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C8B2" w14:textId="77777777" w:rsidR="005806D9" w:rsidRPr="00D55CA2" w:rsidRDefault="005806D9" w:rsidP="005806D9">
      <w:pPr>
        <w:rPr>
          <w:rFonts w:ascii="Arial" w:hAnsi="Arial" w:cs="Arial"/>
          <w:sz w:val="40"/>
          <w:szCs w:val="40"/>
        </w:rPr>
      </w:pPr>
      <w:r w:rsidRPr="00D55CA2">
        <w:rPr>
          <w:rFonts w:ascii="Arial" w:hAnsi="Arial" w:cs="Arial"/>
          <w:sz w:val="40"/>
          <w:szCs w:val="40"/>
        </w:rPr>
        <w:t>DISEÑO, DESARROLLO E IMPLEMENTACIÓN DE FITWISE</w:t>
      </w:r>
    </w:p>
    <w:p w14:paraId="4DCC8F8E" w14:textId="77777777" w:rsidR="00D55CA2" w:rsidRDefault="00D55CA2" w:rsidP="00D55CA2"/>
    <w:p w14:paraId="3BAC2223" w14:textId="5F66DC1B" w:rsidR="00D55CA2" w:rsidRDefault="005806D9" w:rsidP="005806D9">
      <w:r>
        <w:t xml:space="preserve">  </w:t>
      </w:r>
      <w:r>
        <w:tab/>
      </w:r>
      <w:r>
        <w:tab/>
      </w:r>
      <w:r>
        <w:tab/>
      </w:r>
      <w:r w:rsidR="00030AD8">
        <w:rPr>
          <w:noProof/>
        </w:rPr>
        <w:drawing>
          <wp:inline distT="0" distB="0" distL="0" distR="0" wp14:anchorId="0816D6D2" wp14:editId="07133815">
            <wp:extent cx="2909993" cy="1733550"/>
            <wp:effectExtent l="0" t="0" r="5080" b="0"/>
            <wp:docPr id="1158573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7331" name="Imagen 115857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608" cy="174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9DAA" w14:textId="77777777" w:rsidR="00D55CA2" w:rsidRDefault="00D55CA2" w:rsidP="00D55CA2"/>
    <w:p w14:paraId="305C6A7B" w14:textId="77777777" w:rsidR="00D55CA2" w:rsidRDefault="00D55CA2" w:rsidP="00D55CA2">
      <w:r>
        <w:t>Aplicación móvil Android para la planificación de entrenamientos, seguimiento físico y orientación nutricional</w:t>
      </w:r>
    </w:p>
    <w:p w14:paraId="646DB158" w14:textId="77777777" w:rsidR="00D55CA2" w:rsidRDefault="00D55CA2" w:rsidP="00D55CA2"/>
    <w:p w14:paraId="5F3973CE" w14:textId="77777777" w:rsidR="00D55CA2" w:rsidRDefault="00D55CA2" w:rsidP="00D55CA2"/>
    <w:p w14:paraId="3A1C82D3" w14:textId="77777777" w:rsidR="00D55CA2" w:rsidRDefault="00D55CA2" w:rsidP="00D55CA2"/>
    <w:p w14:paraId="72D39C16" w14:textId="77777777" w:rsidR="00D55CA2" w:rsidRDefault="00D55CA2" w:rsidP="00D55CA2"/>
    <w:p w14:paraId="3B17E41D" w14:textId="77777777" w:rsidR="00D55CA2" w:rsidRDefault="00D55CA2" w:rsidP="00D55CA2"/>
    <w:p w14:paraId="1E970A93" w14:textId="77777777" w:rsidR="00D55CA2" w:rsidRDefault="00D55CA2" w:rsidP="00D55CA2"/>
    <w:p w14:paraId="19072972" w14:textId="77777777" w:rsidR="00B40A6F" w:rsidRDefault="00B40A6F" w:rsidP="00D55CA2"/>
    <w:p w14:paraId="6C1E3841" w14:textId="77777777" w:rsidR="00B40A6F" w:rsidRDefault="00B40A6F" w:rsidP="00D55CA2"/>
    <w:p w14:paraId="49D74F67" w14:textId="77777777" w:rsidR="00B40A6F" w:rsidRDefault="00B40A6F" w:rsidP="00D55CA2"/>
    <w:p w14:paraId="0AB53D92" w14:textId="77777777" w:rsidR="00B40A6F" w:rsidRDefault="00B40A6F" w:rsidP="00D55CA2"/>
    <w:p w14:paraId="52182176" w14:textId="77777777" w:rsidR="00B40A6F" w:rsidRDefault="00B40A6F" w:rsidP="00D55CA2"/>
    <w:p w14:paraId="61DDE100" w14:textId="77777777" w:rsidR="00B40A6F" w:rsidRDefault="00B40A6F" w:rsidP="00D55CA2"/>
    <w:p w14:paraId="6103C95E" w14:textId="77777777" w:rsidR="00B40A6F" w:rsidRDefault="00B40A6F" w:rsidP="00D55CA2"/>
    <w:p w14:paraId="640C85F9" w14:textId="77777777" w:rsidR="00B40A6F" w:rsidRDefault="00B40A6F" w:rsidP="00D55CA2"/>
    <w:sdt>
      <w:sdtPr>
        <w:rPr>
          <w:lang w:val="es-ES"/>
        </w:rPr>
        <w:id w:val="-467592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D6E5F70" w14:textId="1760FB79" w:rsidR="0052500C" w:rsidRDefault="0052500C">
          <w:pPr>
            <w:pStyle w:val="TtuloTDC"/>
          </w:pPr>
          <w:r>
            <w:rPr>
              <w:lang w:val="es-ES"/>
            </w:rPr>
            <w:t>Contenido</w:t>
          </w:r>
        </w:p>
        <w:p w14:paraId="1A7D2973" w14:textId="38BAFF27" w:rsidR="00030AD8" w:rsidRDefault="00525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44100" w:history="1">
            <w:r w:rsidR="00030AD8" w:rsidRPr="00BD3FAC">
              <w:rPr>
                <w:rStyle w:val="Hipervnculo"/>
                <w:noProof/>
              </w:rPr>
              <w:t>Resumen</w:t>
            </w:r>
            <w:r w:rsidR="00030AD8">
              <w:rPr>
                <w:noProof/>
                <w:webHidden/>
              </w:rPr>
              <w:tab/>
            </w:r>
            <w:r w:rsidR="00030AD8">
              <w:rPr>
                <w:noProof/>
                <w:webHidden/>
              </w:rPr>
              <w:fldChar w:fldCharType="begin"/>
            </w:r>
            <w:r w:rsidR="00030AD8">
              <w:rPr>
                <w:noProof/>
                <w:webHidden/>
              </w:rPr>
              <w:instrText xml:space="preserve"> PAGEREF _Toc243744100 \h </w:instrText>
            </w:r>
            <w:r w:rsidR="00030AD8">
              <w:rPr>
                <w:noProof/>
                <w:webHidden/>
              </w:rPr>
            </w:r>
            <w:r w:rsidR="00030AD8">
              <w:rPr>
                <w:noProof/>
                <w:webHidden/>
              </w:rPr>
              <w:fldChar w:fldCharType="separate"/>
            </w:r>
            <w:r w:rsidR="00030AD8">
              <w:rPr>
                <w:noProof/>
                <w:webHidden/>
              </w:rPr>
              <w:t>3</w:t>
            </w:r>
            <w:r w:rsidR="00030AD8">
              <w:rPr>
                <w:noProof/>
                <w:webHidden/>
              </w:rPr>
              <w:fldChar w:fldCharType="end"/>
            </w:r>
          </w:hyperlink>
        </w:p>
        <w:p w14:paraId="4EABD228" w14:textId="0F2598C0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1" w:history="1">
            <w:r w:rsidRPr="00BD3FA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16E8" w14:textId="2F1DCCA4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2" w:history="1">
            <w:r w:rsidRPr="00BD3FAC">
              <w:rPr>
                <w:rStyle w:val="Hipervnculo"/>
                <w:noProof/>
              </w:rPr>
              <w:t>Problema, justificación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9BF9" w14:textId="3480869A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3" w:history="1">
            <w:r w:rsidRPr="00BD3FAC">
              <w:rPr>
                <w:rStyle w:val="Hipervnculo"/>
                <w:noProof/>
              </w:rPr>
              <w:t>Fundamentos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56331" w14:textId="5EF5E574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4" w:history="1">
            <w:r w:rsidRPr="00BD3FAC">
              <w:rPr>
                <w:rStyle w:val="Hipervnculo"/>
                <w:noProof/>
              </w:rPr>
              <w:t>Análisis de requisitos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3070" w14:textId="681CD351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5" w:history="1">
            <w:r w:rsidRPr="00BD3FAC">
              <w:rPr>
                <w:rStyle w:val="Hipervnculo"/>
                <w:noProof/>
              </w:rPr>
              <w:t>Implementación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DFCD" w14:textId="1EA57969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6" w:history="1">
            <w:r w:rsidRPr="00BD3FAC">
              <w:rPr>
                <w:rStyle w:val="Hipervnculo"/>
                <w:noProof/>
              </w:rPr>
              <w:t>Algoritmos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8E46" w14:textId="2DC6BE59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7" w:history="1">
            <w:r w:rsidRPr="00BD3FAC">
              <w:rPr>
                <w:rStyle w:val="Hipervnculo"/>
                <w:noProof/>
              </w:rPr>
              <w:t>Persistencia, autenticación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BBE5" w14:textId="446F8300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8" w:history="1">
            <w:r w:rsidRPr="00BD3FAC">
              <w:rPr>
                <w:rStyle w:val="Hipervnculo"/>
                <w:noProof/>
              </w:rPr>
              <w:t>Pruebas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F6F6" w14:textId="2404F1C3" w:rsidR="00030AD8" w:rsidRDefault="00030A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744109" w:history="1">
            <w:r w:rsidRPr="00BD3FAC">
              <w:rPr>
                <w:rStyle w:val="Hipervnculo"/>
                <w:noProof/>
              </w:rPr>
              <w:t>Riesgos sujetos a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FF2A" w14:textId="7A8C3319" w:rsidR="0052500C" w:rsidRDefault="0052500C">
          <w:r>
            <w:rPr>
              <w:b/>
              <w:bCs/>
              <w:lang w:val="es-ES"/>
            </w:rPr>
            <w:fldChar w:fldCharType="end"/>
          </w:r>
        </w:p>
      </w:sdtContent>
    </w:sdt>
    <w:p w14:paraId="237D5B4F" w14:textId="77777777" w:rsidR="00D55CA2" w:rsidRDefault="00D55CA2" w:rsidP="00D55CA2"/>
    <w:p w14:paraId="1B249821" w14:textId="77777777" w:rsidR="00D55CA2" w:rsidRDefault="00D55CA2" w:rsidP="00D55CA2"/>
    <w:p w14:paraId="65ECE6D4" w14:textId="77777777" w:rsidR="00D55CA2" w:rsidRDefault="00D55CA2" w:rsidP="00D55CA2"/>
    <w:p w14:paraId="4C603FBC" w14:textId="77777777" w:rsidR="00D55CA2" w:rsidRDefault="00D55CA2" w:rsidP="00D55CA2"/>
    <w:p w14:paraId="2379FEA4" w14:textId="77777777" w:rsidR="00D55CA2" w:rsidRDefault="00D55CA2" w:rsidP="00D55CA2"/>
    <w:p w14:paraId="1A2AB046" w14:textId="77777777" w:rsidR="00D55CA2" w:rsidRDefault="00D55CA2" w:rsidP="00D55CA2"/>
    <w:p w14:paraId="72B926F9" w14:textId="77777777" w:rsidR="00D55CA2" w:rsidRDefault="00D55CA2" w:rsidP="00D55CA2"/>
    <w:p w14:paraId="4CA3DEE4" w14:textId="77777777" w:rsidR="00D55CA2" w:rsidRDefault="00D55CA2" w:rsidP="00D55CA2"/>
    <w:p w14:paraId="3F7C12A1" w14:textId="77777777" w:rsidR="00D55CA2" w:rsidRDefault="00D55CA2" w:rsidP="00D55CA2"/>
    <w:p w14:paraId="65D9780E" w14:textId="77777777" w:rsidR="00B40A6F" w:rsidRDefault="00B40A6F" w:rsidP="00D55CA2"/>
    <w:p w14:paraId="3853F011" w14:textId="77777777" w:rsidR="00B40A6F" w:rsidRDefault="00B40A6F" w:rsidP="00D55CA2"/>
    <w:p w14:paraId="731F009F" w14:textId="77777777" w:rsidR="00B40A6F" w:rsidRDefault="00B40A6F" w:rsidP="00D55CA2"/>
    <w:p w14:paraId="064C615D" w14:textId="77777777" w:rsidR="00B40A6F" w:rsidRDefault="00B40A6F" w:rsidP="00D55CA2"/>
    <w:p w14:paraId="7FE916DE" w14:textId="77777777" w:rsidR="00B40A6F" w:rsidRDefault="00B40A6F" w:rsidP="00D55CA2"/>
    <w:p w14:paraId="44190B7A" w14:textId="7D22FA40" w:rsidR="00D55CA2" w:rsidRDefault="00D55CA2" w:rsidP="00B40A6F">
      <w:pPr>
        <w:pStyle w:val="Ttulo1"/>
      </w:pPr>
      <w:bookmarkStart w:id="0" w:name="_Toc243744100"/>
      <w:r>
        <w:lastRenderedPageBreak/>
        <w:t>Resumen</w:t>
      </w:r>
      <w:bookmarkEnd w:id="0"/>
    </w:p>
    <w:p w14:paraId="0FDA2C41" w14:textId="2F0F8DA5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FitWise es una </w:t>
      </w:r>
      <w:r w:rsidRPr="0052500C">
        <w:rPr>
          <w:rFonts w:ascii="Arial" w:hAnsi="Arial" w:cs="Arial"/>
        </w:rPr>
        <w:t>aplicación</w:t>
      </w:r>
      <w:r w:rsidRPr="0052500C">
        <w:rPr>
          <w:rFonts w:ascii="Arial" w:hAnsi="Arial" w:cs="Arial"/>
        </w:rPr>
        <w:t xml:space="preserve"> </w:t>
      </w:r>
      <w:r w:rsidRPr="0052500C">
        <w:rPr>
          <w:rFonts w:ascii="Arial" w:hAnsi="Arial" w:cs="Arial"/>
        </w:rPr>
        <w:t>móvil</w:t>
      </w:r>
      <w:r w:rsidRPr="0052500C">
        <w:rPr>
          <w:rFonts w:ascii="Arial" w:hAnsi="Arial" w:cs="Arial"/>
        </w:rPr>
        <w:t xml:space="preserve"> tipo Android dirigida a cullas personas que desean </w:t>
      </w:r>
      <w:r w:rsidRPr="0052500C">
        <w:rPr>
          <w:rFonts w:ascii="Arial" w:hAnsi="Arial" w:cs="Arial"/>
        </w:rPr>
        <w:t>organizar</w:t>
      </w:r>
      <w:r w:rsidRPr="0052500C">
        <w:rPr>
          <w:rFonts w:ascii="Arial" w:hAnsi="Arial" w:cs="Arial"/>
        </w:rPr>
        <w:t xml:space="preserve"> sesiones de entrenamientos </w:t>
      </w:r>
      <w:r w:rsidRPr="0052500C">
        <w:rPr>
          <w:rFonts w:ascii="Arial" w:hAnsi="Arial" w:cs="Arial"/>
        </w:rPr>
        <w:t>físicos</w:t>
      </w:r>
      <w:r w:rsidRPr="0052500C">
        <w:rPr>
          <w:rFonts w:ascii="Arial" w:hAnsi="Arial" w:cs="Arial"/>
        </w:rPr>
        <w:t xml:space="preserve"> a sus tiempos, nivel de dificultad, objetivo y su </w:t>
      </w:r>
      <w:r w:rsidRPr="0052500C">
        <w:rPr>
          <w:rFonts w:ascii="Arial" w:hAnsi="Arial" w:cs="Arial"/>
        </w:rPr>
        <w:t>equipamiento</w:t>
      </w:r>
      <w:r w:rsidRPr="0052500C">
        <w:rPr>
          <w:rFonts w:ascii="Arial" w:hAnsi="Arial" w:cs="Arial"/>
        </w:rPr>
        <w:t xml:space="preserve">. El Sistema incorpora </w:t>
      </w:r>
      <w:r w:rsidRPr="0052500C">
        <w:rPr>
          <w:rFonts w:ascii="Arial" w:hAnsi="Arial" w:cs="Arial"/>
        </w:rPr>
        <w:t>autentificación</w:t>
      </w:r>
      <w:r w:rsidRPr="0052500C">
        <w:rPr>
          <w:rFonts w:ascii="Arial" w:hAnsi="Arial" w:cs="Arial"/>
        </w:rPr>
        <w:t xml:space="preserve"> </w:t>
      </w:r>
      <w:r w:rsidRPr="0052500C">
        <w:rPr>
          <w:rFonts w:ascii="Arial" w:hAnsi="Arial" w:cs="Arial"/>
        </w:rPr>
        <w:t>mediante</w:t>
      </w:r>
      <w:r w:rsidRPr="0052500C">
        <w:rPr>
          <w:rFonts w:ascii="Arial" w:hAnsi="Arial" w:cs="Arial"/>
        </w:rPr>
        <w:t xml:space="preserve"> </w:t>
      </w:r>
      <w:proofErr w:type="spellStart"/>
      <w:r w:rsidRPr="0052500C">
        <w:rPr>
          <w:rFonts w:ascii="Arial" w:hAnsi="Arial" w:cs="Arial"/>
        </w:rPr>
        <w:t>FireBase</w:t>
      </w:r>
      <w:proofErr w:type="spellEnd"/>
      <w:r w:rsidRPr="0052500C">
        <w:rPr>
          <w:rFonts w:ascii="Arial" w:hAnsi="Arial" w:cs="Arial"/>
        </w:rPr>
        <w:t xml:space="preserve"> </w:t>
      </w:r>
      <w:proofErr w:type="spellStart"/>
      <w:r w:rsidRPr="0052500C">
        <w:rPr>
          <w:rFonts w:ascii="Arial" w:hAnsi="Arial" w:cs="Arial"/>
        </w:rPr>
        <w:t>Authenticacion</w:t>
      </w:r>
      <w:proofErr w:type="spellEnd"/>
      <w:r w:rsidRPr="0052500C">
        <w:rPr>
          <w:rFonts w:ascii="Arial" w:hAnsi="Arial" w:cs="Arial"/>
        </w:rPr>
        <w:t xml:space="preserve">, </w:t>
      </w:r>
      <w:r w:rsidRPr="0052500C">
        <w:rPr>
          <w:rFonts w:ascii="Arial" w:hAnsi="Arial" w:cs="Arial"/>
        </w:rPr>
        <w:t>almacenamiento</w:t>
      </w:r>
      <w:r w:rsidRPr="0052500C">
        <w:rPr>
          <w:rFonts w:ascii="Arial" w:hAnsi="Arial" w:cs="Arial"/>
        </w:rPr>
        <w:t xml:space="preserve"> de perfiles y registros </w:t>
      </w:r>
      <w:r w:rsidR="00356194" w:rsidRPr="0052500C">
        <w:rPr>
          <w:rFonts w:ascii="Arial" w:hAnsi="Arial" w:cs="Arial"/>
        </w:rPr>
        <w:t>mediante Cloud</w:t>
      </w:r>
      <w:r w:rsidRPr="0052500C">
        <w:rPr>
          <w:rFonts w:ascii="Arial" w:hAnsi="Arial" w:cs="Arial"/>
        </w:rPr>
        <w:t xml:space="preserve">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, generando rutinas, </w:t>
      </w:r>
      <w:r w:rsidRPr="0052500C">
        <w:rPr>
          <w:rFonts w:ascii="Arial" w:hAnsi="Arial" w:cs="Arial"/>
        </w:rPr>
        <w:t>ejercicios</w:t>
      </w:r>
      <w:r w:rsidRPr="0052500C">
        <w:rPr>
          <w:rFonts w:ascii="Arial" w:hAnsi="Arial" w:cs="Arial"/>
        </w:rPr>
        <w:t xml:space="preserve"> y registro de sesiones, seguimiento de peso, consulta de ejercicios y tipos de </w:t>
      </w:r>
      <w:r w:rsidR="00356194" w:rsidRPr="0052500C">
        <w:rPr>
          <w:rFonts w:ascii="Arial" w:hAnsi="Arial" w:cs="Arial"/>
        </w:rPr>
        <w:t>máquinas, calorías</w:t>
      </w:r>
      <w:r w:rsidRPr="0052500C">
        <w:rPr>
          <w:rFonts w:ascii="Arial" w:hAnsi="Arial" w:cs="Arial"/>
        </w:rPr>
        <w:t xml:space="preserve"> y </w:t>
      </w:r>
      <w:r w:rsidRPr="0052500C">
        <w:rPr>
          <w:rFonts w:ascii="Arial" w:hAnsi="Arial" w:cs="Arial"/>
        </w:rPr>
        <w:t>adaptación</w:t>
      </w:r>
      <w:r w:rsidRPr="0052500C">
        <w:rPr>
          <w:rFonts w:ascii="Arial" w:hAnsi="Arial" w:cs="Arial"/>
        </w:rPr>
        <w:t xml:space="preserve"> de </w:t>
      </w:r>
      <w:r w:rsidRPr="0052500C">
        <w:rPr>
          <w:rFonts w:ascii="Arial" w:hAnsi="Arial" w:cs="Arial"/>
        </w:rPr>
        <w:t>menú</w:t>
      </w:r>
      <w:r w:rsidRPr="0052500C">
        <w:rPr>
          <w:rFonts w:ascii="Arial" w:hAnsi="Arial" w:cs="Arial"/>
        </w:rPr>
        <w:t xml:space="preserve">. La implementación utiliza Kotlin, </w:t>
      </w:r>
      <w:proofErr w:type="spellStart"/>
      <w:r w:rsidRPr="0052500C">
        <w:rPr>
          <w:rFonts w:ascii="Arial" w:hAnsi="Arial" w:cs="Arial"/>
        </w:rPr>
        <w:t>Jetpack</w:t>
      </w:r>
      <w:proofErr w:type="spellEnd"/>
      <w:r w:rsidRPr="0052500C">
        <w:rPr>
          <w:rFonts w:ascii="Arial" w:hAnsi="Arial" w:cs="Arial"/>
        </w:rPr>
        <w:t xml:space="preserve"> Compose y una separación de responsabilidades basada en modelos, repositorios, casos de uso y </w:t>
      </w: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>.</w:t>
      </w:r>
    </w:p>
    <w:p w14:paraId="3FE0606D" w14:textId="77777777" w:rsidR="00D55CA2" w:rsidRDefault="00D55CA2" w:rsidP="00D55CA2"/>
    <w:p w14:paraId="2848FC00" w14:textId="77777777" w:rsidR="00356194" w:rsidRDefault="00356194" w:rsidP="00D55CA2"/>
    <w:p w14:paraId="5BEC8E5C" w14:textId="77777777" w:rsidR="00356194" w:rsidRDefault="00356194" w:rsidP="00D55CA2"/>
    <w:p w14:paraId="2E5BF06C" w14:textId="77777777" w:rsidR="00356194" w:rsidRDefault="00356194" w:rsidP="00D55CA2"/>
    <w:p w14:paraId="19D8A502" w14:textId="77777777" w:rsidR="00356194" w:rsidRDefault="00356194" w:rsidP="00D55CA2"/>
    <w:p w14:paraId="37980875" w14:textId="77777777" w:rsidR="00356194" w:rsidRDefault="00356194" w:rsidP="00D55CA2"/>
    <w:p w14:paraId="5104C586" w14:textId="77777777" w:rsidR="00356194" w:rsidRDefault="00356194" w:rsidP="00D55CA2"/>
    <w:p w14:paraId="775E5A31" w14:textId="77777777" w:rsidR="00356194" w:rsidRDefault="00356194" w:rsidP="00D55CA2"/>
    <w:p w14:paraId="7C35EF0F" w14:textId="77777777" w:rsidR="00356194" w:rsidRDefault="00356194" w:rsidP="00D55CA2"/>
    <w:p w14:paraId="5962BE9B" w14:textId="77777777" w:rsidR="00356194" w:rsidRDefault="00356194" w:rsidP="00D55CA2"/>
    <w:p w14:paraId="2C542E8D" w14:textId="77777777" w:rsidR="00356194" w:rsidRDefault="00356194" w:rsidP="00D55CA2"/>
    <w:p w14:paraId="45BABB60" w14:textId="77777777" w:rsidR="00356194" w:rsidRDefault="00356194" w:rsidP="00D55CA2"/>
    <w:p w14:paraId="1FA3BD06" w14:textId="77777777" w:rsidR="00356194" w:rsidRDefault="00356194" w:rsidP="00D55CA2"/>
    <w:p w14:paraId="35F55E61" w14:textId="77777777" w:rsidR="00356194" w:rsidRDefault="00356194" w:rsidP="00D55CA2"/>
    <w:p w14:paraId="281E1455" w14:textId="77777777" w:rsidR="00356194" w:rsidRDefault="00356194" w:rsidP="00D55CA2"/>
    <w:p w14:paraId="5BAFE957" w14:textId="77777777" w:rsidR="00356194" w:rsidRDefault="00356194" w:rsidP="00D55CA2"/>
    <w:p w14:paraId="7F882181" w14:textId="77777777" w:rsidR="00356194" w:rsidRDefault="00356194" w:rsidP="00D55CA2"/>
    <w:p w14:paraId="1DE012E3" w14:textId="292EA741" w:rsidR="00D55CA2" w:rsidRDefault="00D55CA2" w:rsidP="00B40A6F">
      <w:pPr>
        <w:pStyle w:val="Ttulo1"/>
      </w:pPr>
      <w:r>
        <w:lastRenderedPageBreak/>
        <w:t xml:space="preserve"> </w:t>
      </w:r>
      <w:bookmarkStart w:id="1" w:name="_Toc243744101"/>
      <w:r>
        <w:t>Introducción</w:t>
      </w:r>
      <w:bookmarkEnd w:id="1"/>
    </w:p>
    <w:p w14:paraId="38414769" w14:textId="17A564FA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La planificación de actividad física puede resultar compleja cuando las personas disponen de tiempos variables, conocimientos limitados sobre ejercicios o dificultades para registrar su progreso. Una </w:t>
      </w:r>
      <w:r w:rsidR="00B40A6F" w:rsidRPr="0052500C">
        <w:rPr>
          <w:rFonts w:ascii="Arial" w:hAnsi="Arial" w:cs="Arial"/>
        </w:rPr>
        <w:t>vez</w:t>
      </w:r>
      <w:r w:rsidRPr="0052500C">
        <w:rPr>
          <w:rFonts w:ascii="Arial" w:hAnsi="Arial" w:cs="Arial"/>
        </w:rPr>
        <w:t xml:space="preserve"> dicho eso, las aplicaciones móviles permiten reunir información del usuario, criterios de selección de rutinas y herramientas de seguimiento en una interfaz accesible.</w:t>
      </w:r>
    </w:p>
    <w:p w14:paraId="3B5D62C8" w14:textId="13563EBA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FitWise se </w:t>
      </w:r>
      <w:r w:rsidR="00B40A6F" w:rsidRPr="0052500C">
        <w:rPr>
          <w:rFonts w:ascii="Arial" w:hAnsi="Arial" w:cs="Arial"/>
        </w:rPr>
        <w:t>construyó</w:t>
      </w:r>
      <w:r w:rsidRPr="0052500C">
        <w:rPr>
          <w:rFonts w:ascii="Arial" w:hAnsi="Arial" w:cs="Arial"/>
        </w:rPr>
        <w:t xml:space="preserve"> como una solución Android que integra planificación de entrenamientos, registro de actividad y orientación nutricional. Su alcance se centra en ofrecer un flujo de uso integrado: autenticación, configuración del perfil, selección de parámetros de rutina, ejecución de ejercicios y consulta del progreso. La aplicación no constituye un dispositivo médico ni reemplaza una evaluación profesional del estado de salud.</w:t>
      </w:r>
    </w:p>
    <w:p w14:paraId="510D2F95" w14:textId="77777777" w:rsidR="00356194" w:rsidRDefault="00356194" w:rsidP="00B40A6F">
      <w:pPr>
        <w:pStyle w:val="Ttulo1"/>
      </w:pPr>
    </w:p>
    <w:p w14:paraId="2360317A" w14:textId="77777777" w:rsidR="00356194" w:rsidRDefault="00356194" w:rsidP="00B40A6F">
      <w:pPr>
        <w:pStyle w:val="Ttulo1"/>
      </w:pPr>
    </w:p>
    <w:p w14:paraId="6D55C9C0" w14:textId="77777777" w:rsidR="00356194" w:rsidRDefault="00356194" w:rsidP="00B40A6F">
      <w:pPr>
        <w:pStyle w:val="Ttulo1"/>
      </w:pPr>
    </w:p>
    <w:p w14:paraId="4DC9AD83" w14:textId="77777777" w:rsidR="00356194" w:rsidRDefault="00356194" w:rsidP="00B40A6F">
      <w:pPr>
        <w:pStyle w:val="Ttulo1"/>
      </w:pPr>
    </w:p>
    <w:p w14:paraId="55239BC7" w14:textId="77777777" w:rsidR="00356194" w:rsidRDefault="00356194" w:rsidP="00B40A6F">
      <w:pPr>
        <w:pStyle w:val="Ttulo1"/>
      </w:pPr>
    </w:p>
    <w:p w14:paraId="1589C405" w14:textId="77777777" w:rsidR="00356194" w:rsidRDefault="00356194" w:rsidP="00B40A6F">
      <w:pPr>
        <w:pStyle w:val="Ttulo1"/>
      </w:pPr>
    </w:p>
    <w:p w14:paraId="36D8346F" w14:textId="77777777" w:rsidR="00356194" w:rsidRDefault="00356194" w:rsidP="00B40A6F">
      <w:pPr>
        <w:pStyle w:val="Ttulo1"/>
      </w:pPr>
    </w:p>
    <w:p w14:paraId="4F86DABB" w14:textId="77777777" w:rsidR="00356194" w:rsidRDefault="00356194" w:rsidP="00356194"/>
    <w:p w14:paraId="30DF3FDE" w14:textId="77777777" w:rsidR="00356194" w:rsidRPr="00356194" w:rsidRDefault="00356194" w:rsidP="00356194"/>
    <w:p w14:paraId="08A3721E" w14:textId="5D0F8117" w:rsidR="00D55CA2" w:rsidRDefault="00D55CA2" w:rsidP="00B40A6F">
      <w:pPr>
        <w:pStyle w:val="Ttulo1"/>
      </w:pPr>
      <w:bookmarkStart w:id="2" w:name="_Toc243744102"/>
      <w:r>
        <w:lastRenderedPageBreak/>
        <w:t>Problema, justificación y objetivos</w:t>
      </w:r>
      <w:bookmarkEnd w:id="2"/>
    </w:p>
    <w:p w14:paraId="015DAC1D" w14:textId="0961A964" w:rsidR="00D55CA2" w:rsidRDefault="00D55CA2" w:rsidP="00B40A6F">
      <w:pPr>
        <w:pStyle w:val="Subttulo"/>
      </w:pPr>
      <w:r>
        <w:t xml:space="preserve"> Planteamiento del problema</w:t>
      </w:r>
    </w:p>
    <w:p w14:paraId="01A08564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Los usuarios con poco tiempo para entrenar pueden necesitar rutinas breves y adaptadas a sus condiciones declaradas. Sin un mecanismo de selección y seguimiento, la planificación suele depender de herramientas dispersas y de decisiones manuales. FitWise aborda esta necesidad mediante una experiencia unificada de generación de rutinas, registro de sesiones y visualización de información personal.</w:t>
      </w:r>
    </w:p>
    <w:p w14:paraId="062A114B" w14:textId="5C8A5B2F" w:rsidR="00D55CA2" w:rsidRDefault="00D55CA2" w:rsidP="00B40A6F">
      <w:pPr>
        <w:pStyle w:val="Subttulo"/>
      </w:pPr>
      <w:r>
        <w:t xml:space="preserve"> Objetivo general</w:t>
      </w:r>
    </w:p>
    <w:p w14:paraId="16E61F8F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Diseñar e implementar una aplicación móvil Android que permita personalizar entrenamientos según el perfil del usuario y centralizar el seguimiento básico de su actividad física y sus estimaciones nutricionales.</w:t>
      </w:r>
    </w:p>
    <w:p w14:paraId="155569B8" w14:textId="5802BBE9" w:rsidR="00D55CA2" w:rsidRDefault="00D55CA2" w:rsidP="00B40A6F">
      <w:pPr>
        <w:pStyle w:val="Subttulo"/>
      </w:pPr>
      <w:r>
        <w:t>Objetivos específicos</w:t>
      </w:r>
    </w:p>
    <w:p w14:paraId="2E5C0CB0" w14:textId="77777777" w:rsidR="00B40A6F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Implementar registro, inicio y cierre de sesión con un proveedor de autenticación.</w:t>
      </w:r>
    </w:p>
    <w:p w14:paraId="0F339EDD" w14:textId="77777777" w:rsidR="00B40A6F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Persistir perfiles, historial de entrenamientos y registros de peso en una base de datos en la nube.</w:t>
      </w:r>
    </w:p>
    <w:p w14:paraId="261F680C" w14:textId="77777777" w:rsidR="00B40A6F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Generar rutinas considerando tiempo, dificultad, objetivo y equipamiento.</w:t>
      </w:r>
    </w:p>
    <w:p w14:paraId="4D671D35" w14:textId="77777777" w:rsidR="00B40A6F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Incorporar pantallas de ejecución, resumen y seguimiento de entrenamientos.</w:t>
      </w:r>
    </w:p>
    <w:p w14:paraId="1AB59B2A" w14:textId="77777777" w:rsidR="00B40A6F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Ofrecer estimación de requerimientos energéticos y adaptación de porciones de un menú de referencia.</w:t>
      </w:r>
    </w:p>
    <w:p w14:paraId="36F02170" w14:textId="5B5D05D5" w:rsidR="00D55CA2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Organizar el código en capas que permitan mantener y probar la lógica de negocio.</w:t>
      </w:r>
    </w:p>
    <w:p w14:paraId="353F8A19" w14:textId="4E1F6496" w:rsidR="00D55CA2" w:rsidRDefault="00D55CA2" w:rsidP="00B40A6F">
      <w:pPr>
        <w:pStyle w:val="Ttulo1"/>
      </w:pPr>
      <w:bookmarkStart w:id="3" w:name="_Toc243744103"/>
      <w:r>
        <w:t>Fundamentos y tecnologías</w:t>
      </w:r>
      <w:bookmarkEnd w:id="3"/>
    </w:p>
    <w:p w14:paraId="61A1B4B3" w14:textId="3504A84A" w:rsidR="00D55CA2" w:rsidRDefault="00D55CA2" w:rsidP="00B40A6F">
      <w:pPr>
        <w:pStyle w:val="Subttulo"/>
      </w:pPr>
      <w:r>
        <w:t>Plataforma Android y Kotlin</w:t>
      </w:r>
    </w:p>
    <w:p w14:paraId="139E2C25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Kotlin es el lenguaje de implementación de las clases principales. Estos valores se comprobaron en app/build.gradle.kts. La compatibilidad de publicación en tiendas depende de los requisitos vigentes al momento de distribución.</w:t>
      </w:r>
    </w:p>
    <w:p w14:paraId="4C259DB4" w14:textId="2701DCC8" w:rsidR="00B40A6F" w:rsidRPr="00B40A6F" w:rsidRDefault="00D55CA2" w:rsidP="00B40A6F">
      <w:pPr>
        <w:pStyle w:val="Subttulo"/>
      </w:pPr>
      <w:proofErr w:type="spellStart"/>
      <w:r>
        <w:t>Jetpack</w:t>
      </w:r>
      <w:proofErr w:type="spellEnd"/>
      <w:r>
        <w:t xml:space="preserve"> Compose y MVVM</w:t>
      </w:r>
    </w:p>
    <w:p w14:paraId="27244162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Jetpack</w:t>
      </w:r>
      <w:proofErr w:type="spellEnd"/>
      <w:r w:rsidRPr="0052500C">
        <w:rPr>
          <w:rFonts w:ascii="Arial" w:hAnsi="Arial" w:cs="Arial"/>
        </w:rPr>
        <w:t xml:space="preserve"> Compose implementa las interfaces declarativas; los </w:t>
      </w: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 xml:space="preserve"> administran estado de presentación y coordinan operaciones con casos de uso y </w:t>
      </w:r>
      <w:r w:rsidRPr="0052500C">
        <w:rPr>
          <w:rFonts w:ascii="Arial" w:hAnsi="Arial" w:cs="Arial"/>
        </w:rPr>
        <w:lastRenderedPageBreak/>
        <w:t xml:space="preserve">repositorios. La organización observada distingue paquetes data, </w:t>
      </w:r>
      <w:proofErr w:type="spellStart"/>
      <w:r w:rsidRPr="0052500C">
        <w:rPr>
          <w:rFonts w:ascii="Arial" w:hAnsi="Arial" w:cs="Arial"/>
        </w:rPr>
        <w:t>domain</w:t>
      </w:r>
      <w:proofErr w:type="spellEnd"/>
      <w:r w:rsidRPr="0052500C">
        <w:rPr>
          <w:rFonts w:ascii="Arial" w:hAnsi="Arial" w:cs="Arial"/>
        </w:rPr>
        <w:t xml:space="preserve"> y </w:t>
      </w:r>
      <w:proofErr w:type="spellStart"/>
      <w:r w:rsidRPr="0052500C">
        <w:rPr>
          <w:rFonts w:ascii="Arial" w:hAnsi="Arial" w:cs="Arial"/>
        </w:rPr>
        <w:t>presentation</w:t>
      </w:r>
      <w:proofErr w:type="spellEnd"/>
      <w:r w:rsidRPr="0052500C">
        <w:rPr>
          <w:rFonts w:ascii="Arial" w:hAnsi="Arial" w:cs="Arial"/>
        </w:rPr>
        <w:t xml:space="preserve">. La clasificación MVVM describe principalmente la interacción entre pantallas y </w:t>
      </w: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>; los casos de uso y repositorios incorporan una separación adicional de lógica y acceso a datos.</w:t>
      </w:r>
    </w:p>
    <w:p w14:paraId="34ED09BE" w14:textId="1CA19095" w:rsidR="00D55CA2" w:rsidRDefault="00D55CA2" w:rsidP="00B40A6F">
      <w:pPr>
        <w:pStyle w:val="Subttulo"/>
      </w:pPr>
      <w:proofErr w:type="spellStart"/>
      <w:r>
        <w:t>Firebase</w:t>
      </w:r>
      <w:proofErr w:type="spellEnd"/>
    </w:p>
    <w:p w14:paraId="049BA042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Firebase</w:t>
      </w:r>
      <w:proofErr w:type="spellEnd"/>
      <w:r w:rsidRPr="0052500C">
        <w:rPr>
          <w:rFonts w:ascii="Arial" w:hAnsi="Arial" w:cs="Arial"/>
        </w:rPr>
        <w:t xml:space="preserve"> </w:t>
      </w:r>
      <w:proofErr w:type="spellStart"/>
      <w:r w:rsidRPr="0052500C">
        <w:rPr>
          <w:rFonts w:ascii="Arial" w:hAnsi="Arial" w:cs="Arial"/>
        </w:rPr>
        <w:t>Authentication</w:t>
      </w:r>
      <w:proofErr w:type="spellEnd"/>
      <w:r w:rsidRPr="0052500C">
        <w:rPr>
          <w:rFonts w:ascii="Arial" w:hAnsi="Arial" w:cs="Arial"/>
        </w:rPr>
        <w:t xml:space="preserve"> gestiona identidad y sesión. Cloud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 conserva documentos de usuarios y registros asociados, además de catálogos compartidos. Las reglas de seguridad disponibles en </w:t>
      </w:r>
      <w:proofErr w:type="spellStart"/>
      <w:r w:rsidRPr="0052500C">
        <w:rPr>
          <w:rFonts w:ascii="Arial" w:hAnsi="Arial" w:cs="Arial"/>
        </w:rPr>
        <w:t>firestore.rules</w:t>
      </w:r>
      <w:proofErr w:type="spellEnd"/>
      <w:r w:rsidRPr="0052500C">
        <w:rPr>
          <w:rFonts w:ascii="Arial" w:hAnsi="Arial" w:cs="Arial"/>
        </w:rPr>
        <w:t xml:space="preserve"> restringen el acceso por UID y definen validaciones para </w:t>
      </w:r>
      <w:proofErr w:type="spellStart"/>
      <w:r w:rsidRPr="0052500C">
        <w:rPr>
          <w:rFonts w:ascii="Arial" w:hAnsi="Arial" w:cs="Arial"/>
        </w:rPr>
        <w:t>subcolecciones</w:t>
      </w:r>
      <w:proofErr w:type="spellEnd"/>
      <w:r w:rsidRPr="0052500C">
        <w:rPr>
          <w:rFonts w:ascii="Arial" w:hAnsi="Arial" w:cs="Arial"/>
        </w:rPr>
        <w:t>. La existencia de reglas locales no prueba por sí sola que estén desplegadas en el proyecto remoto.</w:t>
      </w:r>
    </w:p>
    <w:p w14:paraId="615FBC79" w14:textId="14550DEC" w:rsidR="00D55CA2" w:rsidRDefault="00D55CA2" w:rsidP="00B40A6F">
      <w:pPr>
        <w:pStyle w:val="Ttulo1"/>
      </w:pPr>
      <w:bookmarkStart w:id="4" w:name="_Toc243744104"/>
      <w:r>
        <w:t>Análisis de requisitos y arquitectura</w:t>
      </w:r>
      <w:bookmarkEnd w:id="4"/>
    </w:p>
    <w:p w14:paraId="30CE4626" w14:textId="0AAC3563" w:rsidR="00D55CA2" w:rsidRDefault="00D55CA2" w:rsidP="00B40A6F">
      <w:pPr>
        <w:pStyle w:val="Subttulo"/>
      </w:pPr>
      <w:r>
        <w:t>Requisitos funcionales observados</w:t>
      </w:r>
    </w:p>
    <w:p w14:paraId="5477FAC4" w14:textId="77777777" w:rsidR="00D55CA2" w:rsidRDefault="00D55CA2" w:rsidP="00D55C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0"/>
        <w:gridCol w:w="2790"/>
        <w:gridCol w:w="3338"/>
      </w:tblGrid>
      <w:tr w:rsidR="00D55CA2" w14:paraId="4BEA6844" w14:textId="77777777" w:rsidTr="00D55CA2">
        <w:tc>
          <w:tcPr>
            <w:tcW w:w="2785" w:type="dxa"/>
          </w:tcPr>
          <w:p w14:paraId="00A8A5EC" w14:textId="7508F405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ID</w:t>
            </w:r>
          </w:p>
        </w:tc>
        <w:tc>
          <w:tcPr>
            <w:tcW w:w="2843" w:type="dxa"/>
          </w:tcPr>
          <w:p w14:paraId="60F20129" w14:textId="6C3948EA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Requisito</w:t>
            </w:r>
            <w:r w:rsidRPr="0052500C">
              <w:rPr>
                <w:rFonts w:ascii="Arial" w:hAnsi="Arial" w:cs="Arial"/>
              </w:rPr>
              <w:tab/>
            </w:r>
          </w:p>
        </w:tc>
        <w:tc>
          <w:tcPr>
            <w:tcW w:w="3200" w:type="dxa"/>
          </w:tcPr>
          <w:p w14:paraId="3F23651A" w14:textId="6CAF2DD2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Componentes de evidencia</w:t>
            </w:r>
          </w:p>
        </w:tc>
      </w:tr>
      <w:tr w:rsidR="00D55CA2" w14:paraId="2E53148E" w14:textId="77777777" w:rsidTr="00D55CA2">
        <w:tc>
          <w:tcPr>
            <w:tcW w:w="2785" w:type="dxa"/>
          </w:tcPr>
          <w:p w14:paraId="7AAEE007" w14:textId="51FAAA85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RF-01</w:t>
            </w:r>
          </w:p>
        </w:tc>
        <w:tc>
          <w:tcPr>
            <w:tcW w:w="2843" w:type="dxa"/>
          </w:tcPr>
          <w:p w14:paraId="21D558E4" w14:textId="40878CD4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Registro, acceso y salida de sesión</w:t>
            </w:r>
          </w:p>
        </w:tc>
        <w:tc>
          <w:tcPr>
            <w:tcW w:w="3200" w:type="dxa"/>
          </w:tcPr>
          <w:p w14:paraId="10BFEF7C" w14:textId="4AF3B645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FirebaseAuthRepository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LoginScreen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RegisterScreen</w:t>
            </w:r>
            <w:proofErr w:type="spellEnd"/>
          </w:p>
        </w:tc>
      </w:tr>
      <w:tr w:rsidR="00D55CA2" w14:paraId="3D9273C8" w14:textId="77777777" w:rsidTr="00D55CA2">
        <w:tc>
          <w:tcPr>
            <w:tcW w:w="2785" w:type="dxa"/>
          </w:tcPr>
          <w:p w14:paraId="44486161" w14:textId="5A6F8941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RF-02</w:t>
            </w:r>
          </w:p>
        </w:tc>
        <w:tc>
          <w:tcPr>
            <w:tcW w:w="2843" w:type="dxa"/>
          </w:tcPr>
          <w:p w14:paraId="27CC9F41" w14:textId="349D57F7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Onboarding</w:t>
            </w:r>
            <w:proofErr w:type="spellEnd"/>
            <w:r w:rsidRPr="0052500C">
              <w:rPr>
                <w:rFonts w:ascii="Arial" w:hAnsi="Arial" w:cs="Arial"/>
              </w:rPr>
              <w:t xml:space="preserve"> y perfil biométrico</w:t>
            </w:r>
          </w:p>
        </w:tc>
        <w:tc>
          <w:tcPr>
            <w:tcW w:w="3200" w:type="dxa"/>
          </w:tcPr>
          <w:p w14:paraId="7006525C" w14:textId="44AA0D4D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OnboardingViewModel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ProfileViewModel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BiometricValidator</w:t>
            </w:r>
            <w:proofErr w:type="spellEnd"/>
          </w:p>
        </w:tc>
      </w:tr>
      <w:tr w:rsidR="00D55CA2" w14:paraId="27F748E8" w14:textId="77777777" w:rsidTr="00D55CA2">
        <w:tc>
          <w:tcPr>
            <w:tcW w:w="2785" w:type="dxa"/>
          </w:tcPr>
          <w:p w14:paraId="367089E9" w14:textId="54B04CCE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RF-03</w:t>
            </w:r>
          </w:p>
        </w:tc>
        <w:tc>
          <w:tcPr>
            <w:tcW w:w="2843" w:type="dxa"/>
          </w:tcPr>
          <w:p w14:paraId="166789B6" w14:textId="4C0D5D8B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Generación de rutina</w:t>
            </w:r>
          </w:p>
        </w:tc>
        <w:tc>
          <w:tcPr>
            <w:tcW w:w="3200" w:type="dxa"/>
          </w:tcPr>
          <w:p w14:paraId="1D1ACB55" w14:textId="0D8C71D8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GenerateWorkoutUseCase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HomeViewModel</w:t>
            </w:r>
            <w:proofErr w:type="spellEnd"/>
          </w:p>
        </w:tc>
      </w:tr>
      <w:tr w:rsidR="00D55CA2" w14:paraId="0FFD1C37" w14:textId="77777777" w:rsidTr="00D55CA2">
        <w:tc>
          <w:tcPr>
            <w:tcW w:w="2785" w:type="dxa"/>
          </w:tcPr>
          <w:p w14:paraId="20F1A672" w14:textId="351653E0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RF-04</w:t>
            </w:r>
          </w:p>
        </w:tc>
        <w:tc>
          <w:tcPr>
            <w:tcW w:w="2843" w:type="dxa"/>
          </w:tcPr>
          <w:p w14:paraId="718B2F63" w14:textId="24D1C251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Ejecución y finalización</w:t>
            </w:r>
          </w:p>
        </w:tc>
        <w:tc>
          <w:tcPr>
            <w:tcW w:w="3200" w:type="dxa"/>
          </w:tcPr>
          <w:p w14:paraId="03A5F037" w14:textId="329FD748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WorkoutViewModel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ActiveWorkoutScreen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WorkoutCompleteScreen</w:t>
            </w:r>
            <w:proofErr w:type="spellEnd"/>
          </w:p>
        </w:tc>
      </w:tr>
      <w:tr w:rsidR="00D55CA2" w14:paraId="2F3019AD" w14:textId="77777777" w:rsidTr="00D55CA2">
        <w:tc>
          <w:tcPr>
            <w:tcW w:w="2785" w:type="dxa"/>
          </w:tcPr>
          <w:p w14:paraId="34F131C9" w14:textId="778D84E8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RF-05</w:t>
            </w:r>
          </w:p>
        </w:tc>
        <w:tc>
          <w:tcPr>
            <w:tcW w:w="2843" w:type="dxa"/>
          </w:tcPr>
          <w:p w14:paraId="240FAC76" w14:textId="2C64AD78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Historial y registro de peso</w:t>
            </w:r>
          </w:p>
        </w:tc>
        <w:tc>
          <w:tcPr>
            <w:tcW w:w="3200" w:type="dxa"/>
          </w:tcPr>
          <w:p w14:paraId="0857E670" w14:textId="63FD2B61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FirestoreProgressRepository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ProgressViewModel</w:t>
            </w:r>
            <w:proofErr w:type="spellEnd"/>
          </w:p>
        </w:tc>
      </w:tr>
      <w:tr w:rsidR="00D55CA2" w14:paraId="49970233" w14:textId="77777777" w:rsidTr="00D55CA2">
        <w:tc>
          <w:tcPr>
            <w:tcW w:w="2785" w:type="dxa"/>
          </w:tcPr>
          <w:p w14:paraId="2590905D" w14:textId="47B5076A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RF-06</w:t>
            </w:r>
          </w:p>
        </w:tc>
        <w:tc>
          <w:tcPr>
            <w:tcW w:w="2843" w:type="dxa"/>
          </w:tcPr>
          <w:p w14:paraId="35FF1667" w14:textId="52E117CB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Calculadora calórica</w:t>
            </w:r>
          </w:p>
        </w:tc>
        <w:tc>
          <w:tcPr>
            <w:tcW w:w="3200" w:type="dxa"/>
          </w:tcPr>
          <w:p w14:paraId="160B465C" w14:textId="46E04331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CalculateCaloriesUseCase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CalorieCalculatorScreen</w:t>
            </w:r>
            <w:proofErr w:type="spellEnd"/>
          </w:p>
        </w:tc>
      </w:tr>
      <w:tr w:rsidR="00D55CA2" w14:paraId="2F95470F" w14:textId="77777777" w:rsidTr="00D55CA2">
        <w:tc>
          <w:tcPr>
            <w:tcW w:w="2785" w:type="dxa"/>
          </w:tcPr>
          <w:p w14:paraId="44F0ECD6" w14:textId="6629DDAD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RF-07</w:t>
            </w:r>
          </w:p>
        </w:tc>
        <w:tc>
          <w:tcPr>
            <w:tcW w:w="2843" w:type="dxa"/>
          </w:tcPr>
          <w:p w14:paraId="69BAB477" w14:textId="0BE973D3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Plan alimentario adaptable</w:t>
            </w:r>
          </w:p>
        </w:tc>
        <w:tc>
          <w:tcPr>
            <w:tcW w:w="3200" w:type="dxa"/>
          </w:tcPr>
          <w:p w14:paraId="3AAA3A8F" w14:textId="06636302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AdaptMealPlanUseCase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NutritionViewModel</w:t>
            </w:r>
            <w:proofErr w:type="spellEnd"/>
          </w:p>
        </w:tc>
      </w:tr>
      <w:tr w:rsidR="00D55CA2" w14:paraId="5FBC33B7" w14:textId="77777777" w:rsidTr="00D55CA2">
        <w:tc>
          <w:tcPr>
            <w:tcW w:w="2785" w:type="dxa"/>
          </w:tcPr>
          <w:p w14:paraId="2A5B8659" w14:textId="7F87F12D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RF-08</w:t>
            </w:r>
          </w:p>
        </w:tc>
        <w:tc>
          <w:tcPr>
            <w:tcW w:w="2843" w:type="dxa"/>
          </w:tcPr>
          <w:p w14:paraId="143DBBB5" w14:textId="503188A7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Consulta de catálogos</w:t>
            </w:r>
          </w:p>
        </w:tc>
        <w:tc>
          <w:tcPr>
            <w:tcW w:w="3200" w:type="dxa"/>
          </w:tcPr>
          <w:p w14:paraId="1F56CB26" w14:textId="093B03F2" w:rsidR="00D55CA2" w:rsidRPr="0052500C" w:rsidRDefault="00D55CA2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FirestoreExerciseRepository</w:t>
            </w:r>
            <w:proofErr w:type="spellEnd"/>
            <w:r w:rsidRPr="0052500C">
              <w:rPr>
                <w:rFonts w:ascii="Arial" w:hAnsi="Arial" w:cs="Arial"/>
              </w:rPr>
              <w:t xml:space="preserve">; </w:t>
            </w:r>
            <w:proofErr w:type="spellStart"/>
            <w:r w:rsidRPr="0052500C">
              <w:rPr>
                <w:rFonts w:ascii="Arial" w:hAnsi="Arial" w:cs="Arial"/>
              </w:rPr>
              <w:t>FirestoreMachineRepository</w:t>
            </w:r>
            <w:proofErr w:type="spellEnd"/>
          </w:p>
        </w:tc>
      </w:tr>
    </w:tbl>
    <w:p w14:paraId="2883E379" w14:textId="77777777" w:rsidR="00D55CA2" w:rsidRDefault="00D55CA2" w:rsidP="00D55CA2"/>
    <w:p w14:paraId="7465F1A0" w14:textId="449ECD2C" w:rsidR="00D55CA2" w:rsidRDefault="00D55CA2" w:rsidP="00D55CA2">
      <w:r>
        <w:tab/>
      </w:r>
    </w:p>
    <w:p w14:paraId="35089DB8" w14:textId="77777777" w:rsidR="00356194" w:rsidRDefault="00D55CA2" w:rsidP="00356194">
      <w:r>
        <w:tab/>
      </w:r>
      <w:r>
        <w:tab/>
      </w:r>
    </w:p>
    <w:p w14:paraId="494D00A7" w14:textId="13C98539" w:rsidR="00D55CA2" w:rsidRDefault="00D55CA2" w:rsidP="00356194">
      <w:pPr>
        <w:pStyle w:val="Subttulo"/>
      </w:pPr>
      <w:r>
        <w:lastRenderedPageBreak/>
        <w:t>Arquitectura lógica</w:t>
      </w:r>
    </w:p>
    <w:p w14:paraId="2A1EE6BA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Capa de presentación: pantallas Compose y </w:t>
      </w: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 xml:space="preserve">. Capa de dominio: modelos, interfaces de repositorio, validaciones y casos de uso. Capa de datos: implementaciones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, repositorios locales y </w:t>
      </w:r>
      <w:proofErr w:type="spellStart"/>
      <w:r w:rsidRPr="0052500C">
        <w:rPr>
          <w:rFonts w:ascii="Arial" w:hAnsi="Arial" w:cs="Arial"/>
        </w:rPr>
        <w:t>ServiceLocator</w:t>
      </w:r>
      <w:proofErr w:type="spellEnd"/>
      <w:r w:rsidRPr="0052500C">
        <w:rPr>
          <w:rFonts w:ascii="Arial" w:hAnsi="Arial" w:cs="Arial"/>
        </w:rPr>
        <w:t xml:space="preserve"> para la provisión de dependencias. Los flujos de autenticación y navegación se coordinan desde </w:t>
      </w:r>
      <w:proofErr w:type="spellStart"/>
      <w:r w:rsidRPr="0052500C">
        <w:rPr>
          <w:rFonts w:ascii="Arial" w:hAnsi="Arial" w:cs="Arial"/>
        </w:rPr>
        <w:t>MainActivity</w:t>
      </w:r>
      <w:proofErr w:type="spellEnd"/>
      <w:r w:rsidRPr="0052500C">
        <w:rPr>
          <w:rFonts w:ascii="Arial" w:hAnsi="Arial" w:cs="Arial"/>
        </w:rPr>
        <w:t xml:space="preserve"> y las pantallas principales.</w:t>
      </w:r>
    </w:p>
    <w:p w14:paraId="7E864229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Flujo conceptual: Interfaz Compose → </w:t>
      </w:r>
      <w:proofErr w:type="spellStart"/>
      <w:r w:rsidRPr="0052500C">
        <w:rPr>
          <w:rFonts w:ascii="Arial" w:hAnsi="Arial" w:cs="Arial"/>
        </w:rPr>
        <w:t>ViewModel</w:t>
      </w:r>
      <w:proofErr w:type="spellEnd"/>
      <w:r w:rsidRPr="0052500C">
        <w:rPr>
          <w:rFonts w:ascii="Arial" w:hAnsi="Arial" w:cs="Arial"/>
        </w:rPr>
        <w:t xml:space="preserve"> → caso de uso o repositorio → </w:t>
      </w:r>
      <w:proofErr w:type="spellStart"/>
      <w:r w:rsidRPr="0052500C">
        <w:rPr>
          <w:rFonts w:ascii="Arial" w:hAnsi="Arial" w:cs="Arial"/>
        </w:rPr>
        <w:t>Firebase</w:t>
      </w:r>
      <w:proofErr w:type="spellEnd"/>
      <w:r w:rsidRPr="0052500C">
        <w:rPr>
          <w:rFonts w:ascii="Arial" w:hAnsi="Arial" w:cs="Arial"/>
        </w:rPr>
        <w:t>/almacenamiento local → actualización del estado de interfaz. Este diagrama es conceptual y debe entenderse como síntesis de dependencias observadas, no como una traza de ejecución instrumentada.</w:t>
      </w:r>
    </w:p>
    <w:p w14:paraId="7FA521DE" w14:textId="2E81E529" w:rsidR="00D55CA2" w:rsidRDefault="00D55CA2" w:rsidP="00B40A6F">
      <w:pPr>
        <w:pStyle w:val="Ttulo1"/>
      </w:pPr>
      <w:bookmarkStart w:id="5" w:name="_Toc243744105"/>
      <w:r>
        <w:t>Implementación funcional</w:t>
      </w:r>
      <w:bookmarkEnd w:id="5"/>
    </w:p>
    <w:p w14:paraId="7D112EF7" w14:textId="393A5180" w:rsidR="00D55CA2" w:rsidRDefault="00D55CA2" w:rsidP="00B40A6F">
      <w:pPr>
        <w:pStyle w:val="Subttulo"/>
      </w:pPr>
      <w:r>
        <w:t>Autenticación y sesión</w:t>
      </w:r>
    </w:p>
    <w:p w14:paraId="1743BA89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Se incluyen pantallas de registro e inicio de sesión y una implementación </w:t>
      </w:r>
      <w:proofErr w:type="spellStart"/>
      <w:r w:rsidRPr="0052500C">
        <w:rPr>
          <w:rFonts w:ascii="Arial" w:hAnsi="Arial" w:cs="Arial"/>
        </w:rPr>
        <w:t>FirebaseAuthRepository</w:t>
      </w:r>
      <w:proofErr w:type="spellEnd"/>
      <w:r w:rsidRPr="0052500C">
        <w:rPr>
          <w:rFonts w:ascii="Arial" w:hAnsi="Arial" w:cs="Arial"/>
        </w:rPr>
        <w:t xml:space="preserve">. </w:t>
      </w:r>
      <w:proofErr w:type="spellStart"/>
      <w:r w:rsidRPr="0052500C">
        <w:rPr>
          <w:rFonts w:ascii="Arial" w:hAnsi="Arial" w:cs="Arial"/>
        </w:rPr>
        <w:t>UserSession</w:t>
      </w:r>
      <w:proofErr w:type="spellEnd"/>
      <w:r w:rsidRPr="0052500C">
        <w:rPr>
          <w:rFonts w:ascii="Arial" w:hAnsi="Arial" w:cs="Arial"/>
        </w:rPr>
        <w:t xml:space="preserve"> y </w:t>
      </w:r>
      <w:proofErr w:type="spellStart"/>
      <w:r w:rsidRPr="0052500C">
        <w:rPr>
          <w:rFonts w:ascii="Arial" w:hAnsi="Arial" w:cs="Arial"/>
        </w:rPr>
        <w:t>ServiceLocator</w:t>
      </w:r>
      <w:proofErr w:type="spellEnd"/>
      <w:r w:rsidRPr="0052500C">
        <w:rPr>
          <w:rFonts w:ascii="Arial" w:hAnsi="Arial" w:cs="Arial"/>
        </w:rPr>
        <w:t xml:space="preserve"> participan en el acceso a la identidad activa y limpieza de recursos al cerrar sesión. La navegación condiciona el acceso a las áreas privadas.</w:t>
      </w:r>
    </w:p>
    <w:p w14:paraId="1C57D68A" w14:textId="45DEF95C" w:rsidR="00D55CA2" w:rsidRDefault="00D55CA2" w:rsidP="00B40A6F">
      <w:pPr>
        <w:pStyle w:val="Subttulo"/>
      </w:pPr>
      <w:proofErr w:type="spellStart"/>
      <w:r>
        <w:t>Onboarding</w:t>
      </w:r>
      <w:proofErr w:type="spellEnd"/>
      <w:r>
        <w:t xml:space="preserve"> y perfil</w:t>
      </w:r>
    </w:p>
    <w:p w14:paraId="70CE2B85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Las pantallas de incorporación y perfil permiten configurar métricas y preferencias. </w:t>
      </w:r>
      <w:proofErr w:type="spellStart"/>
      <w:r w:rsidRPr="0052500C">
        <w:rPr>
          <w:rFonts w:ascii="Arial" w:hAnsi="Arial" w:cs="Arial"/>
        </w:rPr>
        <w:t>BiometricValidator</w:t>
      </w:r>
      <w:proofErr w:type="spellEnd"/>
      <w:r w:rsidRPr="0052500C">
        <w:rPr>
          <w:rFonts w:ascii="Arial" w:hAnsi="Arial" w:cs="Arial"/>
        </w:rPr>
        <w:t xml:space="preserve"> valida peso, altura y edad. El perfil se almacena en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 mediante </w:t>
      </w:r>
      <w:proofErr w:type="spellStart"/>
      <w:r w:rsidRPr="0052500C">
        <w:rPr>
          <w:rFonts w:ascii="Arial" w:hAnsi="Arial" w:cs="Arial"/>
        </w:rPr>
        <w:t>FirestoreUserRepository</w:t>
      </w:r>
      <w:proofErr w:type="spellEnd"/>
      <w:r w:rsidRPr="0052500C">
        <w:rPr>
          <w:rFonts w:ascii="Arial" w:hAnsi="Arial" w:cs="Arial"/>
        </w:rPr>
        <w:t>.</w:t>
      </w:r>
    </w:p>
    <w:p w14:paraId="306880C8" w14:textId="3AD6FCB0" w:rsidR="00D55CA2" w:rsidRDefault="00D55CA2" w:rsidP="00B40A6F">
      <w:pPr>
        <w:pStyle w:val="Subttulo"/>
      </w:pPr>
      <w:r>
        <w:t>Inicio y personalización</w:t>
      </w:r>
    </w:p>
    <w:p w14:paraId="34214F0D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HomeScreen</w:t>
      </w:r>
      <w:proofErr w:type="spellEnd"/>
      <w:r w:rsidRPr="0052500C">
        <w:rPr>
          <w:rFonts w:ascii="Arial" w:hAnsi="Arial" w:cs="Arial"/>
        </w:rPr>
        <w:t xml:space="preserve"> presenta parámetros para seleccionar duración, nivel y objetivo. </w:t>
      </w:r>
      <w:proofErr w:type="spellStart"/>
      <w:r w:rsidRPr="0052500C">
        <w:rPr>
          <w:rFonts w:ascii="Arial" w:hAnsi="Arial" w:cs="Arial"/>
        </w:rPr>
        <w:t>HomeViewModel</w:t>
      </w:r>
      <w:proofErr w:type="spellEnd"/>
      <w:r w:rsidRPr="0052500C">
        <w:rPr>
          <w:rFonts w:ascii="Arial" w:hAnsi="Arial" w:cs="Arial"/>
        </w:rPr>
        <w:t xml:space="preserve"> genera una rutina descriptiva a partir de estas elecciones. Existe una discrepancia entre esta previsualización y la rutina recuperada o generada posteriormente en </w:t>
      </w:r>
      <w:proofErr w:type="spellStart"/>
      <w:r w:rsidRPr="0052500C">
        <w:rPr>
          <w:rFonts w:ascii="Arial" w:hAnsi="Arial" w:cs="Arial"/>
        </w:rPr>
        <w:t>WorkoutDetailScreen</w:t>
      </w:r>
      <w:proofErr w:type="spellEnd"/>
      <w:r w:rsidRPr="0052500C">
        <w:rPr>
          <w:rFonts w:ascii="Arial" w:hAnsi="Arial" w:cs="Arial"/>
        </w:rPr>
        <w:t>, descrita en el capítulo 10.</w:t>
      </w:r>
    </w:p>
    <w:p w14:paraId="7CE269C1" w14:textId="576DCE0D" w:rsidR="00D55CA2" w:rsidRDefault="00D55CA2" w:rsidP="00B40A6F">
      <w:pPr>
        <w:pStyle w:val="Subttulo"/>
      </w:pPr>
      <w:r>
        <w:t>Entrenamientos</w:t>
      </w:r>
    </w:p>
    <w:p w14:paraId="15000E9F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GenerateWorkoutUseCase</w:t>
      </w:r>
      <w:proofErr w:type="spellEnd"/>
      <w:r w:rsidRPr="0052500C">
        <w:rPr>
          <w:rFonts w:ascii="Arial" w:hAnsi="Arial" w:cs="Arial"/>
        </w:rPr>
        <w:t xml:space="preserve"> filtra ejercicios por nivel y equipamiento, prioriza grupos musculares según objetivo y determina un conjunto acorde con los minutos disponibles. </w:t>
      </w:r>
      <w:proofErr w:type="spellStart"/>
      <w:r w:rsidRPr="0052500C">
        <w:rPr>
          <w:rFonts w:ascii="Arial" w:hAnsi="Arial" w:cs="Arial"/>
        </w:rPr>
        <w:t>WorkoutViewModel</w:t>
      </w:r>
      <w:proofErr w:type="spellEnd"/>
      <w:r w:rsidRPr="0052500C">
        <w:rPr>
          <w:rFonts w:ascii="Arial" w:hAnsi="Arial" w:cs="Arial"/>
        </w:rPr>
        <w:t xml:space="preserve"> gestiona la sesión activa, finalización, abandono y resumen. La duración efectiva se basa en un reloj monotónico y considera pausas, según la implementación auditada.</w:t>
      </w:r>
    </w:p>
    <w:p w14:paraId="6FF99DE9" w14:textId="77777777" w:rsidR="00356194" w:rsidRDefault="00356194" w:rsidP="00B40A6F">
      <w:pPr>
        <w:pStyle w:val="Subttulo"/>
      </w:pPr>
    </w:p>
    <w:p w14:paraId="3E3DA6D4" w14:textId="58347858" w:rsidR="00D55CA2" w:rsidRDefault="00D55CA2" w:rsidP="00B40A6F">
      <w:pPr>
        <w:pStyle w:val="Subttulo"/>
      </w:pPr>
      <w:r>
        <w:lastRenderedPageBreak/>
        <w:t>Progreso y pesaje</w:t>
      </w:r>
    </w:p>
    <w:p w14:paraId="5E35EE47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ProgressScreen</w:t>
      </w:r>
      <w:proofErr w:type="spellEnd"/>
      <w:r w:rsidRPr="0052500C">
        <w:rPr>
          <w:rFonts w:ascii="Arial" w:hAnsi="Arial" w:cs="Arial"/>
        </w:rPr>
        <w:t xml:space="preserve"> y </w:t>
      </w:r>
      <w:proofErr w:type="spellStart"/>
      <w:r w:rsidRPr="0052500C">
        <w:rPr>
          <w:rFonts w:ascii="Arial" w:hAnsi="Arial" w:cs="Arial"/>
        </w:rPr>
        <w:t>ProgressViewModel</w:t>
      </w:r>
      <w:proofErr w:type="spellEnd"/>
      <w:r w:rsidRPr="0052500C">
        <w:rPr>
          <w:rFonts w:ascii="Arial" w:hAnsi="Arial" w:cs="Arial"/>
        </w:rPr>
        <w:t xml:space="preserve"> presentan información de progreso y permiten registrar pesos. </w:t>
      </w:r>
      <w:proofErr w:type="spellStart"/>
      <w:r w:rsidRPr="0052500C">
        <w:rPr>
          <w:rFonts w:ascii="Arial" w:hAnsi="Arial" w:cs="Arial"/>
        </w:rPr>
        <w:t>FirestoreProgressRepository</w:t>
      </w:r>
      <w:proofErr w:type="spellEnd"/>
      <w:r w:rsidRPr="0052500C">
        <w:rPr>
          <w:rFonts w:ascii="Arial" w:hAnsi="Arial" w:cs="Arial"/>
        </w:rPr>
        <w:t xml:space="preserve"> conserva historial en </w:t>
      </w:r>
      <w:proofErr w:type="spellStart"/>
      <w:r w:rsidRPr="0052500C">
        <w:rPr>
          <w:rFonts w:ascii="Arial" w:hAnsi="Arial" w:cs="Arial"/>
        </w:rPr>
        <w:t>subcolecciones</w:t>
      </w:r>
      <w:proofErr w:type="spellEnd"/>
      <w:r w:rsidRPr="0052500C">
        <w:rPr>
          <w:rFonts w:ascii="Arial" w:hAnsi="Arial" w:cs="Arial"/>
        </w:rPr>
        <w:t xml:space="preserve"> asociadas al UID y mantiene una representación del peso en el perfil.</w:t>
      </w:r>
    </w:p>
    <w:p w14:paraId="5602FCC6" w14:textId="68725858" w:rsidR="00D55CA2" w:rsidRDefault="00D55CA2" w:rsidP="00B40A6F">
      <w:pPr>
        <w:pStyle w:val="Subttulo"/>
      </w:pPr>
      <w:r>
        <w:t>Catálogos de ejercicios y máquinas</w:t>
      </w:r>
    </w:p>
    <w:p w14:paraId="4BA80FBF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 xml:space="preserve"> específicos y repositorios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. </w:t>
      </w:r>
    </w:p>
    <w:p w14:paraId="0970E7BC" w14:textId="0EBBE05A" w:rsidR="00D55CA2" w:rsidRDefault="00D55CA2" w:rsidP="00B40A6F">
      <w:pPr>
        <w:pStyle w:val="Subttulo"/>
      </w:pPr>
      <w:r>
        <w:t>Calculadora calórica</w:t>
      </w:r>
    </w:p>
    <w:p w14:paraId="4B76C680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La calculadora utiliza peso, altura, edad, sexo registrado, actividad y objetivo calórico para obtener TMB, mantenimiento y alternativas energéticas. Incluye advertencias para valores bajos.</w:t>
      </w:r>
    </w:p>
    <w:p w14:paraId="26AA06FA" w14:textId="34ACC3FB" w:rsidR="00D55CA2" w:rsidRDefault="00D55CA2" w:rsidP="00B40A6F">
      <w:pPr>
        <w:pStyle w:val="Subttulo"/>
      </w:pPr>
      <w:r>
        <w:t>Nutrición</w:t>
      </w:r>
    </w:p>
    <w:p w14:paraId="63DA5C91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El plan nutricional parte de un conjunto de comidas obtenido del repositorio alimentario y ajusta cantidades para aproximarse a una meta energética. El ajuste considera porciones discretas y límites de escala; el resultado puede diferir del objetivo.</w:t>
      </w:r>
    </w:p>
    <w:p w14:paraId="4B1E05E9" w14:textId="2451EE76" w:rsidR="00D55CA2" w:rsidRDefault="00D55CA2" w:rsidP="00B40A6F">
      <w:pPr>
        <w:pStyle w:val="Ttulo1"/>
      </w:pPr>
      <w:bookmarkStart w:id="6" w:name="_Toc243744106"/>
      <w:r>
        <w:t>Algoritmos y reglas de negocio</w:t>
      </w:r>
      <w:bookmarkEnd w:id="6"/>
    </w:p>
    <w:p w14:paraId="59D59050" w14:textId="3C496578" w:rsidR="00D55CA2" w:rsidRDefault="00D55CA2" w:rsidP="00B40A6F">
      <w:pPr>
        <w:pStyle w:val="Subttulo"/>
      </w:pPr>
      <w:r>
        <w:t>Generación de rutinas</w:t>
      </w:r>
    </w:p>
    <w:p w14:paraId="710E30A4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El caso de uso </w:t>
      </w:r>
      <w:proofErr w:type="spellStart"/>
      <w:r w:rsidRPr="0052500C">
        <w:rPr>
          <w:rFonts w:ascii="Arial" w:hAnsi="Arial" w:cs="Arial"/>
        </w:rPr>
        <w:t>GenerateWorkoutUseCase</w:t>
      </w:r>
      <w:proofErr w:type="spellEnd"/>
      <w:r w:rsidRPr="0052500C">
        <w:rPr>
          <w:rFonts w:ascii="Arial" w:hAnsi="Arial" w:cs="Arial"/>
        </w:rPr>
        <w:t xml:space="preserve"> selecciona ejercicios compatibles con la dificultad del perfil y con equipamiento sin material o equivalente al configurado. Si el filtrado estricto no produce candidatos, aplica filtros de respaldo progresivamente menos restrictivos. Luego prioriza grupos musculares: cardio/cuerpo completo para pérdida de grasa, tren superior/piernas/</w:t>
      </w:r>
      <w:proofErr w:type="spellStart"/>
      <w:r w:rsidRPr="0052500C">
        <w:rPr>
          <w:rFonts w:ascii="Arial" w:hAnsi="Arial" w:cs="Arial"/>
        </w:rPr>
        <w:t>core</w:t>
      </w:r>
      <w:proofErr w:type="spellEnd"/>
      <w:r w:rsidRPr="0052500C">
        <w:rPr>
          <w:rFonts w:ascii="Arial" w:hAnsi="Arial" w:cs="Arial"/>
        </w:rPr>
        <w:t xml:space="preserve"> para fuerza, todos para acondicionamiento y </w:t>
      </w:r>
      <w:proofErr w:type="spellStart"/>
      <w:r w:rsidRPr="0052500C">
        <w:rPr>
          <w:rFonts w:ascii="Arial" w:hAnsi="Arial" w:cs="Arial"/>
        </w:rPr>
        <w:t>core</w:t>
      </w:r>
      <w:proofErr w:type="spellEnd"/>
      <w:r w:rsidRPr="0052500C">
        <w:rPr>
          <w:rFonts w:ascii="Arial" w:hAnsi="Arial" w:cs="Arial"/>
        </w:rPr>
        <w:t>/piernas para movilidad. Se utiliza mezcla aleatoria de ejercicios, por lo que la salida no es necesariamente determinista.</w:t>
      </w:r>
    </w:p>
    <w:p w14:paraId="486CECC7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La cantidad objetivo depende de </w:t>
      </w:r>
      <w:proofErr w:type="spellStart"/>
      <w:r w:rsidRPr="0052500C">
        <w:rPr>
          <w:rFonts w:ascii="Arial" w:hAnsi="Arial" w:cs="Arial"/>
        </w:rPr>
        <w:t>availableMinutes</w:t>
      </w:r>
      <w:proofErr w:type="spellEnd"/>
      <w:r w:rsidRPr="0052500C">
        <w:rPr>
          <w:rFonts w:ascii="Arial" w:hAnsi="Arial" w:cs="Arial"/>
        </w:rPr>
        <w:t xml:space="preserve"> mediante tramos implementados en el código. Las calorías mostradas para una rutina se estiman a partir de la suma de </w:t>
      </w:r>
      <w:proofErr w:type="spellStart"/>
      <w:r w:rsidRPr="0052500C">
        <w:rPr>
          <w:rFonts w:ascii="Arial" w:hAnsi="Arial" w:cs="Arial"/>
        </w:rPr>
        <w:t>estimatedCalories</w:t>
      </w:r>
      <w:proofErr w:type="spellEnd"/>
      <w:r w:rsidRPr="0052500C">
        <w:rPr>
          <w:rFonts w:ascii="Arial" w:hAnsi="Arial" w:cs="Arial"/>
        </w:rPr>
        <w:t xml:space="preserve"> de los ejercicios seleccionados y un multiplicador temporal; no son una medición fisiológica del gasto real.</w:t>
      </w:r>
    </w:p>
    <w:p w14:paraId="6B6DE93C" w14:textId="77777777" w:rsidR="00356194" w:rsidRDefault="00356194" w:rsidP="00B40A6F">
      <w:pPr>
        <w:pStyle w:val="Subttulo"/>
      </w:pPr>
    </w:p>
    <w:p w14:paraId="15C46909" w14:textId="562BDA98" w:rsidR="00D55CA2" w:rsidRDefault="00D55CA2" w:rsidP="00B40A6F">
      <w:pPr>
        <w:pStyle w:val="Subttulo"/>
      </w:pPr>
      <w:r>
        <w:lastRenderedPageBreak/>
        <w:t>Estimación calórica: Mifflin–</w:t>
      </w:r>
      <w:proofErr w:type="spellStart"/>
      <w:r>
        <w:t>St</w:t>
      </w:r>
      <w:proofErr w:type="spellEnd"/>
      <w:r>
        <w:t xml:space="preserve"> </w:t>
      </w:r>
      <w:proofErr w:type="spellStart"/>
      <w:r>
        <w:t>Jeor</w:t>
      </w:r>
      <w:proofErr w:type="spellEnd"/>
    </w:p>
    <w:p w14:paraId="2AFE3079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La tasa metabólica basal se calcula con las siguientes expresiones implementadas en </w:t>
      </w:r>
      <w:proofErr w:type="spellStart"/>
      <w:r w:rsidRPr="0052500C">
        <w:rPr>
          <w:rFonts w:ascii="Arial" w:hAnsi="Arial" w:cs="Arial"/>
        </w:rPr>
        <w:t>CalculateCaloriesUseCase.kt</w:t>
      </w:r>
      <w:proofErr w:type="spellEnd"/>
      <w:r w:rsidRPr="0052500C">
        <w:rPr>
          <w:rFonts w:ascii="Arial" w:hAnsi="Arial" w:cs="Arial"/>
        </w:rPr>
        <w:t>:</w:t>
      </w:r>
    </w:p>
    <w:p w14:paraId="6720F1EE" w14:textId="77777777" w:rsidR="0052500C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TMB (masculino) = 10 × peso(kg) + 6,25 × altura(cm) − 5 × edad(años) + 5</w:t>
      </w:r>
    </w:p>
    <w:p w14:paraId="47F796B2" w14:textId="06CC4FE0" w:rsidR="00D55CA2" w:rsidRPr="0052500C" w:rsidRDefault="00D55CA2" w:rsidP="00D55CA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TMB (femenino) = 10 × peso(kg) + 6,25 × altura(cm) − 5 × edad(años) − 161</w:t>
      </w:r>
    </w:p>
    <w:p w14:paraId="005D18E3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Mantenimiento = </w:t>
      </w:r>
      <w:proofErr w:type="gramStart"/>
      <w:r w:rsidRPr="0052500C">
        <w:rPr>
          <w:rFonts w:ascii="Arial" w:hAnsi="Arial" w:cs="Arial"/>
        </w:rPr>
        <w:t>redondeo[</w:t>
      </w:r>
      <w:proofErr w:type="gramEnd"/>
      <w:r w:rsidRPr="0052500C">
        <w:rPr>
          <w:rFonts w:ascii="Arial" w:hAnsi="Arial" w:cs="Arial"/>
        </w:rPr>
        <w:t>TMB × factor de actividad]. El sistema contempla cinco factores: 1,20; 1,375; 1,55; 1,725 y 1,90. Sobre el mantenimiento se aplican cuatro ajustes: 0 kcal (mantenimiento), −300 kcal (déficit moderado), −500 kcal (déficit agresivo) y +300 kcal (superávit controlado).</w:t>
      </w:r>
    </w:p>
    <w:p w14:paraId="0E90775D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La fórmula ofrece una estimación poblacional, no una medición clínica. Las alternativas que resultan excesivamente bajas activan una indicación de revisión en el modelo de cálculo.</w:t>
      </w:r>
    </w:p>
    <w:p w14:paraId="573FD56B" w14:textId="5CCD7E86" w:rsidR="00D55CA2" w:rsidRDefault="00D55CA2" w:rsidP="00B40A6F">
      <w:pPr>
        <w:pStyle w:val="Subttulo"/>
      </w:pPr>
      <w:r>
        <w:t>Adaptación de menú</w:t>
      </w:r>
    </w:p>
    <w:p w14:paraId="46EB5FA4" w14:textId="77777777" w:rsidR="00D55CA2" w:rsidRPr="0052500C" w:rsidRDefault="00D55CA2" w:rsidP="00D55CA2">
      <w:pPr>
        <w:rPr>
          <w:rFonts w:ascii="Arial" w:hAnsi="Arial" w:cs="Arial"/>
        </w:rPr>
      </w:pPr>
      <w:proofErr w:type="spellStart"/>
      <w:r w:rsidRPr="0052500C">
        <w:rPr>
          <w:rFonts w:ascii="Arial" w:hAnsi="Arial" w:cs="Arial"/>
        </w:rPr>
        <w:t>AdaptMealPlanUseCase</w:t>
      </w:r>
      <w:proofErr w:type="spellEnd"/>
      <w:r w:rsidRPr="0052500C">
        <w:rPr>
          <w:rFonts w:ascii="Arial" w:hAnsi="Arial" w:cs="Arial"/>
        </w:rPr>
        <w:t xml:space="preserve"> obtiene la minuta base y calcula un factor inicial de escala como </w:t>
      </w:r>
      <w:proofErr w:type="spellStart"/>
      <w:r w:rsidRPr="0052500C">
        <w:rPr>
          <w:rFonts w:ascii="Arial" w:hAnsi="Arial" w:cs="Arial"/>
        </w:rPr>
        <w:t>objetivo_calórico</w:t>
      </w:r>
      <w:proofErr w:type="spellEnd"/>
      <w:r w:rsidRPr="0052500C">
        <w:rPr>
          <w:rFonts w:ascii="Arial" w:hAnsi="Arial" w:cs="Arial"/>
        </w:rPr>
        <w:t xml:space="preserve"> / </w:t>
      </w:r>
      <w:proofErr w:type="spellStart"/>
      <w:r w:rsidRPr="0052500C">
        <w:rPr>
          <w:rFonts w:ascii="Arial" w:hAnsi="Arial" w:cs="Arial"/>
        </w:rPr>
        <w:t>calorías_base</w:t>
      </w:r>
      <w:proofErr w:type="spellEnd"/>
      <w:r w:rsidRPr="0052500C">
        <w:rPr>
          <w:rFonts w:ascii="Arial" w:hAnsi="Arial" w:cs="Arial"/>
        </w:rPr>
        <w:t>. El factor se limita al intervalo [0,5; 2,5]. Posteriormente ajusta porciones según la unidad del alimento y realiza una fase de corrección sobre alimentos flexibles. Calcula el total energético, proteínas, carbohidratos, grasas y diferencia respecto de la meta. Cuando la meta es nula o no positiva, devuelve el menú base sin adaptación.</w:t>
      </w:r>
    </w:p>
    <w:p w14:paraId="4EC0E69A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>La adaptación no garantiza coincidencia exacta: las cantidades culinarias, redondeos y restricciones del algoritmo pueden producir diferencias. Tampoco sustituye un plan nutricional individualizado.</w:t>
      </w:r>
    </w:p>
    <w:p w14:paraId="087CC671" w14:textId="77777777" w:rsidR="00356194" w:rsidRDefault="00356194" w:rsidP="00B40A6F">
      <w:pPr>
        <w:pStyle w:val="Ttulo1"/>
      </w:pPr>
    </w:p>
    <w:p w14:paraId="5CD15FD1" w14:textId="77777777" w:rsidR="00356194" w:rsidRDefault="00356194" w:rsidP="00B40A6F">
      <w:pPr>
        <w:pStyle w:val="Ttulo1"/>
      </w:pPr>
    </w:p>
    <w:p w14:paraId="4361A03B" w14:textId="77777777" w:rsidR="00356194" w:rsidRDefault="00356194" w:rsidP="00B40A6F">
      <w:pPr>
        <w:pStyle w:val="Ttulo1"/>
      </w:pPr>
    </w:p>
    <w:p w14:paraId="05167B54" w14:textId="77777777" w:rsidR="00356194" w:rsidRPr="00356194" w:rsidRDefault="00356194" w:rsidP="00356194"/>
    <w:p w14:paraId="595B7B7C" w14:textId="5E216D0E" w:rsidR="00D55CA2" w:rsidRDefault="00D55CA2" w:rsidP="00B40A6F">
      <w:pPr>
        <w:pStyle w:val="Ttulo1"/>
      </w:pPr>
      <w:bookmarkStart w:id="7" w:name="_Toc243744107"/>
      <w:r>
        <w:lastRenderedPageBreak/>
        <w:t>Persistencia, autenticación y seguridad</w:t>
      </w:r>
      <w:bookmarkEnd w:id="7"/>
    </w:p>
    <w:p w14:paraId="259D2036" w14:textId="7BAC1DE6" w:rsidR="00D55CA2" w:rsidRDefault="00D55CA2" w:rsidP="00B40A6F">
      <w:pPr>
        <w:pStyle w:val="Subttulo"/>
      </w:pPr>
      <w:r>
        <w:t xml:space="preserve">Modelo de datos </w:t>
      </w:r>
      <w:proofErr w:type="spellStart"/>
      <w:r>
        <w:t>Firestore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55CA2" w14:paraId="7F2D96F7" w14:textId="77777777" w:rsidTr="00D55CA2">
        <w:tc>
          <w:tcPr>
            <w:tcW w:w="2942" w:type="dxa"/>
          </w:tcPr>
          <w:p w14:paraId="64DBE8C5" w14:textId="77EE34B2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Ruta</w:t>
            </w:r>
          </w:p>
        </w:tc>
        <w:tc>
          <w:tcPr>
            <w:tcW w:w="2943" w:type="dxa"/>
          </w:tcPr>
          <w:p w14:paraId="637DABE6" w14:textId="5C5245F4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Finalidad</w:t>
            </w:r>
          </w:p>
        </w:tc>
        <w:tc>
          <w:tcPr>
            <w:tcW w:w="2943" w:type="dxa"/>
          </w:tcPr>
          <w:p w14:paraId="67388AB1" w14:textId="59EE84CD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Control descrito en reglas</w:t>
            </w:r>
          </w:p>
        </w:tc>
      </w:tr>
      <w:tr w:rsidR="00D55CA2" w14:paraId="2D01EAAC" w14:textId="77777777" w:rsidTr="00D55CA2">
        <w:tc>
          <w:tcPr>
            <w:tcW w:w="2942" w:type="dxa"/>
          </w:tcPr>
          <w:p w14:paraId="13058CCD" w14:textId="05A238A0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users</w:t>
            </w:r>
            <w:proofErr w:type="spellEnd"/>
            <w:r w:rsidRPr="0052500C">
              <w:rPr>
                <w:rFonts w:ascii="Arial" w:hAnsi="Arial" w:cs="Arial"/>
              </w:rPr>
              <w:t>/{</w:t>
            </w:r>
            <w:proofErr w:type="spellStart"/>
            <w:r w:rsidRPr="0052500C">
              <w:rPr>
                <w:rFonts w:ascii="Arial" w:hAnsi="Arial" w:cs="Arial"/>
              </w:rPr>
              <w:t>uid</w:t>
            </w:r>
            <w:proofErr w:type="spellEnd"/>
            <w:r w:rsidRPr="0052500C">
              <w:rPr>
                <w:rFonts w:ascii="Arial" w:hAnsi="Arial" w:cs="Arial"/>
              </w:rPr>
              <w:t>}</w:t>
            </w:r>
          </w:p>
        </w:tc>
        <w:tc>
          <w:tcPr>
            <w:tcW w:w="2943" w:type="dxa"/>
          </w:tcPr>
          <w:p w14:paraId="56F74CBE" w14:textId="53142A28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Perfil y atributos del usuario</w:t>
            </w:r>
          </w:p>
        </w:tc>
        <w:tc>
          <w:tcPr>
            <w:tcW w:w="2943" w:type="dxa"/>
          </w:tcPr>
          <w:p w14:paraId="6847FEAC" w14:textId="24333F5F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Lectura y escritura por propietario autenticado</w:t>
            </w:r>
          </w:p>
        </w:tc>
      </w:tr>
      <w:tr w:rsidR="00D55CA2" w14:paraId="5EDD88DC" w14:textId="77777777" w:rsidTr="00D55CA2">
        <w:tc>
          <w:tcPr>
            <w:tcW w:w="2942" w:type="dxa"/>
          </w:tcPr>
          <w:p w14:paraId="3D948853" w14:textId="275B1F97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users</w:t>
            </w:r>
            <w:proofErr w:type="spellEnd"/>
            <w:r w:rsidRPr="0052500C">
              <w:rPr>
                <w:rFonts w:ascii="Arial" w:hAnsi="Arial" w:cs="Arial"/>
              </w:rPr>
              <w:t>/{</w:t>
            </w:r>
            <w:proofErr w:type="spellStart"/>
            <w:r w:rsidRPr="0052500C">
              <w:rPr>
                <w:rFonts w:ascii="Arial" w:hAnsi="Arial" w:cs="Arial"/>
              </w:rPr>
              <w:t>uid</w:t>
            </w:r>
            <w:proofErr w:type="spellEnd"/>
            <w:r w:rsidRPr="0052500C">
              <w:rPr>
                <w:rFonts w:ascii="Arial" w:hAnsi="Arial" w:cs="Arial"/>
              </w:rPr>
              <w:t>}/</w:t>
            </w:r>
            <w:proofErr w:type="spellStart"/>
            <w:r w:rsidRPr="0052500C">
              <w:rPr>
                <w:rFonts w:ascii="Arial" w:hAnsi="Arial" w:cs="Arial"/>
              </w:rPr>
              <w:t>workouts</w:t>
            </w:r>
            <w:proofErr w:type="spellEnd"/>
            <w:r w:rsidRPr="0052500C">
              <w:rPr>
                <w:rFonts w:ascii="Arial" w:hAnsi="Arial" w:cs="Arial"/>
              </w:rPr>
              <w:t>/{id}</w:t>
            </w:r>
          </w:p>
        </w:tc>
        <w:tc>
          <w:tcPr>
            <w:tcW w:w="2943" w:type="dxa"/>
          </w:tcPr>
          <w:p w14:paraId="063EA8B4" w14:textId="7A111033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Sesiones y estados de entrenamiento</w:t>
            </w:r>
          </w:p>
        </w:tc>
        <w:tc>
          <w:tcPr>
            <w:tcW w:w="2943" w:type="dxa"/>
          </w:tcPr>
          <w:p w14:paraId="2CDABEFC" w14:textId="326FE585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Acceso por UID; validación de campos en creación/actualización</w:t>
            </w:r>
          </w:p>
        </w:tc>
      </w:tr>
      <w:tr w:rsidR="00D55CA2" w14:paraId="7B7C96C4" w14:textId="77777777" w:rsidTr="00D55CA2">
        <w:tc>
          <w:tcPr>
            <w:tcW w:w="2942" w:type="dxa"/>
          </w:tcPr>
          <w:p w14:paraId="73D84C6A" w14:textId="66743D16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users</w:t>
            </w:r>
            <w:proofErr w:type="spellEnd"/>
            <w:r w:rsidRPr="0052500C">
              <w:rPr>
                <w:rFonts w:ascii="Arial" w:hAnsi="Arial" w:cs="Arial"/>
              </w:rPr>
              <w:t>/{</w:t>
            </w:r>
            <w:proofErr w:type="spellStart"/>
            <w:r w:rsidRPr="0052500C">
              <w:rPr>
                <w:rFonts w:ascii="Arial" w:hAnsi="Arial" w:cs="Arial"/>
              </w:rPr>
              <w:t>uid</w:t>
            </w:r>
            <w:proofErr w:type="spellEnd"/>
            <w:r w:rsidRPr="0052500C">
              <w:rPr>
                <w:rFonts w:ascii="Arial" w:hAnsi="Arial" w:cs="Arial"/>
              </w:rPr>
              <w:t>}/</w:t>
            </w:r>
            <w:proofErr w:type="spellStart"/>
            <w:r w:rsidRPr="0052500C">
              <w:rPr>
                <w:rFonts w:ascii="Arial" w:hAnsi="Arial" w:cs="Arial"/>
              </w:rPr>
              <w:t>weights</w:t>
            </w:r>
            <w:proofErr w:type="spellEnd"/>
            <w:r w:rsidRPr="0052500C">
              <w:rPr>
                <w:rFonts w:ascii="Arial" w:hAnsi="Arial" w:cs="Arial"/>
              </w:rPr>
              <w:t>/{id}</w:t>
            </w:r>
          </w:p>
        </w:tc>
        <w:tc>
          <w:tcPr>
            <w:tcW w:w="2943" w:type="dxa"/>
          </w:tcPr>
          <w:p w14:paraId="4BF87F4F" w14:textId="529E48BE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Historial de pesajes</w:t>
            </w:r>
          </w:p>
        </w:tc>
        <w:tc>
          <w:tcPr>
            <w:tcW w:w="2943" w:type="dxa"/>
          </w:tcPr>
          <w:p w14:paraId="1738DCD5" w14:textId="7FEA525E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Acceso por UID; peso entre 20 y 350 kg</w:t>
            </w:r>
          </w:p>
        </w:tc>
      </w:tr>
      <w:tr w:rsidR="00D55CA2" w14:paraId="69EED5EC" w14:textId="77777777" w:rsidTr="00D55CA2">
        <w:tc>
          <w:tcPr>
            <w:tcW w:w="2942" w:type="dxa"/>
          </w:tcPr>
          <w:p w14:paraId="75B0D0AA" w14:textId="380C134C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exercises</w:t>
            </w:r>
            <w:proofErr w:type="spellEnd"/>
            <w:r w:rsidRPr="0052500C">
              <w:rPr>
                <w:rFonts w:ascii="Arial" w:hAnsi="Arial" w:cs="Arial"/>
              </w:rPr>
              <w:t>/{id}</w:t>
            </w:r>
          </w:p>
        </w:tc>
        <w:tc>
          <w:tcPr>
            <w:tcW w:w="2943" w:type="dxa"/>
          </w:tcPr>
          <w:p w14:paraId="1B420684" w14:textId="3DE373F6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Catálogo compartido de ejercicios</w:t>
            </w:r>
          </w:p>
        </w:tc>
        <w:tc>
          <w:tcPr>
            <w:tcW w:w="2943" w:type="dxa"/>
          </w:tcPr>
          <w:p w14:paraId="4F00BA10" w14:textId="1C51A623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Lectura autenticada; escritura cliente denegada</w:t>
            </w:r>
          </w:p>
        </w:tc>
      </w:tr>
      <w:tr w:rsidR="00D55CA2" w14:paraId="5CD79D12" w14:textId="77777777" w:rsidTr="00D55CA2">
        <w:tc>
          <w:tcPr>
            <w:tcW w:w="2942" w:type="dxa"/>
          </w:tcPr>
          <w:p w14:paraId="0A919DF9" w14:textId="7C7FA13E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/machines/{id}</w:t>
            </w:r>
          </w:p>
        </w:tc>
        <w:tc>
          <w:tcPr>
            <w:tcW w:w="2943" w:type="dxa"/>
          </w:tcPr>
          <w:p w14:paraId="0F6607C4" w14:textId="1F83AEDD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Catálogo compartido de máquinas</w:t>
            </w:r>
          </w:p>
        </w:tc>
        <w:tc>
          <w:tcPr>
            <w:tcW w:w="2943" w:type="dxa"/>
          </w:tcPr>
          <w:p w14:paraId="5844A76B" w14:textId="247ADB35" w:rsidR="00D55CA2" w:rsidRPr="0052500C" w:rsidRDefault="00D55CA2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Lectura autenticada; escritura cliente denegada</w:t>
            </w:r>
          </w:p>
        </w:tc>
      </w:tr>
    </w:tbl>
    <w:p w14:paraId="4D21CF40" w14:textId="77777777" w:rsidR="00D55CA2" w:rsidRDefault="00D55CA2" w:rsidP="00D55CA2"/>
    <w:p w14:paraId="052A137F" w14:textId="43E64C5F" w:rsidR="00D55CA2" w:rsidRDefault="00D55CA2" w:rsidP="00356194">
      <w:pPr>
        <w:pStyle w:val="Subttulo"/>
      </w:pPr>
      <w:r>
        <w:t>Protección y límites</w:t>
      </w:r>
    </w:p>
    <w:p w14:paraId="3A3A9188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Las reglas usan </w:t>
      </w:r>
      <w:proofErr w:type="spellStart"/>
      <w:r w:rsidRPr="0052500C">
        <w:rPr>
          <w:rFonts w:ascii="Arial" w:hAnsi="Arial" w:cs="Arial"/>
        </w:rPr>
        <w:t>request.auth.uid</w:t>
      </w:r>
      <w:proofErr w:type="spellEnd"/>
      <w:r w:rsidRPr="0052500C">
        <w:rPr>
          <w:rFonts w:ascii="Arial" w:hAnsi="Arial" w:cs="Arial"/>
        </w:rPr>
        <w:t xml:space="preserve"> para comprobar propiedad y definen esquemas de registros de peso y entrenamiento. El documento principal de usuario admite lectura y escritura del propietario, sin validación de esquema equivalente a la de las </w:t>
      </w:r>
      <w:proofErr w:type="spellStart"/>
      <w:r w:rsidRPr="0052500C">
        <w:rPr>
          <w:rFonts w:ascii="Arial" w:hAnsi="Arial" w:cs="Arial"/>
        </w:rPr>
        <w:t>subcolecciones</w:t>
      </w:r>
      <w:proofErr w:type="spellEnd"/>
      <w:r w:rsidRPr="0052500C">
        <w:rPr>
          <w:rFonts w:ascii="Arial" w:hAnsi="Arial" w:cs="Arial"/>
        </w:rPr>
        <w:t xml:space="preserve">. Las reglas contenidas en el repositorio no demuestran su despliegue ni sustituyen pruebas con el emulador de </w:t>
      </w:r>
      <w:proofErr w:type="spellStart"/>
      <w:r w:rsidRPr="0052500C">
        <w:rPr>
          <w:rFonts w:ascii="Arial" w:hAnsi="Arial" w:cs="Arial"/>
        </w:rPr>
        <w:t>Firestore</w:t>
      </w:r>
      <w:proofErr w:type="spellEnd"/>
      <w:r w:rsidRPr="0052500C">
        <w:rPr>
          <w:rFonts w:ascii="Arial" w:hAnsi="Arial" w:cs="Arial"/>
        </w:rPr>
        <w:t xml:space="preserve"> o el servicio remoto.</w:t>
      </w:r>
    </w:p>
    <w:p w14:paraId="73EDD031" w14:textId="46134ECE" w:rsidR="00D55CA2" w:rsidRDefault="00D55CA2" w:rsidP="00B40A6F">
      <w:pPr>
        <w:pStyle w:val="Ttulo1"/>
      </w:pPr>
      <w:bookmarkStart w:id="8" w:name="_Toc243744108"/>
      <w:r>
        <w:t>Pruebas y evaluación</w:t>
      </w:r>
      <w:bookmarkEnd w:id="8"/>
    </w:p>
    <w:p w14:paraId="0558D413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El repositorio incluye 32 archivos Kotlin de pruebas bajo </w:t>
      </w:r>
      <w:proofErr w:type="gramStart"/>
      <w:r w:rsidRPr="0052500C">
        <w:rPr>
          <w:rFonts w:ascii="Arial" w:hAnsi="Arial" w:cs="Arial"/>
        </w:rPr>
        <w:t>app</w:t>
      </w:r>
      <w:proofErr w:type="gramEnd"/>
      <w:r w:rsidRPr="0052500C">
        <w:rPr>
          <w:rFonts w:ascii="Arial" w:hAnsi="Arial" w:cs="Arial"/>
        </w:rPr>
        <w:t>/</w:t>
      </w:r>
      <w:proofErr w:type="spellStart"/>
      <w:r w:rsidRPr="0052500C">
        <w:rPr>
          <w:rFonts w:ascii="Arial" w:hAnsi="Arial" w:cs="Arial"/>
        </w:rPr>
        <w:t>src</w:t>
      </w:r>
      <w:proofErr w:type="spellEnd"/>
      <w:r w:rsidRPr="0052500C">
        <w:rPr>
          <w:rFonts w:ascii="Arial" w:hAnsi="Arial" w:cs="Arial"/>
        </w:rPr>
        <w:t xml:space="preserve">/test, además de utilidades de prueba. Cubren, entre otros, autenticación, repositorios, navegación, cálculo calórico, generación de rutinas, nutrición, validación biométrica y </w:t>
      </w:r>
      <w:proofErr w:type="spellStart"/>
      <w:r w:rsidRPr="0052500C">
        <w:rPr>
          <w:rFonts w:ascii="Arial" w:hAnsi="Arial" w:cs="Arial"/>
        </w:rPr>
        <w:t>ViewModels</w:t>
      </w:r>
      <w:proofErr w:type="spellEnd"/>
      <w:r w:rsidRPr="0052500C">
        <w:rPr>
          <w:rFonts w:ascii="Arial" w:hAnsi="Arial" w:cs="Arial"/>
        </w:rPr>
        <w:t>. La existencia de archivos de prueba acredita cobertura diseñada, pero no resultados de ejecución actual.</w:t>
      </w:r>
    </w:p>
    <w:p w14:paraId="3BCCA283" w14:textId="77777777" w:rsidR="00D55CA2" w:rsidRPr="0052500C" w:rsidRDefault="00D55CA2" w:rsidP="00D55CA2">
      <w:p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Durante el desarrollo se comunicaron ejecuciones satisfactorias de </w:t>
      </w:r>
      <w:proofErr w:type="spellStart"/>
      <w:r w:rsidRPr="0052500C">
        <w:rPr>
          <w:rFonts w:ascii="Arial" w:hAnsi="Arial" w:cs="Arial"/>
        </w:rPr>
        <w:t>testDebugUnitTest</w:t>
      </w:r>
      <w:proofErr w:type="spellEnd"/>
      <w:r w:rsidRPr="0052500C">
        <w:rPr>
          <w:rFonts w:ascii="Arial" w:hAnsi="Arial" w:cs="Arial"/>
        </w:rPr>
        <w:t xml:space="preserve"> y </w:t>
      </w:r>
      <w:proofErr w:type="spellStart"/>
      <w:r w:rsidRPr="0052500C">
        <w:rPr>
          <w:rFonts w:ascii="Arial" w:hAnsi="Arial" w:cs="Arial"/>
        </w:rPr>
        <w:t>assembleDebug</w:t>
      </w:r>
      <w:proofErr w:type="spellEnd"/>
      <w:r w:rsidRPr="0052500C">
        <w:rPr>
          <w:rFonts w:ascii="Arial" w:hAnsi="Arial" w:cs="Arial"/>
        </w:rPr>
        <w:t xml:space="preserve">, así como cinco verificaciones manuales de una etapa funcional. El informe de </w:t>
      </w:r>
      <w:proofErr w:type="spellStart"/>
      <w:r w:rsidRPr="0052500C">
        <w:rPr>
          <w:rFonts w:ascii="Arial" w:hAnsi="Arial" w:cs="Arial"/>
        </w:rPr>
        <w:t>Antigravity</w:t>
      </w:r>
      <w:proofErr w:type="spellEnd"/>
      <w:r w:rsidRPr="0052500C">
        <w:rPr>
          <w:rFonts w:ascii="Arial" w:hAnsi="Arial" w:cs="Arial"/>
        </w:rPr>
        <w:t xml:space="preserve"> menciona 197 pruebas unitarias; esa cifra se considera antecedente reportado y no un recuento reproducido en esta auditoría. No se dispone en este documento de reportes </w:t>
      </w:r>
      <w:proofErr w:type="spellStart"/>
      <w:r w:rsidRPr="0052500C">
        <w:rPr>
          <w:rFonts w:ascii="Arial" w:hAnsi="Arial" w:cs="Arial"/>
        </w:rPr>
        <w:t>JUnit</w:t>
      </w:r>
      <w:proofErr w:type="spellEnd"/>
      <w:r w:rsidRPr="0052500C">
        <w:rPr>
          <w:rFonts w:ascii="Arial" w:hAnsi="Arial" w:cs="Arial"/>
        </w:rPr>
        <w:t xml:space="preserve"> de la ejecución actual ni de capturas instrumentadas.</w:t>
      </w:r>
    </w:p>
    <w:p w14:paraId="3443C716" w14:textId="77777777" w:rsidR="00D55CA2" w:rsidRDefault="00D55CA2" w:rsidP="00D55CA2"/>
    <w:p w14:paraId="27396718" w14:textId="51154B29" w:rsidR="00D55CA2" w:rsidRDefault="00356194" w:rsidP="00B40A6F">
      <w:pPr>
        <w:pStyle w:val="Ttulo1"/>
      </w:pPr>
      <w:bookmarkStart w:id="9" w:name="_Toc243744109"/>
      <w:r>
        <w:t>R</w:t>
      </w:r>
      <w:r w:rsidR="00B40A6F">
        <w:t>iesgos</w:t>
      </w:r>
      <w:r w:rsidR="00D55CA2">
        <w:t xml:space="preserve"> sujetos a pruebas</w:t>
      </w:r>
      <w:bookmarkEnd w:id="9"/>
    </w:p>
    <w:p w14:paraId="6C3BDD27" w14:textId="77777777" w:rsidR="0052500C" w:rsidRDefault="00D55CA2" w:rsidP="00D55CA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Verificar el comportamiento sin conexión al iniciar y finalizar sesiones, y al registrar pesajes.</w:t>
      </w:r>
    </w:p>
    <w:p w14:paraId="471523DF" w14:textId="77777777" w:rsidR="0052500C" w:rsidRDefault="00D55CA2" w:rsidP="00D55CA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Comprobar la recuperación de una sesión activa tras cierre forzado del proceso.</w:t>
      </w:r>
    </w:p>
    <w:p w14:paraId="4ADF21ED" w14:textId="77777777" w:rsidR="0052500C" w:rsidRDefault="00D55CA2" w:rsidP="00D55CA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 xml:space="preserve">Verificar la existencia y permisos efectivos de los catálogos remotos en el </w:t>
      </w:r>
      <w:proofErr w:type="spellStart"/>
      <w:r w:rsidRPr="0052500C">
        <w:rPr>
          <w:rFonts w:ascii="Arial" w:hAnsi="Arial" w:cs="Arial"/>
        </w:rPr>
        <w:t>Firebase</w:t>
      </w:r>
      <w:proofErr w:type="spellEnd"/>
      <w:r w:rsidRPr="0052500C">
        <w:rPr>
          <w:rFonts w:ascii="Arial" w:hAnsi="Arial" w:cs="Arial"/>
        </w:rPr>
        <w:t xml:space="preserve"> configurado.</w:t>
      </w:r>
    </w:p>
    <w:p w14:paraId="3FF4F060" w14:textId="6799F7F5" w:rsidR="0052500C" w:rsidRDefault="0052500C" w:rsidP="00D55CA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Hay que confirmar</w:t>
      </w:r>
      <w:r w:rsidR="00D55CA2" w:rsidRPr="0052500C">
        <w:rPr>
          <w:rFonts w:ascii="Arial" w:hAnsi="Arial" w:cs="Arial"/>
        </w:rPr>
        <w:t xml:space="preserve"> que la duración elegida en inicio coincide con la rutina realmente iniciada.</w:t>
      </w:r>
    </w:p>
    <w:p w14:paraId="5E3DDC5B" w14:textId="45433FD7" w:rsidR="00D55CA2" w:rsidRPr="0052500C" w:rsidRDefault="00D55CA2" w:rsidP="00D55CA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2500C">
        <w:rPr>
          <w:rFonts w:ascii="Arial" w:hAnsi="Arial" w:cs="Arial"/>
        </w:rPr>
        <w:t>Revisar el manifiesto fusionado y los recursos de icono del APK distribuido.</w:t>
      </w:r>
    </w:p>
    <w:p w14:paraId="58FE34B7" w14:textId="342CB6C4" w:rsidR="00D55CA2" w:rsidRDefault="00D55CA2" w:rsidP="00B40A6F">
      <w:pPr>
        <w:pStyle w:val="Subttulo"/>
      </w:pPr>
      <w:r>
        <w:t>Matriz de trazabilidad de evidencia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8"/>
        <w:gridCol w:w="7320"/>
      </w:tblGrid>
      <w:tr w:rsidR="00B40A6F" w14:paraId="19853DBA" w14:textId="77777777" w:rsidTr="00B40A6F">
        <w:tc>
          <w:tcPr>
            <w:tcW w:w="1495" w:type="dxa"/>
          </w:tcPr>
          <w:p w14:paraId="31CE50E6" w14:textId="72681A7F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Componente</w:t>
            </w:r>
          </w:p>
        </w:tc>
        <w:tc>
          <w:tcPr>
            <w:tcW w:w="7333" w:type="dxa"/>
          </w:tcPr>
          <w:p w14:paraId="530247B1" w14:textId="6DEC4842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Ruta relativa principal</w:t>
            </w:r>
          </w:p>
        </w:tc>
      </w:tr>
      <w:tr w:rsidR="00B40A6F" w14:paraId="5014E597" w14:textId="77777777" w:rsidTr="00B40A6F">
        <w:tc>
          <w:tcPr>
            <w:tcW w:w="1495" w:type="dxa"/>
          </w:tcPr>
          <w:p w14:paraId="279DB5AE" w14:textId="66504F82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Configuración Android</w:t>
            </w:r>
          </w:p>
        </w:tc>
        <w:tc>
          <w:tcPr>
            <w:tcW w:w="7333" w:type="dxa"/>
          </w:tcPr>
          <w:p w14:paraId="684F9506" w14:textId="4DCC6114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app/build.gradle.kts</w:t>
            </w:r>
          </w:p>
        </w:tc>
      </w:tr>
      <w:tr w:rsidR="00B40A6F" w14:paraId="32AFA511" w14:textId="77777777" w:rsidTr="00B40A6F">
        <w:tc>
          <w:tcPr>
            <w:tcW w:w="1495" w:type="dxa"/>
          </w:tcPr>
          <w:p w14:paraId="4CB8A699" w14:textId="77578AF6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Reglas de acceso</w:t>
            </w:r>
          </w:p>
        </w:tc>
        <w:tc>
          <w:tcPr>
            <w:tcW w:w="7333" w:type="dxa"/>
          </w:tcPr>
          <w:p w14:paraId="62DC2621" w14:textId="2DC81F30" w:rsidR="00B40A6F" w:rsidRPr="0052500C" w:rsidRDefault="00B40A6F" w:rsidP="00D55CA2">
            <w:pPr>
              <w:rPr>
                <w:rFonts w:ascii="Arial" w:hAnsi="Arial" w:cs="Arial"/>
              </w:rPr>
            </w:pPr>
            <w:proofErr w:type="spellStart"/>
            <w:r w:rsidRPr="0052500C">
              <w:rPr>
                <w:rFonts w:ascii="Arial" w:hAnsi="Arial" w:cs="Arial"/>
              </w:rPr>
              <w:t>firestore.rules</w:t>
            </w:r>
            <w:proofErr w:type="spellEnd"/>
          </w:p>
        </w:tc>
      </w:tr>
      <w:tr w:rsidR="00B40A6F" w14:paraId="2C3BDB28" w14:textId="77777777" w:rsidTr="00B40A6F">
        <w:tc>
          <w:tcPr>
            <w:tcW w:w="1495" w:type="dxa"/>
          </w:tcPr>
          <w:p w14:paraId="175C584B" w14:textId="7B579E06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Generación de rutinas</w:t>
            </w:r>
          </w:p>
        </w:tc>
        <w:tc>
          <w:tcPr>
            <w:tcW w:w="7333" w:type="dxa"/>
          </w:tcPr>
          <w:p w14:paraId="4CB3E3ED" w14:textId="1FB73986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/src/main/java/com/fitwise/domain/usecase/GenerateWorkoutUseCase.kt</w:t>
            </w:r>
          </w:p>
        </w:tc>
      </w:tr>
      <w:tr w:rsidR="00B40A6F" w14:paraId="4541E51E" w14:textId="77777777" w:rsidTr="00B40A6F">
        <w:tc>
          <w:tcPr>
            <w:tcW w:w="1495" w:type="dxa"/>
          </w:tcPr>
          <w:p w14:paraId="0F536221" w14:textId="7AE11202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Cálculo energético</w:t>
            </w:r>
          </w:p>
        </w:tc>
        <w:tc>
          <w:tcPr>
            <w:tcW w:w="7333" w:type="dxa"/>
          </w:tcPr>
          <w:p w14:paraId="0CE8423D" w14:textId="256BF3CD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/src/main/java/com/fitwise/domain/usecase/CalculateCaloriesUseCase.kt</w:t>
            </w:r>
          </w:p>
        </w:tc>
      </w:tr>
      <w:tr w:rsidR="00B40A6F" w14:paraId="63182080" w14:textId="77777777" w:rsidTr="00B40A6F">
        <w:tc>
          <w:tcPr>
            <w:tcW w:w="1495" w:type="dxa"/>
          </w:tcPr>
          <w:p w14:paraId="0BFF8A44" w14:textId="1B5A5533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Adaptación de menú</w:t>
            </w:r>
          </w:p>
        </w:tc>
        <w:tc>
          <w:tcPr>
            <w:tcW w:w="7333" w:type="dxa"/>
          </w:tcPr>
          <w:p w14:paraId="6568086D" w14:textId="38406EBD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/src/main/java/com/fitwise/domain/usecase/AdaptMealPlanUseCase.kt</w:t>
            </w:r>
          </w:p>
        </w:tc>
      </w:tr>
      <w:tr w:rsidR="00B40A6F" w14:paraId="560090BF" w14:textId="77777777" w:rsidTr="00B40A6F">
        <w:tc>
          <w:tcPr>
            <w:tcW w:w="1495" w:type="dxa"/>
          </w:tcPr>
          <w:p w14:paraId="44844224" w14:textId="50DB4315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Autenticación</w:t>
            </w:r>
          </w:p>
        </w:tc>
        <w:tc>
          <w:tcPr>
            <w:tcW w:w="7333" w:type="dxa"/>
          </w:tcPr>
          <w:p w14:paraId="23B77ABC" w14:textId="50EC3AFD" w:rsidR="00B40A6F" w:rsidRPr="0052500C" w:rsidRDefault="00B40A6F" w:rsidP="00B40A6F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/src/main/java/com/fitwise/data/repository/FirebaseAuthRepository.kt</w:t>
            </w:r>
          </w:p>
          <w:p w14:paraId="20EA425C" w14:textId="77777777" w:rsidR="00B40A6F" w:rsidRPr="0052500C" w:rsidRDefault="00B40A6F" w:rsidP="00D55CA2">
            <w:pPr>
              <w:rPr>
                <w:rFonts w:ascii="Arial" w:hAnsi="Arial" w:cs="Arial"/>
              </w:rPr>
            </w:pPr>
          </w:p>
        </w:tc>
      </w:tr>
      <w:tr w:rsidR="00B40A6F" w14:paraId="6D7C5855" w14:textId="77777777" w:rsidTr="00B40A6F">
        <w:tc>
          <w:tcPr>
            <w:tcW w:w="1495" w:type="dxa"/>
          </w:tcPr>
          <w:p w14:paraId="6EC12CBA" w14:textId="73CD9775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Persistencia de progreso</w:t>
            </w:r>
          </w:p>
        </w:tc>
        <w:tc>
          <w:tcPr>
            <w:tcW w:w="7333" w:type="dxa"/>
          </w:tcPr>
          <w:p w14:paraId="03DDC287" w14:textId="0914D8BD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/src/main/java/com/fitwise/data/repository/FirestoreProgressRepository.kt</w:t>
            </w:r>
          </w:p>
        </w:tc>
      </w:tr>
      <w:tr w:rsidR="00B40A6F" w14:paraId="3CDD37A7" w14:textId="77777777" w:rsidTr="00B40A6F">
        <w:tc>
          <w:tcPr>
            <w:tcW w:w="1495" w:type="dxa"/>
          </w:tcPr>
          <w:p w14:paraId="47AF4B21" w14:textId="332DE733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Inicio y selección</w:t>
            </w:r>
          </w:p>
        </w:tc>
        <w:tc>
          <w:tcPr>
            <w:tcW w:w="7333" w:type="dxa"/>
          </w:tcPr>
          <w:p w14:paraId="2AE20B6E" w14:textId="3E68A4DB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src</w:t>
            </w:r>
            <w:proofErr w:type="spellEnd"/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main</w:t>
            </w:r>
            <w:proofErr w:type="spellEnd"/>
            <w:r w:rsidRPr="0052500C">
              <w:rPr>
                <w:rFonts w:ascii="Arial" w:hAnsi="Arial" w:cs="Arial"/>
              </w:rPr>
              <w:t>/java/</w:t>
            </w:r>
            <w:proofErr w:type="spellStart"/>
            <w:r w:rsidRPr="0052500C">
              <w:rPr>
                <w:rFonts w:ascii="Arial" w:hAnsi="Arial" w:cs="Arial"/>
              </w:rPr>
              <w:t>com</w:t>
            </w:r>
            <w:proofErr w:type="spellEnd"/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fitwise</w:t>
            </w:r>
            <w:proofErr w:type="spellEnd"/>
            <w:r w:rsidRPr="0052500C">
              <w:rPr>
                <w:rFonts w:ascii="Arial" w:hAnsi="Arial" w:cs="Arial"/>
              </w:rPr>
              <w:t>/</w:t>
            </w:r>
            <w:proofErr w:type="spellStart"/>
            <w:r w:rsidRPr="0052500C">
              <w:rPr>
                <w:rFonts w:ascii="Arial" w:hAnsi="Arial" w:cs="Arial"/>
              </w:rPr>
              <w:t>presentation</w:t>
            </w:r>
            <w:proofErr w:type="spellEnd"/>
            <w:r w:rsidRPr="0052500C">
              <w:rPr>
                <w:rFonts w:ascii="Arial" w:hAnsi="Arial" w:cs="Arial"/>
              </w:rPr>
              <w:t>/home/</w:t>
            </w:r>
            <w:proofErr w:type="spellStart"/>
            <w:r w:rsidRPr="0052500C">
              <w:rPr>
                <w:rFonts w:ascii="Arial" w:hAnsi="Arial" w:cs="Arial"/>
              </w:rPr>
              <w:t>HomeViewModel.kt</w:t>
            </w:r>
            <w:proofErr w:type="spellEnd"/>
          </w:p>
        </w:tc>
      </w:tr>
      <w:tr w:rsidR="00B40A6F" w14:paraId="4CE8649A" w14:textId="77777777" w:rsidTr="00B40A6F">
        <w:tc>
          <w:tcPr>
            <w:tcW w:w="1495" w:type="dxa"/>
          </w:tcPr>
          <w:p w14:paraId="0BC0FCD4" w14:textId="37909ED0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Ejecución de sesión</w:t>
            </w:r>
          </w:p>
        </w:tc>
        <w:tc>
          <w:tcPr>
            <w:tcW w:w="7333" w:type="dxa"/>
          </w:tcPr>
          <w:p w14:paraId="05B00625" w14:textId="2A1E7BDD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/src/main/java/com/fitwise/presentation/workout/WorkoutViewModel.kt</w:t>
            </w:r>
          </w:p>
        </w:tc>
      </w:tr>
      <w:tr w:rsidR="00B40A6F" w14:paraId="6011585C" w14:textId="77777777" w:rsidTr="00B40A6F">
        <w:tc>
          <w:tcPr>
            <w:tcW w:w="1495" w:type="dxa"/>
          </w:tcPr>
          <w:p w14:paraId="771419CA" w14:textId="37C27700" w:rsidR="00B40A6F" w:rsidRPr="0052500C" w:rsidRDefault="00B40A6F" w:rsidP="00D55CA2">
            <w:pPr>
              <w:rPr>
                <w:rFonts w:ascii="Arial" w:hAnsi="Arial" w:cs="Arial"/>
              </w:rPr>
            </w:pPr>
            <w:r w:rsidRPr="0052500C">
              <w:rPr>
                <w:rFonts w:ascii="Arial" w:hAnsi="Arial" w:cs="Arial"/>
              </w:rPr>
              <w:t>Validación de pesaje</w:t>
            </w:r>
          </w:p>
        </w:tc>
        <w:tc>
          <w:tcPr>
            <w:tcW w:w="7333" w:type="dxa"/>
          </w:tcPr>
          <w:p w14:paraId="592E4B73" w14:textId="1BD0DF86" w:rsidR="00B40A6F" w:rsidRPr="0052500C" w:rsidRDefault="00B40A6F" w:rsidP="00D55CA2">
            <w:pPr>
              <w:rPr>
                <w:rFonts w:ascii="Arial" w:hAnsi="Arial" w:cs="Arial"/>
              </w:rPr>
            </w:pPr>
            <w:proofErr w:type="gramStart"/>
            <w:r w:rsidRPr="0052500C">
              <w:rPr>
                <w:rFonts w:ascii="Arial" w:hAnsi="Arial" w:cs="Arial"/>
              </w:rPr>
              <w:t>app</w:t>
            </w:r>
            <w:proofErr w:type="gramEnd"/>
            <w:r w:rsidRPr="0052500C">
              <w:rPr>
                <w:rFonts w:ascii="Arial" w:hAnsi="Arial" w:cs="Arial"/>
              </w:rPr>
              <w:t>/src/main/java/com/fitwise/presentation/progress/ProgressViewModel.kt</w:t>
            </w:r>
          </w:p>
        </w:tc>
      </w:tr>
    </w:tbl>
    <w:p w14:paraId="1CBD5D12" w14:textId="5AB3D78F" w:rsidR="00D55CA2" w:rsidRDefault="00D55CA2" w:rsidP="00D55CA2"/>
    <w:p w14:paraId="6A52F4F1" w14:textId="31752AFB" w:rsidR="00FF53D1" w:rsidRDefault="00D55CA2">
      <w:r>
        <w:tab/>
      </w:r>
    </w:p>
    <w:sectPr w:rsidR="00FF5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113E" w14:textId="77777777" w:rsidR="0009639C" w:rsidRDefault="0009639C" w:rsidP="007126DE">
      <w:pPr>
        <w:spacing w:after="0" w:line="240" w:lineRule="auto"/>
      </w:pPr>
      <w:r>
        <w:separator/>
      </w:r>
    </w:p>
  </w:endnote>
  <w:endnote w:type="continuationSeparator" w:id="0">
    <w:p w14:paraId="66FE318F" w14:textId="77777777" w:rsidR="0009639C" w:rsidRDefault="0009639C" w:rsidP="0071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C2A3" w14:textId="77777777" w:rsidR="0009639C" w:rsidRDefault="0009639C" w:rsidP="007126DE">
      <w:pPr>
        <w:spacing w:after="0" w:line="240" w:lineRule="auto"/>
      </w:pPr>
      <w:r>
        <w:separator/>
      </w:r>
    </w:p>
  </w:footnote>
  <w:footnote w:type="continuationSeparator" w:id="0">
    <w:p w14:paraId="1E509BEF" w14:textId="77777777" w:rsidR="0009639C" w:rsidRDefault="0009639C" w:rsidP="0071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BD7"/>
    <w:multiLevelType w:val="hybridMultilevel"/>
    <w:tmpl w:val="5636D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E14A6"/>
    <w:multiLevelType w:val="hybridMultilevel"/>
    <w:tmpl w:val="A8C89E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E68A4"/>
    <w:multiLevelType w:val="hybridMultilevel"/>
    <w:tmpl w:val="405A13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127165">
    <w:abstractNumId w:val="2"/>
  </w:num>
  <w:num w:numId="2" w16cid:durableId="239141737">
    <w:abstractNumId w:val="1"/>
  </w:num>
  <w:num w:numId="3" w16cid:durableId="208445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A2"/>
    <w:rsid w:val="00030AD8"/>
    <w:rsid w:val="0009639C"/>
    <w:rsid w:val="00356194"/>
    <w:rsid w:val="0052500C"/>
    <w:rsid w:val="005806D9"/>
    <w:rsid w:val="007126DE"/>
    <w:rsid w:val="009D0827"/>
    <w:rsid w:val="00A50454"/>
    <w:rsid w:val="00B40A6F"/>
    <w:rsid w:val="00B86D1F"/>
    <w:rsid w:val="00D55CA2"/>
    <w:rsid w:val="00F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339CD"/>
  <w15:chartTrackingRefBased/>
  <w15:docId w15:val="{A0DB073A-D2B7-42BD-BC0F-776C7E02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C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40A6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0A6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0A6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126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6DE"/>
  </w:style>
  <w:style w:type="paragraph" w:styleId="Piedepgina">
    <w:name w:val="footer"/>
    <w:basedOn w:val="Normal"/>
    <w:link w:val="PiedepginaCar"/>
    <w:uiPriority w:val="99"/>
    <w:unhideWhenUsed/>
    <w:rsid w:val="007126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0131A-BF06-4A80-860F-FD7F79BB9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2159</Words>
  <Characters>11879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Palacios</dc:creator>
  <cp:keywords/>
  <dc:description/>
  <cp:lastModifiedBy>Víctor Palacios</cp:lastModifiedBy>
  <cp:revision>7</cp:revision>
  <dcterms:created xsi:type="dcterms:W3CDTF">2026-10-24T15:38:00Z</dcterms:created>
  <dcterms:modified xsi:type="dcterms:W3CDTF">2026-10-24T17:21:00Z</dcterms:modified>
</cp:coreProperties>
</file>