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81606" w14:textId="77777777" w:rsidR="003B65CD" w:rsidRDefault="003B65CD"/>
    <w:sdt>
      <w:sdtPr>
        <w:rPr>
          <w:rFonts w:asciiTheme="minorHAnsi" w:eastAsiaTheme="minorHAnsi" w:hAnsiTheme="minorHAnsi" w:cstheme="minorBidi"/>
          <w:color w:val="auto"/>
          <w:sz w:val="22"/>
          <w:szCs w:val="22"/>
          <w:lang w:val="pt-PT"/>
        </w:rPr>
        <w:id w:val="1860694275"/>
        <w:docPartObj>
          <w:docPartGallery w:val="Table of Contents"/>
          <w:docPartUnique/>
        </w:docPartObj>
      </w:sdtPr>
      <w:sdtContent>
        <w:p w14:paraId="5A91DD56" w14:textId="77777777" w:rsidR="003B65CD" w:rsidRDefault="00B779C9">
          <w:pPr>
            <w:pStyle w:val="TOCHeading"/>
          </w:pPr>
          <w:r>
            <w:t>Contents</w:t>
          </w:r>
        </w:p>
        <w:p w14:paraId="49ABBEA8" w14:textId="1F141241" w:rsidR="00DD267B" w:rsidRDefault="00B779C9">
          <w:pPr>
            <w:pStyle w:val="TOC1"/>
            <w:tabs>
              <w:tab w:val="right" w:leader="dot" w:pos="9980"/>
            </w:tabs>
            <w:rPr>
              <w:rFonts w:eastAsiaTheme="minorEastAsia"/>
              <w:noProof/>
              <w:lang w:eastAsia="pt-PT"/>
            </w:rPr>
          </w:pPr>
          <w:r>
            <w:fldChar w:fldCharType="begin"/>
          </w:r>
          <w:r>
            <w:rPr>
              <w:rStyle w:val="IndexLink"/>
              <w:webHidden/>
            </w:rPr>
            <w:instrText xml:space="preserve"> TOC \z \o "1-3" \u \h</w:instrText>
          </w:r>
          <w:r>
            <w:rPr>
              <w:rStyle w:val="IndexLink"/>
            </w:rPr>
            <w:fldChar w:fldCharType="separate"/>
          </w:r>
          <w:hyperlink w:anchor="_Toc141182839" w:history="1">
            <w:r w:rsidR="00DD267B" w:rsidRPr="00EF5FE4">
              <w:rPr>
                <w:rStyle w:val="Hyperlink"/>
                <w:noProof/>
              </w:rPr>
              <w:t>STORAGE</w:t>
            </w:r>
            <w:r w:rsidR="00DD267B">
              <w:rPr>
                <w:noProof/>
                <w:webHidden/>
              </w:rPr>
              <w:tab/>
            </w:r>
            <w:r w:rsidR="00DD267B">
              <w:rPr>
                <w:noProof/>
                <w:webHidden/>
              </w:rPr>
              <w:fldChar w:fldCharType="begin"/>
            </w:r>
            <w:r w:rsidR="00DD267B">
              <w:rPr>
                <w:noProof/>
                <w:webHidden/>
              </w:rPr>
              <w:instrText xml:space="preserve"> PAGEREF _Toc141182839 \h </w:instrText>
            </w:r>
            <w:r w:rsidR="00DD267B">
              <w:rPr>
                <w:noProof/>
                <w:webHidden/>
              </w:rPr>
            </w:r>
            <w:r w:rsidR="00DD267B">
              <w:rPr>
                <w:noProof/>
                <w:webHidden/>
              </w:rPr>
              <w:fldChar w:fldCharType="separate"/>
            </w:r>
            <w:r w:rsidR="00DD267B">
              <w:rPr>
                <w:noProof/>
                <w:webHidden/>
              </w:rPr>
              <w:t>2</w:t>
            </w:r>
            <w:r w:rsidR="00DD267B">
              <w:rPr>
                <w:noProof/>
                <w:webHidden/>
              </w:rPr>
              <w:fldChar w:fldCharType="end"/>
            </w:r>
          </w:hyperlink>
        </w:p>
        <w:p w14:paraId="5CBE1D34" w14:textId="7C85F059" w:rsidR="00DD267B" w:rsidRDefault="00DD267B">
          <w:pPr>
            <w:pStyle w:val="TOC1"/>
            <w:tabs>
              <w:tab w:val="right" w:leader="dot" w:pos="9980"/>
            </w:tabs>
            <w:rPr>
              <w:rFonts w:eastAsiaTheme="minorEastAsia"/>
              <w:noProof/>
              <w:lang w:eastAsia="pt-PT"/>
            </w:rPr>
          </w:pPr>
          <w:hyperlink w:anchor="_Toc141182840" w:history="1">
            <w:r w:rsidRPr="00EF5FE4">
              <w:rPr>
                <w:rStyle w:val="Hyperlink"/>
                <w:rFonts w:ascii="New Template Body Rebuild" w:hAnsi="New Template Body Rebuild"/>
                <w:b/>
                <w:bCs/>
                <w:noProof/>
                <w:shd w:val="clear" w:color="auto" w:fill="FFFFFF"/>
                <w:lang w:val="pt-BR"/>
              </w:rPr>
              <w:t>O Amazon Simple Storage Service (Amazon S3)</w:t>
            </w:r>
            <w:r>
              <w:rPr>
                <w:noProof/>
                <w:webHidden/>
              </w:rPr>
              <w:tab/>
            </w:r>
            <w:r>
              <w:rPr>
                <w:noProof/>
                <w:webHidden/>
              </w:rPr>
              <w:fldChar w:fldCharType="begin"/>
            </w:r>
            <w:r>
              <w:rPr>
                <w:noProof/>
                <w:webHidden/>
              </w:rPr>
              <w:instrText xml:space="preserve"> PAGEREF _Toc141182840 \h </w:instrText>
            </w:r>
            <w:r>
              <w:rPr>
                <w:noProof/>
                <w:webHidden/>
              </w:rPr>
            </w:r>
            <w:r>
              <w:rPr>
                <w:noProof/>
                <w:webHidden/>
              </w:rPr>
              <w:fldChar w:fldCharType="separate"/>
            </w:r>
            <w:r>
              <w:rPr>
                <w:noProof/>
                <w:webHidden/>
              </w:rPr>
              <w:t>2</w:t>
            </w:r>
            <w:r>
              <w:rPr>
                <w:noProof/>
                <w:webHidden/>
              </w:rPr>
              <w:fldChar w:fldCharType="end"/>
            </w:r>
          </w:hyperlink>
        </w:p>
        <w:p w14:paraId="04733C7F" w14:textId="07BA792F" w:rsidR="00DD267B" w:rsidRDefault="00DD267B">
          <w:pPr>
            <w:pStyle w:val="TOC1"/>
            <w:tabs>
              <w:tab w:val="right" w:leader="dot" w:pos="9980"/>
            </w:tabs>
            <w:rPr>
              <w:rFonts w:eastAsiaTheme="minorEastAsia"/>
              <w:noProof/>
              <w:lang w:eastAsia="pt-PT"/>
            </w:rPr>
          </w:pPr>
          <w:hyperlink w:anchor="_Toc141182841" w:history="1">
            <w:r w:rsidRPr="00EF5FE4">
              <w:rPr>
                <w:rStyle w:val="Hyperlink"/>
                <w:noProof/>
                <w:lang w:val="pt-BR"/>
              </w:rPr>
              <w:t>Criptografia S3</w:t>
            </w:r>
            <w:r>
              <w:rPr>
                <w:noProof/>
                <w:webHidden/>
              </w:rPr>
              <w:tab/>
            </w:r>
            <w:r>
              <w:rPr>
                <w:noProof/>
                <w:webHidden/>
              </w:rPr>
              <w:fldChar w:fldCharType="begin"/>
            </w:r>
            <w:r>
              <w:rPr>
                <w:noProof/>
                <w:webHidden/>
              </w:rPr>
              <w:instrText xml:space="preserve"> PAGEREF _Toc141182841 \h </w:instrText>
            </w:r>
            <w:r>
              <w:rPr>
                <w:noProof/>
                <w:webHidden/>
              </w:rPr>
            </w:r>
            <w:r>
              <w:rPr>
                <w:noProof/>
                <w:webHidden/>
              </w:rPr>
              <w:fldChar w:fldCharType="separate"/>
            </w:r>
            <w:r>
              <w:rPr>
                <w:noProof/>
                <w:webHidden/>
              </w:rPr>
              <w:t>5</w:t>
            </w:r>
            <w:r>
              <w:rPr>
                <w:noProof/>
                <w:webHidden/>
              </w:rPr>
              <w:fldChar w:fldCharType="end"/>
            </w:r>
          </w:hyperlink>
        </w:p>
        <w:p w14:paraId="53E47721" w14:textId="0939AFEC" w:rsidR="00DD267B" w:rsidRDefault="00DD267B">
          <w:pPr>
            <w:pStyle w:val="TOC1"/>
            <w:tabs>
              <w:tab w:val="right" w:leader="dot" w:pos="9980"/>
            </w:tabs>
            <w:rPr>
              <w:rFonts w:eastAsiaTheme="minorEastAsia"/>
              <w:noProof/>
              <w:lang w:eastAsia="pt-PT"/>
            </w:rPr>
          </w:pPr>
          <w:hyperlink w:anchor="_Toc141182842" w:history="1">
            <w:r w:rsidRPr="00EF5FE4">
              <w:rPr>
                <w:rStyle w:val="Hyperlink"/>
                <w:b/>
                <w:bCs/>
                <w:noProof/>
                <w:lang w:val="pt-BR"/>
              </w:rPr>
              <w:t>Storage Gateway</w:t>
            </w:r>
            <w:r>
              <w:rPr>
                <w:noProof/>
                <w:webHidden/>
              </w:rPr>
              <w:tab/>
            </w:r>
            <w:r>
              <w:rPr>
                <w:noProof/>
                <w:webHidden/>
              </w:rPr>
              <w:fldChar w:fldCharType="begin"/>
            </w:r>
            <w:r>
              <w:rPr>
                <w:noProof/>
                <w:webHidden/>
              </w:rPr>
              <w:instrText xml:space="preserve"> PAGEREF _Toc141182842 \h </w:instrText>
            </w:r>
            <w:r>
              <w:rPr>
                <w:noProof/>
                <w:webHidden/>
              </w:rPr>
            </w:r>
            <w:r>
              <w:rPr>
                <w:noProof/>
                <w:webHidden/>
              </w:rPr>
              <w:fldChar w:fldCharType="separate"/>
            </w:r>
            <w:r>
              <w:rPr>
                <w:noProof/>
                <w:webHidden/>
              </w:rPr>
              <w:t>5</w:t>
            </w:r>
            <w:r>
              <w:rPr>
                <w:noProof/>
                <w:webHidden/>
              </w:rPr>
              <w:fldChar w:fldCharType="end"/>
            </w:r>
          </w:hyperlink>
        </w:p>
        <w:p w14:paraId="7EBB0028" w14:textId="45A21DF1" w:rsidR="00DD267B" w:rsidRDefault="00DD267B">
          <w:pPr>
            <w:pStyle w:val="TOC1"/>
            <w:tabs>
              <w:tab w:val="right" w:leader="dot" w:pos="9980"/>
            </w:tabs>
            <w:rPr>
              <w:rFonts w:eastAsiaTheme="minorEastAsia"/>
              <w:noProof/>
              <w:lang w:eastAsia="pt-PT"/>
            </w:rPr>
          </w:pPr>
          <w:hyperlink w:anchor="_Toc141182843" w:history="1">
            <w:r w:rsidRPr="00EF5FE4">
              <w:rPr>
                <w:rStyle w:val="Hyperlink"/>
                <w:noProof/>
              </w:rPr>
              <w:t>DATABASE</w:t>
            </w:r>
            <w:r>
              <w:rPr>
                <w:noProof/>
                <w:webHidden/>
              </w:rPr>
              <w:tab/>
            </w:r>
            <w:r>
              <w:rPr>
                <w:noProof/>
                <w:webHidden/>
              </w:rPr>
              <w:fldChar w:fldCharType="begin"/>
            </w:r>
            <w:r>
              <w:rPr>
                <w:noProof/>
                <w:webHidden/>
              </w:rPr>
              <w:instrText xml:space="preserve"> PAGEREF _Toc141182843 \h </w:instrText>
            </w:r>
            <w:r>
              <w:rPr>
                <w:noProof/>
                <w:webHidden/>
              </w:rPr>
            </w:r>
            <w:r>
              <w:rPr>
                <w:noProof/>
                <w:webHidden/>
              </w:rPr>
              <w:fldChar w:fldCharType="separate"/>
            </w:r>
            <w:r>
              <w:rPr>
                <w:noProof/>
                <w:webHidden/>
              </w:rPr>
              <w:t>7</w:t>
            </w:r>
            <w:r>
              <w:rPr>
                <w:noProof/>
                <w:webHidden/>
              </w:rPr>
              <w:fldChar w:fldCharType="end"/>
            </w:r>
          </w:hyperlink>
        </w:p>
        <w:p w14:paraId="6701F032" w14:textId="311A2A14" w:rsidR="00DD267B" w:rsidRDefault="00DD267B">
          <w:pPr>
            <w:pStyle w:val="TOC1"/>
            <w:tabs>
              <w:tab w:val="right" w:leader="dot" w:pos="9980"/>
            </w:tabs>
            <w:rPr>
              <w:rFonts w:eastAsiaTheme="minorEastAsia"/>
              <w:noProof/>
              <w:lang w:eastAsia="pt-PT"/>
            </w:rPr>
          </w:pPr>
          <w:hyperlink w:anchor="_Toc141182844" w:history="1">
            <w:r w:rsidRPr="00EF5FE4">
              <w:rPr>
                <w:rStyle w:val="Hyperlink"/>
                <w:b/>
                <w:bCs/>
                <w:noProof/>
                <w:lang w:val="pt-BR"/>
              </w:rPr>
              <w:t>Amazon Relational Database Service (Amazon RDS)</w:t>
            </w:r>
            <w:r>
              <w:rPr>
                <w:noProof/>
                <w:webHidden/>
              </w:rPr>
              <w:tab/>
            </w:r>
            <w:r>
              <w:rPr>
                <w:noProof/>
                <w:webHidden/>
              </w:rPr>
              <w:fldChar w:fldCharType="begin"/>
            </w:r>
            <w:r>
              <w:rPr>
                <w:noProof/>
                <w:webHidden/>
              </w:rPr>
              <w:instrText xml:space="preserve"> PAGEREF _Toc141182844 \h </w:instrText>
            </w:r>
            <w:r>
              <w:rPr>
                <w:noProof/>
                <w:webHidden/>
              </w:rPr>
            </w:r>
            <w:r>
              <w:rPr>
                <w:noProof/>
                <w:webHidden/>
              </w:rPr>
              <w:fldChar w:fldCharType="separate"/>
            </w:r>
            <w:r>
              <w:rPr>
                <w:noProof/>
                <w:webHidden/>
              </w:rPr>
              <w:t>7</w:t>
            </w:r>
            <w:r>
              <w:rPr>
                <w:noProof/>
                <w:webHidden/>
              </w:rPr>
              <w:fldChar w:fldCharType="end"/>
            </w:r>
          </w:hyperlink>
        </w:p>
        <w:p w14:paraId="50689D22" w14:textId="49AF6F34" w:rsidR="00DD267B" w:rsidRDefault="00DD267B">
          <w:pPr>
            <w:pStyle w:val="TOC1"/>
            <w:tabs>
              <w:tab w:val="right" w:leader="dot" w:pos="9980"/>
            </w:tabs>
            <w:rPr>
              <w:rFonts w:eastAsiaTheme="minorEastAsia"/>
              <w:noProof/>
              <w:lang w:eastAsia="pt-PT"/>
            </w:rPr>
          </w:pPr>
          <w:hyperlink w:anchor="_Toc141182845" w:history="1">
            <w:r w:rsidRPr="00EF5FE4">
              <w:rPr>
                <w:rStyle w:val="Hyperlink"/>
                <w:b/>
                <w:bCs/>
                <w:noProof/>
                <w:lang w:val="pt-BR"/>
              </w:rPr>
              <w:t>Amazon Aurora</w:t>
            </w:r>
            <w:r>
              <w:rPr>
                <w:noProof/>
                <w:webHidden/>
              </w:rPr>
              <w:tab/>
            </w:r>
            <w:r>
              <w:rPr>
                <w:noProof/>
                <w:webHidden/>
              </w:rPr>
              <w:fldChar w:fldCharType="begin"/>
            </w:r>
            <w:r>
              <w:rPr>
                <w:noProof/>
                <w:webHidden/>
              </w:rPr>
              <w:instrText xml:space="preserve"> PAGEREF _Toc141182845 \h </w:instrText>
            </w:r>
            <w:r>
              <w:rPr>
                <w:noProof/>
                <w:webHidden/>
              </w:rPr>
            </w:r>
            <w:r>
              <w:rPr>
                <w:noProof/>
                <w:webHidden/>
              </w:rPr>
              <w:fldChar w:fldCharType="separate"/>
            </w:r>
            <w:r>
              <w:rPr>
                <w:noProof/>
                <w:webHidden/>
              </w:rPr>
              <w:t>9</w:t>
            </w:r>
            <w:r>
              <w:rPr>
                <w:noProof/>
                <w:webHidden/>
              </w:rPr>
              <w:fldChar w:fldCharType="end"/>
            </w:r>
          </w:hyperlink>
        </w:p>
        <w:p w14:paraId="5860FB90" w14:textId="05038422" w:rsidR="00DD267B" w:rsidRDefault="00DD267B">
          <w:pPr>
            <w:pStyle w:val="TOC1"/>
            <w:tabs>
              <w:tab w:val="right" w:leader="dot" w:pos="9980"/>
            </w:tabs>
            <w:rPr>
              <w:rFonts w:eastAsiaTheme="minorEastAsia"/>
              <w:noProof/>
              <w:lang w:eastAsia="pt-PT"/>
            </w:rPr>
          </w:pPr>
          <w:hyperlink w:anchor="_Toc141182846" w:history="1">
            <w:r w:rsidRPr="00EF5FE4">
              <w:rPr>
                <w:rStyle w:val="Hyperlink"/>
                <w:b/>
                <w:bCs/>
                <w:noProof/>
                <w:lang w:val="pt-BR"/>
              </w:rPr>
              <w:t>Am</w:t>
            </w:r>
            <w:r w:rsidRPr="00EF5FE4">
              <w:rPr>
                <w:rStyle w:val="Hyperlink"/>
                <w:b/>
                <w:bCs/>
                <w:noProof/>
                <w:lang w:val="pt-BR"/>
              </w:rPr>
              <w:t>a</w:t>
            </w:r>
            <w:r w:rsidRPr="00EF5FE4">
              <w:rPr>
                <w:rStyle w:val="Hyperlink"/>
                <w:b/>
                <w:bCs/>
                <w:noProof/>
                <w:lang w:val="pt-BR"/>
              </w:rPr>
              <w:t>zon DynamoDB</w:t>
            </w:r>
            <w:r>
              <w:rPr>
                <w:noProof/>
                <w:webHidden/>
              </w:rPr>
              <w:tab/>
            </w:r>
            <w:r>
              <w:rPr>
                <w:noProof/>
                <w:webHidden/>
              </w:rPr>
              <w:fldChar w:fldCharType="begin"/>
            </w:r>
            <w:r>
              <w:rPr>
                <w:noProof/>
                <w:webHidden/>
              </w:rPr>
              <w:instrText xml:space="preserve"> PAGEREF _Toc141182846 \h </w:instrText>
            </w:r>
            <w:r>
              <w:rPr>
                <w:noProof/>
                <w:webHidden/>
              </w:rPr>
            </w:r>
            <w:r>
              <w:rPr>
                <w:noProof/>
                <w:webHidden/>
              </w:rPr>
              <w:fldChar w:fldCharType="separate"/>
            </w:r>
            <w:r>
              <w:rPr>
                <w:noProof/>
                <w:webHidden/>
              </w:rPr>
              <w:t>9</w:t>
            </w:r>
            <w:r>
              <w:rPr>
                <w:noProof/>
                <w:webHidden/>
              </w:rPr>
              <w:fldChar w:fldCharType="end"/>
            </w:r>
          </w:hyperlink>
        </w:p>
        <w:p w14:paraId="1B9FB7D4" w14:textId="1D23218E" w:rsidR="00DD267B" w:rsidRDefault="00DD267B">
          <w:pPr>
            <w:pStyle w:val="TOC1"/>
            <w:tabs>
              <w:tab w:val="right" w:leader="dot" w:pos="9980"/>
            </w:tabs>
            <w:rPr>
              <w:rFonts w:eastAsiaTheme="minorEastAsia"/>
              <w:noProof/>
              <w:lang w:eastAsia="pt-PT"/>
            </w:rPr>
          </w:pPr>
          <w:hyperlink w:anchor="_Toc141182847" w:history="1">
            <w:r w:rsidRPr="00EF5FE4">
              <w:rPr>
                <w:rStyle w:val="Hyperlink"/>
                <w:noProof/>
              </w:rPr>
              <w:t>MONITORAMENTO</w:t>
            </w:r>
            <w:r>
              <w:rPr>
                <w:noProof/>
                <w:webHidden/>
              </w:rPr>
              <w:tab/>
            </w:r>
            <w:r>
              <w:rPr>
                <w:noProof/>
                <w:webHidden/>
              </w:rPr>
              <w:fldChar w:fldCharType="begin"/>
            </w:r>
            <w:r>
              <w:rPr>
                <w:noProof/>
                <w:webHidden/>
              </w:rPr>
              <w:instrText xml:space="preserve"> PAGEREF _Toc141182847 \h </w:instrText>
            </w:r>
            <w:r>
              <w:rPr>
                <w:noProof/>
                <w:webHidden/>
              </w:rPr>
            </w:r>
            <w:r>
              <w:rPr>
                <w:noProof/>
                <w:webHidden/>
              </w:rPr>
              <w:fldChar w:fldCharType="separate"/>
            </w:r>
            <w:r>
              <w:rPr>
                <w:noProof/>
                <w:webHidden/>
              </w:rPr>
              <w:t>14</w:t>
            </w:r>
            <w:r>
              <w:rPr>
                <w:noProof/>
                <w:webHidden/>
              </w:rPr>
              <w:fldChar w:fldCharType="end"/>
            </w:r>
          </w:hyperlink>
        </w:p>
        <w:p w14:paraId="595C04CC" w14:textId="67FE2BEB" w:rsidR="00DD267B" w:rsidRDefault="00DD267B">
          <w:pPr>
            <w:pStyle w:val="TOC2"/>
            <w:tabs>
              <w:tab w:val="right" w:leader="dot" w:pos="9980"/>
            </w:tabs>
            <w:rPr>
              <w:rFonts w:eastAsiaTheme="minorEastAsia"/>
              <w:noProof/>
              <w:lang w:eastAsia="pt-PT"/>
            </w:rPr>
          </w:pPr>
          <w:hyperlink w:anchor="_Toc141182848" w:history="1">
            <w:r w:rsidRPr="00EF5FE4">
              <w:rPr>
                <w:rStyle w:val="Hyperlink"/>
                <w:rFonts w:ascii="New Template Body Rebuild" w:hAnsi="New Template Body Rebuild"/>
                <w:b/>
                <w:bCs/>
                <w:noProof/>
                <w:shd w:val="clear" w:color="auto" w:fill="FFFFFF"/>
                <w:lang w:val="en-US"/>
              </w:rPr>
              <w:t>AWS CloudTrail</w:t>
            </w:r>
            <w:r>
              <w:rPr>
                <w:noProof/>
                <w:webHidden/>
              </w:rPr>
              <w:tab/>
            </w:r>
            <w:r>
              <w:rPr>
                <w:noProof/>
                <w:webHidden/>
              </w:rPr>
              <w:fldChar w:fldCharType="begin"/>
            </w:r>
            <w:r>
              <w:rPr>
                <w:noProof/>
                <w:webHidden/>
              </w:rPr>
              <w:instrText xml:space="preserve"> PAGEREF _Toc141182848 \h </w:instrText>
            </w:r>
            <w:r>
              <w:rPr>
                <w:noProof/>
                <w:webHidden/>
              </w:rPr>
            </w:r>
            <w:r>
              <w:rPr>
                <w:noProof/>
                <w:webHidden/>
              </w:rPr>
              <w:fldChar w:fldCharType="separate"/>
            </w:r>
            <w:r>
              <w:rPr>
                <w:noProof/>
                <w:webHidden/>
              </w:rPr>
              <w:t>14</w:t>
            </w:r>
            <w:r>
              <w:rPr>
                <w:noProof/>
                <w:webHidden/>
              </w:rPr>
              <w:fldChar w:fldCharType="end"/>
            </w:r>
          </w:hyperlink>
        </w:p>
        <w:p w14:paraId="3A30FC92" w14:textId="14EEA4A8" w:rsidR="00DD267B" w:rsidRDefault="00DD267B">
          <w:pPr>
            <w:pStyle w:val="TOC2"/>
            <w:tabs>
              <w:tab w:val="right" w:leader="dot" w:pos="9980"/>
            </w:tabs>
            <w:rPr>
              <w:rFonts w:eastAsiaTheme="minorEastAsia"/>
              <w:noProof/>
              <w:lang w:eastAsia="pt-PT"/>
            </w:rPr>
          </w:pPr>
          <w:hyperlink w:anchor="_Toc141182849" w:history="1">
            <w:r w:rsidRPr="00EF5FE4">
              <w:rPr>
                <w:rStyle w:val="Hyperlink"/>
                <w:rFonts w:ascii="New Template Body Rebuild" w:hAnsi="New Template Body Rebuild"/>
                <w:b/>
                <w:bCs/>
                <w:noProof/>
                <w:shd w:val="clear" w:color="auto" w:fill="FFFFFF"/>
              </w:rPr>
              <w:t>CloudTrail Insights.</w:t>
            </w:r>
            <w:r>
              <w:rPr>
                <w:noProof/>
                <w:webHidden/>
              </w:rPr>
              <w:tab/>
            </w:r>
            <w:r>
              <w:rPr>
                <w:noProof/>
                <w:webHidden/>
              </w:rPr>
              <w:fldChar w:fldCharType="begin"/>
            </w:r>
            <w:r>
              <w:rPr>
                <w:noProof/>
                <w:webHidden/>
              </w:rPr>
              <w:instrText xml:space="preserve"> PAGEREF _Toc141182849 \h </w:instrText>
            </w:r>
            <w:r>
              <w:rPr>
                <w:noProof/>
                <w:webHidden/>
              </w:rPr>
            </w:r>
            <w:r>
              <w:rPr>
                <w:noProof/>
                <w:webHidden/>
              </w:rPr>
              <w:fldChar w:fldCharType="separate"/>
            </w:r>
            <w:r>
              <w:rPr>
                <w:noProof/>
                <w:webHidden/>
              </w:rPr>
              <w:t>15</w:t>
            </w:r>
            <w:r>
              <w:rPr>
                <w:noProof/>
                <w:webHidden/>
              </w:rPr>
              <w:fldChar w:fldCharType="end"/>
            </w:r>
          </w:hyperlink>
        </w:p>
        <w:p w14:paraId="04564D8D" w14:textId="3E66B4ED" w:rsidR="00DD267B" w:rsidRDefault="00DD267B">
          <w:pPr>
            <w:pStyle w:val="TOC2"/>
            <w:tabs>
              <w:tab w:val="right" w:leader="dot" w:pos="9980"/>
            </w:tabs>
            <w:rPr>
              <w:rFonts w:eastAsiaTheme="minorEastAsia"/>
              <w:noProof/>
              <w:lang w:eastAsia="pt-PT"/>
            </w:rPr>
          </w:pPr>
          <w:hyperlink w:anchor="_Toc141182850" w:history="1">
            <w:r w:rsidRPr="00EF5FE4">
              <w:rPr>
                <w:rStyle w:val="Hyperlink"/>
                <w:rFonts w:ascii="New Template Body Rebuild" w:hAnsi="New Template Body Rebuild"/>
                <w:b/>
                <w:bCs/>
                <w:noProof/>
                <w:shd w:val="clear" w:color="auto" w:fill="FFFFFF"/>
              </w:rPr>
              <w:t>AWS Trusted Advisor</w:t>
            </w:r>
            <w:r>
              <w:rPr>
                <w:noProof/>
                <w:webHidden/>
              </w:rPr>
              <w:tab/>
            </w:r>
            <w:r>
              <w:rPr>
                <w:noProof/>
                <w:webHidden/>
              </w:rPr>
              <w:fldChar w:fldCharType="begin"/>
            </w:r>
            <w:r>
              <w:rPr>
                <w:noProof/>
                <w:webHidden/>
              </w:rPr>
              <w:instrText xml:space="preserve"> PAGEREF _Toc141182850 \h </w:instrText>
            </w:r>
            <w:r>
              <w:rPr>
                <w:noProof/>
                <w:webHidden/>
              </w:rPr>
            </w:r>
            <w:r>
              <w:rPr>
                <w:noProof/>
                <w:webHidden/>
              </w:rPr>
              <w:fldChar w:fldCharType="separate"/>
            </w:r>
            <w:r>
              <w:rPr>
                <w:noProof/>
                <w:webHidden/>
              </w:rPr>
              <w:t>15</w:t>
            </w:r>
            <w:r>
              <w:rPr>
                <w:noProof/>
                <w:webHidden/>
              </w:rPr>
              <w:fldChar w:fldCharType="end"/>
            </w:r>
          </w:hyperlink>
        </w:p>
        <w:p w14:paraId="7DE9CBE6" w14:textId="55CF2ABB" w:rsidR="00DD267B" w:rsidRDefault="00DD267B">
          <w:pPr>
            <w:pStyle w:val="TOC2"/>
            <w:tabs>
              <w:tab w:val="right" w:leader="dot" w:pos="9980"/>
            </w:tabs>
            <w:rPr>
              <w:rFonts w:eastAsiaTheme="minorEastAsia"/>
              <w:noProof/>
              <w:lang w:eastAsia="pt-PT"/>
            </w:rPr>
          </w:pPr>
          <w:hyperlink w:anchor="_Toc141182851" w:history="1">
            <w:r w:rsidRPr="00EF5FE4">
              <w:rPr>
                <w:rStyle w:val="Hyperlink"/>
                <w:rFonts w:ascii="New Template Body Rebuild" w:hAnsi="New Template Body Rebuild"/>
                <w:b/>
                <w:bCs/>
                <w:noProof/>
                <w:shd w:val="clear" w:color="auto" w:fill="FFFFFF"/>
              </w:rPr>
              <w:t>Amazon CloudWhatch</w:t>
            </w:r>
            <w:r>
              <w:rPr>
                <w:noProof/>
                <w:webHidden/>
              </w:rPr>
              <w:tab/>
            </w:r>
            <w:r>
              <w:rPr>
                <w:noProof/>
                <w:webHidden/>
              </w:rPr>
              <w:fldChar w:fldCharType="begin"/>
            </w:r>
            <w:r>
              <w:rPr>
                <w:noProof/>
                <w:webHidden/>
              </w:rPr>
              <w:instrText xml:space="preserve"> PAGEREF _Toc141182851 \h </w:instrText>
            </w:r>
            <w:r>
              <w:rPr>
                <w:noProof/>
                <w:webHidden/>
              </w:rPr>
            </w:r>
            <w:r>
              <w:rPr>
                <w:noProof/>
                <w:webHidden/>
              </w:rPr>
              <w:fldChar w:fldCharType="separate"/>
            </w:r>
            <w:r>
              <w:rPr>
                <w:noProof/>
                <w:webHidden/>
              </w:rPr>
              <w:t>15</w:t>
            </w:r>
            <w:r>
              <w:rPr>
                <w:noProof/>
                <w:webHidden/>
              </w:rPr>
              <w:fldChar w:fldCharType="end"/>
            </w:r>
          </w:hyperlink>
        </w:p>
        <w:p w14:paraId="7D49A59E" w14:textId="0D4020CE" w:rsidR="003B65CD" w:rsidRDefault="00B779C9">
          <w:r>
            <w:fldChar w:fldCharType="end"/>
          </w:r>
        </w:p>
      </w:sdtContent>
    </w:sdt>
    <w:p w14:paraId="0D639B4F" w14:textId="77777777" w:rsidR="003B65CD" w:rsidRDefault="003B65CD"/>
    <w:p w14:paraId="4149D162" w14:textId="77777777" w:rsidR="003B65CD" w:rsidRDefault="003B65CD"/>
    <w:p w14:paraId="47F27278" w14:textId="77777777" w:rsidR="003B65CD" w:rsidRDefault="003B65CD"/>
    <w:p w14:paraId="3B1E4594" w14:textId="77777777" w:rsidR="003B65CD" w:rsidRDefault="003B65CD"/>
    <w:p w14:paraId="13600C65" w14:textId="77777777" w:rsidR="003B65CD" w:rsidRDefault="003B65CD"/>
    <w:p w14:paraId="66C8390F" w14:textId="77777777" w:rsidR="003B65CD" w:rsidRDefault="003B65CD"/>
    <w:p w14:paraId="2A41E166" w14:textId="77777777" w:rsidR="003B65CD" w:rsidRDefault="003B65CD"/>
    <w:p w14:paraId="3C70BD94" w14:textId="77777777" w:rsidR="003B65CD" w:rsidRDefault="003B65CD"/>
    <w:p w14:paraId="4C25A118" w14:textId="77777777" w:rsidR="003B65CD" w:rsidRDefault="003B65CD"/>
    <w:p w14:paraId="5AA1F6C0" w14:textId="77777777" w:rsidR="003B65CD" w:rsidRDefault="003B65CD"/>
    <w:p w14:paraId="12840635" w14:textId="77777777" w:rsidR="003B65CD" w:rsidRDefault="003B65CD"/>
    <w:p w14:paraId="6DEEECA7" w14:textId="77777777" w:rsidR="003B65CD" w:rsidRDefault="003B65CD"/>
    <w:p w14:paraId="01F9B4DD" w14:textId="77777777" w:rsidR="003B65CD" w:rsidRDefault="003B65CD"/>
    <w:p w14:paraId="639C2EDE" w14:textId="77777777" w:rsidR="003B65CD" w:rsidRDefault="003B65CD"/>
    <w:p w14:paraId="79BED769" w14:textId="77777777" w:rsidR="003B65CD" w:rsidRDefault="003B65CD"/>
    <w:p w14:paraId="295AC30B" w14:textId="77777777" w:rsidR="003B65CD" w:rsidRDefault="00B779C9">
      <w:r>
        <w:rPr>
          <w:noProof/>
        </w:rPr>
        <w:lastRenderedPageBreak/>
        <w:drawing>
          <wp:inline distT="0" distB="0" distL="0" distR="0" wp14:anchorId="4E55F016" wp14:editId="51E86078">
            <wp:extent cx="5448300" cy="283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448300" cy="2835275"/>
                    </a:xfrm>
                    <a:prstGeom prst="rect">
                      <a:avLst/>
                    </a:prstGeom>
                  </pic:spPr>
                </pic:pic>
              </a:graphicData>
            </a:graphic>
          </wp:inline>
        </w:drawing>
      </w:r>
    </w:p>
    <w:p w14:paraId="19F9460E" w14:textId="77777777" w:rsidR="003B65CD" w:rsidRDefault="003B65CD">
      <w:pPr>
        <w:rPr>
          <w:rFonts w:ascii="New Template Body Rebuild" w:hAnsi="New Template Body Rebuild"/>
          <w:color w:val="313537"/>
          <w:spacing w:val="3"/>
          <w:sz w:val="21"/>
          <w:szCs w:val="21"/>
          <w:shd w:val="clear" w:color="auto" w:fill="FFFFFF"/>
        </w:rPr>
      </w:pPr>
    </w:p>
    <w:p w14:paraId="0B013E63" w14:textId="77777777" w:rsidR="003B65CD" w:rsidRDefault="003B65CD">
      <w:pPr>
        <w:rPr>
          <w:rFonts w:ascii="New Template Body Rebuild" w:hAnsi="New Template Body Rebuild"/>
          <w:color w:val="313537"/>
          <w:spacing w:val="3"/>
          <w:sz w:val="21"/>
          <w:szCs w:val="21"/>
          <w:shd w:val="clear" w:color="auto" w:fill="FFFFFF"/>
        </w:rPr>
      </w:pPr>
    </w:p>
    <w:p w14:paraId="49C31163" w14:textId="77777777" w:rsidR="003B65CD" w:rsidRDefault="00B779C9">
      <w:pPr>
        <w:pStyle w:val="Heading1"/>
        <w:jc w:val="center"/>
      </w:pPr>
      <w:bookmarkStart w:id="0" w:name="_Hlk131218849"/>
      <w:bookmarkStart w:id="1" w:name="_Toc141182839"/>
      <w:r>
        <w:t>STORAGE</w:t>
      </w:r>
      <w:bookmarkEnd w:id="0"/>
      <w:bookmarkEnd w:id="1"/>
    </w:p>
    <w:p w14:paraId="5B7EF05C" w14:textId="77777777" w:rsidR="003B65CD" w:rsidRDefault="003B65CD"/>
    <w:p w14:paraId="2FD7DAC1" w14:textId="77777777" w:rsidR="003B65CD" w:rsidRDefault="00B779C9">
      <w:r>
        <w:rPr>
          <w:noProof/>
        </w:rPr>
        <w:drawing>
          <wp:inline distT="0" distB="0" distL="0" distR="0" wp14:anchorId="5AC9CBAF" wp14:editId="0A97EE97">
            <wp:extent cx="5400040" cy="194056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5400040" cy="1940560"/>
                    </a:xfrm>
                    <a:prstGeom prst="rect">
                      <a:avLst/>
                    </a:prstGeom>
                  </pic:spPr>
                </pic:pic>
              </a:graphicData>
            </a:graphic>
          </wp:inline>
        </w:drawing>
      </w:r>
    </w:p>
    <w:p w14:paraId="06EFF615" w14:textId="77777777" w:rsidR="003B65CD" w:rsidRDefault="003B65CD">
      <w:pPr>
        <w:pStyle w:val="Heading2"/>
        <w:rPr>
          <w:rFonts w:eastAsia="Times New Roman"/>
          <w:b/>
          <w:bCs/>
          <w:lang w:eastAsia="pt-PT"/>
        </w:rPr>
      </w:pPr>
    </w:p>
    <w:p w14:paraId="3EC0408C" w14:textId="77777777" w:rsidR="003B65CD" w:rsidRDefault="003B65CD">
      <w:pPr>
        <w:pStyle w:val="Heading1"/>
        <w:rPr>
          <w:rStyle w:val="Strong"/>
          <w:rFonts w:ascii="New Template Body Rebuild" w:hAnsi="New Template Body Rebuild"/>
          <w:color w:val="0000FF"/>
          <w:sz w:val="26"/>
          <w:szCs w:val="26"/>
          <w:u w:val="single"/>
          <w:shd w:val="clear" w:color="auto" w:fill="FFFFFF"/>
          <w:lang w:val="en-US"/>
        </w:rPr>
      </w:pPr>
    </w:p>
    <w:p w14:paraId="7079082F" w14:textId="77777777" w:rsidR="003B65CD" w:rsidRDefault="00000000">
      <w:pPr>
        <w:pStyle w:val="Heading1"/>
        <w:rPr>
          <w:rFonts w:ascii="New Template Body Rebuild" w:hAnsi="New Template Body Rebuild"/>
          <w:color w:val="313537"/>
          <w:sz w:val="26"/>
          <w:szCs w:val="26"/>
          <w:shd w:val="clear" w:color="auto" w:fill="FFFFFF"/>
          <w:lang w:val="pt-BR"/>
        </w:rPr>
      </w:pPr>
      <w:hyperlink r:id="rId8" w:tgtFrame="_blank">
        <w:bookmarkStart w:id="2" w:name="_Toc141182840"/>
        <w:r w:rsidR="00B779C9">
          <w:rPr>
            <w:rStyle w:val="Strong"/>
            <w:rFonts w:ascii="New Template Body Rebuild" w:hAnsi="New Template Body Rebuild"/>
            <w:color w:val="0000FF"/>
            <w:sz w:val="26"/>
            <w:szCs w:val="26"/>
            <w:u w:val="single"/>
            <w:shd w:val="clear" w:color="auto" w:fill="FFFFFF"/>
            <w:lang w:val="pt-BR"/>
          </w:rPr>
          <w:t>O Amazon Simple Storage Service (Amazon S3)</w:t>
        </w:r>
        <w:bookmarkEnd w:id="2"/>
      </w:hyperlink>
      <w:r w:rsidR="00B779C9">
        <w:rPr>
          <w:rFonts w:ascii="New Template Body Rebuild" w:hAnsi="New Template Body Rebuild"/>
          <w:color w:val="313537"/>
          <w:sz w:val="26"/>
          <w:szCs w:val="26"/>
          <w:shd w:val="clear" w:color="auto" w:fill="FFFFFF"/>
          <w:lang w:val="pt-BR"/>
        </w:rPr>
        <w:t> </w:t>
      </w:r>
    </w:p>
    <w:p w14:paraId="6E3BDE4B" w14:textId="77777777" w:rsidR="003B65CD" w:rsidRDefault="003B65CD">
      <w:pPr>
        <w:rPr>
          <w:rFonts w:ascii="New Template Body Rebuild" w:hAnsi="New Template Body Rebuild"/>
          <w:color w:val="313537"/>
          <w:sz w:val="26"/>
          <w:szCs w:val="26"/>
          <w:shd w:val="clear" w:color="auto" w:fill="FFFFFF"/>
          <w:lang w:val="pt-BR"/>
        </w:rPr>
      </w:pPr>
    </w:p>
    <w:p w14:paraId="09CBE0C1" w14:textId="77777777" w:rsidR="003B65CD" w:rsidRDefault="00B779C9">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lang w:val="pt-BR"/>
        </w:rPr>
        <w:t xml:space="preserve">é um serviço que fornece armazenamento a nível do objeto. </w:t>
      </w:r>
      <w:r>
        <w:rPr>
          <w:rFonts w:ascii="New Template Body Rebuild" w:hAnsi="New Template Body Rebuild"/>
          <w:color w:val="313537"/>
          <w:sz w:val="24"/>
          <w:szCs w:val="24"/>
          <w:shd w:val="clear" w:color="auto" w:fill="FFFFFF"/>
        </w:rPr>
        <w:t xml:space="preserve">O Amazon S3 armazena dados como objetos em </w:t>
      </w:r>
      <w:proofErr w:type="spellStart"/>
      <w:r>
        <w:rPr>
          <w:rFonts w:ascii="New Template Body Rebuild" w:hAnsi="New Template Body Rebuild"/>
          <w:color w:val="313537"/>
          <w:sz w:val="24"/>
          <w:szCs w:val="24"/>
          <w:shd w:val="clear" w:color="auto" w:fill="FFFFFF"/>
        </w:rPr>
        <w:t>buckets</w:t>
      </w:r>
      <w:proofErr w:type="spellEnd"/>
      <w:r>
        <w:rPr>
          <w:rFonts w:ascii="New Template Body Rebuild" w:hAnsi="New Template Body Rebuild"/>
          <w:color w:val="313537"/>
          <w:sz w:val="24"/>
          <w:szCs w:val="24"/>
          <w:shd w:val="clear" w:color="auto" w:fill="FFFFFF"/>
        </w:rPr>
        <w:t>.</w:t>
      </w:r>
    </w:p>
    <w:p w14:paraId="6D7A092D" w14:textId="77777777" w:rsidR="003B65CD" w:rsidRDefault="00B779C9">
      <w:pPr>
        <w:rPr>
          <w:rFonts w:ascii="New Template Body Rebuild" w:hAnsi="New Template Body Rebuild"/>
          <w:color w:val="313537"/>
          <w:sz w:val="24"/>
          <w:szCs w:val="24"/>
          <w:shd w:val="clear" w:color="auto" w:fill="FFFFFF"/>
          <w:lang w:val="pt-BR"/>
        </w:rPr>
      </w:pPr>
      <w:r>
        <w:rPr>
          <w:rFonts w:ascii="New Template Body Rebuild" w:hAnsi="New Template Body Rebuild"/>
          <w:color w:val="313537"/>
          <w:sz w:val="24"/>
          <w:szCs w:val="24"/>
          <w:shd w:val="clear" w:color="auto" w:fill="FFFFFF"/>
          <w:lang w:val="pt-BR"/>
        </w:rPr>
        <w:t xml:space="preserve"> S3 Standard e vem com 11 noves de durabilidade. Isso significa que um objeto armazenado no S3 tem uma porcentagem de 99,99999999% </w:t>
      </w:r>
    </w:p>
    <w:p w14:paraId="7DBF04F8" w14:textId="52DEAF01" w:rsidR="003B65CD" w:rsidRDefault="003B65CD">
      <w:pPr>
        <w:rPr>
          <w:rFonts w:ascii="New Template Body Rebuild" w:hAnsi="New Template Body Rebuild"/>
          <w:color w:val="313537"/>
          <w:shd w:val="clear" w:color="auto" w:fill="FFFFFF"/>
          <w:lang w:val="pt-BR"/>
        </w:rPr>
      </w:pPr>
    </w:p>
    <w:p w14:paraId="6A922504" w14:textId="77777777" w:rsidR="00ED690F" w:rsidRPr="00ED690F" w:rsidRDefault="00ED690F" w:rsidP="00ED690F">
      <w:p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Caracteristicas gerais</w:t>
      </w:r>
    </w:p>
    <w:p w14:paraId="77838DB1"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Possui sistema de armazenamento seguro tanto para dados em transito (TLS) como dados em repouso (SSE-KMS, SSE-KMS, SSE-C).</w:t>
      </w:r>
    </w:p>
    <w:p w14:paraId="14896A32"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Os dados armazenados no S3 são imutáveis, pois a única forma de alterar </w:t>
      </w:r>
      <w:proofErr w:type="gramStart"/>
      <w:r>
        <w:rPr>
          <w:rFonts w:ascii="Segoe UI" w:eastAsia="Times New Roman" w:hAnsi="Segoe UI" w:cs="Segoe UI"/>
          <w:color w:val="333333"/>
          <w:sz w:val="21"/>
          <w:szCs w:val="21"/>
          <w:lang w:eastAsia="pt-PT"/>
        </w:rPr>
        <w:t>um objetos</w:t>
      </w:r>
      <w:proofErr w:type="gramEnd"/>
      <w:r>
        <w:rPr>
          <w:rFonts w:ascii="Segoe UI" w:eastAsia="Times New Roman" w:hAnsi="Segoe UI" w:cs="Segoe UI"/>
          <w:color w:val="333333"/>
          <w:sz w:val="21"/>
          <w:szCs w:val="21"/>
          <w:lang w:eastAsia="pt-PT"/>
        </w:rPr>
        <w:t xml:space="preserve"> e substituir o objeto, pois o formato de armazenamento em objetos não permite edição do </w:t>
      </w:r>
      <w:proofErr w:type="spellStart"/>
      <w:r>
        <w:rPr>
          <w:rFonts w:ascii="Segoe UI" w:eastAsia="Times New Roman" w:hAnsi="Segoe UI" w:cs="Segoe UI"/>
          <w:color w:val="333333"/>
          <w:sz w:val="21"/>
          <w:szCs w:val="21"/>
          <w:lang w:eastAsia="pt-PT"/>
        </w:rPr>
        <w:t>conteudo</w:t>
      </w:r>
      <w:proofErr w:type="spellEnd"/>
      <w:r>
        <w:rPr>
          <w:rFonts w:ascii="Segoe UI" w:eastAsia="Times New Roman" w:hAnsi="Segoe UI" w:cs="Segoe UI"/>
          <w:color w:val="333333"/>
          <w:sz w:val="21"/>
          <w:szCs w:val="21"/>
          <w:lang w:eastAsia="pt-PT"/>
        </w:rPr>
        <w:t xml:space="preserve"> de um objeto.</w:t>
      </w:r>
    </w:p>
    <w:p w14:paraId="2A898CE1" w14:textId="560FE32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Cada objeto pode ter até 5 </w:t>
      </w:r>
      <w:proofErr w:type="spellStart"/>
      <w:r>
        <w:rPr>
          <w:rFonts w:ascii="Segoe UI" w:eastAsia="Times New Roman" w:hAnsi="Segoe UI" w:cs="Segoe UI"/>
          <w:color w:val="333333"/>
          <w:sz w:val="21"/>
          <w:szCs w:val="21"/>
          <w:lang w:eastAsia="pt-PT"/>
        </w:rPr>
        <w:t>terabytes</w:t>
      </w:r>
      <w:proofErr w:type="spellEnd"/>
      <w:r>
        <w:rPr>
          <w:rFonts w:ascii="Segoe UI" w:eastAsia="Times New Roman" w:hAnsi="Segoe UI" w:cs="Segoe UI"/>
          <w:color w:val="333333"/>
          <w:sz w:val="21"/>
          <w:szCs w:val="21"/>
          <w:lang w:eastAsia="pt-PT"/>
        </w:rPr>
        <w:t xml:space="preserve"> de tamanho por objeto armazenado.</w:t>
      </w:r>
    </w:p>
    <w:p w14:paraId="3A8A451B" w14:textId="77777777" w:rsidR="00ED690F" w:rsidRDefault="00ED690F" w:rsidP="00ED690F">
      <w:pPr>
        <w:spacing w:after="0" w:line="240" w:lineRule="auto"/>
        <w:ind w:left="720"/>
        <w:rPr>
          <w:rFonts w:ascii="Segoe UI" w:eastAsia="Times New Roman" w:hAnsi="Segoe UI" w:cs="Segoe UI"/>
          <w:color w:val="333333"/>
          <w:sz w:val="21"/>
          <w:szCs w:val="21"/>
          <w:lang w:eastAsia="pt-PT"/>
        </w:rPr>
      </w:pPr>
    </w:p>
    <w:p w14:paraId="6AC8439B" w14:textId="77777777" w:rsidR="00ED690F" w:rsidRDefault="00ED690F" w:rsidP="00ED690F">
      <w:pPr>
        <w:numPr>
          <w:ilvl w:val="0"/>
          <w:numId w:val="14"/>
        </w:numPr>
        <w:spacing w:after="0" w:line="240" w:lineRule="auto"/>
        <w:jc w:val="both"/>
        <w:rPr>
          <w:rFonts w:ascii="Segoe UI" w:eastAsia="Times New Roman" w:hAnsi="Segoe UI" w:cs="Segoe UI"/>
          <w:color w:val="333333"/>
          <w:sz w:val="21"/>
          <w:szCs w:val="21"/>
          <w:lang w:eastAsia="pt-PT"/>
        </w:rPr>
      </w:pPr>
      <w:proofErr w:type="gramStart"/>
      <w:r w:rsidRPr="00ED690F">
        <w:rPr>
          <w:rFonts w:ascii="Segoe UI" w:eastAsia="Times New Roman" w:hAnsi="Segoe UI" w:cs="Segoe UI"/>
          <w:color w:val="333333"/>
          <w:sz w:val="21"/>
          <w:szCs w:val="21"/>
          <w:lang w:eastAsia="pt-PT"/>
        </w:rPr>
        <w:t>Todos arquivo adicionado</w:t>
      </w:r>
      <w:proofErr w:type="gramEnd"/>
      <w:r w:rsidRPr="00ED690F">
        <w:rPr>
          <w:rFonts w:ascii="Segoe UI" w:eastAsia="Times New Roman" w:hAnsi="Segoe UI" w:cs="Segoe UI"/>
          <w:color w:val="333333"/>
          <w:sz w:val="21"/>
          <w:szCs w:val="21"/>
          <w:lang w:eastAsia="pt-PT"/>
        </w:rPr>
        <w:t xml:space="preserve"> dentro do S# ele é bloqueado por </w:t>
      </w:r>
      <w:proofErr w:type="spellStart"/>
      <w:r w:rsidRPr="00ED690F">
        <w:rPr>
          <w:rFonts w:ascii="Segoe UI" w:eastAsia="Times New Roman" w:hAnsi="Segoe UI" w:cs="Segoe UI"/>
          <w:color w:val="333333"/>
          <w:sz w:val="21"/>
          <w:szCs w:val="21"/>
          <w:lang w:eastAsia="pt-PT"/>
        </w:rPr>
        <w:t>default</w:t>
      </w:r>
      <w:proofErr w:type="spellEnd"/>
      <w:r w:rsidRPr="00ED690F">
        <w:rPr>
          <w:rFonts w:ascii="Segoe UI" w:eastAsia="Times New Roman" w:hAnsi="Segoe UI" w:cs="Segoe UI"/>
          <w:color w:val="333333"/>
          <w:sz w:val="21"/>
          <w:szCs w:val="21"/>
          <w:lang w:eastAsia="pt-PT"/>
        </w:rPr>
        <w:t xml:space="preserve"> e caso o cliente deseje disponibilizar publicamente precisa trabalhar e habilitar os seguintes recursos disponíveis para controlar o acesso ao S3:</w:t>
      </w:r>
    </w:p>
    <w:p w14:paraId="1FD69389"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objetos</w:t>
      </w:r>
    </w:p>
    <w:p w14:paraId="05E6BCEC"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w:t>
      </w:r>
      <w:proofErr w:type="spellStart"/>
      <w:r>
        <w:rPr>
          <w:rFonts w:ascii="Segoe UI" w:eastAsia="Times New Roman" w:hAnsi="Segoe UI" w:cs="Segoe UI"/>
          <w:color w:val="333333"/>
          <w:sz w:val="21"/>
          <w:szCs w:val="21"/>
          <w:lang w:eastAsia="pt-PT"/>
        </w:rPr>
        <w:t>bucket</w:t>
      </w:r>
      <w:proofErr w:type="spellEnd"/>
    </w:p>
    <w:p w14:paraId="7FEA6E84"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gramStart"/>
      <w:r>
        <w:rPr>
          <w:rFonts w:ascii="Segoe UI" w:eastAsia="Times New Roman" w:hAnsi="Segoe UI" w:cs="Segoe UI"/>
          <w:color w:val="333333"/>
          <w:sz w:val="21"/>
          <w:szCs w:val="21"/>
          <w:lang w:eastAsia="pt-PT"/>
        </w:rPr>
        <w:t>Politicas</w:t>
      </w:r>
      <w:proofErr w:type="gramEnd"/>
      <w:r>
        <w:rPr>
          <w:rFonts w:ascii="Segoe UI" w:eastAsia="Times New Roman" w:hAnsi="Segoe UI" w:cs="Segoe UI"/>
          <w:color w:val="333333"/>
          <w:sz w:val="21"/>
          <w:szCs w:val="21"/>
          <w:lang w:eastAsia="pt-PT"/>
        </w:rPr>
        <w:t xml:space="preserve"> de </w:t>
      </w:r>
      <w:proofErr w:type="spellStart"/>
      <w:r>
        <w:rPr>
          <w:rFonts w:ascii="Segoe UI" w:eastAsia="Times New Roman" w:hAnsi="Segoe UI" w:cs="Segoe UI"/>
          <w:color w:val="333333"/>
          <w:sz w:val="21"/>
          <w:szCs w:val="21"/>
          <w:lang w:eastAsia="pt-PT"/>
        </w:rPr>
        <w:t>bucket</w:t>
      </w:r>
      <w:proofErr w:type="spellEnd"/>
    </w:p>
    <w:p w14:paraId="43ECAE54" w14:textId="05C22D5A" w:rsidR="00ED690F" w:rsidRP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gramStart"/>
      <w:r>
        <w:rPr>
          <w:rFonts w:ascii="Segoe UI" w:eastAsia="Times New Roman" w:hAnsi="Segoe UI" w:cs="Segoe UI"/>
          <w:color w:val="333333"/>
          <w:sz w:val="21"/>
          <w:szCs w:val="21"/>
          <w:lang w:eastAsia="pt-PT"/>
        </w:rPr>
        <w:t>Politicas</w:t>
      </w:r>
      <w:proofErr w:type="gramEnd"/>
      <w:r>
        <w:rPr>
          <w:rFonts w:ascii="Segoe UI" w:eastAsia="Times New Roman" w:hAnsi="Segoe UI" w:cs="Segoe UI"/>
          <w:color w:val="333333"/>
          <w:sz w:val="21"/>
          <w:szCs w:val="21"/>
          <w:lang w:eastAsia="pt-PT"/>
        </w:rPr>
        <w:t xml:space="preserve"> do IAM</w:t>
      </w:r>
    </w:p>
    <w:p w14:paraId="3723F33B" w14:textId="77777777" w:rsidR="00546328" w:rsidRDefault="00546328">
      <w:pPr>
        <w:rPr>
          <w:rFonts w:ascii="New Template Body Rebuild" w:hAnsi="New Template Body Rebuild"/>
          <w:color w:val="313537"/>
          <w:shd w:val="clear" w:color="auto" w:fill="FFFFFF"/>
          <w:lang w:val="pt-BR"/>
        </w:rPr>
      </w:pPr>
    </w:p>
    <w:p w14:paraId="1230E911" w14:textId="7939BD66" w:rsidR="00ED690F" w:rsidRPr="00DA65C1" w:rsidRDefault="00ED690F">
      <w:pPr>
        <w:rPr>
          <w:rFonts w:ascii="New Template Body Rebuild" w:hAnsi="New Template Body Rebuild"/>
          <w:color w:val="FF0000"/>
          <w:shd w:val="clear" w:color="auto" w:fill="FFFFFF"/>
          <w:lang w:val="pt-BR"/>
        </w:rPr>
      </w:pPr>
      <w:r w:rsidRPr="00DA65C1">
        <w:rPr>
          <w:rFonts w:ascii="New Template Body Rebuild" w:hAnsi="New Template Body Rebuild"/>
          <w:color w:val="FF0000"/>
          <w:shd w:val="clear" w:color="auto" w:fill="FFFFFF"/>
          <w:lang w:val="pt-BR"/>
        </w:rPr>
        <w:t xml:space="preserve">Tipos : </w:t>
      </w:r>
    </w:p>
    <w:p w14:paraId="242EA797"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S3 Standard</w:t>
      </w:r>
    </w:p>
    <w:p w14:paraId="2CE00B52" w14:textId="77777777" w:rsidR="003B65CD" w:rsidRDefault="00B779C9">
      <w:pPr>
        <w:numPr>
          <w:ilvl w:val="0"/>
          <w:numId w:val="1"/>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Projetado para dados acessados com frequência</w:t>
      </w:r>
    </w:p>
    <w:p w14:paraId="2A1F1CDC" w14:textId="77777777" w:rsidR="003B65CD" w:rsidRDefault="00B779C9">
      <w:pPr>
        <w:numPr>
          <w:ilvl w:val="0"/>
          <w:numId w:val="1"/>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 mínimo de três Zonas de Disponibilidade</w:t>
      </w:r>
    </w:p>
    <w:p w14:paraId="06A2F61F"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O S3 Standard fornece alta disponibilidade para objetos. Isso o torna uma boa escolha para diversos casos de uso, como sites, distribuição de conteúdo e análise de dados. O S3 Standard tem um custo mais alto do que outras categorias de armazenamento para dados acessados com pouca frequência e armazenamento de arquivamento.</w:t>
      </w:r>
    </w:p>
    <w:p w14:paraId="34C8C0B4"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14959122"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Standard-Infrequent Access (S3 Standard-IA)</w:t>
      </w:r>
    </w:p>
    <w:p w14:paraId="48ED93BA" w14:textId="77777777" w:rsidR="003B65CD" w:rsidRDefault="00B779C9">
      <w:pPr>
        <w:numPr>
          <w:ilvl w:val="0"/>
          <w:numId w:val="2"/>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pouca frequência de acesso</w:t>
      </w:r>
    </w:p>
    <w:p w14:paraId="5D492042" w14:textId="67DA5F72" w:rsidR="003B65CD" w:rsidRDefault="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S3 Standard IA fornece o mesmo nível de disponibilidade do S3 Standard</w:t>
      </w:r>
      <w:r w:rsidR="00B779C9">
        <w:rPr>
          <w:rFonts w:ascii="Times New Roman" w:eastAsia="Times New Roman" w:hAnsi="Times New Roman" w:cs="Times New Roman"/>
          <w:sz w:val="24"/>
          <w:szCs w:val="24"/>
          <w:lang w:val="pt-BR"/>
        </w:rPr>
        <w:t>, mas com um preço de armazenamento mais baixo e um preço de recuperação mais alto</w:t>
      </w:r>
      <w:r>
        <w:rPr>
          <w:rFonts w:ascii="Times New Roman" w:eastAsia="Times New Roman" w:hAnsi="Times New Roman" w:cs="Times New Roman"/>
          <w:sz w:val="24"/>
          <w:szCs w:val="24"/>
          <w:lang w:val="pt-BR"/>
        </w:rPr>
        <w:t xml:space="preserve"> (</w:t>
      </w:r>
      <w:r w:rsidRPr="00EB5611">
        <w:rPr>
          <w:rFonts w:ascii="Times New Roman" w:eastAsia="Times New Roman" w:hAnsi="Times New Roman" w:cs="Times New Roman"/>
          <w:sz w:val="24"/>
          <w:szCs w:val="24"/>
          <w:lang w:val="pt-BR"/>
        </w:rPr>
        <w:t>custo maior caso você precise acessar)</w:t>
      </w:r>
    </w:p>
    <w:p w14:paraId="4819C30F" w14:textId="77777777"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possui um alto custo por solicitações de acesso aos objetos através de api com os methods (PUT, POST, COPY e GET)</w:t>
      </w:r>
    </w:p>
    <w:p w14:paraId="5E275479" w14:textId="747393BD"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recomenda que seja no minimo armazenado por 30 dias para ser classificado na classe IA.</w:t>
      </w:r>
    </w:p>
    <w:p w14:paraId="59676E13" w14:textId="77777777"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Standard-IA é ideal para dados acessados com pouca frequência, mas que precisam ter alta disponibilidade para quando necessário. </w:t>
      </w:r>
    </w:p>
    <w:p w14:paraId="6FF6B088" w14:textId="096E92CC"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 e o S3 Standard – IA armazenam dados em um mínimo de três Zonas de Disponibilidade. </w:t>
      </w:r>
    </w:p>
    <w:p w14:paraId="72026217" w14:textId="77777777" w:rsidR="00EB5611" w:rsidRDefault="00EB5611">
      <w:pPr>
        <w:spacing w:after="0" w:line="240" w:lineRule="auto"/>
        <w:jc w:val="both"/>
        <w:textAlignment w:val="baseline"/>
        <w:rPr>
          <w:rFonts w:ascii="Times New Roman" w:eastAsia="Times New Roman" w:hAnsi="Times New Roman" w:cs="Times New Roman"/>
          <w:sz w:val="24"/>
          <w:szCs w:val="24"/>
          <w:lang w:val="pt-BR"/>
        </w:rPr>
      </w:pPr>
    </w:p>
    <w:p w14:paraId="417054D5"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0D734C25"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One Zone-Infrequent Access (S3 One Zone – IA)</w:t>
      </w:r>
    </w:p>
    <w:p w14:paraId="1B3CD5F9" w14:textId="77777777" w:rsidR="003B65CD" w:rsidRDefault="00B779C9">
      <w:pPr>
        <w:numPr>
          <w:ilvl w:val="0"/>
          <w:numId w:val="3"/>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uma única Zona de Disponibilidade</w:t>
      </w:r>
    </w:p>
    <w:p w14:paraId="07E98395" w14:textId="6079FF38" w:rsidR="003B65CD" w:rsidRDefault="00B779C9">
      <w:pPr>
        <w:numPr>
          <w:ilvl w:val="0"/>
          <w:numId w:val="3"/>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Tem um preço de armazenamento menor do que o S3 Standard – IA</w:t>
      </w:r>
    </w:p>
    <w:p w14:paraId="4340F2B7" w14:textId="61453615" w:rsidR="00EB5611" w:rsidRPr="00EB5611" w:rsidRDefault="00EB5611" w:rsidP="00EB5611">
      <w:pPr>
        <w:numPr>
          <w:ilvl w:val="0"/>
          <w:numId w:val="3"/>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não possui alta disponibilidade, pois se essa zona de disponibilidade ficar indisponiel automaticamente não será possivel acessar seus objetos.</w:t>
      </w:r>
    </w:p>
    <w:p w14:paraId="2469A19B"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Comparado com o S3 Standard e o S3 Standard – IA, que armazenam dados em um mínimo de três Zonas de Disponibilidade, o S3 One Zone – IA armazena em uma única Zona de Disponibilidade. Isso o torna uma boa categoria de armazenamento nas seguintes condições:</w:t>
      </w:r>
    </w:p>
    <w:p w14:paraId="03696CD0" w14:textId="77777777" w:rsidR="003B65CD" w:rsidRDefault="00B779C9">
      <w:pPr>
        <w:numPr>
          <w:ilvl w:val="0"/>
          <w:numId w:val="4"/>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lastRenderedPageBreak/>
        <w:t>Você quer economizar custos com armazenamento.</w:t>
      </w:r>
    </w:p>
    <w:p w14:paraId="7E800F32" w14:textId="77777777" w:rsidR="003B65CD" w:rsidRDefault="00B779C9">
      <w:pPr>
        <w:numPr>
          <w:ilvl w:val="0"/>
          <w:numId w:val="4"/>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Você pode reproduzir facilmente seus dados em caso de falha na Zona de Disponibilidade.</w:t>
      </w:r>
    </w:p>
    <w:p w14:paraId="11D3F4BE"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Intelligent-Tiering</w:t>
      </w:r>
      <w:proofErr w:type="spellEnd"/>
    </w:p>
    <w:p w14:paraId="0B60CF01" w14:textId="77777777" w:rsidR="003B65CD" w:rsidRDefault="00B779C9">
      <w:pPr>
        <w:numPr>
          <w:ilvl w:val="0"/>
          <w:numId w:val="5"/>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padrões de acesso desconhecidos ou em alteração</w:t>
      </w:r>
    </w:p>
    <w:p w14:paraId="1BF212C3" w14:textId="77777777" w:rsidR="003B65CD" w:rsidRDefault="00B779C9">
      <w:pPr>
        <w:numPr>
          <w:ilvl w:val="0"/>
          <w:numId w:val="5"/>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Requer uma pequena taxa mensal de monitoramento e automação por objeto</w:t>
      </w:r>
    </w:p>
    <w:p w14:paraId="30C67B90"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Na categoria de armazenamento S3 Intelligent-Tiering, o Amazon S3 monitora os padrões de acesso dos objetos. Se você não acessou um objeto por 30 dias consecutivos, o Amazon S3 o move automaticamente para o nível de acesso pouco frequente S3 Standard – IA. Se você acessar um objeto no nível de acesso pouco frequente, o Amazon S3 o move automaticamente para o nível de acesso frequente S3 Standard.</w:t>
      </w:r>
    </w:p>
    <w:p w14:paraId="497F0A0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B133D2" w14:textId="070AEFA3" w:rsidR="003B65CD" w:rsidRPr="0057221E"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00ED690F" w:rsidRPr="00EB5611">
        <w:rPr>
          <w:rFonts w:ascii="Times New Roman" w:eastAsia="Times New Roman" w:hAnsi="Times New Roman" w:cs="Times New Roman"/>
          <w:b/>
          <w:bCs/>
          <w:sz w:val="24"/>
          <w:szCs w:val="24"/>
        </w:rPr>
        <w:t xml:space="preserve"> </w:t>
      </w:r>
    </w:p>
    <w:p w14:paraId="0E1DC161" w14:textId="77777777" w:rsidR="003B65CD" w:rsidRDefault="00B779C9">
      <w:pPr>
        <w:numPr>
          <w:ilvl w:val="0"/>
          <w:numId w:val="6"/>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Armazenamento de baixo custo projetado para arquivamento de dados</w:t>
      </w:r>
    </w:p>
    <w:p w14:paraId="269061A9" w14:textId="6AF38D64" w:rsidR="003B65CD" w:rsidRPr="00ED690F" w:rsidRDefault="00B779C9">
      <w:pPr>
        <w:numPr>
          <w:ilvl w:val="0"/>
          <w:numId w:val="6"/>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poucos minutos a horas</w:t>
      </w:r>
    </w:p>
    <w:p w14:paraId="1C842EDD" w14:textId="558F7DB5" w:rsidR="00ED690F" w:rsidRDefault="00ED690F">
      <w:pPr>
        <w:numPr>
          <w:ilvl w:val="0"/>
          <w:numId w:val="6"/>
        </w:numPr>
        <w:spacing w:afterAutospacing="1" w:line="240" w:lineRule="auto"/>
        <w:textAlignment w:val="baseline"/>
        <w:rPr>
          <w:rFonts w:ascii="Times New Roman" w:eastAsia="Times New Roman" w:hAnsi="Times New Roman" w:cs="Times New Roman"/>
          <w:sz w:val="24"/>
          <w:szCs w:val="24"/>
          <w:lang w:val="pt-BR"/>
        </w:rPr>
      </w:pPr>
      <w:r w:rsidRPr="00ED690F">
        <w:rPr>
          <w:rFonts w:ascii="Times New Roman" w:eastAsia="Times New Roman" w:hAnsi="Times New Roman" w:cs="Times New Roman"/>
          <w:sz w:val="24"/>
          <w:szCs w:val="24"/>
          <w:lang w:val="pt-BR"/>
        </w:rPr>
        <w:t>é utilizado para armazenar dados de backup de arquivos</w:t>
      </w:r>
      <w:r>
        <w:rPr>
          <w:rFonts w:ascii="Times New Roman" w:eastAsia="Times New Roman" w:hAnsi="Times New Roman" w:cs="Times New Roman"/>
          <w:sz w:val="24"/>
          <w:szCs w:val="24"/>
          <w:lang w:val="pt-BR"/>
        </w:rPr>
        <w:t>.</w:t>
      </w:r>
    </w:p>
    <w:p w14:paraId="0BFF4573"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Glacier é uma categoria de armazenamento de baixo custo, ideal para o arquivamento de dados. Por exemplo, você pode usar essa categoria para armazenar registros de clientes arquivados ou arquivos de fotos e vídeos mais antigos. </w:t>
      </w:r>
    </w:p>
    <w:p w14:paraId="5B17F0F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Ideal para arquivos que </w:t>
      </w:r>
      <w:r>
        <w:rPr>
          <w:rFonts w:ascii="New Template Body Rebuild" w:hAnsi="New Template Body Rebuild"/>
          <w:color w:val="313537"/>
          <w:shd w:val="clear" w:color="auto" w:fill="FFFFFF"/>
          <w:lang w:val="pt-BR"/>
        </w:rPr>
        <w:t>não precisamos que eles sejam recuperados muito rapidamente</w:t>
      </w:r>
    </w:p>
    <w:p w14:paraId="408429A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3F5B37"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Deep</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Archive</w:t>
      </w:r>
      <w:proofErr w:type="spellEnd"/>
    </w:p>
    <w:p w14:paraId="7E9B1B80" w14:textId="77777777" w:rsidR="003B65CD" w:rsidRDefault="00B779C9">
      <w:pPr>
        <w:numPr>
          <w:ilvl w:val="0"/>
          <w:numId w:val="7"/>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Categoria de armazenamento de objetos com menor custo, ideal para arquivamento</w:t>
      </w:r>
    </w:p>
    <w:p w14:paraId="1F7B0B7E" w14:textId="77777777" w:rsidR="003B65CD" w:rsidRDefault="00B779C9">
      <w:pPr>
        <w:numPr>
          <w:ilvl w:val="0"/>
          <w:numId w:val="7"/>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12 horas</w:t>
      </w:r>
    </w:p>
    <w:p w14:paraId="4E749C5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Ao decidir entre o Amazon S3 Glacier e o Amazon S3 Glacier Deep Archive, considere a prontidão com que você precisa recuperar objetos arquivados. É possível recuperar objetos armazenados na categoria de armazenamento S3 Glacier de alguns minutos a algumas horas. Em comparação, é possível recuperar objetos armazenados na categoria de armazenamento S3 Glacier Deep Archive em até 12 horas.</w:t>
      </w:r>
    </w:p>
    <w:p w14:paraId="34CB14C2" w14:textId="57B90875" w:rsidR="00085AB9" w:rsidRDefault="00085AB9">
      <w:pPr>
        <w:rPr>
          <w:lang w:val="pt-BR"/>
        </w:rPr>
      </w:pPr>
    </w:p>
    <w:p w14:paraId="6F3191D9" w14:textId="77777777" w:rsidR="004D4925" w:rsidRDefault="00000000" w:rsidP="004D4925">
      <w:pPr>
        <w:spacing w:after="0" w:line="240" w:lineRule="auto"/>
        <w:rPr>
          <w:rStyle w:val="Hyperlink"/>
          <w:rFonts w:ascii="Segoe UI" w:eastAsia="Times New Roman" w:hAnsi="Segoe UI" w:cs="Segoe UI"/>
          <w:color w:val="0000EE"/>
          <w:sz w:val="21"/>
          <w:szCs w:val="21"/>
          <w:lang w:eastAsia="pt-PT"/>
        </w:rPr>
      </w:pPr>
      <w:hyperlink r:id="rId9" w:history="1">
        <w:r w:rsidR="004D4925">
          <w:rPr>
            <w:rStyle w:val="Hyperlink"/>
            <w:rFonts w:ascii="Segoe UI" w:eastAsia="Times New Roman" w:hAnsi="Segoe UI" w:cs="Segoe UI"/>
            <w:color w:val="0000EE"/>
            <w:sz w:val="21"/>
            <w:szCs w:val="21"/>
            <w:lang w:eastAsia="pt-PT"/>
          </w:rPr>
          <w:t>https://aws.amazon.com/pt/s3/storage-classes/</w:t>
        </w:r>
      </w:hyperlink>
    </w:p>
    <w:p w14:paraId="70866730" w14:textId="73CB4488" w:rsidR="004D4925" w:rsidRDefault="004D4925"/>
    <w:p w14:paraId="58110A5E" w14:textId="0A71B436" w:rsidR="00546328" w:rsidRDefault="00546328">
      <w:r>
        <w:rPr>
          <w:noProof/>
        </w:rPr>
        <w:drawing>
          <wp:inline distT="0" distB="0" distL="0" distR="0" wp14:anchorId="265784A2" wp14:editId="0687F320">
            <wp:extent cx="5400040" cy="214185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0"/>
                    <a:stretch>
                      <a:fillRect/>
                    </a:stretch>
                  </pic:blipFill>
                  <pic:spPr bwMode="auto">
                    <a:xfrm>
                      <a:off x="0" y="0"/>
                      <a:ext cx="5400040" cy="2141855"/>
                    </a:xfrm>
                    <a:prstGeom prst="rect">
                      <a:avLst/>
                    </a:prstGeom>
                  </pic:spPr>
                </pic:pic>
              </a:graphicData>
            </a:graphic>
          </wp:inline>
        </w:drawing>
      </w:r>
    </w:p>
    <w:p w14:paraId="471B244E" w14:textId="12D65B8E" w:rsidR="00546328" w:rsidRPr="004D4925" w:rsidRDefault="00546328">
      <w:r>
        <w:rPr>
          <w:noProof/>
        </w:rPr>
        <w:lastRenderedPageBreak/>
        <w:drawing>
          <wp:inline distT="0" distB="0" distL="0" distR="0" wp14:anchorId="448304F7" wp14:editId="71626247">
            <wp:extent cx="5400040" cy="217614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11"/>
                    <a:stretch>
                      <a:fillRect/>
                    </a:stretch>
                  </pic:blipFill>
                  <pic:spPr bwMode="auto">
                    <a:xfrm>
                      <a:off x="0" y="0"/>
                      <a:ext cx="5400040" cy="2176145"/>
                    </a:xfrm>
                    <a:prstGeom prst="rect">
                      <a:avLst/>
                    </a:prstGeom>
                  </pic:spPr>
                </pic:pic>
              </a:graphicData>
            </a:graphic>
          </wp:inline>
        </w:drawing>
      </w:r>
    </w:p>
    <w:p w14:paraId="4B04ED3A" w14:textId="6D96CD3C" w:rsidR="00ED690F" w:rsidRPr="004D4925" w:rsidRDefault="004D4925" w:rsidP="004D4925">
      <w:pPr>
        <w:pStyle w:val="Heading1"/>
        <w:rPr>
          <w:rStyle w:val="Strong"/>
          <w:b w:val="0"/>
          <w:bCs w:val="0"/>
          <w:color w:val="0000FF"/>
          <w:sz w:val="26"/>
          <w:szCs w:val="26"/>
          <w:u w:val="single"/>
          <w:lang w:val="pt-BR"/>
        </w:rPr>
      </w:pPr>
      <w:bookmarkStart w:id="3" w:name="_Toc141182841"/>
      <w:r w:rsidRPr="004D4925">
        <w:rPr>
          <w:rStyle w:val="Strong"/>
          <w:b w:val="0"/>
          <w:bCs w:val="0"/>
          <w:color w:val="0000FF"/>
          <w:sz w:val="26"/>
          <w:szCs w:val="26"/>
          <w:u w:val="single"/>
          <w:lang w:val="pt-BR"/>
        </w:rPr>
        <w:t>Criptografia S3</w:t>
      </w:r>
      <w:bookmarkEnd w:id="3"/>
    </w:p>
    <w:p w14:paraId="4D4C6085" w14:textId="061FB38C" w:rsidR="004D4925" w:rsidRDefault="004D4925">
      <w:pPr>
        <w:rPr>
          <w:rFonts w:ascii="Segoe UI" w:eastAsia="Times New Roman" w:hAnsi="Segoe UI" w:cs="Segoe UI"/>
          <w:color w:val="333333"/>
          <w:sz w:val="21"/>
          <w:szCs w:val="21"/>
          <w:lang w:eastAsia="pt-PT"/>
        </w:rPr>
      </w:pPr>
    </w:p>
    <w:p w14:paraId="0474391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Existem 4 tipos de criptografia disponíveis para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dentre elas podemos citar:</w:t>
      </w:r>
    </w:p>
    <w:p w14:paraId="79BF9939"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666066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1 - SSE-S3: É a criptografia padrão, na qual é utilizado a chave "AWS/S3" que é uma chave padrão, gerenciada e mantida pela AWS. No entanto, não é possível utilizar o </w:t>
      </w:r>
      <w:proofErr w:type="spellStart"/>
      <w:r>
        <w:rPr>
          <w:rFonts w:ascii="Segoe UI" w:eastAsia="Times New Roman" w:hAnsi="Segoe UI" w:cs="Segoe UI"/>
          <w:color w:val="030303"/>
          <w:sz w:val="21"/>
          <w:szCs w:val="21"/>
          <w:lang w:eastAsia="pt-PT"/>
        </w:rPr>
        <w:t>CloudTrail</w:t>
      </w:r>
      <w:proofErr w:type="spellEnd"/>
      <w:r>
        <w:rPr>
          <w:rFonts w:ascii="Segoe UI" w:eastAsia="Times New Roman" w:hAnsi="Segoe UI" w:cs="Segoe UI"/>
          <w:color w:val="030303"/>
          <w:sz w:val="21"/>
          <w:szCs w:val="21"/>
          <w:lang w:eastAsia="pt-PT"/>
        </w:rPr>
        <w:t xml:space="preserve"> e gerenciar a chave, nem ver seu valor.</w:t>
      </w:r>
    </w:p>
    <w:p w14:paraId="5311AB5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7E7DCD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2 - SSE-KMS: É a criptografia no qual é informado a chave KMS para criptografia.</w:t>
      </w:r>
    </w:p>
    <w:p w14:paraId="4510C81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2FD961AB"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3 - SSE-C: É o tipo de criptografia no qual é necessário informar a chave que será utilizada pelo </w:t>
      </w:r>
      <w:proofErr w:type="spellStart"/>
      <w:r>
        <w:rPr>
          <w:rFonts w:ascii="Segoe UI" w:eastAsia="Times New Roman" w:hAnsi="Segoe UI" w:cs="Segoe UI"/>
          <w:color w:val="030303"/>
          <w:sz w:val="21"/>
          <w:szCs w:val="21"/>
          <w:lang w:eastAsia="pt-PT"/>
        </w:rPr>
        <w:t>header</w:t>
      </w:r>
      <w:proofErr w:type="spellEnd"/>
      <w:r>
        <w:rPr>
          <w:rFonts w:ascii="Segoe UI" w:eastAsia="Times New Roman" w:hAnsi="Segoe UI" w:cs="Segoe UI"/>
          <w:color w:val="030303"/>
          <w:sz w:val="21"/>
          <w:szCs w:val="21"/>
          <w:lang w:eastAsia="pt-PT"/>
        </w:rPr>
        <w:t xml:space="preserve"> da requisição, tanto no download quanto no upload.</w:t>
      </w:r>
    </w:p>
    <w:p w14:paraId="418496E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69D8465"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4 - </w:t>
      </w:r>
      <w:proofErr w:type="spellStart"/>
      <w:r>
        <w:rPr>
          <w:rFonts w:ascii="Segoe UI" w:eastAsia="Times New Roman" w:hAnsi="Segoe UI" w:cs="Segoe UI"/>
          <w:color w:val="030303"/>
          <w:sz w:val="21"/>
          <w:szCs w:val="21"/>
          <w:lang w:eastAsia="pt-PT"/>
        </w:rPr>
        <w:t>Client-side</w:t>
      </w:r>
      <w:proofErr w:type="spellEnd"/>
      <w:r>
        <w:rPr>
          <w:rFonts w:ascii="Segoe UI" w:eastAsia="Times New Roman" w:hAnsi="Segoe UI" w:cs="Segoe UI"/>
          <w:color w:val="030303"/>
          <w:sz w:val="21"/>
          <w:szCs w:val="21"/>
          <w:lang w:eastAsia="pt-PT"/>
        </w:rPr>
        <w:t xml:space="preserve">: É feita toda a criptografia e </w:t>
      </w:r>
      <w:proofErr w:type="spellStart"/>
      <w:r>
        <w:rPr>
          <w:rFonts w:ascii="Segoe UI" w:eastAsia="Times New Roman" w:hAnsi="Segoe UI" w:cs="Segoe UI"/>
          <w:color w:val="030303"/>
          <w:sz w:val="21"/>
          <w:szCs w:val="21"/>
          <w:lang w:eastAsia="pt-PT"/>
        </w:rPr>
        <w:t>descriptografia</w:t>
      </w:r>
      <w:proofErr w:type="spellEnd"/>
      <w:r>
        <w:rPr>
          <w:rFonts w:ascii="Segoe UI" w:eastAsia="Times New Roman" w:hAnsi="Segoe UI" w:cs="Segoe UI"/>
          <w:color w:val="030303"/>
          <w:sz w:val="21"/>
          <w:szCs w:val="21"/>
          <w:lang w:eastAsia="pt-PT"/>
        </w:rPr>
        <w:t xml:space="preserve"> no lado do cliente, desse modo a AWS apenas recebe o documento.</w:t>
      </w:r>
    </w:p>
    <w:p w14:paraId="33ECC8D2"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DE0E7A0"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Por fim, vale lembrar também sobre a segurança, no qual é o conjunto do USER-BASED e RESOURCE-BASED.</w:t>
      </w:r>
    </w:p>
    <w:p w14:paraId="5822959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1D222C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O </w:t>
      </w:r>
      <w:proofErr w:type="spellStart"/>
      <w:r>
        <w:rPr>
          <w:rFonts w:ascii="Segoe UI" w:eastAsia="Times New Roman" w:hAnsi="Segoe UI" w:cs="Segoe UI"/>
          <w:color w:val="030303"/>
          <w:sz w:val="21"/>
          <w:szCs w:val="21"/>
          <w:lang w:eastAsia="pt-PT"/>
        </w:rPr>
        <w:t>User-based</w:t>
      </w:r>
      <w:proofErr w:type="spellEnd"/>
      <w:r>
        <w:rPr>
          <w:rFonts w:ascii="Segoe UI" w:eastAsia="Times New Roman" w:hAnsi="Segoe UI" w:cs="Segoe UI"/>
          <w:color w:val="030303"/>
          <w:sz w:val="21"/>
          <w:szCs w:val="21"/>
          <w:lang w:eastAsia="pt-PT"/>
        </w:rPr>
        <w:t xml:space="preserve"> é a segurança baseada nas permissões do usuário, e o </w:t>
      </w:r>
      <w:proofErr w:type="spellStart"/>
      <w:r>
        <w:rPr>
          <w:rFonts w:ascii="Segoe UI" w:eastAsia="Times New Roman" w:hAnsi="Segoe UI" w:cs="Segoe UI"/>
          <w:color w:val="030303"/>
          <w:sz w:val="21"/>
          <w:szCs w:val="21"/>
          <w:lang w:eastAsia="pt-PT"/>
        </w:rPr>
        <w:t>resource-based</w:t>
      </w:r>
      <w:proofErr w:type="spellEnd"/>
      <w:r>
        <w:rPr>
          <w:rFonts w:ascii="Segoe UI" w:eastAsia="Times New Roman" w:hAnsi="Segoe UI" w:cs="Segoe UI"/>
          <w:color w:val="030303"/>
          <w:sz w:val="21"/>
          <w:szCs w:val="21"/>
          <w:lang w:eastAsia="pt-PT"/>
        </w:rPr>
        <w:t xml:space="preserve"> é um documento JSON que representa uma </w:t>
      </w:r>
      <w:proofErr w:type="spellStart"/>
      <w:r>
        <w:rPr>
          <w:rFonts w:ascii="Segoe UI" w:eastAsia="Times New Roman" w:hAnsi="Segoe UI" w:cs="Segoe UI"/>
          <w:color w:val="030303"/>
          <w:sz w:val="21"/>
          <w:szCs w:val="21"/>
          <w:lang w:eastAsia="pt-PT"/>
        </w:rPr>
        <w:t>policy</w:t>
      </w:r>
      <w:proofErr w:type="spellEnd"/>
      <w:r>
        <w:rPr>
          <w:rFonts w:ascii="Segoe UI" w:eastAsia="Times New Roman" w:hAnsi="Segoe UI" w:cs="Segoe UI"/>
          <w:color w:val="030303"/>
          <w:sz w:val="21"/>
          <w:szCs w:val="21"/>
          <w:lang w:eastAsia="pt-PT"/>
        </w:rPr>
        <w:t xml:space="preserve"> de quem pode </w:t>
      </w:r>
      <w:proofErr w:type="spellStart"/>
      <w:r>
        <w:rPr>
          <w:rFonts w:ascii="Segoe UI" w:eastAsia="Times New Roman" w:hAnsi="Segoe UI" w:cs="Segoe UI"/>
          <w:color w:val="030303"/>
          <w:sz w:val="21"/>
          <w:szCs w:val="21"/>
          <w:lang w:eastAsia="pt-PT"/>
        </w:rPr>
        <w:t>acessar</w:t>
      </w:r>
      <w:proofErr w:type="spellEnd"/>
      <w:r>
        <w:rPr>
          <w:rFonts w:ascii="Segoe UI" w:eastAsia="Times New Roman" w:hAnsi="Segoe UI" w:cs="Segoe UI"/>
          <w:color w:val="030303"/>
          <w:sz w:val="21"/>
          <w:szCs w:val="21"/>
          <w:lang w:eastAsia="pt-PT"/>
        </w:rPr>
        <w:t xml:space="preserve">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xml:space="preserve"> e quais ações pode ser </w:t>
      </w:r>
      <w:proofErr w:type="gramStart"/>
      <w:r>
        <w:rPr>
          <w:rFonts w:ascii="Segoe UI" w:eastAsia="Times New Roman" w:hAnsi="Segoe UI" w:cs="Segoe UI"/>
          <w:color w:val="030303"/>
          <w:sz w:val="21"/>
          <w:szCs w:val="21"/>
          <w:lang w:eastAsia="pt-PT"/>
        </w:rPr>
        <w:t>feitas</w:t>
      </w:r>
      <w:proofErr w:type="gramEnd"/>
      <w:r>
        <w:rPr>
          <w:rFonts w:ascii="Segoe UI" w:eastAsia="Times New Roman" w:hAnsi="Segoe UI" w:cs="Segoe UI"/>
          <w:color w:val="030303"/>
          <w:sz w:val="21"/>
          <w:szCs w:val="21"/>
          <w:lang w:eastAsia="pt-PT"/>
        </w:rPr>
        <w:t xml:space="preserve"> pelo "principal".</w:t>
      </w:r>
    </w:p>
    <w:p w14:paraId="0937C48D" w14:textId="59C9B5F0" w:rsidR="004D4925" w:rsidRDefault="004D4925">
      <w:pPr>
        <w:rPr>
          <w:rFonts w:ascii="Segoe UI" w:eastAsia="Times New Roman" w:hAnsi="Segoe UI" w:cs="Segoe UI"/>
          <w:color w:val="333333"/>
          <w:sz w:val="21"/>
          <w:szCs w:val="21"/>
          <w:lang w:eastAsia="pt-PT"/>
        </w:rPr>
      </w:pPr>
    </w:p>
    <w:p w14:paraId="1C572646" w14:textId="703BCF2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2">
        <w:r w:rsidR="004D4925">
          <w:rPr>
            <w:rFonts w:ascii="Segoe UI" w:eastAsia="Times New Roman" w:hAnsi="Segoe UI" w:cs="Segoe UI"/>
            <w:color w:val="0000EE"/>
            <w:sz w:val="21"/>
            <w:szCs w:val="21"/>
            <w:u w:val="single"/>
            <w:lang w:eastAsia="pt-PT"/>
          </w:rPr>
          <w:t>https://docs.aws.amazon.com/AmazonS3/latest/userguide/example-bucket-policies.html</w:t>
        </w:r>
      </w:hyperlink>
    </w:p>
    <w:p w14:paraId="56641ED3"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3">
        <w:r w:rsidR="004D4925">
          <w:rPr>
            <w:rFonts w:ascii="Segoe UI" w:eastAsia="Times New Roman" w:hAnsi="Segoe UI" w:cs="Segoe UI"/>
            <w:color w:val="0000EE"/>
            <w:sz w:val="21"/>
            <w:szCs w:val="21"/>
            <w:u w:val="single"/>
            <w:lang w:eastAsia="pt-PT"/>
          </w:rPr>
          <w:t>https://docs.aws.amazon.com/AmazonS3/latest/userguide/bucket-encryption.html</w:t>
        </w:r>
      </w:hyperlink>
    </w:p>
    <w:p w14:paraId="2A55AA15" w14:textId="77777777" w:rsidR="004D4925" w:rsidRDefault="004D4925">
      <w:pPr>
        <w:rPr>
          <w:rFonts w:ascii="Segoe UI" w:eastAsia="Times New Roman" w:hAnsi="Segoe UI" w:cs="Segoe UI"/>
          <w:color w:val="333333"/>
          <w:sz w:val="21"/>
          <w:szCs w:val="21"/>
          <w:lang w:eastAsia="pt-PT"/>
        </w:rPr>
      </w:pPr>
    </w:p>
    <w:p w14:paraId="056300B7" w14:textId="2200B12F" w:rsidR="004D4925" w:rsidRPr="004D4925" w:rsidRDefault="004D4925" w:rsidP="004D4925">
      <w:pPr>
        <w:pStyle w:val="Heading1"/>
        <w:rPr>
          <w:rStyle w:val="Strong"/>
          <w:color w:val="0000FF"/>
          <w:sz w:val="26"/>
          <w:szCs w:val="26"/>
          <w:u w:val="single"/>
          <w:lang w:val="pt-BR"/>
        </w:rPr>
      </w:pPr>
      <w:bookmarkStart w:id="4" w:name="_Toc141182842"/>
      <w:r w:rsidRPr="004D4925">
        <w:rPr>
          <w:rStyle w:val="Strong"/>
          <w:color w:val="0000FF"/>
          <w:sz w:val="26"/>
          <w:szCs w:val="26"/>
          <w:u w:val="single"/>
          <w:lang w:val="pt-BR"/>
        </w:rPr>
        <w:t>Storage Gateway</w:t>
      </w:r>
      <w:bookmarkEnd w:id="4"/>
    </w:p>
    <w:p w14:paraId="1E726334" w14:textId="25548F72" w:rsidR="004D4925" w:rsidRDefault="004D4925">
      <w:pPr>
        <w:rPr>
          <w:rFonts w:ascii="Segoe UI" w:eastAsia="Times New Roman" w:hAnsi="Segoe UI" w:cs="Segoe UI"/>
          <w:color w:val="333333"/>
          <w:sz w:val="21"/>
          <w:szCs w:val="21"/>
          <w:lang w:eastAsia="pt-PT"/>
        </w:rPr>
      </w:pPr>
    </w:p>
    <w:p w14:paraId="309E0E0F" w14:textId="041B884C"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Oferece soluções de armazenamento </w:t>
      </w:r>
      <w:proofErr w:type="spellStart"/>
      <w:r>
        <w:rPr>
          <w:rFonts w:ascii="Segoe UI" w:eastAsia="Times New Roman" w:hAnsi="Segoe UI" w:cs="Segoe UI"/>
          <w:color w:val="333333"/>
          <w:sz w:val="21"/>
          <w:szCs w:val="21"/>
          <w:lang w:eastAsia="pt-PT"/>
        </w:rPr>
        <w:t>on-premises</w:t>
      </w:r>
      <w:proofErr w:type="spellEnd"/>
      <w:r>
        <w:rPr>
          <w:rFonts w:ascii="Segoe UI" w:eastAsia="Times New Roman" w:hAnsi="Segoe UI" w:cs="Segoe UI"/>
          <w:color w:val="333333"/>
          <w:sz w:val="21"/>
          <w:szCs w:val="21"/>
          <w:lang w:eastAsia="pt-PT"/>
        </w:rPr>
        <w:t xml:space="preserve"> </w:t>
      </w:r>
      <w:r w:rsidR="00FC7480">
        <w:rPr>
          <w:rFonts w:ascii="Segoe UI" w:eastAsia="Times New Roman" w:hAnsi="Segoe UI" w:cs="Segoe UI"/>
          <w:color w:val="333333"/>
          <w:sz w:val="21"/>
          <w:szCs w:val="21"/>
          <w:lang w:eastAsia="pt-PT"/>
        </w:rPr>
        <w:t xml:space="preserve">(local) </w:t>
      </w:r>
      <w:r>
        <w:rPr>
          <w:rFonts w:ascii="Segoe UI" w:eastAsia="Times New Roman" w:hAnsi="Segoe UI" w:cs="Segoe UI"/>
          <w:color w:val="333333"/>
          <w:sz w:val="21"/>
          <w:szCs w:val="21"/>
          <w:lang w:eastAsia="pt-PT"/>
        </w:rPr>
        <w:t>com acesso a armazenamento virtual na nuvem praticamente ilimitado.</w:t>
      </w:r>
    </w:p>
    <w:p w14:paraId="3A8E17C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8326429" w14:textId="77777777" w:rsidR="004D4925" w:rsidRDefault="004D4925" w:rsidP="00E646B9">
      <w:pPr>
        <w:widowControl w:val="0"/>
        <w:spacing w:after="0" w:line="240" w:lineRule="auto"/>
        <w:jc w:val="both"/>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oferece um conjunto de protocolos padrão, como iSCSI, SMB e NFS, que permite o uso de armazenamento da AWS sem necessidade de alterar aplicativos existentes. O serviço também disponibiliza performance de baixa latência armazenando em cache dados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com frequência no </w:t>
      </w:r>
      <w:r>
        <w:rPr>
          <w:rFonts w:ascii="Segoe UI" w:eastAsia="Times New Roman" w:hAnsi="Segoe UI" w:cs="Segoe UI"/>
          <w:color w:val="232F3E"/>
          <w:sz w:val="21"/>
          <w:szCs w:val="21"/>
          <w:lang w:eastAsia="pt-PT"/>
        </w:rPr>
        <w:lastRenderedPageBreak/>
        <w:t xml:space="preserve">local e, ao mesmo tempo, armazenando dados de modo seguro e resiliente nos serviços de armazenamento na nuvem da Amazon.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otimiza a transferência de dados para a AWS enviando apenas dados alterados e compactando os dados. Além disso,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é integrado nativamente ao armazenamento na nuvem do Amazon S3 e Amazon </w:t>
      </w:r>
      <w:proofErr w:type="spellStart"/>
      <w:r>
        <w:rPr>
          <w:rFonts w:ascii="Segoe UI" w:eastAsia="Times New Roman" w:hAnsi="Segoe UI" w:cs="Segoe UI"/>
          <w:color w:val="232F3E"/>
          <w:sz w:val="21"/>
          <w:szCs w:val="21"/>
          <w:lang w:eastAsia="pt-PT"/>
        </w:rPr>
        <w:t>FSx</w:t>
      </w:r>
      <w:proofErr w:type="spellEnd"/>
      <w:r>
        <w:rPr>
          <w:rFonts w:ascii="Segoe UI" w:eastAsia="Times New Roman" w:hAnsi="Segoe UI" w:cs="Segoe UI"/>
          <w:color w:val="232F3E"/>
          <w:sz w:val="21"/>
          <w:szCs w:val="21"/>
          <w:lang w:eastAsia="pt-PT"/>
        </w:rPr>
        <w:t xml:space="preserve"> for Windows File Server, disponibilizando os dados para processamento na nuvem; ao AWS </w:t>
      </w:r>
      <w:proofErr w:type="spellStart"/>
      <w:r>
        <w:rPr>
          <w:rFonts w:ascii="Segoe UI" w:eastAsia="Times New Roman" w:hAnsi="Segoe UI" w:cs="Segoe UI"/>
          <w:color w:val="232F3E"/>
          <w:sz w:val="21"/>
          <w:szCs w:val="21"/>
          <w:lang w:eastAsia="pt-PT"/>
        </w:rPr>
        <w:t>Identity</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and</w:t>
      </w:r>
      <w:proofErr w:type="spellEnd"/>
      <w:r>
        <w:rPr>
          <w:rFonts w:ascii="Segoe UI" w:eastAsia="Times New Roman" w:hAnsi="Segoe UI" w:cs="Segoe UI"/>
          <w:color w:val="232F3E"/>
          <w:sz w:val="21"/>
          <w:szCs w:val="21"/>
          <w:lang w:eastAsia="pt-PT"/>
        </w:rPr>
        <w:t xml:space="preserve"> Access Management (AWS IAM), protegendo o gerenciamento de acesso a serviços e recursos; ao AWS </w:t>
      </w:r>
      <w:proofErr w:type="spellStart"/>
      <w:r>
        <w:rPr>
          <w:rFonts w:ascii="Segoe UI" w:eastAsia="Times New Roman" w:hAnsi="Segoe UI" w:cs="Segoe UI"/>
          <w:color w:val="232F3E"/>
          <w:sz w:val="21"/>
          <w:szCs w:val="21"/>
          <w:lang w:eastAsia="pt-PT"/>
        </w:rPr>
        <w:t>Key</w:t>
      </w:r>
      <w:proofErr w:type="spellEnd"/>
      <w:r>
        <w:rPr>
          <w:rFonts w:ascii="Segoe UI" w:eastAsia="Times New Roman" w:hAnsi="Segoe UI" w:cs="Segoe UI"/>
          <w:color w:val="232F3E"/>
          <w:sz w:val="21"/>
          <w:szCs w:val="21"/>
          <w:lang w:eastAsia="pt-PT"/>
        </w:rPr>
        <w:t xml:space="preserve"> Management </w:t>
      </w:r>
      <w:proofErr w:type="spellStart"/>
      <w:r>
        <w:rPr>
          <w:rFonts w:ascii="Segoe UI" w:eastAsia="Times New Roman" w:hAnsi="Segoe UI" w:cs="Segoe UI"/>
          <w:color w:val="232F3E"/>
          <w:sz w:val="21"/>
          <w:szCs w:val="21"/>
          <w:lang w:eastAsia="pt-PT"/>
        </w:rPr>
        <w:t>Service</w:t>
      </w:r>
      <w:proofErr w:type="spellEnd"/>
      <w:r>
        <w:rPr>
          <w:rFonts w:ascii="Segoe UI" w:eastAsia="Times New Roman" w:hAnsi="Segoe UI" w:cs="Segoe UI"/>
          <w:color w:val="232F3E"/>
          <w:sz w:val="21"/>
          <w:szCs w:val="21"/>
          <w:lang w:eastAsia="pt-PT"/>
        </w:rPr>
        <w:t xml:space="preserve"> (AWS KMS), criptografando dados em repouso na nuvem; ao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monitoramento; e ao AWS </w:t>
      </w:r>
      <w:proofErr w:type="spellStart"/>
      <w:r>
        <w:rPr>
          <w:rFonts w:ascii="Segoe UI" w:eastAsia="Times New Roman" w:hAnsi="Segoe UI" w:cs="Segoe UI"/>
          <w:color w:val="232F3E"/>
          <w:sz w:val="21"/>
          <w:szCs w:val="21"/>
          <w:lang w:eastAsia="pt-PT"/>
        </w:rPr>
        <w:t>CloudTrail</w:t>
      </w:r>
      <w:proofErr w:type="spellEnd"/>
      <w:r>
        <w:rPr>
          <w:rFonts w:ascii="Segoe UI" w:eastAsia="Times New Roman" w:hAnsi="Segoe UI" w:cs="Segoe UI"/>
          <w:color w:val="232F3E"/>
          <w:sz w:val="21"/>
          <w:szCs w:val="21"/>
          <w:lang w:eastAsia="pt-PT"/>
        </w:rPr>
        <w:t xml:space="preserve"> para </w:t>
      </w:r>
      <w:proofErr w:type="gramStart"/>
      <w:r>
        <w:rPr>
          <w:rFonts w:ascii="Segoe UI" w:eastAsia="Times New Roman" w:hAnsi="Segoe UI" w:cs="Segoe UI"/>
          <w:color w:val="232F3E"/>
          <w:sz w:val="21"/>
          <w:szCs w:val="21"/>
          <w:lang w:eastAsia="pt-PT"/>
        </w:rPr>
        <w:t>registro</w:t>
      </w:r>
      <w:proofErr w:type="gramEnd"/>
      <w:r>
        <w:rPr>
          <w:rFonts w:ascii="Segoe UI" w:eastAsia="Times New Roman" w:hAnsi="Segoe UI" w:cs="Segoe UI"/>
          <w:color w:val="232F3E"/>
          <w:sz w:val="21"/>
          <w:szCs w:val="21"/>
          <w:lang w:eastAsia="pt-PT"/>
        </w:rPr>
        <w:t xml:space="preserve"> em log de atividades da conta.</w:t>
      </w:r>
    </w:p>
    <w:p w14:paraId="40396E4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649987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gateway</w:t>
      </w:r>
      <w:proofErr w:type="spellEnd"/>
      <w:r>
        <w:rPr>
          <w:rFonts w:ascii="Segoe UI" w:eastAsia="Times New Roman" w:hAnsi="Segoe UI" w:cs="Segoe UI"/>
          <w:color w:val="232F3E"/>
          <w:sz w:val="21"/>
          <w:szCs w:val="21"/>
          <w:lang w:eastAsia="pt-PT"/>
        </w:rPr>
        <w:t xml:space="preserve"> possui 3 tipos de interfaces, sendo elas:</w:t>
      </w:r>
    </w:p>
    <w:p w14:paraId="006A661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0CDC6DEF" w14:textId="77777777" w:rsidR="004D4925" w:rsidRPr="00FC7480" w:rsidRDefault="004D4925" w:rsidP="00FC7480">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FC7480">
        <w:rPr>
          <w:rFonts w:ascii="Segoe UI" w:eastAsia="Times New Roman" w:hAnsi="Segoe UI" w:cs="Segoe UI"/>
          <w:b/>
          <w:bCs/>
          <w:color w:val="232F3E"/>
          <w:sz w:val="21"/>
          <w:szCs w:val="21"/>
          <w:lang w:eastAsia="pt-PT"/>
        </w:rPr>
        <w:t>Storage</w:t>
      </w:r>
      <w:proofErr w:type="spellEnd"/>
      <w:r w:rsidRPr="00FC7480">
        <w:rPr>
          <w:rFonts w:ascii="Segoe UI" w:eastAsia="Times New Roman" w:hAnsi="Segoe UI" w:cs="Segoe UI"/>
          <w:b/>
          <w:bCs/>
          <w:color w:val="232F3E"/>
          <w:sz w:val="21"/>
          <w:szCs w:val="21"/>
          <w:lang w:eastAsia="pt-PT"/>
        </w:rPr>
        <w:t xml:space="preserve"> Volume Gateway</w:t>
      </w:r>
    </w:p>
    <w:p w14:paraId="7F7225E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É utilizado como um armazenamento de </w:t>
      </w:r>
      <w:proofErr w:type="gramStart"/>
      <w:r>
        <w:rPr>
          <w:rFonts w:ascii="Segoe UI" w:eastAsia="Times New Roman" w:hAnsi="Segoe UI" w:cs="Segoe UI"/>
          <w:color w:val="232F3E"/>
          <w:sz w:val="21"/>
          <w:szCs w:val="21"/>
          <w:lang w:eastAsia="pt-PT"/>
        </w:rPr>
        <w:t>arquivo  no</w:t>
      </w:r>
      <w:proofErr w:type="gramEnd"/>
      <w:r>
        <w:rPr>
          <w:rFonts w:ascii="Segoe UI" w:eastAsia="Times New Roman" w:hAnsi="Segoe UI" w:cs="Segoe UI"/>
          <w:color w:val="232F3E"/>
          <w:sz w:val="21"/>
          <w:szCs w:val="21"/>
          <w:lang w:eastAsia="pt-PT"/>
        </w:rPr>
        <w:t xml:space="preserve"> formato </w:t>
      </w:r>
      <w:proofErr w:type="spellStart"/>
      <w:r>
        <w:rPr>
          <w:rFonts w:ascii="Segoe UI" w:eastAsia="Times New Roman" w:hAnsi="Segoe UI" w:cs="Segoe UI"/>
          <w:color w:val="232F3E"/>
          <w:sz w:val="21"/>
          <w:szCs w:val="21"/>
          <w:lang w:eastAsia="pt-PT"/>
        </w:rPr>
        <w:t>block</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starage</w:t>
      </w:r>
      <w:proofErr w:type="spellEnd"/>
      <w:r>
        <w:rPr>
          <w:rFonts w:ascii="Segoe UI" w:eastAsia="Times New Roman" w:hAnsi="Segoe UI" w:cs="Segoe UI"/>
          <w:color w:val="232F3E"/>
          <w:sz w:val="21"/>
          <w:szCs w:val="21"/>
          <w:lang w:eastAsia="pt-PT"/>
        </w:rPr>
        <w:t xml:space="preserve"> utilizando o ISCSI com o S3 / EBS.</w:t>
      </w:r>
    </w:p>
    <w:p w14:paraId="59258146"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Suporta backup de volume EBS e permite criação de </w:t>
      </w:r>
      <w:proofErr w:type="spellStart"/>
      <w:r>
        <w:rPr>
          <w:rFonts w:ascii="Segoe UI" w:eastAsia="Times New Roman" w:hAnsi="Segoe UI" w:cs="Segoe UI"/>
          <w:color w:val="232F3E"/>
          <w:sz w:val="21"/>
          <w:szCs w:val="21"/>
          <w:lang w:eastAsia="pt-PT"/>
        </w:rPr>
        <w:t>snapshots</w:t>
      </w:r>
      <w:proofErr w:type="spellEnd"/>
      <w:r>
        <w:rPr>
          <w:rFonts w:ascii="Segoe UI" w:eastAsia="Times New Roman" w:hAnsi="Segoe UI" w:cs="Segoe UI"/>
          <w:color w:val="232F3E"/>
          <w:sz w:val="21"/>
          <w:szCs w:val="21"/>
          <w:lang w:eastAsia="pt-PT"/>
        </w:rPr>
        <w:t xml:space="preserve"> podendo ser restaurado em </w:t>
      </w:r>
      <w:proofErr w:type="gramStart"/>
      <w:r>
        <w:rPr>
          <w:rFonts w:ascii="Segoe UI" w:eastAsia="Times New Roman" w:hAnsi="Segoe UI" w:cs="Segoe UI"/>
          <w:color w:val="232F3E"/>
          <w:sz w:val="21"/>
          <w:szCs w:val="21"/>
          <w:lang w:eastAsia="pt-PT"/>
        </w:rPr>
        <w:t>maquina</w:t>
      </w:r>
      <w:proofErr w:type="gramEnd"/>
      <w:r>
        <w:rPr>
          <w:rFonts w:ascii="Segoe UI" w:eastAsia="Times New Roman" w:hAnsi="Segoe UI" w:cs="Segoe UI"/>
          <w:color w:val="232F3E"/>
          <w:sz w:val="21"/>
          <w:szCs w:val="21"/>
          <w:lang w:eastAsia="pt-PT"/>
        </w:rPr>
        <w:t xml:space="preserve"> virtual </w:t>
      </w:r>
      <w:proofErr w:type="spellStart"/>
      <w:r>
        <w:rPr>
          <w:rFonts w:ascii="Segoe UI" w:eastAsia="Times New Roman" w:hAnsi="Segoe UI" w:cs="Segoe UI"/>
          <w:color w:val="232F3E"/>
          <w:sz w:val="21"/>
          <w:szCs w:val="21"/>
          <w:lang w:eastAsia="pt-PT"/>
        </w:rPr>
        <w:t>on-primeses</w:t>
      </w:r>
      <w:proofErr w:type="spellEnd"/>
      <w:r>
        <w:rPr>
          <w:rFonts w:ascii="Segoe UI" w:eastAsia="Times New Roman" w:hAnsi="Segoe UI" w:cs="Segoe UI"/>
          <w:color w:val="232F3E"/>
          <w:sz w:val="21"/>
          <w:szCs w:val="21"/>
          <w:lang w:eastAsia="pt-PT"/>
        </w:rPr>
        <w:t xml:space="preserve"> ou em EC2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w:t>
      </w:r>
    </w:p>
    <w:p w14:paraId="0EDD3505"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Cached</w:t>
      </w:r>
      <w:proofErr w:type="spellEnd"/>
      <w:r>
        <w:rPr>
          <w:rFonts w:ascii="Segoe UI" w:eastAsia="Times New Roman" w:hAnsi="Segoe UI" w:cs="Segoe UI"/>
          <w:color w:val="232F3E"/>
          <w:sz w:val="21"/>
          <w:szCs w:val="21"/>
          <w:lang w:eastAsia="pt-PT"/>
        </w:rPr>
        <w:t xml:space="preserve"> Volume onde todos os dados armazenados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são mantidos localmente para os arquivos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w:t>
      </w:r>
    </w:p>
    <w:p w14:paraId="5747CB72"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Stored</w:t>
      </w:r>
      <w:proofErr w:type="spellEnd"/>
      <w:r>
        <w:rPr>
          <w:rFonts w:ascii="Segoe UI" w:eastAsia="Times New Roman" w:hAnsi="Segoe UI" w:cs="Segoe UI"/>
          <w:color w:val="232F3E"/>
          <w:sz w:val="21"/>
          <w:szCs w:val="21"/>
          <w:lang w:eastAsia="pt-PT"/>
        </w:rPr>
        <w:t xml:space="preserve"> Volume mantém todos os dados em local para acesso </w:t>
      </w:r>
      <w:proofErr w:type="spellStart"/>
      <w:r>
        <w:rPr>
          <w:rFonts w:ascii="Segoe UI" w:eastAsia="Times New Roman" w:hAnsi="Segoe UI" w:cs="Segoe UI"/>
          <w:color w:val="232F3E"/>
          <w:sz w:val="21"/>
          <w:szCs w:val="21"/>
          <w:lang w:eastAsia="pt-PT"/>
        </w:rPr>
        <w:t>rapido</w:t>
      </w:r>
      <w:proofErr w:type="spellEnd"/>
      <w:r>
        <w:rPr>
          <w:rFonts w:ascii="Segoe UI" w:eastAsia="Times New Roman" w:hAnsi="Segoe UI" w:cs="Segoe UI"/>
          <w:color w:val="232F3E"/>
          <w:sz w:val="21"/>
          <w:szCs w:val="21"/>
          <w:lang w:eastAsia="pt-PT"/>
        </w:rPr>
        <w:t xml:space="preserve"> e com baixa </w:t>
      </w:r>
      <w:proofErr w:type="spellStart"/>
      <w:r>
        <w:rPr>
          <w:rFonts w:ascii="Segoe UI" w:eastAsia="Times New Roman" w:hAnsi="Segoe UI" w:cs="Segoe UI"/>
          <w:color w:val="232F3E"/>
          <w:sz w:val="21"/>
          <w:szCs w:val="21"/>
          <w:lang w:eastAsia="pt-PT"/>
        </w:rPr>
        <w:t>latencia</w:t>
      </w:r>
      <w:proofErr w:type="spellEnd"/>
      <w:r>
        <w:rPr>
          <w:rFonts w:ascii="Segoe UI" w:eastAsia="Times New Roman" w:hAnsi="Segoe UI" w:cs="Segoe UI"/>
          <w:color w:val="232F3E"/>
          <w:sz w:val="21"/>
          <w:szCs w:val="21"/>
          <w:lang w:eastAsia="pt-PT"/>
        </w:rPr>
        <w:t>.</w:t>
      </w:r>
    </w:p>
    <w:p w14:paraId="7854AAF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32F4AF9"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File Gateway</w:t>
      </w:r>
    </w:p>
    <w:p w14:paraId="285C27D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Pode ser utilizado como um ponto de montagem de servidor </w:t>
      </w:r>
      <w:proofErr w:type="gramStart"/>
      <w:r>
        <w:rPr>
          <w:rFonts w:ascii="Segoe UI" w:eastAsia="Times New Roman" w:hAnsi="Segoe UI" w:cs="Segoe UI"/>
          <w:color w:val="232F3E"/>
          <w:sz w:val="21"/>
          <w:szCs w:val="21"/>
          <w:lang w:eastAsia="pt-PT"/>
        </w:rPr>
        <w:t>de arquivo ou seja</w:t>
      </w:r>
      <w:proofErr w:type="gramEnd"/>
      <w:r>
        <w:rPr>
          <w:rFonts w:ascii="Segoe UI" w:eastAsia="Times New Roman" w:hAnsi="Segoe UI" w:cs="Segoe UI"/>
          <w:color w:val="232F3E"/>
          <w:sz w:val="21"/>
          <w:szCs w:val="21"/>
          <w:lang w:eastAsia="pt-PT"/>
        </w:rPr>
        <w:t xml:space="preserve"> um file server compartilhado utilizando os protocolos de servidor de arquivos SMS (</w:t>
      </w:r>
      <w:proofErr w:type="spellStart"/>
      <w:r>
        <w:rPr>
          <w:rFonts w:ascii="Segoe UI" w:eastAsia="Times New Roman" w:hAnsi="Segoe UI" w:cs="Segoe UI"/>
          <w:color w:val="232F3E"/>
          <w:sz w:val="21"/>
          <w:szCs w:val="21"/>
          <w:lang w:eastAsia="pt-PT"/>
        </w:rPr>
        <w:t>windows</w:t>
      </w:r>
      <w:proofErr w:type="spellEnd"/>
      <w:r>
        <w:rPr>
          <w:rFonts w:ascii="Segoe UI" w:eastAsia="Times New Roman" w:hAnsi="Segoe UI" w:cs="Segoe UI"/>
          <w:color w:val="232F3E"/>
          <w:sz w:val="21"/>
          <w:szCs w:val="21"/>
          <w:lang w:eastAsia="pt-PT"/>
        </w:rPr>
        <w:t>) e NFS (</w:t>
      </w:r>
      <w:proofErr w:type="spellStart"/>
      <w:r>
        <w:rPr>
          <w:rFonts w:ascii="Segoe UI" w:eastAsia="Times New Roman" w:hAnsi="Segoe UI" w:cs="Segoe UI"/>
          <w:color w:val="232F3E"/>
          <w:sz w:val="21"/>
          <w:szCs w:val="21"/>
          <w:lang w:eastAsia="pt-PT"/>
        </w:rPr>
        <w:t>linux</w:t>
      </w:r>
      <w:proofErr w:type="spellEnd"/>
      <w:r>
        <w:rPr>
          <w:rFonts w:ascii="Segoe UI" w:eastAsia="Times New Roman" w:hAnsi="Segoe UI" w:cs="Segoe UI"/>
          <w:color w:val="232F3E"/>
          <w:sz w:val="21"/>
          <w:szCs w:val="21"/>
          <w:lang w:eastAsia="pt-PT"/>
        </w:rPr>
        <w:t xml:space="preserve">). Esse tipo de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utiliza por </w:t>
      </w:r>
      <w:proofErr w:type="gramStart"/>
      <w:r>
        <w:rPr>
          <w:rFonts w:ascii="Segoe UI" w:eastAsia="Times New Roman" w:hAnsi="Segoe UI" w:cs="Segoe UI"/>
          <w:color w:val="232F3E"/>
          <w:sz w:val="21"/>
          <w:szCs w:val="21"/>
          <w:lang w:eastAsia="pt-PT"/>
        </w:rPr>
        <w:t>debaixo dos pano</w:t>
      </w:r>
      <w:proofErr w:type="gramEnd"/>
      <w:r>
        <w:rPr>
          <w:rFonts w:ascii="Segoe UI" w:eastAsia="Times New Roman" w:hAnsi="Segoe UI" w:cs="Segoe UI"/>
          <w:color w:val="232F3E"/>
          <w:sz w:val="21"/>
          <w:szCs w:val="21"/>
          <w:lang w:eastAsia="pt-PT"/>
        </w:rPr>
        <w:t xml:space="preserve"> o armazenamento em seu ambiente local e os dados são salvos no S3 da infra estrutura da AWS, vale lembrar que este tipo de montagem é um serviço regional inclusivo o </w:t>
      </w:r>
      <w:proofErr w:type="spellStart"/>
      <w:r>
        <w:rPr>
          <w:rFonts w:ascii="Segoe UI" w:eastAsia="Times New Roman" w:hAnsi="Segoe UI" w:cs="Segoe UI"/>
          <w:color w:val="232F3E"/>
          <w:sz w:val="21"/>
          <w:szCs w:val="21"/>
          <w:lang w:eastAsia="pt-PT"/>
        </w:rPr>
        <w:t>bucket</w:t>
      </w:r>
      <w:proofErr w:type="spellEnd"/>
      <w:r>
        <w:rPr>
          <w:rFonts w:ascii="Segoe UI" w:eastAsia="Times New Roman" w:hAnsi="Segoe UI" w:cs="Segoe UI"/>
          <w:color w:val="232F3E"/>
          <w:sz w:val="21"/>
          <w:szCs w:val="21"/>
          <w:lang w:eastAsia="pt-PT"/>
        </w:rPr>
        <w:t xml:space="preserve"> S3 precisa ser salvo na região que </w:t>
      </w:r>
      <w:proofErr w:type="spellStart"/>
      <w:r>
        <w:rPr>
          <w:rFonts w:ascii="Segoe UI" w:eastAsia="Times New Roman" w:hAnsi="Segoe UI" w:cs="Segoe UI"/>
          <w:color w:val="232F3E"/>
          <w:sz w:val="21"/>
          <w:szCs w:val="21"/>
          <w:lang w:eastAsia="pt-PT"/>
        </w:rPr>
        <w:t>vc</w:t>
      </w:r>
      <w:proofErr w:type="spellEnd"/>
      <w:r>
        <w:rPr>
          <w:rFonts w:ascii="Segoe UI" w:eastAsia="Times New Roman" w:hAnsi="Segoe UI" w:cs="Segoe UI"/>
          <w:color w:val="232F3E"/>
          <w:sz w:val="21"/>
          <w:szCs w:val="21"/>
          <w:lang w:eastAsia="pt-PT"/>
        </w:rPr>
        <w:t xml:space="preserve"> determinar.</w:t>
      </w:r>
    </w:p>
    <w:p w14:paraId="727261B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Esse modelo de armazenamento é suportado diversa classe de armazenamento do S3 como por exemplo S3 Standard, S3 IA, S3 </w:t>
      </w:r>
      <w:proofErr w:type="spellStart"/>
      <w:r>
        <w:rPr>
          <w:rFonts w:ascii="Segoe UI" w:eastAsia="Times New Roman" w:hAnsi="Segoe UI" w:cs="Segoe UI"/>
          <w:color w:val="232F3E"/>
          <w:sz w:val="21"/>
          <w:szCs w:val="21"/>
          <w:lang w:eastAsia="pt-PT"/>
        </w:rPr>
        <w:t>Inteligent-Tiering</w:t>
      </w:r>
      <w:proofErr w:type="spellEnd"/>
      <w:r>
        <w:rPr>
          <w:rFonts w:ascii="Segoe UI" w:eastAsia="Times New Roman" w:hAnsi="Segoe UI" w:cs="Segoe UI"/>
          <w:color w:val="232F3E"/>
          <w:sz w:val="21"/>
          <w:szCs w:val="21"/>
          <w:lang w:eastAsia="pt-PT"/>
        </w:rPr>
        <w:t>.</w:t>
      </w:r>
    </w:p>
    <w:p w14:paraId="291A885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Os dados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podem ser armazenando em cache local para facilitar e tornar o acesso mais rápido ao conteúdo.</w:t>
      </w:r>
    </w:p>
    <w:p w14:paraId="79EC23C6"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Neste modelo de armazenamento os dados são </w:t>
      </w:r>
      <w:proofErr w:type="gramStart"/>
      <w:r>
        <w:rPr>
          <w:rFonts w:ascii="Segoe UI" w:eastAsia="Times New Roman" w:hAnsi="Segoe UI" w:cs="Segoe UI"/>
          <w:color w:val="232F3E"/>
          <w:sz w:val="21"/>
          <w:szCs w:val="21"/>
          <w:lang w:eastAsia="pt-PT"/>
        </w:rPr>
        <w:t>armazenado</w:t>
      </w:r>
      <w:proofErr w:type="gramEnd"/>
      <w:r>
        <w:rPr>
          <w:rFonts w:ascii="Segoe UI" w:eastAsia="Times New Roman" w:hAnsi="Segoe UI" w:cs="Segoe UI"/>
          <w:color w:val="232F3E"/>
          <w:sz w:val="21"/>
          <w:szCs w:val="21"/>
          <w:lang w:eastAsia="pt-PT"/>
        </w:rPr>
        <w:t xml:space="preserve"> em formatos de objetos visto que utiliza o S3 como repositório.</w:t>
      </w:r>
    </w:p>
    <w:p w14:paraId="73256467"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C89BED2"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Tape Gateway</w:t>
      </w:r>
    </w:p>
    <w:p w14:paraId="380FBBD1" w14:textId="350CA3F2" w:rsidR="004D4925" w:rsidRDefault="004D4925" w:rsidP="004D4925">
      <w:pPr>
        <w:rPr>
          <w:rFonts w:ascii="Segoe UI" w:eastAsia="Times New Roman" w:hAnsi="Segoe UI" w:cs="Segoe UI"/>
          <w:color w:val="232F3E"/>
          <w:sz w:val="21"/>
          <w:szCs w:val="21"/>
          <w:lang w:eastAsia="pt-PT"/>
        </w:rPr>
      </w:pPr>
      <w:proofErr w:type="spellStart"/>
      <w:r>
        <w:rPr>
          <w:rFonts w:ascii="Segoe UI" w:eastAsia="Times New Roman" w:hAnsi="Segoe UI" w:cs="Segoe UI"/>
          <w:color w:val="232F3E"/>
          <w:sz w:val="21"/>
          <w:szCs w:val="21"/>
          <w:lang w:eastAsia="pt-PT"/>
        </w:rPr>
        <w:t>È</w:t>
      </w:r>
      <w:proofErr w:type="spellEnd"/>
      <w:r>
        <w:rPr>
          <w:rFonts w:ascii="Segoe UI" w:eastAsia="Times New Roman" w:hAnsi="Segoe UI" w:cs="Segoe UI"/>
          <w:color w:val="232F3E"/>
          <w:sz w:val="21"/>
          <w:szCs w:val="21"/>
          <w:lang w:eastAsia="pt-PT"/>
        </w:rPr>
        <w:t xml:space="preserve"> utilizado para substituir os serviços de backup em fitas que é geralmente utilizado </w:t>
      </w:r>
      <w:proofErr w:type="gramStart"/>
      <w:r>
        <w:rPr>
          <w:rFonts w:ascii="Segoe UI" w:eastAsia="Times New Roman" w:hAnsi="Segoe UI" w:cs="Segoe UI"/>
          <w:color w:val="232F3E"/>
          <w:sz w:val="21"/>
          <w:szCs w:val="21"/>
          <w:lang w:eastAsia="pt-PT"/>
        </w:rPr>
        <w:t>pela empresas</w:t>
      </w:r>
      <w:proofErr w:type="gramEnd"/>
      <w:r>
        <w:rPr>
          <w:rFonts w:ascii="Segoe UI" w:eastAsia="Times New Roman" w:hAnsi="Segoe UI" w:cs="Segoe UI"/>
          <w:color w:val="232F3E"/>
          <w:sz w:val="21"/>
          <w:szCs w:val="21"/>
          <w:lang w:eastAsia="pt-PT"/>
        </w:rPr>
        <w:t xml:space="preserve"> em seus data </w:t>
      </w:r>
      <w:proofErr w:type="spellStart"/>
      <w:r>
        <w:rPr>
          <w:rFonts w:ascii="Segoe UI" w:eastAsia="Times New Roman" w:hAnsi="Segoe UI" w:cs="Segoe UI"/>
          <w:color w:val="232F3E"/>
          <w:sz w:val="21"/>
          <w:szCs w:val="21"/>
          <w:lang w:eastAsia="pt-PT"/>
        </w:rPr>
        <w:t>center</w:t>
      </w:r>
      <w:proofErr w:type="spellEnd"/>
      <w:r>
        <w:rPr>
          <w:rFonts w:ascii="Segoe UI" w:eastAsia="Times New Roman" w:hAnsi="Segoe UI" w:cs="Segoe UI"/>
          <w:color w:val="232F3E"/>
          <w:sz w:val="21"/>
          <w:szCs w:val="21"/>
          <w:lang w:eastAsia="pt-PT"/>
        </w:rPr>
        <w:t xml:space="preserve"> local e trabalha com VTL (Virtual Tape </w:t>
      </w:r>
      <w:proofErr w:type="spellStart"/>
      <w:r>
        <w:rPr>
          <w:rFonts w:ascii="Segoe UI" w:eastAsia="Times New Roman" w:hAnsi="Segoe UI" w:cs="Segoe UI"/>
          <w:color w:val="232F3E"/>
          <w:sz w:val="21"/>
          <w:szCs w:val="21"/>
          <w:lang w:eastAsia="pt-PT"/>
        </w:rPr>
        <w:t>Library</w:t>
      </w:r>
      <w:proofErr w:type="spellEnd"/>
      <w:r>
        <w:rPr>
          <w:rFonts w:ascii="Segoe UI" w:eastAsia="Times New Roman" w:hAnsi="Segoe UI" w:cs="Segoe UI"/>
          <w:color w:val="232F3E"/>
          <w:sz w:val="21"/>
          <w:szCs w:val="21"/>
          <w:lang w:eastAsia="pt-PT"/>
        </w:rPr>
        <w:t>).</w:t>
      </w:r>
    </w:p>
    <w:p w14:paraId="40FA4BC3" w14:textId="5D39514E" w:rsidR="004D4925" w:rsidRDefault="004D4925" w:rsidP="004D4925">
      <w:pPr>
        <w:rPr>
          <w:rFonts w:ascii="Segoe UI" w:eastAsia="Times New Roman" w:hAnsi="Segoe UI" w:cs="Segoe UI"/>
          <w:color w:val="232F3E"/>
          <w:sz w:val="21"/>
          <w:szCs w:val="21"/>
          <w:lang w:eastAsia="pt-PT"/>
        </w:rPr>
      </w:pPr>
    </w:p>
    <w:p w14:paraId="7AF0F287" w14:textId="0895130B" w:rsidR="004D4925" w:rsidRDefault="004D4925" w:rsidP="004D4925">
      <w:pPr>
        <w:rPr>
          <w:rFonts w:ascii="Segoe UI" w:eastAsia="Times New Roman" w:hAnsi="Segoe UI" w:cs="Segoe UI"/>
          <w:color w:val="232F3E"/>
          <w:sz w:val="21"/>
          <w:szCs w:val="21"/>
          <w:lang w:eastAsia="pt-PT"/>
        </w:rPr>
      </w:pPr>
    </w:p>
    <w:p w14:paraId="0BAD0C90" w14:textId="434368A9"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4">
        <w:r w:rsidR="004D4925">
          <w:rPr>
            <w:rFonts w:ascii="Segoe UI" w:eastAsia="Times New Roman" w:hAnsi="Segoe UI" w:cs="Segoe UI"/>
            <w:color w:val="0000EE"/>
            <w:sz w:val="21"/>
            <w:szCs w:val="21"/>
            <w:u w:val="single"/>
            <w:lang w:eastAsia="pt-PT"/>
          </w:rPr>
          <w:t>https://aws.amazon.com/pt/storagegateway/</w:t>
        </w:r>
      </w:hyperlink>
    </w:p>
    <w:p w14:paraId="6D8A3210" w14:textId="30D0546B"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5">
        <w:r w:rsidR="004D4925">
          <w:rPr>
            <w:rFonts w:ascii="Segoe UI" w:eastAsia="Times New Roman" w:hAnsi="Segoe UI" w:cs="Segoe UI"/>
            <w:color w:val="0000EE"/>
            <w:sz w:val="21"/>
            <w:szCs w:val="21"/>
            <w:u w:val="single"/>
            <w:lang w:eastAsia="pt-PT"/>
          </w:rPr>
          <w:t>https://aws.amazon.com/pt/storagegateway/file/</w:t>
        </w:r>
      </w:hyperlink>
    </w:p>
    <w:p w14:paraId="0B49886A" w14:textId="581821AA"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6">
        <w:r w:rsidR="004D4925">
          <w:rPr>
            <w:rFonts w:ascii="Segoe UI" w:eastAsia="Times New Roman" w:hAnsi="Segoe UI" w:cs="Segoe UI"/>
            <w:color w:val="0000EE"/>
            <w:sz w:val="21"/>
            <w:szCs w:val="21"/>
            <w:u w:val="single"/>
            <w:lang w:eastAsia="pt-PT"/>
          </w:rPr>
          <w:t>https://aws.amazon.com/pt/storagegateway/features/</w:t>
        </w:r>
      </w:hyperlink>
    </w:p>
    <w:p w14:paraId="4FEDA8B2" w14:textId="2C76794C"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7">
        <w:r w:rsidR="004D4925">
          <w:rPr>
            <w:rFonts w:ascii="Segoe UI" w:eastAsia="Times New Roman" w:hAnsi="Segoe UI" w:cs="Segoe UI"/>
            <w:color w:val="0000EE"/>
            <w:sz w:val="21"/>
            <w:szCs w:val="21"/>
            <w:u w:val="single"/>
            <w:lang w:eastAsia="pt-PT"/>
          </w:rPr>
          <w:t>https://aws.amazon.com/pt/storagegateway/file/?nc=sn&amp;loc=2&amp;dn=2</w:t>
        </w:r>
      </w:hyperlink>
    </w:p>
    <w:p w14:paraId="6337B119" w14:textId="21BB609F"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8">
        <w:r w:rsidR="004D4925">
          <w:rPr>
            <w:rFonts w:ascii="Segoe UI" w:eastAsia="Times New Roman" w:hAnsi="Segoe UI" w:cs="Segoe UI"/>
            <w:color w:val="0000EE"/>
            <w:sz w:val="21"/>
            <w:szCs w:val="21"/>
            <w:u w:val="single"/>
            <w:lang w:eastAsia="pt-PT"/>
          </w:rPr>
          <w:t>https://aws.amazon.com/pt/storagegateway/vtl/?nc=sn&amp;loc=2&amp;dn=3</w:t>
        </w:r>
      </w:hyperlink>
    </w:p>
    <w:p w14:paraId="7A95DBBF" w14:textId="1C9F2E2E"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9">
        <w:r w:rsidR="004D4925">
          <w:rPr>
            <w:rFonts w:ascii="Segoe UI" w:eastAsia="Times New Roman" w:hAnsi="Segoe UI" w:cs="Segoe UI"/>
            <w:color w:val="0000EE"/>
            <w:sz w:val="21"/>
            <w:szCs w:val="21"/>
            <w:u w:val="single"/>
            <w:lang w:eastAsia="pt-PT"/>
          </w:rPr>
          <w:t>https://aws.amazon.com/pt/storagegateway/volume/?nc=sn&amp;loc=2&amp;dn=4</w:t>
        </w:r>
      </w:hyperlink>
    </w:p>
    <w:p w14:paraId="6EE66095" w14:textId="18980FB4"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0">
        <w:r w:rsidR="004D4925">
          <w:rPr>
            <w:rFonts w:ascii="Segoe UI" w:eastAsia="Times New Roman" w:hAnsi="Segoe UI" w:cs="Segoe UI"/>
            <w:color w:val="0000EE"/>
            <w:sz w:val="21"/>
            <w:szCs w:val="21"/>
            <w:u w:val="single"/>
            <w:lang w:eastAsia="pt-PT"/>
          </w:rPr>
          <w:t>https://aws.amazon.com/pt/storagegateway/hardware-appliance/?nc=sn&amp;loc=2&amp;dn=5</w:t>
        </w:r>
      </w:hyperlink>
    </w:p>
    <w:p w14:paraId="17142187"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1">
        <w:r w:rsidR="004D4925">
          <w:rPr>
            <w:rFonts w:ascii="Segoe UI" w:eastAsia="Times New Roman" w:hAnsi="Segoe UI" w:cs="Segoe UI"/>
            <w:color w:val="0000EE"/>
            <w:sz w:val="21"/>
            <w:szCs w:val="21"/>
            <w:u w:val="single"/>
            <w:lang w:eastAsia="pt-PT"/>
          </w:rPr>
          <w:t>https://www.youtube.com/watch?v=ASMqf1t01bk&amp;t=6s</w:t>
        </w:r>
      </w:hyperlink>
    </w:p>
    <w:p w14:paraId="5A0832FC" w14:textId="77777777" w:rsidR="004D4925" w:rsidRPr="004D4925" w:rsidRDefault="004D4925" w:rsidP="004D4925"/>
    <w:p w14:paraId="486C3BBC" w14:textId="4117ABA1"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2448F69F" w14:textId="15AF7A64" w:rsidR="00085AB9" w:rsidRDefault="00085AB9" w:rsidP="00085AB9">
      <w:pPr>
        <w:pStyle w:val="Heading1"/>
        <w:jc w:val="center"/>
      </w:pPr>
      <w:bookmarkStart w:id="5" w:name="_Toc141182843"/>
      <w:r>
        <w:t>DATABASE</w:t>
      </w:r>
      <w:bookmarkEnd w:id="5"/>
    </w:p>
    <w:p w14:paraId="44201EA6" w14:textId="78FD98A2"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33D5837A" w14:textId="2CA4D7B8" w:rsidR="00085AB9" w:rsidRDefault="00085AB9" w:rsidP="00085AB9">
      <w:pPr>
        <w:spacing w:after="0" w:line="240" w:lineRule="auto"/>
        <w:rPr>
          <w:rStyle w:val="Strong"/>
          <w:rFonts w:ascii="Segoe UI" w:eastAsia="Times New Roman" w:hAnsi="Segoe UI" w:cs="Segoe UI"/>
          <w:b w:val="0"/>
          <w:bCs w:val="0"/>
          <w:color w:val="333333"/>
          <w:sz w:val="21"/>
          <w:szCs w:val="21"/>
          <w:lang w:eastAsia="pt-PT"/>
        </w:rPr>
      </w:pPr>
    </w:p>
    <w:p w14:paraId="06EDCBB4" w14:textId="77777777"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sidRPr="005B3859">
        <w:rPr>
          <w:color w:val="313537"/>
          <w:sz w:val="26"/>
          <w:szCs w:val="26"/>
          <w:lang w:val="pt-BR"/>
        </w:rPr>
        <w:t>Banco de dados como serviço</w:t>
      </w:r>
    </w:p>
    <w:p w14:paraId="4AF487E8" w14:textId="47215AAF"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B</w:t>
      </w:r>
      <w:r w:rsidRPr="005B3859">
        <w:rPr>
          <w:color w:val="313537"/>
          <w:sz w:val="26"/>
          <w:szCs w:val="26"/>
          <w:lang w:val="pt-BR"/>
        </w:rPr>
        <w:t>anco de dados como serviço (ou banco de dados gerenciado pela AWS) é </w:t>
      </w:r>
      <w:r w:rsidRPr="005B3859">
        <w:rPr>
          <w:b/>
          <w:bCs/>
          <w:color w:val="313537"/>
          <w:sz w:val="26"/>
          <w:szCs w:val="26"/>
          <w:lang w:val="pt-BR"/>
        </w:rPr>
        <w:t>delegar a responsabilidade da gestão de infraestrutura de um banco de dados para a infraestrutura de nuvem</w:t>
      </w:r>
    </w:p>
    <w:p w14:paraId="296385F3" w14:textId="35903667"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7883DCC4" w14:textId="45F6829A" w:rsidR="005B3859" w:rsidRPr="00B66322" w:rsidRDefault="005B3859" w:rsidP="00085AB9">
      <w:pPr>
        <w:spacing w:after="0" w:line="240" w:lineRule="auto"/>
        <w:rPr>
          <w:rStyle w:val="Strong"/>
          <w:rFonts w:ascii="Times New Roman" w:eastAsia="Times New Roman" w:hAnsi="Times New Roman" w:cs="Times New Roman"/>
          <w:b w:val="0"/>
          <w:bCs w:val="0"/>
          <w:color w:val="333333"/>
          <w:sz w:val="26"/>
          <w:szCs w:val="26"/>
          <w:lang w:eastAsia="pt-PT"/>
        </w:rPr>
      </w:pPr>
      <w:r w:rsidRPr="00B66322">
        <w:rPr>
          <w:rFonts w:ascii="Times New Roman" w:hAnsi="Times New Roman" w:cs="Times New Roman"/>
          <w:color w:val="3D464D"/>
          <w:sz w:val="26"/>
          <w:szCs w:val="26"/>
          <w:shd w:val="clear" w:color="auto" w:fill="FFFFFF"/>
        </w:rPr>
        <w:t xml:space="preserve">A AWS nos fornece algumas </w:t>
      </w:r>
      <w:proofErr w:type="gramStart"/>
      <w:r w:rsidRPr="00B66322">
        <w:rPr>
          <w:rFonts w:ascii="Times New Roman" w:hAnsi="Times New Roman" w:cs="Times New Roman"/>
          <w:color w:val="3D464D"/>
          <w:sz w:val="26"/>
          <w:szCs w:val="26"/>
          <w:shd w:val="clear" w:color="auto" w:fill="FFFFFF"/>
        </w:rPr>
        <w:t>opções :</w:t>
      </w:r>
      <w:proofErr w:type="gramEnd"/>
      <w:r w:rsidRPr="00B66322">
        <w:rPr>
          <w:rFonts w:ascii="Times New Roman" w:hAnsi="Times New Roman" w:cs="Times New Roman"/>
          <w:color w:val="3D464D"/>
          <w:sz w:val="26"/>
          <w:szCs w:val="26"/>
          <w:shd w:val="clear" w:color="auto" w:fill="FFFFFF"/>
        </w:rPr>
        <w:t xml:space="preserve"> </w:t>
      </w:r>
    </w:p>
    <w:p w14:paraId="0A9F1F1F"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relacional</w:t>
      </w:r>
    </w:p>
    <w:p w14:paraId="15799A7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em memória</w:t>
      </w:r>
    </w:p>
    <w:p w14:paraId="7527958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não relacional</w:t>
      </w:r>
    </w:p>
    <w:p w14:paraId="0AA05521" w14:textId="77777777" w:rsidR="005B3859" w:rsidRPr="005B3859" w:rsidRDefault="005B3859" w:rsidP="005B3859">
      <w:pPr>
        <w:numPr>
          <w:ilvl w:val="0"/>
          <w:numId w:val="39"/>
        </w:numPr>
        <w:shd w:val="clear" w:color="auto" w:fill="FFFFFF"/>
        <w:suppressAutoHyphens w:val="0"/>
        <w:spacing w:after="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para </w:t>
      </w:r>
      <w:r w:rsidRPr="005B3859">
        <w:rPr>
          <w:rFonts w:ascii="Times New Roman" w:eastAsia="Times New Roman" w:hAnsi="Times New Roman" w:cs="Times New Roman"/>
          <w:i/>
          <w:iCs/>
          <w:color w:val="3D464D"/>
          <w:sz w:val="26"/>
          <w:szCs w:val="26"/>
          <w:lang w:eastAsia="pt-PT"/>
        </w:rPr>
        <w:t xml:space="preserve">data </w:t>
      </w:r>
      <w:proofErr w:type="spellStart"/>
      <w:r w:rsidRPr="005B3859">
        <w:rPr>
          <w:rFonts w:ascii="Times New Roman" w:eastAsia="Times New Roman" w:hAnsi="Times New Roman" w:cs="Times New Roman"/>
          <w:i/>
          <w:iCs/>
          <w:color w:val="3D464D"/>
          <w:sz w:val="26"/>
          <w:szCs w:val="26"/>
          <w:lang w:eastAsia="pt-PT"/>
        </w:rPr>
        <w:t>warehouse</w:t>
      </w:r>
      <w:proofErr w:type="spellEnd"/>
    </w:p>
    <w:p w14:paraId="0BE99594" w14:textId="3EDC7E9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2BF232A4" w14:textId="1CFD314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8592B45" w14:textId="0DA5BC75" w:rsidR="005B3859" w:rsidRDefault="00000000" w:rsidP="00085AB9">
      <w:pPr>
        <w:spacing w:after="0" w:line="240" w:lineRule="auto"/>
        <w:rPr>
          <w:rStyle w:val="Strong"/>
          <w:rFonts w:ascii="Segoe UI" w:eastAsia="Times New Roman" w:hAnsi="Segoe UI" w:cs="Segoe UI"/>
          <w:b w:val="0"/>
          <w:bCs w:val="0"/>
          <w:color w:val="333333"/>
          <w:sz w:val="21"/>
          <w:szCs w:val="21"/>
          <w:lang w:eastAsia="pt-PT"/>
        </w:rPr>
      </w:pPr>
      <w:hyperlink r:id="rId22" w:history="1">
        <w:r w:rsidR="00B66322" w:rsidRPr="000172AF">
          <w:rPr>
            <w:rStyle w:val="Hyperlink"/>
            <w:rFonts w:ascii="Segoe UI" w:eastAsia="Times New Roman" w:hAnsi="Segoe UI" w:cs="Segoe UI"/>
            <w:sz w:val="21"/>
            <w:szCs w:val="21"/>
            <w:lang w:eastAsia="pt-PT"/>
          </w:rPr>
          <w:t>https://aws.amazon.com/pt/products/databases/</w:t>
        </w:r>
      </w:hyperlink>
      <w:r w:rsidR="00B66322">
        <w:rPr>
          <w:rStyle w:val="Strong"/>
          <w:rFonts w:ascii="Segoe UI" w:eastAsia="Times New Roman" w:hAnsi="Segoe UI" w:cs="Segoe UI"/>
          <w:b w:val="0"/>
          <w:bCs w:val="0"/>
          <w:color w:val="333333"/>
          <w:sz w:val="21"/>
          <w:szCs w:val="21"/>
          <w:lang w:eastAsia="pt-PT"/>
        </w:rPr>
        <w:t xml:space="preserve"> </w:t>
      </w:r>
    </w:p>
    <w:p w14:paraId="1B4A9735" w14:textId="40AFF455"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93D2B82" w14:textId="3A420483"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r w:rsidRPr="00B66322">
        <w:rPr>
          <w:rStyle w:val="Strong"/>
          <w:rFonts w:ascii="Segoe UI" w:eastAsia="Times New Roman" w:hAnsi="Segoe UI" w:cs="Segoe UI"/>
          <w:b w:val="0"/>
          <w:bCs w:val="0"/>
          <w:noProof/>
          <w:color w:val="333333"/>
          <w:sz w:val="21"/>
          <w:szCs w:val="21"/>
          <w:lang w:eastAsia="pt-PT"/>
        </w:rPr>
        <w:drawing>
          <wp:inline distT="0" distB="0" distL="0" distR="0" wp14:anchorId="11B3E9BD" wp14:editId="76901975">
            <wp:extent cx="634365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96565"/>
                    </a:xfrm>
                    <a:prstGeom prst="rect">
                      <a:avLst/>
                    </a:prstGeom>
                  </pic:spPr>
                </pic:pic>
              </a:graphicData>
            </a:graphic>
          </wp:inline>
        </w:drawing>
      </w:r>
    </w:p>
    <w:p w14:paraId="70B38789" w14:textId="66B316FE"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7F85EF27" w14:textId="77777777" w:rsidR="00B66322" w:rsidRPr="00085AB9"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373EF1DD" w14:textId="77777777" w:rsidR="003B65CD" w:rsidRDefault="00B779C9">
      <w:pPr>
        <w:pStyle w:val="Heading1"/>
        <w:rPr>
          <w:rStyle w:val="Strong"/>
          <w:color w:val="0000FF"/>
          <w:sz w:val="26"/>
          <w:szCs w:val="26"/>
          <w:u w:val="single"/>
          <w:lang w:val="pt-BR"/>
        </w:rPr>
      </w:pPr>
      <w:bookmarkStart w:id="6" w:name="_Toc141182844"/>
      <w:r>
        <w:rPr>
          <w:rStyle w:val="Strong"/>
          <w:color w:val="0000FF"/>
          <w:sz w:val="26"/>
          <w:szCs w:val="26"/>
          <w:u w:val="single"/>
          <w:lang w:val="pt-BR"/>
        </w:rPr>
        <w:t>Amazon Relational Database Service (Amazon RDS)</w:t>
      </w:r>
      <w:bookmarkEnd w:id="6"/>
    </w:p>
    <w:p w14:paraId="04D185A7" w14:textId="77777777" w:rsidR="003B65CD" w:rsidRDefault="003B65CD">
      <w:pPr>
        <w:pStyle w:val="NormalWeb"/>
        <w:shd w:val="clear" w:color="auto" w:fill="FFFFFF"/>
        <w:spacing w:beforeAutospacing="0" w:after="0" w:afterAutospacing="0"/>
        <w:textAlignment w:val="baseline"/>
        <w:rPr>
          <w:rStyle w:val="Strong"/>
          <w:rFonts w:eastAsiaTheme="majorEastAsia"/>
          <w:color w:val="0000FF"/>
          <w:sz w:val="26"/>
          <w:szCs w:val="26"/>
          <w:u w:val="single"/>
          <w:lang w:val="pt-BR"/>
        </w:rPr>
      </w:pPr>
    </w:p>
    <w:p w14:paraId="75010D63" w14:textId="77777777" w:rsidR="003B65CD" w:rsidRDefault="00B779C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 é um serviço que permite executar bancos de dados relacionais na nuvem AWS.</w:t>
      </w:r>
      <w:r>
        <w:rPr>
          <w:color w:val="313537"/>
          <w:sz w:val="26"/>
          <w:szCs w:val="26"/>
          <w:lang w:val="pt-BR"/>
        </w:rPr>
        <w:br/>
      </w:r>
      <w:r>
        <w:rPr>
          <w:color w:val="313537"/>
          <w:sz w:val="26"/>
          <w:szCs w:val="26"/>
          <w:lang w:val="pt-BR"/>
        </w:rPr>
        <w:br/>
        <w:t xml:space="preserve">O Amazon RDS é um serviço </w:t>
      </w:r>
      <w:r>
        <w:rPr>
          <w:b/>
          <w:color w:val="313537"/>
          <w:sz w:val="26"/>
          <w:szCs w:val="26"/>
          <w:lang w:val="pt-BR"/>
        </w:rPr>
        <w:t>gerenciado que automatiza tarefas como provisionamento de hardware, configuração de banco de dados, patch e backups</w:t>
      </w:r>
      <w:r>
        <w:rPr>
          <w:color w:val="313537"/>
          <w:sz w:val="26"/>
          <w:szCs w:val="26"/>
          <w:lang w:val="pt-BR"/>
        </w:rPr>
        <w:t>.</w:t>
      </w:r>
    </w:p>
    <w:p w14:paraId="446B983C" w14:textId="77777777" w:rsidR="003B65CD" w:rsidRDefault="003B65CD">
      <w:pPr>
        <w:rPr>
          <w:lang w:val="pt-BR"/>
        </w:rPr>
      </w:pPr>
    </w:p>
    <w:p w14:paraId="6EBC06A4"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Amazon RDS fornece inúmeras opções de segurança diferentes. Muitos mecanismos de banco de dados do Amazon RDS oferecem criptografia em repouso (protegendo os dados </w:t>
      </w:r>
      <w:r>
        <w:rPr>
          <w:rFonts w:ascii="New Template Body Rebuild" w:hAnsi="New Template Body Rebuild"/>
          <w:color w:val="313537"/>
          <w:sz w:val="26"/>
          <w:szCs w:val="26"/>
          <w:shd w:val="clear" w:color="auto" w:fill="FFFFFF"/>
          <w:lang w:val="pt-BR"/>
        </w:rPr>
        <w:lastRenderedPageBreak/>
        <w:t>enquanto estão armazenados) e criptografia em trânsito (protegendo os dados enquanto estão sendo enviados e recebidos).</w:t>
      </w:r>
    </w:p>
    <w:p w14:paraId="3E57C168" w14:textId="77777777" w:rsidR="003B65CD" w:rsidRDefault="00B779C9">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lang w:val="pt-BR"/>
        </w:rPr>
      </w:pPr>
      <w:r>
        <w:rPr>
          <w:rFonts w:ascii="New Template Body Rebuild" w:eastAsia="Times New Roman" w:hAnsi="New Template Body Rebuild" w:cs="Times New Roman"/>
          <w:color w:val="313537"/>
          <w:sz w:val="26"/>
          <w:szCs w:val="26"/>
          <w:lang w:val="pt-BR"/>
        </w:rPr>
        <w:t>O Amazon RDS está disponível em seis mecanismos de banco de dados, que otimizam memória, desempenho ou entrada/saída (E/S). Os mecanismos de banco de dados compatíveis são:</w:t>
      </w:r>
    </w:p>
    <w:p w14:paraId="47A38820" w14:textId="77777777" w:rsidR="003B65CD" w:rsidRDefault="00B779C9">
      <w:pPr>
        <w:numPr>
          <w:ilvl w:val="0"/>
          <w:numId w:val="8"/>
        </w:numPr>
        <w:shd w:val="clear" w:color="auto" w:fill="FFFFFF"/>
        <w:spacing w:beforeAutospacing="1"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Amazon Aurora</w:t>
      </w:r>
    </w:p>
    <w:p w14:paraId="67AA0931"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PostgreSQL</w:t>
      </w:r>
      <w:proofErr w:type="spellEnd"/>
    </w:p>
    <w:p w14:paraId="012F8747"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MySQL</w:t>
      </w:r>
      <w:proofErr w:type="spellEnd"/>
    </w:p>
    <w:p w14:paraId="1765668B"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MariaDB</w:t>
      </w:r>
      <w:proofErr w:type="spellEnd"/>
    </w:p>
    <w:p w14:paraId="281B9B5F"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 xml:space="preserve">Oracle </w:t>
      </w:r>
      <w:proofErr w:type="spellStart"/>
      <w:r>
        <w:rPr>
          <w:rFonts w:ascii="New Template Body Rebuild" w:eastAsia="Times New Roman" w:hAnsi="New Template Body Rebuild" w:cs="Times New Roman"/>
          <w:color w:val="313537"/>
          <w:sz w:val="26"/>
          <w:szCs w:val="26"/>
        </w:rPr>
        <w:t>Database</w:t>
      </w:r>
      <w:proofErr w:type="spellEnd"/>
    </w:p>
    <w:p w14:paraId="46244552" w14:textId="77777777" w:rsidR="003B65CD" w:rsidRDefault="00B779C9">
      <w:pPr>
        <w:numPr>
          <w:ilvl w:val="0"/>
          <w:numId w:val="8"/>
        </w:numPr>
        <w:shd w:val="clear" w:color="auto" w:fill="FFFFFF"/>
        <w:spacing w:afterAutospacing="1"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Microsoft SQL Server</w:t>
      </w:r>
    </w:p>
    <w:p w14:paraId="63ADE04D"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Caso de uso recomendado para utilizar o RDS</w:t>
      </w:r>
    </w:p>
    <w:p w14:paraId="2082C709"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Aplicações que precisar utilizar consultas (</w:t>
      </w:r>
      <w:proofErr w:type="spellStart"/>
      <w:r>
        <w:rPr>
          <w:rFonts w:ascii="Segoe UI" w:eastAsia="Times New Roman" w:hAnsi="Segoe UI" w:cs="Segoe UI"/>
          <w:color w:val="333333"/>
          <w:sz w:val="21"/>
          <w:szCs w:val="21"/>
          <w:lang w:eastAsia="pt-PT"/>
        </w:rPr>
        <w:t>query</w:t>
      </w:r>
      <w:proofErr w:type="spellEnd"/>
      <w:r>
        <w:rPr>
          <w:rFonts w:ascii="Segoe UI" w:eastAsia="Times New Roman" w:hAnsi="Segoe UI" w:cs="Segoe UI"/>
          <w:color w:val="333333"/>
          <w:sz w:val="21"/>
          <w:szCs w:val="21"/>
          <w:lang w:eastAsia="pt-PT"/>
        </w:rPr>
        <w:t>) complexas.</w:t>
      </w:r>
    </w:p>
    <w:p w14:paraId="541A6EAC"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Consulta ou gravação de média a alta taxa de transferência.</w:t>
      </w:r>
    </w:p>
    <w:p w14:paraId="1514A47D"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Alta durabilidade dos dados, pois o RDS utiliza o armazenamento em EBS e permite que seja criado um </w:t>
      </w:r>
      <w:proofErr w:type="spellStart"/>
      <w:r>
        <w:rPr>
          <w:rFonts w:ascii="Segoe UI" w:eastAsia="Times New Roman" w:hAnsi="Segoe UI" w:cs="Segoe UI"/>
          <w:color w:val="333333"/>
          <w:sz w:val="21"/>
          <w:szCs w:val="21"/>
          <w:lang w:eastAsia="pt-PT"/>
        </w:rPr>
        <w:t>snapshots</w:t>
      </w:r>
      <w:proofErr w:type="spellEnd"/>
      <w:r>
        <w:rPr>
          <w:rFonts w:ascii="Segoe UI" w:eastAsia="Times New Roman" w:hAnsi="Segoe UI" w:cs="Segoe UI"/>
          <w:color w:val="333333"/>
          <w:sz w:val="21"/>
          <w:szCs w:val="21"/>
          <w:lang w:eastAsia="pt-PT"/>
        </w:rPr>
        <w:t xml:space="preserve"> para ser utilizado na criação de uma nova </w:t>
      </w:r>
      <w:proofErr w:type="gramStart"/>
      <w:r>
        <w:rPr>
          <w:rFonts w:ascii="Segoe UI" w:eastAsia="Times New Roman" w:hAnsi="Segoe UI" w:cs="Segoe UI"/>
          <w:color w:val="333333"/>
          <w:sz w:val="21"/>
          <w:szCs w:val="21"/>
          <w:lang w:eastAsia="pt-PT"/>
        </w:rPr>
        <w:t>instancia</w:t>
      </w:r>
      <w:proofErr w:type="gramEnd"/>
      <w:r>
        <w:rPr>
          <w:rFonts w:ascii="Segoe UI" w:eastAsia="Times New Roman" w:hAnsi="Segoe UI" w:cs="Segoe UI"/>
          <w:color w:val="333333"/>
          <w:sz w:val="21"/>
          <w:szCs w:val="21"/>
          <w:lang w:eastAsia="pt-PT"/>
        </w:rPr>
        <w:t xml:space="preserve"> em outra região por exemplo, ou até mesmo na recuperação de </w:t>
      </w:r>
      <w:proofErr w:type="spellStart"/>
      <w:r>
        <w:rPr>
          <w:rFonts w:ascii="Segoe UI" w:eastAsia="Times New Roman" w:hAnsi="Segoe UI" w:cs="Segoe UI"/>
          <w:color w:val="333333"/>
          <w:sz w:val="21"/>
          <w:szCs w:val="21"/>
          <w:lang w:eastAsia="pt-PT"/>
        </w:rPr>
        <w:t>disastre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por exemplo.</w:t>
      </w:r>
    </w:p>
    <w:p w14:paraId="53F707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p>
    <w:p w14:paraId="46E308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Caso de uso que não </w:t>
      </w:r>
      <w:proofErr w:type="gramStart"/>
      <w:r>
        <w:rPr>
          <w:rFonts w:ascii="Segoe UI" w:eastAsia="Times New Roman" w:hAnsi="Segoe UI" w:cs="Segoe UI"/>
          <w:b/>
          <w:bCs/>
          <w:color w:val="333333"/>
          <w:sz w:val="21"/>
          <w:szCs w:val="21"/>
          <w:lang w:eastAsia="pt-PT"/>
        </w:rPr>
        <w:t>e</w:t>
      </w:r>
      <w:proofErr w:type="gramEnd"/>
      <w:r>
        <w:rPr>
          <w:rFonts w:ascii="Segoe UI" w:eastAsia="Times New Roman" w:hAnsi="Segoe UI" w:cs="Segoe UI"/>
          <w:b/>
          <w:bCs/>
          <w:color w:val="333333"/>
          <w:sz w:val="21"/>
          <w:szCs w:val="21"/>
          <w:lang w:eastAsia="pt-PT"/>
        </w:rPr>
        <w:t xml:space="preserve"> recomendado utilizar o RDS.</w:t>
      </w:r>
    </w:p>
    <w:p w14:paraId="0EC5398C"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Taxa de leitura e gravação massiva por exemplo (150 mil gravações por segundo).</w:t>
      </w:r>
    </w:p>
    <w:p w14:paraId="3F3D6E33"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Solicitações de consultas (GET e PUT) simples.</w:t>
      </w:r>
    </w:p>
    <w:p w14:paraId="32B9792A" w14:textId="1B27A6AF"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Necessidade de personalização ou gerenciamento do RDMS.</w:t>
      </w:r>
    </w:p>
    <w:p w14:paraId="5B325340" w14:textId="34B0A9A0"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4513298D" w14:textId="65F827C1" w:rsidR="00FF56AE" w:rsidRDefault="00FF56AE" w:rsidP="00FF56AE">
      <w:pPr>
        <w:widowControl w:val="0"/>
        <w:spacing w:after="0" w:line="240" w:lineRule="auto"/>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funcionalidades do RDS:</w:t>
      </w:r>
    </w:p>
    <w:p w14:paraId="7C19F78B" w14:textId="77777777"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08D3878B" w14:textId="72C843F0" w:rsid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Réplicas de leitura: </w:t>
      </w:r>
      <w:r w:rsidRPr="00FF56AE">
        <w:rPr>
          <w:rFonts w:ascii="Segoe UI" w:eastAsia="Times New Roman" w:hAnsi="Segoe UI" w:cs="Segoe UI"/>
          <w:color w:val="333333"/>
          <w:sz w:val="21"/>
          <w:szCs w:val="21"/>
          <w:lang w:eastAsia="pt-PT"/>
        </w:rPr>
        <w:t>Com a criação de uma réplica de leitura, a carga da aplicação para o banco de dados pode ser balanceada. Dessa forma os recursos do banco de dados de cada instância serão menos exigidos.</w:t>
      </w:r>
    </w:p>
    <w:p w14:paraId="07E33CEF" w14:textId="1E77CB59"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Instância de banco de dados </w:t>
      </w:r>
      <w:proofErr w:type="spellStart"/>
      <w:r w:rsidRPr="00FF56AE">
        <w:rPr>
          <w:rFonts w:ascii="Segoe UI" w:eastAsia="Times New Roman" w:hAnsi="Segoe UI" w:cs="Segoe UI"/>
          <w:b/>
          <w:bCs/>
          <w:color w:val="333333"/>
          <w:sz w:val="21"/>
          <w:szCs w:val="21"/>
          <w:lang w:eastAsia="pt-PT"/>
        </w:rPr>
        <w:t>Multi-</w:t>
      </w:r>
      <w:proofErr w:type="gramStart"/>
      <w:r w:rsidRPr="00FF56AE">
        <w:rPr>
          <w:rFonts w:ascii="Segoe UI" w:eastAsia="Times New Roman" w:hAnsi="Segoe UI" w:cs="Segoe UI"/>
          <w:b/>
          <w:bCs/>
          <w:color w:val="333333"/>
          <w:sz w:val="21"/>
          <w:szCs w:val="21"/>
          <w:lang w:eastAsia="pt-PT"/>
        </w:rPr>
        <w:t>AZ</w:t>
      </w:r>
      <w:proofErr w:type="spellEnd"/>
      <w:r>
        <w:rPr>
          <w:rFonts w:ascii="Segoe UI" w:eastAsia="Times New Roman" w:hAnsi="Segoe UI" w:cs="Segoe UI"/>
          <w:b/>
          <w:bCs/>
          <w:color w:val="333333"/>
          <w:sz w:val="21"/>
          <w:szCs w:val="21"/>
          <w:lang w:eastAsia="pt-PT"/>
        </w:rPr>
        <w:t xml:space="preserve"> :</w:t>
      </w:r>
      <w:proofErr w:type="gramEnd"/>
      <w:r>
        <w:rPr>
          <w:rFonts w:ascii="Segoe UI" w:eastAsia="Times New Roman" w:hAnsi="Segoe UI" w:cs="Segoe UI"/>
          <w:b/>
          <w:bCs/>
          <w:color w:val="333333"/>
          <w:sz w:val="21"/>
          <w:szCs w:val="21"/>
          <w:lang w:eastAsia="pt-PT"/>
        </w:rPr>
        <w:t xml:space="preserve"> </w:t>
      </w:r>
      <w:r w:rsidRPr="00FF56AE">
        <w:rPr>
          <w:rFonts w:ascii="Segoe UI" w:eastAsia="Times New Roman" w:hAnsi="Segoe UI" w:cs="Segoe UI"/>
          <w:color w:val="333333"/>
          <w:sz w:val="21"/>
          <w:szCs w:val="21"/>
          <w:lang w:eastAsia="pt-PT"/>
        </w:rPr>
        <w:t xml:space="preserve">Uma das instâncias ficará em estado de espera, para caso a instância principal saia do ar, ou seja, não é possível </w:t>
      </w:r>
      <w:proofErr w:type="spellStart"/>
      <w:r w:rsidRPr="00FF56AE">
        <w:rPr>
          <w:rFonts w:ascii="Segoe UI" w:eastAsia="Times New Roman" w:hAnsi="Segoe UI" w:cs="Segoe UI"/>
          <w:color w:val="333333"/>
          <w:sz w:val="21"/>
          <w:szCs w:val="21"/>
          <w:lang w:eastAsia="pt-PT"/>
        </w:rPr>
        <w:t>acessá-la</w:t>
      </w:r>
      <w:proofErr w:type="spellEnd"/>
      <w:r w:rsidRPr="00FF56AE">
        <w:rPr>
          <w:rFonts w:ascii="Segoe UI" w:eastAsia="Times New Roman" w:hAnsi="Segoe UI" w:cs="Segoe UI"/>
          <w:color w:val="333333"/>
          <w:sz w:val="21"/>
          <w:szCs w:val="21"/>
          <w:lang w:eastAsia="pt-PT"/>
        </w:rPr>
        <w:t xml:space="preserve"> em condições normais. A vantagem dessa abordagem é a disponibilidade. Se uma instância cair, há outra pronta para assumir seu lugar.</w:t>
      </w:r>
    </w:p>
    <w:p w14:paraId="74C0E19B" w14:textId="60E48066"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Cluster de banco de dados </w:t>
      </w:r>
      <w:proofErr w:type="spellStart"/>
      <w:r w:rsidRPr="00FF56AE">
        <w:rPr>
          <w:rFonts w:ascii="Segoe UI" w:eastAsia="Times New Roman" w:hAnsi="Segoe UI" w:cs="Segoe UI"/>
          <w:b/>
          <w:bCs/>
          <w:color w:val="333333"/>
          <w:sz w:val="21"/>
          <w:szCs w:val="21"/>
          <w:lang w:eastAsia="pt-PT"/>
        </w:rPr>
        <w:t>Multi-AZ</w:t>
      </w:r>
      <w:proofErr w:type="spellEnd"/>
      <w:proofErr w:type="gramStart"/>
      <w:r w:rsidRPr="00FF56AE">
        <w:rPr>
          <w:rFonts w:ascii="Segoe UI" w:eastAsia="Times New Roman" w:hAnsi="Segoe UI" w:cs="Segoe UI"/>
          <w:b/>
          <w:bCs/>
          <w:color w:val="333333"/>
          <w:sz w:val="21"/>
          <w:szCs w:val="21"/>
          <w:lang w:eastAsia="pt-PT"/>
        </w:rPr>
        <w:t>.</w:t>
      </w:r>
      <w:r>
        <w:rPr>
          <w:rFonts w:ascii="Segoe UI" w:eastAsia="Times New Roman" w:hAnsi="Segoe UI" w:cs="Segoe UI"/>
          <w:b/>
          <w:bCs/>
          <w:color w:val="333333"/>
          <w:sz w:val="21"/>
          <w:szCs w:val="21"/>
          <w:lang w:eastAsia="pt-PT"/>
        </w:rPr>
        <w:t xml:space="preserve"> :</w:t>
      </w:r>
      <w:proofErr w:type="gramEnd"/>
      <w:r>
        <w:rPr>
          <w:rFonts w:ascii="Segoe UI" w:eastAsia="Times New Roman" w:hAnsi="Segoe UI" w:cs="Segoe UI"/>
          <w:b/>
          <w:bCs/>
          <w:color w:val="333333"/>
          <w:sz w:val="21"/>
          <w:szCs w:val="21"/>
          <w:lang w:eastAsia="pt-PT"/>
        </w:rPr>
        <w:t xml:space="preserve"> </w:t>
      </w:r>
      <w:r>
        <w:rPr>
          <w:rFonts w:ascii="Segoe UI" w:eastAsia="Times New Roman" w:hAnsi="Segoe UI" w:cs="Segoe UI"/>
          <w:color w:val="333333"/>
          <w:sz w:val="21"/>
          <w:szCs w:val="21"/>
          <w:lang w:eastAsia="pt-PT"/>
        </w:rPr>
        <w:t xml:space="preserve">Um </w:t>
      </w:r>
      <w:r w:rsidRPr="00FF56AE">
        <w:rPr>
          <w:rFonts w:ascii="Segoe UI" w:eastAsia="Times New Roman" w:hAnsi="Segoe UI" w:cs="Segoe UI"/>
          <w:color w:val="333333"/>
          <w:sz w:val="21"/>
          <w:szCs w:val="21"/>
          <w:lang w:eastAsia="pt-PT"/>
        </w:rPr>
        <w:t>cluster de banco de dados é um aglomerado de instâncias de banco de dados, que funcionam como um</w:t>
      </w:r>
      <w:r w:rsidR="00AF2EC6">
        <w:rPr>
          <w:rFonts w:ascii="Segoe UI" w:eastAsia="Times New Roman" w:hAnsi="Segoe UI" w:cs="Segoe UI"/>
          <w:color w:val="333333"/>
          <w:sz w:val="21"/>
          <w:szCs w:val="21"/>
          <w:lang w:eastAsia="pt-PT"/>
        </w:rPr>
        <w:t xml:space="preserve">. </w:t>
      </w:r>
      <w:r w:rsidR="00AF2EC6">
        <w:rPr>
          <w:rFonts w:ascii="Segoe UI" w:eastAsia="Times New Roman" w:hAnsi="Segoe UI" w:cs="Segoe UI"/>
          <w:color w:val="333333"/>
          <w:sz w:val="21"/>
          <w:szCs w:val="21"/>
          <w:lang w:eastAsia="pt-PT"/>
        </w:rPr>
        <w:br/>
      </w:r>
      <w:r w:rsidR="00AF2EC6" w:rsidRPr="00AF2EC6">
        <w:rPr>
          <w:rFonts w:ascii="Segoe UI" w:eastAsia="Times New Roman" w:hAnsi="Segoe UI" w:cs="Segoe UI"/>
          <w:color w:val="333333"/>
          <w:sz w:val="21"/>
          <w:szCs w:val="21"/>
          <w:lang w:eastAsia="pt-PT"/>
        </w:rPr>
        <w:t xml:space="preserve">não está disponível para o banco de dados Oracle. Apenas </w:t>
      </w:r>
      <w:proofErr w:type="spellStart"/>
      <w:r w:rsidR="00AF2EC6" w:rsidRPr="00AF2EC6">
        <w:rPr>
          <w:rFonts w:ascii="Segoe UI" w:eastAsia="Times New Roman" w:hAnsi="Segoe UI" w:cs="Segoe UI"/>
          <w:color w:val="333333"/>
          <w:sz w:val="21"/>
          <w:szCs w:val="21"/>
          <w:lang w:eastAsia="pt-PT"/>
        </w:rPr>
        <w:t>MySQL</w:t>
      </w:r>
      <w:proofErr w:type="spellEnd"/>
      <w:r w:rsidR="00AF2EC6" w:rsidRPr="00AF2EC6">
        <w:rPr>
          <w:rFonts w:ascii="Segoe UI" w:eastAsia="Times New Roman" w:hAnsi="Segoe UI" w:cs="Segoe UI"/>
          <w:color w:val="333333"/>
          <w:sz w:val="21"/>
          <w:szCs w:val="21"/>
          <w:lang w:eastAsia="pt-PT"/>
        </w:rPr>
        <w:t xml:space="preserve">, </w:t>
      </w:r>
      <w:proofErr w:type="spellStart"/>
      <w:r w:rsidR="00AF2EC6" w:rsidRPr="00AF2EC6">
        <w:rPr>
          <w:rFonts w:ascii="Segoe UI" w:eastAsia="Times New Roman" w:hAnsi="Segoe UI" w:cs="Segoe UI"/>
          <w:color w:val="333333"/>
          <w:sz w:val="21"/>
          <w:szCs w:val="21"/>
          <w:lang w:eastAsia="pt-PT"/>
        </w:rPr>
        <w:t>PostgreSQL</w:t>
      </w:r>
      <w:proofErr w:type="spellEnd"/>
      <w:r w:rsidR="00AF2EC6" w:rsidRPr="00AF2EC6">
        <w:rPr>
          <w:rFonts w:ascii="Segoe UI" w:eastAsia="Times New Roman" w:hAnsi="Segoe UI" w:cs="Segoe UI"/>
          <w:color w:val="333333"/>
          <w:sz w:val="21"/>
          <w:szCs w:val="21"/>
          <w:lang w:eastAsia="pt-PT"/>
        </w:rPr>
        <w:t xml:space="preserve"> e Aurora são suportados.</w:t>
      </w:r>
    </w:p>
    <w:p w14:paraId="47287B92" w14:textId="77777777" w:rsidR="00FF56AE" w:rsidRDefault="00FF56AE">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p>
    <w:p w14:paraId="16357155"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Exemplo de questões sobre o RDS</w:t>
      </w:r>
    </w:p>
    <w:p w14:paraId="53664A19" w14:textId="74A8B1C4" w:rsid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lastRenderedPageBreak/>
        <w:drawing>
          <wp:inline distT="0" distB="0" distL="0" distR="0" wp14:anchorId="6887A8DF" wp14:editId="37666A86">
            <wp:extent cx="5400040" cy="2073910"/>
            <wp:effectExtent l="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4"/>
                    <a:stretch>
                      <a:fillRect/>
                    </a:stretch>
                  </pic:blipFill>
                  <pic:spPr bwMode="auto">
                    <a:xfrm>
                      <a:off x="0" y="0"/>
                      <a:ext cx="5400040" cy="2073910"/>
                    </a:xfrm>
                    <a:prstGeom prst="rect">
                      <a:avLst/>
                    </a:prstGeom>
                  </pic:spPr>
                </pic:pic>
              </a:graphicData>
            </a:graphic>
          </wp:inline>
        </w:drawing>
      </w:r>
    </w:p>
    <w:p w14:paraId="06B89388" w14:textId="72008E76" w:rsidR="0084391F" w:rsidRP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drawing>
          <wp:inline distT="0" distB="0" distL="0" distR="0" wp14:anchorId="1A663EB4" wp14:editId="5F80405A">
            <wp:extent cx="5400040" cy="214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25"/>
                    <a:stretch>
                      <a:fillRect/>
                    </a:stretch>
                  </pic:blipFill>
                  <pic:spPr bwMode="auto">
                    <a:xfrm>
                      <a:off x="0" y="0"/>
                      <a:ext cx="5400040" cy="2145030"/>
                    </a:xfrm>
                    <a:prstGeom prst="rect">
                      <a:avLst/>
                    </a:prstGeom>
                  </pic:spPr>
                </pic:pic>
              </a:graphicData>
            </a:graphic>
          </wp:inline>
        </w:drawing>
      </w:r>
    </w:p>
    <w:p w14:paraId="00CBBE52" w14:textId="77777777" w:rsidR="003B65CD" w:rsidRDefault="00000000">
      <w:pPr>
        <w:pStyle w:val="Heading1"/>
        <w:rPr>
          <w:color w:val="313537"/>
          <w:sz w:val="26"/>
          <w:szCs w:val="26"/>
          <w:lang w:val="pt-BR"/>
        </w:rPr>
      </w:pPr>
      <w:hyperlink r:id="rId26" w:tgtFrame="_blank">
        <w:bookmarkStart w:id="7" w:name="_Toc141182845"/>
        <w:r w:rsidR="00B779C9">
          <w:rPr>
            <w:rStyle w:val="Strong"/>
            <w:color w:val="0000FF"/>
            <w:sz w:val="26"/>
            <w:szCs w:val="26"/>
            <w:u w:val="single"/>
            <w:lang w:val="pt-BR"/>
          </w:rPr>
          <w:t>Amazon Aurora</w:t>
        </w:r>
        <w:bookmarkEnd w:id="7"/>
      </w:hyperlink>
      <w:r w:rsidR="00B779C9">
        <w:rPr>
          <w:color w:val="313537"/>
          <w:sz w:val="26"/>
          <w:szCs w:val="26"/>
          <w:lang w:val="pt-BR"/>
        </w:rPr>
        <w:t> </w:t>
      </w:r>
    </w:p>
    <w:p w14:paraId="235107C3" w14:textId="77777777" w:rsidR="003B65CD" w:rsidRDefault="003B65CD">
      <w:pPr>
        <w:pStyle w:val="NormalWeb"/>
        <w:shd w:val="clear" w:color="auto" w:fill="FFFFFF"/>
        <w:spacing w:beforeAutospacing="0" w:after="0" w:afterAutospacing="0"/>
        <w:textAlignment w:val="baseline"/>
        <w:rPr>
          <w:color w:val="313537"/>
          <w:sz w:val="26"/>
          <w:szCs w:val="26"/>
          <w:lang w:val="pt-BR"/>
        </w:rPr>
      </w:pPr>
    </w:p>
    <w:p w14:paraId="76A3919D"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é um banco de dados relacional de nível empresarial. É compatível com os bancos de dados relacionais MySQL e PostgreSQL. É até cinco vezes mais rápido do que os bancos de dados MySQL comuns e até três vezes mais rápido do que os bancos de dados PostgreSQL comuns.</w:t>
      </w:r>
    </w:p>
    <w:p w14:paraId="7C162E34"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O Amazon Aurora ajuda a reduzir os custos do banco de dados reduzindo operações desnecessárias de entrada/saída (E/S), garantindo que os recursos do banco de dados permaneçam confiáveis e disponíveis.</w:t>
      </w:r>
    </w:p>
    <w:p w14:paraId="79F7745A"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Considere o Amazon Aurora se suas cargas de trabalho exigem alta disponibilidade. Ele replica seis cópias de seus dados em três Zonas de Disponibilidade e faz backup contínuo de seus dados para o Amazon S3.</w:t>
      </w:r>
    </w:p>
    <w:p w14:paraId="25379D74" w14:textId="77777777" w:rsidR="003B65CD" w:rsidRDefault="003B65CD">
      <w:pPr>
        <w:rPr>
          <w:lang w:val="pt-BR"/>
        </w:rPr>
      </w:pPr>
    </w:p>
    <w:p w14:paraId="61A02F40"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 xml:space="preserve">Ela vem em duas formas: MySQL e PostgreSQL. E seu preço é 1/10 do custo de banco de dados de nível comercial. É um banco de dados bastante econômico. Outros benefícios são coisas como seus dados serem replicados entre instalações. Então você tem seis cópias a qualquer momento. É possível implantar até 15 réplicas de leitura para que você possa descarregar as suas leituras e dimensionar a performance. </w:t>
      </w:r>
    </w:p>
    <w:p w14:paraId="5941885C" w14:textId="77777777" w:rsidR="003B65CD" w:rsidRDefault="003B65CD">
      <w:pPr>
        <w:rPr>
          <w:rFonts w:ascii="New Template Body Rebuild" w:hAnsi="New Template Body Rebuild"/>
          <w:color w:val="313537"/>
          <w:shd w:val="clear" w:color="auto" w:fill="FFFFFF"/>
          <w:lang w:val="pt-BR"/>
        </w:rPr>
      </w:pPr>
    </w:p>
    <w:p w14:paraId="421910A8" w14:textId="77777777" w:rsidR="003B65CD" w:rsidRPr="00BB6B56" w:rsidRDefault="00000000" w:rsidP="00BB6B56">
      <w:pPr>
        <w:pStyle w:val="Heading1"/>
        <w:rPr>
          <w:rStyle w:val="Strong"/>
          <w:color w:val="0000FF"/>
          <w:u w:val="single"/>
        </w:rPr>
      </w:pPr>
      <w:hyperlink r:id="rId27" w:tgtFrame="_blank">
        <w:bookmarkStart w:id="8" w:name="_Toc141182846"/>
        <w:r w:rsidR="00B779C9" w:rsidRPr="00BB6B56">
          <w:rPr>
            <w:rStyle w:val="Strong"/>
            <w:color w:val="0000FF"/>
            <w:sz w:val="26"/>
            <w:szCs w:val="26"/>
            <w:u w:val="single"/>
            <w:lang w:val="pt-BR"/>
          </w:rPr>
          <w:t>Amazon DynamoDB</w:t>
        </w:r>
        <w:bookmarkEnd w:id="8"/>
      </w:hyperlink>
      <w:r w:rsidR="00B779C9" w:rsidRPr="00BB6B56">
        <w:rPr>
          <w:rStyle w:val="Strong"/>
          <w:color w:val="0000FF"/>
          <w:u w:val="single"/>
        </w:rPr>
        <w:t> </w:t>
      </w:r>
    </w:p>
    <w:p w14:paraId="053A83D7" w14:textId="77777777" w:rsidR="00BB6B56" w:rsidRDefault="00BB6B56">
      <w:pPr>
        <w:jc w:val="both"/>
        <w:rPr>
          <w:rFonts w:ascii="New Template Body Rebuild" w:hAnsi="New Template Body Rebuild"/>
          <w:color w:val="313537"/>
          <w:sz w:val="26"/>
          <w:szCs w:val="26"/>
          <w:shd w:val="clear" w:color="auto" w:fill="FFFFFF"/>
          <w:lang w:val="pt-BR"/>
        </w:rPr>
      </w:pPr>
    </w:p>
    <w:p w14:paraId="56A0D1B3" w14:textId="34A3A695"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lastRenderedPageBreak/>
        <w:t xml:space="preserve">é um serviço de banco de dados </w:t>
      </w:r>
      <w:r>
        <w:rPr>
          <w:rFonts w:ascii="New Template Body Rebuild" w:hAnsi="New Template Body Rebuild"/>
          <w:b/>
          <w:color w:val="313537"/>
          <w:sz w:val="26"/>
          <w:szCs w:val="26"/>
          <w:shd w:val="clear" w:color="auto" w:fill="FFFFFF"/>
          <w:lang w:val="pt-BR"/>
        </w:rPr>
        <w:t>de chave-valor (</w:t>
      </w:r>
      <w:r>
        <w:rPr>
          <w:rFonts w:ascii="New Template Body Rebuild" w:hAnsi="New Template Body Rebuild"/>
          <w:b/>
          <w:color w:val="313537"/>
          <w:shd w:val="clear" w:color="auto" w:fill="FFFFFF"/>
          <w:lang w:val="pt-BR"/>
        </w:rPr>
        <w:t>NoSQL)</w:t>
      </w:r>
      <w:r>
        <w:rPr>
          <w:rFonts w:ascii="New Template Body Rebuild" w:hAnsi="New Template Body Rebuild"/>
          <w:color w:val="313537"/>
          <w:shd w:val="clear" w:color="auto" w:fill="FFFFFF"/>
          <w:lang w:val="pt-BR"/>
        </w:rPr>
        <w:t xml:space="preserve"> </w:t>
      </w:r>
      <w:r>
        <w:rPr>
          <w:rFonts w:ascii="New Template Body Rebuild" w:hAnsi="New Template Body Rebuild"/>
          <w:b/>
          <w:color w:val="313537"/>
          <w:sz w:val="26"/>
          <w:szCs w:val="26"/>
          <w:shd w:val="clear" w:color="auto" w:fill="FFFFFF"/>
          <w:lang w:val="pt-BR"/>
        </w:rPr>
        <w:t>e serveless</w:t>
      </w:r>
      <w:r>
        <w:rPr>
          <w:rFonts w:ascii="New Template Body Rebuild" w:hAnsi="New Template Body Rebuild"/>
          <w:color w:val="313537"/>
          <w:sz w:val="26"/>
          <w:szCs w:val="26"/>
          <w:shd w:val="clear" w:color="auto" w:fill="FFFFFF"/>
          <w:lang w:val="pt-BR"/>
        </w:rPr>
        <w:t xml:space="preserve"> Ele oferece um desempenho de um dígito de milissegundo em qualquer scaling. </w:t>
      </w:r>
    </w:p>
    <w:p w14:paraId="0B265A83" w14:textId="2E7AA875" w:rsidR="003B65CD" w:rsidRDefault="006004A3">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O</w:t>
      </w:r>
      <w:r w:rsidR="00B779C9">
        <w:rPr>
          <w:rFonts w:ascii="New Template Body Rebuild" w:hAnsi="New Template Body Rebuild"/>
          <w:color w:val="313537"/>
          <w:sz w:val="26"/>
          <w:szCs w:val="26"/>
          <w:shd w:val="clear" w:color="auto" w:fill="FFFFFF"/>
          <w:lang w:val="pt-BR"/>
        </w:rPr>
        <w:t xml:space="preserve"> DynamoDB é um banco de dados NoSQL, num modelo não relacional. Ele é um banco de propósito específico, com tempo de resposta de milissegundos, é totalmente gerenciado e altamente escalável. </w:t>
      </w:r>
    </w:p>
    <w:p w14:paraId="596B07F7" w14:textId="77777777" w:rsidR="003B65CD" w:rsidRDefault="00B779C9">
      <w:pPr>
        <w:jc w:val="both"/>
      </w:pPr>
      <w:r>
        <w:rPr>
          <w:rFonts w:ascii="New Template Body Rebuild" w:hAnsi="New Template Body Rebuild"/>
          <w:color w:val="313537"/>
          <w:sz w:val="26"/>
          <w:szCs w:val="26"/>
          <w:shd w:val="clear" w:color="auto" w:fill="FFFFFF"/>
          <w:lang w:val="pt-BR"/>
        </w:rPr>
        <w:t>À medida que o tamanho do banco de dados expande ou retrai, o DynamoDB é dimensionado automaticamente para ajustar as alterações na capacidade e, ao mesmo tempo, manter o desempenho consistente. </w:t>
      </w:r>
    </w:p>
    <w:p w14:paraId="7A1D674B" w14:textId="77777777" w:rsidR="003B65CD" w:rsidRDefault="003B65CD"/>
    <w:p w14:paraId="55109CE9"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DynamoDB é: </w:t>
      </w:r>
    </w:p>
    <w:p w14:paraId="79606970" w14:textId="7777777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sem servidor</w:t>
      </w:r>
      <w:r>
        <w:rPr>
          <w:rFonts w:ascii="New Template Body Rebuild" w:hAnsi="New Template Body Rebuild"/>
          <w:color w:val="313537"/>
          <w:sz w:val="26"/>
          <w:szCs w:val="26"/>
          <w:shd w:val="clear" w:color="auto" w:fill="FFFFFF"/>
          <w:lang w:val="pt-BR"/>
        </w:rPr>
        <w:t>: o que significa que você não precisa provisionar, aplicar patches ou gerenciar servidores. Você também não precisa instalar, manter ou operar o software.</w:t>
      </w:r>
    </w:p>
    <w:p w14:paraId="02B9E2E1" w14:textId="0B89791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Auto scaling</w:t>
      </w:r>
      <w:r>
        <w:rPr>
          <w:rFonts w:ascii="New Template Body Rebuild" w:hAnsi="New Template Body Rebuild"/>
          <w:color w:val="313537"/>
          <w:sz w:val="26"/>
          <w:szCs w:val="26"/>
          <w:shd w:val="clear" w:color="auto" w:fill="FFFFFF"/>
          <w:lang w:val="pt-BR"/>
        </w:rPr>
        <w:t>:  À medida que o tamanho do banco de dados expande ou retrai, o DynamoDB é dimensionado automaticamente para ajustar as alterações na capacidade e, ao mesmo tempo, manter o desempenho consistente.  Isso o torna uma escolha adequada para casos de uso que exigem alto desempenho durante o scaling.</w:t>
      </w:r>
    </w:p>
    <w:p w14:paraId="33F70F85" w14:textId="182D5FBA" w:rsidR="00341180" w:rsidRDefault="00341180" w:rsidP="00341180">
      <w:pPr>
        <w:jc w:val="both"/>
        <w:rPr>
          <w:rFonts w:ascii="New Template Body Rebuild" w:hAnsi="New Template Body Rebuild"/>
          <w:color w:val="313537"/>
          <w:sz w:val="26"/>
          <w:szCs w:val="26"/>
          <w:shd w:val="clear" w:color="auto" w:fill="FFFFFF"/>
          <w:lang w:val="pt-BR"/>
        </w:rPr>
      </w:pPr>
    </w:p>
    <w:p w14:paraId="26E7A04A"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Imaginaremos um exemplo em que precisamos gerar um relatório onde precisamos agrupar dados de três serviços diferentes e várias tabelas com regras bem definidas.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não é para este cenário</w:t>
      </w:r>
      <w:r w:rsidRPr="00341180">
        <w:rPr>
          <w:rFonts w:ascii="Source Serif Pro" w:eastAsia="Times New Roman" w:hAnsi="Source Serif Pro" w:cs="Times New Roman"/>
          <w:color w:val="3D464D"/>
          <w:sz w:val="27"/>
          <w:szCs w:val="27"/>
          <w:lang w:eastAsia="pt-PT"/>
        </w:rPr>
        <w:t>.</w:t>
      </w:r>
    </w:p>
    <w:p w14:paraId="1EFCF85F"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 xml:space="preserve">Em outro exemplo, se tivermos uma tabela com milhões de </w:t>
      </w:r>
      <w:proofErr w:type="gramStart"/>
      <w:r w:rsidRPr="00341180">
        <w:rPr>
          <w:rFonts w:ascii="Source Serif Pro" w:eastAsia="Times New Roman" w:hAnsi="Source Serif Pro" w:cs="Times New Roman"/>
          <w:color w:val="3D464D"/>
          <w:sz w:val="27"/>
          <w:szCs w:val="27"/>
          <w:lang w:eastAsia="pt-PT"/>
        </w:rPr>
        <w:t>registros</w:t>
      </w:r>
      <w:proofErr w:type="gramEnd"/>
      <w:r w:rsidRPr="00341180">
        <w:rPr>
          <w:rFonts w:ascii="Source Serif Pro" w:eastAsia="Times New Roman" w:hAnsi="Source Serif Pro" w:cs="Times New Roman"/>
          <w:color w:val="3D464D"/>
          <w:sz w:val="27"/>
          <w:szCs w:val="27"/>
          <w:lang w:eastAsia="pt-PT"/>
        </w:rPr>
        <w:t xml:space="preserve"> onde precisaremos consultar itens específicos de forma veloz,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é o banco ideal</w:t>
      </w:r>
      <w:r w:rsidRPr="00341180">
        <w:rPr>
          <w:rFonts w:ascii="Source Serif Pro" w:eastAsia="Times New Roman" w:hAnsi="Source Serif Pro" w:cs="Times New Roman"/>
          <w:color w:val="3D464D"/>
          <w:sz w:val="27"/>
          <w:szCs w:val="27"/>
          <w:lang w:eastAsia="pt-PT"/>
        </w:rPr>
        <w:t>.</w:t>
      </w:r>
    </w:p>
    <w:p w14:paraId="1FBE1C7E" w14:textId="5B57D0E8" w:rsidR="00341180" w:rsidRPr="00341180" w:rsidRDefault="00341180" w:rsidP="00341180">
      <w:pPr>
        <w:jc w:val="both"/>
        <w:rPr>
          <w:rFonts w:ascii="New Template Body Rebuild" w:hAnsi="New Template Body Rebuild"/>
          <w:color w:val="313537"/>
          <w:sz w:val="26"/>
          <w:szCs w:val="26"/>
          <w:shd w:val="clear" w:color="auto" w:fill="FFFFFF"/>
        </w:rPr>
      </w:pPr>
    </w:p>
    <w:p w14:paraId="52F64AE4" w14:textId="77777777" w:rsidR="00341180" w:rsidRPr="00341180" w:rsidRDefault="00341180" w:rsidP="00341180">
      <w:pPr>
        <w:jc w:val="both"/>
        <w:rPr>
          <w:rFonts w:ascii="New Template Body Rebuild" w:hAnsi="New Template Body Rebuild"/>
          <w:color w:val="313537"/>
          <w:sz w:val="26"/>
          <w:szCs w:val="26"/>
          <w:shd w:val="clear" w:color="auto" w:fill="FFFFFF"/>
          <w:lang w:val="pt-BR"/>
        </w:rPr>
      </w:pPr>
    </w:p>
    <w:p w14:paraId="33D88213" w14:textId="70607293"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E integrado ao </w:t>
      </w:r>
      <w:proofErr w:type="spellStart"/>
      <w:r>
        <w:rPr>
          <w:rFonts w:ascii="Segoe UI" w:eastAsia="Times New Roman" w:hAnsi="Segoe UI" w:cs="Segoe UI"/>
          <w:color w:val="333333"/>
          <w:sz w:val="21"/>
          <w:szCs w:val="21"/>
          <w:lang w:eastAsia="pt-PT"/>
        </w:rPr>
        <w:t>CloudTRail</w:t>
      </w:r>
      <w:proofErr w:type="spellEnd"/>
      <w:r>
        <w:rPr>
          <w:rFonts w:ascii="Segoe UI" w:eastAsia="Times New Roman" w:hAnsi="Segoe UI" w:cs="Segoe UI"/>
          <w:color w:val="333333"/>
          <w:sz w:val="21"/>
          <w:szCs w:val="21"/>
          <w:lang w:eastAsia="pt-PT"/>
        </w:rPr>
        <w:t xml:space="preserve"> onde todas as chamadas de </w:t>
      </w:r>
      <w:proofErr w:type="spellStart"/>
      <w:r>
        <w:rPr>
          <w:rFonts w:ascii="Segoe UI" w:eastAsia="Times New Roman" w:hAnsi="Segoe UI" w:cs="Segoe UI"/>
          <w:color w:val="333333"/>
          <w:sz w:val="21"/>
          <w:szCs w:val="21"/>
          <w:lang w:eastAsia="pt-PT"/>
        </w:rPr>
        <w:t>apis</w:t>
      </w:r>
      <w:proofErr w:type="spellEnd"/>
      <w:r>
        <w:rPr>
          <w:rFonts w:ascii="Segoe UI" w:eastAsia="Times New Roman" w:hAnsi="Segoe UI" w:cs="Segoe UI"/>
          <w:color w:val="333333"/>
          <w:sz w:val="21"/>
          <w:szCs w:val="21"/>
          <w:lang w:eastAsia="pt-PT"/>
        </w:rPr>
        <w:t xml:space="preserve"> são </w:t>
      </w:r>
      <w:proofErr w:type="gramStart"/>
      <w:r>
        <w:rPr>
          <w:rFonts w:ascii="Segoe UI" w:eastAsia="Times New Roman" w:hAnsi="Segoe UI" w:cs="Segoe UI"/>
          <w:color w:val="333333"/>
          <w:sz w:val="21"/>
          <w:szCs w:val="21"/>
          <w:lang w:eastAsia="pt-PT"/>
        </w:rPr>
        <w:t>registradas</w:t>
      </w:r>
      <w:proofErr w:type="gramEnd"/>
      <w:r>
        <w:rPr>
          <w:rFonts w:ascii="Segoe UI" w:eastAsia="Times New Roman" w:hAnsi="Segoe UI" w:cs="Segoe UI"/>
          <w:color w:val="333333"/>
          <w:sz w:val="21"/>
          <w:szCs w:val="21"/>
          <w:lang w:eastAsia="pt-PT"/>
        </w:rPr>
        <w:t xml:space="preserve"> como eventos e podem ser monitoradas e utilizadas em eventuais necessidades de auditoria.</w:t>
      </w:r>
    </w:p>
    <w:p w14:paraId="27BCB9C7"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uma </w:t>
      </w:r>
      <w:proofErr w:type="spellStart"/>
      <w:r>
        <w:rPr>
          <w:rFonts w:ascii="Segoe UI" w:eastAsia="Times New Roman" w:hAnsi="Segoe UI" w:cs="Segoe UI"/>
          <w:color w:val="333333"/>
          <w:sz w:val="21"/>
          <w:szCs w:val="21"/>
          <w:lang w:eastAsia="pt-PT"/>
        </w:rPr>
        <w:t>feature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Stream</w:t>
      </w:r>
      <w:proofErr w:type="spellEnd"/>
      <w:r>
        <w:rPr>
          <w:rFonts w:ascii="Segoe UI" w:eastAsia="Times New Roman" w:hAnsi="Segoe UI" w:cs="Segoe UI"/>
          <w:color w:val="333333"/>
          <w:sz w:val="21"/>
          <w:szCs w:val="21"/>
          <w:lang w:eastAsia="pt-PT"/>
        </w:rPr>
        <w:t xml:space="preserve"> que permite capturar eventos de acordo com a necessidade e pode ser integrado a outros serviços como uma função lambda, SNS entre outros para que em determinado tipo de evento ou </w:t>
      </w:r>
      <w:proofErr w:type="gramStart"/>
      <w:r>
        <w:rPr>
          <w:rFonts w:ascii="Segoe UI" w:eastAsia="Times New Roman" w:hAnsi="Segoe UI" w:cs="Segoe UI"/>
          <w:color w:val="333333"/>
          <w:sz w:val="21"/>
          <w:szCs w:val="21"/>
          <w:lang w:eastAsia="pt-PT"/>
        </w:rPr>
        <w:t>registro</w:t>
      </w:r>
      <w:proofErr w:type="gramEnd"/>
      <w:r>
        <w:rPr>
          <w:rFonts w:ascii="Segoe UI" w:eastAsia="Times New Roman" w:hAnsi="Segoe UI" w:cs="Segoe UI"/>
          <w:color w:val="333333"/>
          <w:sz w:val="21"/>
          <w:szCs w:val="21"/>
          <w:lang w:eastAsia="pt-PT"/>
        </w:rPr>
        <w:t xml:space="preserve"> uma ação seja disparada para algum tipo de processamento.</w:t>
      </w:r>
    </w:p>
    <w:p w14:paraId="3F18713B"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p>
    <w:p w14:paraId="65E9D476"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leitura (1 item de até 4kb de tamanho)</w:t>
      </w:r>
    </w:p>
    <w:p w14:paraId="56889B17"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leitura fortemente consistente por segundo (RCU)</w:t>
      </w:r>
    </w:p>
    <w:p w14:paraId="51B2B498"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2 leituras eventualmente consistentes por segundo.</w:t>
      </w:r>
    </w:p>
    <w:p w14:paraId="4FC712FE"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3308A12"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gravação (para 1 item de até 1kb de tamanho)</w:t>
      </w:r>
    </w:p>
    <w:p w14:paraId="182D8851" w14:textId="77777777" w:rsidR="00AC7266" w:rsidRDefault="00AC7266" w:rsidP="00AC7266">
      <w:pPr>
        <w:widowControl w:val="0"/>
        <w:numPr>
          <w:ilvl w:val="0"/>
          <w:numId w:val="2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gravação por segundo (WCU)</w:t>
      </w:r>
    </w:p>
    <w:p w14:paraId="6CDEA122" w14:textId="77777777" w:rsidR="006004A3" w:rsidRPr="006004A3" w:rsidRDefault="006004A3"/>
    <w:p w14:paraId="5D1EDAF6" w14:textId="77777777" w:rsidR="003B65CD" w:rsidRDefault="00B779C9">
      <w:pPr>
        <w:numPr>
          <w:ilvl w:val="0"/>
          <w:numId w:val="12"/>
        </w:numPr>
        <w:shd w:val="clear" w:color="auto" w:fill="F8F8F8"/>
        <w:spacing w:beforeAutospacing="1" w:after="0"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lastRenderedPageBreak/>
        <w:t xml:space="preserve">Amazon </w:t>
      </w:r>
      <w:proofErr w:type="spellStart"/>
      <w:r>
        <w:rPr>
          <w:rFonts w:ascii="New Template Body Rebuild" w:eastAsia="Times New Roman" w:hAnsi="New Template Body Rebuild" w:cs="Times New Roman"/>
          <w:color w:val="707070"/>
          <w:sz w:val="21"/>
          <w:szCs w:val="21"/>
          <w:lang w:eastAsia="pt-PT"/>
        </w:rPr>
        <w:t>Relational</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Database</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Service</w:t>
      </w:r>
      <w:proofErr w:type="spellEnd"/>
      <w:r>
        <w:rPr>
          <w:rFonts w:ascii="New Template Body Rebuild" w:eastAsia="Times New Roman" w:hAnsi="New Template Body Rebuild" w:cs="Times New Roman"/>
          <w:color w:val="707070"/>
          <w:sz w:val="21"/>
          <w:szCs w:val="21"/>
          <w:lang w:eastAsia="pt-PT"/>
        </w:rPr>
        <w:t xml:space="preserve"> (Amazon RDS) e Amazon Aurora usam linguagem de consulta estruturada (SQL) para armazenar e consultar dados. Eles não são bancos de dados de chave-valor.</w:t>
      </w:r>
    </w:p>
    <w:p w14:paraId="03C30A41" w14:textId="77777777" w:rsidR="003B65CD" w:rsidRDefault="00B779C9">
      <w:pPr>
        <w:numPr>
          <w:ilvl w:val="0"/>
          <w:numId w:val="12"/>
        </w:numPr>
        <w:shd w:val="clear" w:color="auto" w:fill="F8F8F8"/>
        <w:spacing w:afterAutospacing="1"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Amazon </w:t>
      </w:r>
      <w:proofErr w:type="spellStart"/>
      <w:r>
        <w:rPr>
          <w:rFonts w:ascii="New Template Body Rebuild" w:eastAsia="Times New Roman" w:hAnsi="New Template Body Rebuild" w:cs="Times New Roman"/>
          <w:color w:val="707070"/>
          <w:sz w:val="21"/>
          <w:szCs w:val="21"/>
          <w:lang w:eastAsia="pt-PT"/>
        </w:rPr>
        <w:t>DocumentDB</w:t>
      </w:r>
      <w:proofErr w:type="spellEnd"/>
      <w:r>
        <w:rPr>
          <w:rFonts w:ascii="New Template Body Rebuild" w:eastAsia="Times New Roman" w:hAnsi="New Template Body Rebuild" w:cs="Times New Roman"/>
          <w:color w:val="707070"/>
          <w:sz w:val="21"/>
          <w:szCs w:val="21"/>
          <w:lang w:eastAsia="pt-PT"/>
        </w:rPr>
        <w:t xml:space="preserve"> é um serviço de banco de dados de documentos compatível com cargas de trabalho do </w:t>
      </w:r>
      <w:proofErr w:type="spellStart"/>
      <w:r>
        <w:rPr>
          <w:rFonts w:ascii="New Template Body Rebuild" w:eastAsia="Times New Roman" w:hAnsi="New Template Body Rebuild" w:cs="Times New Roman"/>
          <w:color w:val="707070"/>
          <w:sz w:val="21"/>
          <w:szCs w:val="21"/>
          <w:lang w:eastAsia="pt-PT"/>
        </w:rPr>
        <w:t>MongoDB</w:t>
      </w:r>
      <w:proofErr w:type="spellEnd"/>
      <w:r>
        <w:rPr>
          <w:rFonts w:ascii="New Template Body Rebuild" w:eastAsia="Times New Roman" w:hAnsi="New Template Body Rebuild" w:cs="Times New Roman"/>
          <w:color w:val="707070"/>
          <w:sz w:val="21"/>
          <w:szCs w:val="21"/>
          <w:lang w:eastAsia="pt-PT"/>
        </w:rPr>
        <w:t>.</w:t>
      </w:r>
    </w:p>
    <w:p w14:paraId="6C6D0EE4" w14:textId="1CB334C2" w:rsidR="003B65CD" w:rsidRDefault="003B65CD"/>
    <w:p w14:paraId="4FFE5870"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Formatos de leitura e escrita suportado pelo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w:t>
      </w:r>
    </w:p>
    <w:p w14:paraId="6B93B2E0" w14:textId="77777777" w:rsidR="00AC7266" w:rsidRDefault="00AC7266" w:rsidP="00AC7266">
      <w:pPr>
        <w:widowControl w:val="0"/>
        <w:numPr>
          <w:ilvl w:val="0"/>
          <w:numId w:val="2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Eventually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Eventual)</w:t>
      </w:r>
    </w:p>
    <w:p w14:paraId="1C4234B0" w14:textId="77777777" w:rsidR="00AC7266" w:rsidRDefault="00AC7266" w:rsidP="00AC7266">
      <w:pPr>
        <w:widowControl w:val="0"/>
        <w:numPr>
          <w:ilvl w:val="1"/>
          <w:numId w:val="2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Se você ler um dado de uma tabela e receber um status 200, significa que a operação foi concluída com </w:t>
      </w:r>
      <w:proofErr w:type="gramStart"/>
      <w:r>
        <w:rPr>
          <w:rFonts w:ascii="Segoe UI" w:eastAsia="Times New Roman" w:hAnsi="Segoe UI" w:cs="Segoe UI"/>
          <w:color w:val="333333"/>
          <w:sz w:val="21"/>
          <w:szCs w:val="21"/>
          <w:lang w:eastAsia="pt-PT"/>
        </w:rPr>
        <w:t>sucesso</w:t>
      </w:r>
      <w:proofErr w:type="gramEnd"/>
      <w:r>
        <w:rPr>
          <w:rFonts w:ascii="Segoe UI" w:eastAsia="Times New Roman" w:hAnsi="Segoe UI" w:cs="Segoe UI"/>
          <w:color w:val="333333"/>
          <w:sz w:val="21"/>
          <w:szCs w:val="21"/>
          <w:lang w:eastAsia="pt-PT"/>
        </w:rPr>
        <w:t xml:space="preserve"> mas os dados retornados ainda não foram 100% atualizados, ou seja, se você consultar novamente alguns segundos depois vai receber os dados mais atualizados daquele registro.</w:t>
      </w:r>
    </w:p>
    <w:p w14:paraId="32EBFA69"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1F26A02" w14:textId="77777777" w:rsidR="00AC7266" w:rsidRDefault="00AC7266" w:rsidP="00AC7266">
      <w:pPr>
        <w:widowControl w:val="0"/>
        <w:numPr>
          <w:ilvl w:val="0"/>
          <w:numId w:val="28"/>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Strongly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Fortemente)</w:t>
      </w:r>
    </w:p>
    <w:p w14:paraId="6BD99CB9" w14:textId="77777777" w:rsidR="00AC7266" w:rsidRDefault="00AC7266" w:rsidP="00AC7266">
      <w:pPr>
        <w:widowControl w:val="0"/>
        <w:numPr>
          <w:ilvl w:val="1"/>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Quando você faz uma consulta de um </w:t>
      </w:r>
      <w:proofErr w:type="gramStart"/>
      <w:r>
        <w:rPr>
          <w:rFonts w:ascii="Segoe UI" w:eastAsia="Times New Roman" w:hAnsi="Segoe UI" w:cs="Segoe UI"/>
          <w:color w:val="333333"/>
          <w:sz w:val="21"/>
          <w:szCs w:val="21"/>
          <w:lang w:eastAsia="pt-PT"/>
        </w:rPr>
        <w:t>registro</w:t>
      </w:r>
      <w:proofErr w:type="gramEnd"/>
      <w:r>
        <w:rPr>
          <w:rFonts w:ascii="Segoe UI" w:eastAsia="Times New Roman" w:hAnsi="Segoe UI" w:cs="Segoe UI"/>
          <w:color w:val="333333"/>
          <w:sz w:val="21"/>
          <w:szCs w:val="21"/>
          <w:lang w:eastAsia="pt-PT"/>
        </w:rPr>
        <w:t xml:space="preserve"> e recebe um response isso garante que os dados que você recebeu são os dados mais atualizados daquele registro. Porém esse modelo tem algumas desvantagens que precisam ser avaliadas antes de utilizar, como por exemplo.</w:t>
      </w:r>
    </w:p>
    <w:p w14:paraId="165E68C9"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Só vai retornar os dados após todos estiverem atualizados o que pode gerar um retorno de erro </w:t>
      </w:r>
      <w:proofErr w:type="gramStart"/>
      <w:r>
        <w:rPr>
          <w:rFonts w:ascii="Segoe UI" w:eastAsia="Times New Roman" w:hAnsi="Segoe UI" w:cs="Segoe UI"/>
          <w:color w:val="333333"/>
          <w:sz w:val="21"/>
          <w:szCs w:val="21"/>
          <w:lang w:eastAsia="pt-PT"/>
        </w:rPr>
        <w:t>500 casos a operação ainda não tenha</w:t>
      </w:r>
      <w:proofErr w:type="gramEnd"/>
      <w:r>
        <w:rPr>
          <w:rFonts w:ascii="Segoe UI" w:eastAsia="Times New Roman" w:hAnsi="Segoe UI" w:cs="Segoe UI"/>
          <w:color w:val="333333"/>
          <w:sz w:val="21"/>
          <w:szCs w:val="21"/>
          <w:lang w:eastAsia="pt-PT"/>
        </w:rPr>
        <w:t xml:space="preserve"> sido concluída.</w:t>
      </w:r>
    </w:p>
    <w:p w14:paraId="3EE698FF"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Pode ter um aumento na latência de leitura dos dados</w:t>
      </w:r>
    </w:p>
    <w:p w14:paraId="2F884E65"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Não suporta leitura em SGI (Global </w:t>
      </w:r>
      <w:proofErr w:type="spellStart"/>
      <w:r>
        <w:rPr>
          <w:rFonts w:ascii="Segoe UI" w:eastAsia="Times New Roman" w:hAnsi="Segoe UI" w:cs="Segoe UI"/>
          <w:color w:val="333333"/>
          <w:sz w:val="21"/>
          <w:szCs w:val="21"/>
          <w:lang w:eastAsia="pt-PT"/>
        </w:rPr>
        <w:t>Secundary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Indixes</w:t>
      </w:r>
      <w:proofErr w:type="spellEnd"/>
      <w:r>
        <w:rPr>
          <w:rFonts w:ascii="Segoe UI" w:eastAsia="Times New Roman" w:hAnsi="Segoe UI" w:cs="Segoe UI"/>
          <w:color w:val="333333"/>
          <w:sz w:val="21"/>
          <w:szCs w:val="21"/>
          <w:lang w:eastAsia="pt-PT"/>
        </w:rPr>
        <w:t>).</w:t>
      </w:r>
    </w:p>
    <w:p w14:paraId="1B3457C7"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Utiliza em sua leitura de dados maior capacidade de </w:t>
      </w:r>
      <w:proofErr w:type="spellStart"/>
      <w:r>
        <w:rPr>
          <w:rFonts w:ascii="Segoe UI" w:eastAsia="Times New Roman" w:hAnsi="Segoe UI" w:cs="Segoe UI"/>
          <w:color w:val="333333"/>
          <w:sz w:val="21"/>
          <w:szCs w:val="21"/>
          <w:lang w:eastAsia="pt-PT"/>
        </w:rPr>
        <w:t>throughput</w:t>
      </w:r>
      <w:proofErr w:type="spellEnd"/>
      <w:r>
        <w:rPr>
          <w:rFonts w:ascii="Segoe UI" w:eastAsia="Times New Roman" w:hAnsi="Segoe UI" w:cs="Segoe UI"/>
          <w:color w:val="333333"/>
          <w:sz w:val="21"/>
          <w:szCs w:val="21"/>
          <w:lang w:eastAsia="pt-PT"/>
        </w:rPr>
        <w:t>.</w:t>
      </w:r>
    </w:p>
    <w:p w14:paraId="42183407"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3590B601"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 xml:space="preserve"> possui 2 tipos de classes de tabelas, sendo elas:</w:t>
      </w:r>
    </w:p>
    <w:p w14:paraId="0BA30674"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 Pode ser utilizada para a maioria de </w:t>
      </w:r>
      <w:proofErr w:type="spellStart"/>
      <w:r>
        <w:rPr>
          <w:rFonts w:ascii="Segoe UI" w:eastAsia="Times New Roman" w:hAnsi="Segoe UI" w:cs="Segoe UI"/>
          <w:color w:val="333333"/>
          <w:sz w:val="21"/>
          <w:szCs w:val="21"/>
          <w:lang w:eastAsia="pt-PT"/>
        </w:rPr>
        <w:t>workloads</w:t>
      </w:r>
      <w:proofErr w:type="spellEnd"/>
      <w:r>
        <w:rPr>
          <w:rFonts w:ascii="Segoe UI" w:eastAsia="Times New Roman" w:hAnsi="Segoe UI" w:cs="Segoe UI"/>
          <w:color w:val="333333"/>
          <w:sz w:val="21"/>
          <w:szCs w:val="21"/>
          <w:lang w:eastAsia="pt-PT"/>
        </w:rPr>
        <w:t xml:space="preserve"> ou tipo de aplicações</w:t>
      </w:r>
    </w:p>
    <w:p w14:paraId="083B4B90"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IA </w:t>
      </w:r>
      <w:proofErr w:type="gramStart"/>
      <w:r>
        <w:rPr>
          <w:rFonts w:ascii="Segoe UI" w:eastAsia="Times New Roman" w:hAnsi="Segoe UI" w:cs="Segoe UI"/>
          <w:color w:val="333333"/>
          <w:sz w:val="21"/>
          <w:szCs w:val="21"/>
          <w:lang w:eastAsia="pt-PT"/>
        </w:rPr>
        <w:t>-  Pode</w:t>
      </w:r>
      <w:proofErr w:type="gramEnd"/>
      <w:r>
        <w:rPr>
          <w:rFonts w:ascii="Segoe UI" w:eastAsia="Times New Roman" w:hAnsi="Segoe UI" w:cs="Segoe UI"/>
          <w:color w:val="333333"/>
          <w:sz w:val="21"/>
          <w:szCs w:val="21"/>
          <w:lang w:eastAsia="pt-PT"/>
        </w:rPr>
        <w:t xml:space="preserve"> ser utilizado para determinar custo e tem como exemplo alguns tipos de aplicações com log, site de </w:t>
      </w:r>
      <w:proofErr w:type="spellStart"/>
      <w:r>
        <w:rPr>
          <w:rFonts w:ascii="Segoe UI" w:eastAsia="Times New Roman" w:hAnsi="Segoe UI" w:cs="Segoe UI"/>
          <w:color w:val="333333"/>
          <w:sz w:val="21"/>
          <w:szCs w:val="21"/>
          <w:lang w:eastAsia="pt-PT"/>
        </w:rPr>
        <w:t>mídia</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post</w:t>
      </w:r>
      <w:proofErr w:type="spellEnd"/>
      <w:r>
        <w:rPr>
          <w:rFonts w:ascii="Segoe UI" w:eastAsia="Times New Roman" w:hAnsi="Segoe UI" w:cs="Segoe UI"/>
          <w:color w:val="333333"/>
          <w:sz w:val="21"/>
          <w:szCs w:val="21"/>
          <w:lang w:eastAsia="pt-PT"/>
        </w:rPr>
        <w:t>.</w:t>
      </w:r>
    </w:p>
    <w:p w14:paraId="21FBB292" w14:textId="105473BF" w:rsidR="00AC7266" w:rsidRDefault="00AC7266"/>
    <w:p w14:paraId="12E915E5" w14:textId="4F49CA2B" w:rsidR="001904EE" w:rsidRDefault="001904EE"/>
    <w:p w14:paraId="66451A71" w14:textId="77777777" w:rsidR="001904EE" w:rsidRPr="001904EE" w:rsidRDefault="001904EE" w:rsidP="001904EE">
      <w:pPr>
        <w:shd w:val="clear" w:color="auto" w:fill="FFFFFF"/>
        <w:suppressAutoHyphens w:val="0"/>
        <w:spacing w:after="0" w:line="240" w:lineRule="auto"/>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 xml:space="preserve">O banco de dados </w:t>
      </w:r>
      <w:proofErr w:type="spellStart"/>
      <w:r w:rsidRPr="001904EE">
        <w:rPr>
          <w:rFonts w:ascii="Times New Roman" w:eastAsia="Times New Roman" w:hAnsi="Times New Roman" w:cs="Times New Roman"/>
          <w:color w:val="3D464D"/>
          <w:sz w:val="24"/>
          <w:szCs w:val="24"/>
          <w:lang w:eastAsia="pt-PT"/>
        </w:rPr>
        <w:t>DynamoDB</w:t>
      </w:r>
      <w:proofErr w:type="spellEnd"/>
      <w:r w:rsidRPr="001904EE">
        <w:rPr>
          <w:rFonts w:ascii="Times New Roman" w:eastAsia="Times New Roman" w:hAnsi="Times New Roman" w:cs="Times New Roman"/>
          <w:color w:val="3D464D"/>
          <w:sz w:val="24"/>
          <w:szCs w:val="24"/>
          <w:lang w:eastAsia="pt-PT"/>
        </w:rPr>
        <w:t xml:space="preserve"> possui dois tipos de índices secundários: os locais e os globais. Os índices são chamados de secundários pois ao criar a tabela nós já definimos uma chave primária (junção entre </w:t>
      </w:r>
      <w:proofErr w:type="spellStart"/>
      <w:r w:rsidRPr="001904EE">
        <w:rPr>
          <w:rFonts w:ascii="Times New Roman" w:eastAsia="Times New Roman" w:hAnsi="Times New Roman" w:cs="Times New Roman"/>
          <w:i/>
          <w:iCs/>
          <w:color w:val="3D464D"/>
          <w:sz w:val="24"/>
          <w:szCs w:val="24"/>
          <w:lang w:eastAsia="pt-PT"/>
        </w:rPr>
        <w:t>partition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e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e esse é nosso índice “primário”, embora esse termo não seja muito comum.</w:t>
      </w:r>
    </w:p>
    <w:p w14:paraId="04143C64" w14:textId="77777777" w:rsidR="001904EE" w:rsidRPr="001904EE" w:rsidRDefault="001904EE" w:rsidP="001904EE">
      <w:pPr>
        <w:shd w:val="clear" w:color="auto" w:fill="FFFFFF"/>
        <w:suppressAutoHyphens w:val="0"/>
        <w:spacing w:after="0" w:line="240" w:lineRule="auto"/>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Os índices secundários locais (</w:t>
      </w:r>
      <w:r w:rsidRPr="001904EE">
        <w:rPr>
          <w:rFonts w:ascii="Times New Roman" w:eastAsia="Times New Roman" w:hAnsi="Times New Roman" w:cs="Times New Roman"/>
          <w:i/>
          <w:iCs/>
          <w:color w:val="3D464D"/>
          <w:sz w:val="24"/>
          <w:szCs w:val="24"/>
          <w:lang w:eastAsia="pt-PT"/>
        </w:rPr>
        <w:t xml:space="preserve">Local </w:t>
      </w:r>
      <w:proofErr w:type="spellStart"/>
      <w:r w:rsidRPr="001904EE">
        <w:rPr>
          <w:rFonts w:ascii="Times New Roman" w:eastAsia="Times New Roman" w:hAnsi="Times New Roman" w:cs="Times New Roman"/>
          <w:i/>
          <w:iCs/>
          <w:color w:val="3D464D"/>
          <w:sz w:val="24"/>
          <w:szCs w:val="24"/>
          <w:lang w:eastAsia="pt-PT"/>
        </w:rPr>
        <w:t>Secondary</w:t>
      </w:r>
      <w:proofErr w:type="spellEnd"/>
      <w:r w:rsidRPr="001904EE">
        <w:rPr>
          <w:rFonts w:ascii="Times New Roman" w:eastAsia="Times New Roman" w:hAnsi="Times New Roman" w:cs="Times New Roman"/>
          <w:i/>
          <w:iCs/>
          <w:color w:val="3D464D"/>
          <w:sz w:val="24"/>
          <w:szCs w:val="24"/>
          <w:lang w:eastAsia="pt-PT"/>
        </w:rPr>
        <w:t xml:space="preserve"> Index</w:t>
      </w:r>
      <w:r w:rsidRPr="001904EE">
        <w:rPr>
          <w:rFonts w:ascii="Times New Roman" w:eastAsia="Times New Roman" w:hAnsi="Times New Roman" w:cs="Times New Roman"/>
          <w:color w:val="3D464D"/>
          <w:sz w:val="24"/>
          <w:szCs w:val="24"/>
          <w:lang w:eastAsia="pt-PT"/>
        </w:rPr>
        <w:t> ou </w:t>
      </w: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e índices secundários globais (</w:t>
      </w:r>
      <w:r w:rsidRPr="001904EE">
        <w:rPr>
          <w:rFonts w:ascii="Times New Roman" w:eastAsia="Times New Roman" w:hAnsi="Times New Roman" w:cs="Times New Roman"/>
          <w:i/>
          <w:iCs/>
          <w:color w:val="3D464D"/>
          <w:sz w:val="24"/>
          <w:szCs w:val="24"/>
          <w:lang w:eastAsia="pt-PT"/>
        </w:rPr>
        <w:t xml:space="preserve">Global </w:t>
      </w:r>
      <w:proofErr w:type="spellStart"/>
      <w:r w:rsidRPr="001904EE">
        <w:rPr>
          <w:rFonts w:ascii="Times New Roman" w:eastAsia="Times New Roman" w:hAnsi="Times New Roman" w:cs="Times New Roman"/>
          <w:i/>
          <w:iCs/>
          <w:color w:val="3D464D"/>
          <w:sz w:val="24"/>
          <w:szCs w:val="24"/>
          <w:lang w:eastAsia="pt-PT"/>
        </w:rPr>
        <w:t>Secondary</w:t>
      </w:r>
      <w:proofErr w:type="spellEnd"/>
      <w:r w:rsidRPr="001904EE">
        <w:rPr>
          <w:rFonts w:ascii="Times New Roman" w:eastAsia="Times New Roman" w:hAnsi="Times New Roman" w:cs="Times New Roman"/>
          <w:i/>
          <w:iCs/>
          <w:color w:val="3D464D"/>
          <w:sz w:val="24"/>
          <w:szCs w:val="24"/>
          <w:lang w:eastAsia="pt-PT"/>
        </w:rPr>
        <w:t xml:space="preserve"> Index</w:t>
      </w:r>
      <w:r w:rsidRPr="001904EE">
        <w:rPr>
          <w:rFonts w:ascii="Times New Roman" w:eastAsia="Times New Roman" w:hAnsi="Times New Roman" w:cs="Times New Roman"/>
          <w:color w:val="3D464D"/>
          <w:sz w:val="24"/>
          <w:szCs w:val="24"/>
          <w:lang w:eastAsia="pt-PT"/>
        </w:rPr>
        <w:t> ou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são </w:t>
      </w:r>
      <w:r w:rsidRPr="001904EE">
        <w:rPr>
          <w:rFonts w:ascii="Times New Roman" w:eastAsia="Times New Roman" w:hAnsi="Times New Roman" w:cs="Times New Roman"/>
          <w:b/>
          <w:bCs/>
          <w:color w:val="3D464D"/>
          <w:sz w:val="24"/>
          <w:szCs w:val="24"/>
          <w:lang w:eastAsia="pt-PT"/>
        </w:rPr>
        <w:t>muito semelhantes</w:t>
      </w:r>
      <w:r w:rsidRPr="001904EE">
        <w:rPr>
          <w:rFonts w:ascii="Times New Roman" w:eastAsia="Times New Roman" w:hAnsi="Times New Roman" w:cs="Times New Roman"/>
          <w:color w:val="3D464D"/>
          <w:sz w:val="24"/>
          <w:szCs w:val="24"/>
          <w:lang w:eastAsia="pt-PT"/>
        </w:rPr>
        <w:t>, tendo apenas as seguintes diferenças:</w:t>
      </w:r>
    </w:p>
    <w:p w14:paraId="175D8BEB" w14:textId="77777777" w:rsidR="001904EE" w:rsidRPr="001904EE" w:rsidRDefault="001904EE" w:rsidP="001904EE">
      <w:pPr>
        <w:numPr>
          <w:ilvl w:val="0"/>
          <w:numId w:val="41"/>
        </w:numPr>
        <w:shd w:val="clear" w:color="auto" w:fill="FFFFFF"/>
        <w:suppressAutoHyphens w:val="0"/>
        <w:spacing w:after="0" w:line="240" w:lineRule="auto"/>
        <w:ind w:left="1200"/>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Um </w:t>
      </w: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w:t>
      </w:r>
      <w:r w:rsidRPr="001904EE">
        <w:rPr>
          <w:rFonts w:ascii="Times New Roman" w:eastAsia="Times New Roman" w:hAnsi="Times New Roman" w:cs="Times New Roman"/>
          <w:b/>
          <w:bCs/>
          <w:color w:val="3D464D"/>
          <w:sz w:val="24"/>
          <w:szCs w:val="24"/>
          <w:lang w:eastAsia="pt-PT"/>
        </w:rPr>
        <w:t>precisa</w:t>
      </w:r>
      <w:r w:rsidRPr="001904EE">
        <w:rPr>
          <w:rFonts w:ascii="Times New Roman" w:eastAsia="Times New Roman" w:hAnsi="Times New Roman" w:cs="Times New Roman"/>
          <w:color w:val="3D464D"/>
          <w:sz w:val="24"/>
          <w:szCs w:val="24"/>
          <w:lang w:eastAsia="pt-PT"/>
        </w:rPr>
        <w:t> ser implementado no momento da criação da tabela. Não é possível criá-los depois. Já um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pode ser feito a qualquer momento após a criação da tabela;</w:t>
      </w:r>
    </w:p>
    <w:p w14:paraId="7ACD63B3" w14:textId="77777777" w:rsidR="001904EE" w:rsidRPr="001904EE" w:rsidRDefault="001904EE" w:rsidP="001904EE">
      <w:pPr>
        <w:numPr>
          <w:ilvl w:val="0"/>
          <w:numId w:val="41"/>
        </w:numPr>
        <w:shd w:val="clear" w:color="auto" w:fill="FFFFFF"/>
        <w:suppressAutoHyphens w:val="0"/>
        <w:spacing w:after="0" w:line="240" w:lineRule="auto"/>
        <w:ind w:left="1200"/>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w:t>
      </w:r>
      <w:r w:rsidRPr="001904EE">
        <w:rPr>
          <w:rFonts w:ascii="Times New Roman" w:eastAsia="Times New Roman" w:hAnsi="Times New Roman" w:cs="Times New Roman"/>
          <w:b/>
          <w:bCs/>
          <w:color w:val="3D464D"/>
          <w:sz w:val="24"/>
          <w:szCs w:val="24"/>
          <w:lang w:eastAsia="pt-PT"/>
        </w:rPr>
        <w:t>não pode</w:t>
      </w:r>
      <w:r w:rsidRPr="001904EE">
        <w:rPr>
          <w:rFonts w:ascii="Times New Roman" w:eastAsia="Times New Roman" w:hAnsi="Times New Roman" w:cs="Times New Roman"/>
          <w:color w:val="3D464D"/>
          <w:sz w:val="24"/>
          <w:szCs w:val="24"/>
          <w:lang w:eastAsia="pt-PT"/>
        </w:rPr>
        <w:t> ter como sua definição uma outra </w:t>
      </w:r>
      <w:proofErr w:type="spellStart"/>
      <w:r w:rsidRPr="001904EE">
        <w:rPr>
          <w:rFonts w:ascii="Times New Roman" w:eastAsia="Times New Roman" w:hAnsi="Times New Roman" w:cs="Times New Roman"/>
          <w:i/>
          <w:iCs/>
          <w:color w:val="3D464D"/>
          <w:sz w:val="24"/>
          <w:szCs w:val="24"/>
          <w:lang w:eastAsia="pt-PT"/>
        </w:rPr>
        <w:t>partition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Apenas a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pode ser diferente. Já um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pode ter tanto </w:t>
      </w:r>
      <w:proofErr w:type="spellStart"/>
      <w:r w:rsidRPr="001904EE">
        <w:rPr>
          <w:rFonts w:ascii="Times New Roman" w:eastAsia="Times New Roman" w:hAnsi="Times New Roman" w:cs="Times New Roman"/>
          <w:i/>
          <w:iCs/>
          <w:color w:val="3D464D"/>
          <w:sz w:val="24"/>
          <w:szCs w:val="24"/>
          <w:lang w:eastAsia="pt-PT"/>
        </w:rPr>
        <w:t>partiion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quanto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diferentes do que foi definido na tabela.</w:t>
      </w:r>
    </w:p>
    <w:p w14:paraId="0323729E" w14:textId="77777777" w:rsidR="005D68F4" w:rsidRDefault="005D68F4" w:rsidP="005D68F4">
      <w:pPr>
        <w:pStyle w:val="Heading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Tabelas globais</w:t>
      </w:r>
    </w:p>
    <w:p w14:paraId="01F0B9A5" w14:textId="77777777" w:rsidR="005D68F4" w:rsidRDefault="005D68F4" w:rsidP="005D68F4">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Tabelas globais são um recurso muito interessante para tornar a disponibilidade do seu banco de dados ainda maior. Uma tabela global é basicamente uma tabela </w:t>
      </w:r>
      <w:r>
        <w:rPr>
          <w:rFonts w:ascii="Source Serif Pro" w:hAnsi="Source Serif Pro"/>
          <w:color w:val="3D464D"/>
          <w:sz w:val="27"/>
          <w:szCs w:val="27"/>
        </w:rPr>
        <w:lastRenderedPageBreak/>
        <w:t>que não pertence a uma região específica da AWS, mas sim está replicada em todas as regiões.</w:t>
      </w:r>
    </w:p>
    <w:p w14:paraId="0B0EA2CC" w14:textId="77777777" w:rsidR="005D68F4" w:rsidRDefault="005D68F4" w:rsidP="005D68F4">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Segundo a própria documentação da AWS, ela consiste em diversas tabelas replicadas (uma por região da AWS), que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trata como uma única unidade. Cada réplica possui o mesmo nome de tabela e o mesmo esquema de chave primária. Quando uma aplicação grava dados em uma tabela-réplica em uma região,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propaga automaticamente a gravação nas outras tabelas-réplicas nas outras Regiões da AWS.</w:t>
      </w:r>
    </w:p>
    <w:p w14:paraId="4B882AE5" w14:textId="77777777" w:rsidR="005D68F4" w:rsidRDefault="005D68F4" w:rsidP="005D68F4">
      <w:pPr>
        <w:pStyle w:val="Heading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DAX</w:t>
      </w:r>
    </w:p>
    <w:p w14:paraId="41E26DA6" w14:textId="77777777" w:rsidR="005D68F4" w:rsidRDefault="005D68F4" w:rsidP="005D68F4">
      <w:pPr>
        <w:pStyle w:val="NormalWeb"/>
        <w:shd w:val="clear" w:color="auto" w:fill="FFFFFF"/>
        <w:spacing w:beforeAutospacing="0" w:after="0" w:afterAutospacing="0"/>
        <w:rPr>
          <w:rFonts w:ascii="Source Serif Pro" w:hAnsi="Source Serif Pro"/>
          <w:color w:val="3D464D"/>
          <w:sz w:val="27"/>
          <w:szCs w:val="27"/>
        </w:rPr>
      </w:pPr>
      <w:r>
        <w:rPr>
          <w:rFonts w:ascii="Source Serif Pro" w:hAnsi="Source Serif Pro"/>
          <w:color w:val="3D464D"/>
          <w:sz w:val="27"/>
          <w:szCs w:val="27"/>
        </w:rPr>
        <w:t>O </w:t>
      </w:r>
      <w:proofErr w:type="spellStart"/>
      <w:r>
        <w:rPr>
          <w:rStyle w:val="Emphasis"/>
          <w:rFonts w:ascii="Source Serif Pro" w:eastAsiaTheme="majorEastAsia" w:hAnsi="Source Serif Pro"/>
          <w:color w:val="3D464D"/>
          <w:sz w:val="27"/>
          <w:szCs w:val="27"/>
        </w:rPr>
        <w:t>DynamoDB</w:t>
      </w:r>
      <w:proofErr w:type="spellEnd"/>
      <w:r>
        <w:rPr>
          <w:rStyle w:val="Emphasis"/>
          <w:rFonts w:ascii="Source Serif Pro" w:eastAsiaTheme="majorEastAsia" w:hAnsi="Source Serif Pro"/>
          <w:color w:val="3D464D"/>
          <w:sz w:val="27"/>
          <w:szCs w:val="27"/>
        </w:rPr>
        <w:t xml:space="preserve"> </w:t>
      </w:r>
      <w:proofErr w:type="spellStart"/>
      <w:r>
        <w:rPr>
          <w:rStyle w:val="Emphasis"/>
          <w:rFonts w:ascii="Source Serif Pro" w:eastAsiaTheme="majorEastAsia" w:hAnsi="Source Serif Pro"/>
          <w:color w:val="3D464D"/>
          <w:sz w:val="27"/>
          <w:szCs w:val="27"/>
        </w:rPr>
        <w:t>Accelerator</w:t>
      </w:r>
      <w:proofErr w:type="spellEnd"/>
      <w:r>
        <w:rPr>
          <w:rFonts w:ascii="Source Serif Pro" w:hAnsi="Source Serif Pro"/>
          <w:color w:val="3D464D"/>
          <w:sz w:val="27"/>
          <w:szCs w:val="27"/>
        </w:rPr>
        <w:t> (</w:t>
      </w:r>
      <w:r>
        <w:rPr>
          <w:rStyle w:val="Strong"/>
          <w:rFonts w:ascii="Source Serif Pro" w:hAnsi="Source Serif Pro"/>
          <w:color w:val="3D464D"/>
          <w:sz w:val="27"/>
          <w:szCs w:val="27"/>
        </w:rPr>
        <w:t>DAX</w:t>
      </w:r>
      <w:r>
        <w:rPr>
          <w:rFonts w:ascii="Source Serif Pro" w:hAnsi="Source Serif Pro"/>
          <w:color w:val="3D464D"/>
          <w:sz w:val="27"/>
          <w:szCs w:val="27"/>
        </w:rPr>
        <w:t xml:space="preserve">) é um cache em memória totalmente gerenciado e altamente disponível para o Amazon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O DAX faz todo o trabalho pesado necessário para adicionar aceleração em memória às tabelas do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sem que </w:t>
      </w:r>
      <w:proofErr w:type="spellStart"/>
      <w:r>
        <w:rPr>
          <w:rFonts w:ascii="Source Serif Pro" w:hAnsi="Source Serif Pro"/>
          <w:color w:val="3D464D"/>
          <w:sz w:val="27"/>
          <w:szCs w:val="27"/>
        </w:rPr>
        <w:t>devs</w:t>
      </w:r>
      <w:proofErr w:type="spellEnd"/>
      <w:r>
        <w:rPr>
          <w:rFonts w:ascii="Source Serif Pro" w:hAnsi="Source Serif Pro"/>
          <w:color w:val="3D464D"/>
          <w:sz w:val="27"/>
          <w:szCs w:val="27"/>
        </w:rPr>
        <w:t xml:space="preserve"> tenham de gerenciar invalidação de cache, preenchimento de dados ou gerenciamento de clusters.</w:t>
      </w:r>
    </w:p>
    <w:p w14:paraId="2695547F" w14:textId="77777777" w:rsidR="005D68F4" w:rsidRDefault="005D68F4" w:rsidP="005D68F4">
      <w:pPr>
        <w:pStyle w:val="NormalWeb"/>
        <w:shd w:val="clear" w:color="auto" w:fill="FFFFFF"/>
        <w:spacing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Sendo assim, essa funcionalidade, quando habilitada, adiciona uma camada de cache ao seu banco de dados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para aumentar </w:t>
      </w:r>
      <w:r>
        <w:rPr>
          <w:rStyle w:val="Strong"/>
          <w:rFonts w:ascii="Source Serif Pro" w:hAnsi="Source Serif Pro"/>
          <w:color w:val="3D464D"/>
          <w:sz w:val="27"/>
          <w:szCs w:val="27"/>
        </w:rPr>
        <w:t>ainda mais</w:t>
      </w:r>
      <w:r>
        <w:rPr>
          <w:rFonts w:ascii="Source Serif Pro" w:hAnsi="Source Serif Pro"/>
          <w:color w:val="3D464D"/>
          <w:sz w:val="27"/>
          <w:szCs w:val="27"/>
        </w:rPr>
        <w:t xml:space="preserve"> a performance, mas isso vem com um custo, claro.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cobra pela capacidade de DAX por hora.</w:t>
      </w:r>
    </w:p>
    <w:p w14:paraId="5CDDC091" w14:textId="77777777" w:rsidR="001904EE" w:rsidRDefault="001904EE"/>
    <w:p w14:paraId="4C5B7C88" w14:textId="0809F4E5"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8">
        <w:r w:rsidR="006004A3">
          <w:rPr>
            <w:rFonts w:ascii="Segoe UI" w:eastAsia="Times New Roman" w:hAnsi="Segoe UI" w:cs="Segoe UI"/>
            <w:color w:val="0000EE"/>
            <w:sz w:val="21"/>
            <w:szCs w:val="21"/>
            <w:u w:val="single"/>
            <w:lang w:eastAsia="pt-PT"/>
          </w:rPr>
          <w:t>https://aws.amazon.com/pt/dynamodb/?nc2=h_ql_prod_db_ddb</w:t>
        </w:r>
      </w:hyperlink>
    </w:p>
    <w:p w14:paraId="68873F55" w14:textId="0104BC8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9">
        <w:r w:rsidR="006004A3">
          <w:rPr>
            <w:rFonts w:ascii="Segoe UI" w:eastAsia="Times New Roman" w:hAnsi="Segoe UI" w:cs="Segoe UI"/>
            <w:color w:val="0000EE"/>
            <w:sz w:val="21"/>
            <w:szCs w:val="21"/>
            <w:u w:val="single"/>
            <w:lang w:eastAsia="pt-PT"/>
          </w:rPr>
          <w:t>https://aws.amazon.com/pt/dynamodb/pricing/on-demand/</w:t>
        </w:r>
      </w:hyperlink>
    </w:p>
    <w:p w14:paraId="2D684E23" w14:textId="2DC13786"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0">
        <w:r w:rsidR="006004A3">
          <w:rPr>
            <w:rFonts w:ascii="Segoe UI" w:eastAsia="Times New Roman" w:hAnsi="Segoe UI" w:cs="Segoe UI"/>
            <w:color w:val="0000EE"/>
            <w:sz w:val="21"/>
            <w:szCs w:val="21"/>
            <w:u w:val="single"/>
            <w:lang w:eastAsia="pt-PT"/>
          </w:rPr>
          <w:t>https://aws.amazon.com/pt/dynamodb/?nc2=type_a</w:t>
        </w:r>
      </w:hyperlink>
    </w:p>
    <w:p w14:paraId="7813EE09" w14:textId="687BD729"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1">
        <w:r w:rsidR="006004A3">
          <w:rPr>
            <w:rFonts w:ascii="Segoe UI" w:eastAsia="Times New Roman" w:hAnsi="Segoe UI" w:cs="Segoe UI"/>
            <w:color w:val="0000EE"/>
            <w:sz w:val="21"/>
            <w:szCs w:val="21"/>
            <w:u w:val="single"/>
            <w:lang w:eastAsia="pt-PT"/>
          </w:rPr>
          <w:t>https://aws.amazon.com/pt/search/?searchQuery=AWS+DynamoDb</w:t>
        </w:r>
      </w:hyperlink>
    </w:p>
    <w:p w14:paraId="1E57C431" w14:textId="71FA302C"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2">
        <w:r w:rsidR="006004A3">
          <w:rPr>
            <w:rFonts w:ascii="Segoe UI" w:eastAsia="Times New Roman" w:hAnsi="Segoe UI" w:cs="Segoe UI"/>
            <w:color w:val="0000EE"/>
            <w:sz w:val="21"/>
            <w:szCs w:val="21"/>
            <w:u w:val="single"/>
            <w:lang w:eastAsia="pt-PT"/>
          </w:rPr>
          <w:t>https://docs.aws.amazon.com/pt_br/amazondynamodb/latest/developerguide/HowItWorks.ReadConsistency.html</w:t>
        </w:r>
      </w:hyperlink>
    </w:p>
    <w:p w14:paraId="280E58AE" w14:textId="7777777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3">
        <w:r w:rsidR="006004A3">
          <w:rPr>
            <w:rFonts w:ascii="Segoe UI" w:eastAsia="Times New Roman" w:hAnsi="Segoe UI" w:cs="Segoe UI"/>
            <w:color w:val="0000EE"/>
            <w:sz w:val="21"/>
            <w:szCs w:val="21"/>
            <w:u w:val="single"/>
            <w:lang w:eastAsia="pt-PT"/>
          </w:rPr>
          <w:t>https://docs.aws.amazon.com/pt_br/documentdb/latest/developerguide/db-cluster-fault-tolerance.html</w:t>
        </w:r>
      </w:hyperlink>
    </w:p>
    <w:p w14:paraId="2EE13245" w14:textId="26DDEFE0" w:rsidR="003B65CD" w:rsidRDefault="00000000" w:rsidP="006004A3">
      <w:pPr>
        <w:rPr>
          <w:rFonts w:ascii="Segoe UI" w:eastAsia="Times New Roman" w:hAnsi="Segoe UI" w:cs="Segoe UI"/>
          <w:color w:val="0000EE"/>
          <w:sz w:val="21"/>
          <w:szCs w:val="21"/>
          <w:u w:val="single"/>
          <w:lang w:eastAsia="pt-PT"/>
        </w:rPr>
      </w:pPr>
      <w:hyperlink r:id="rId34">
        <w:r w:rsidR="006004A3">
          <w:rPr>
            <w:rFonts w:ascii="Segoe UI" w:eastAsia="Times New Roman" w:hAnsi="Segoe UI" w:cs="Segoe UI"/>
            <w:color w:val="0000EE"/>
            <w:sz w:val="21"/>
            <w:szCs w:val="21"/>
            <w:u w:val="single"/>
            <w:lang w:eastAsia="pt-PT"/>
          </w:rPr>
          <w:t>https://www.youtube.com/watch?v=bTLoK2eHwi4&amp;t=28s</w:t>
        </w:r>
      </w:hyperlink>
    </w:p>
    <w:p w14:paraId="3B0DD50D" w14:textId="77777777" w:rsidR="00AC7266" w:rsidRPr="006004A3" w:rsidRDefault="00AC7266" w:rsidP="006004A3"/>
    <w:p w14:paraId="10525B35" w14:textId="77777777" w:rsidR="003B65CD" w:rsidRDefault="00000000">
      <w:pPr>
        <w:rPr>
          <w:rStyle w:val="Strong"/>
          <w:rFonts w:ascii="New Template Body Rebuild" w:hAnsi="New Template Body Rebuild"/>
          <w:color w:val="0000FF"/>
          <w:sz w:val="26"/>
          <w:szCs w:val="26"/>
          <w:u w:val="single"/>
          <w:shd w:val="clear" w:color="auto" w:fill="FFFFFF"/>
          <w:lang w:val="pt-BR"/>
        </w:rPr>
      </w:pPr>
      <w:hyperlink r:id="rId35" w:tgtFrame="_blank">
        <w:r w:rsidR="00B779C9">
          <w:rPr>
            <w:rStyle w:val="Strong"/>
            <w:rFonts w:ascii="New Template Body Rebuild" w:hAnsi="New Template Body Rebuild"/>
            <w:color w:val="0000FF"/>
            <w:sz w:val="26"/>
            <w:szCs w:val="26"/>
            <w:u w:val="single"/>
            <w:shd w:val="clear" w:color="auto" w:fill="FFFFFF"/>
            <w:lang w:val="pt-BR"/>
          </w:rPr>
          <w:t>Amazon Redshift</w:t>
        </w:r>
      </w:hyperlink>
      <w:r w:rsidR="00B779C9">
        <w:rPr>
          <w:rStyle w:val="Strong"/>
          <w:rFonts w:ascii="New Template Body Rebuild" w:hAnsi="New Template Body Rebuild"/>
          <w:color w:val="0000FF"/>
          <w:sz w:val="26"/>
          <w:szCs w:val="26"/>
          <w:u w:val="single"/>
          <w:shd w:val="clear" w:color="auto" w:fill="FFFFFF"/>
          <w:lang w:val="pt-BR"/>
        </w:rPr>
        <w:t> </w:t>
      </w:r>
    </w:p>
    <w:p w14:paraId="4281C770" w14:textId="77777777" w:rsidR="003B65CD" w:rsidRDefault="003B65CD">
      <w:pPr>
        <w:shd w:val="clear" w:color="auto" w:fill="FFFFFF"/>
        <w:spacing w:after="0" w:line="240" w:lineRule="auto"/>
        <w:textAlignment w:val="baseline"/>
        <w:rPr>
          <w:rFonts w:ascii="Merriweather" w:eastAsia="Times New Roman" w:hAnsi="Merriweather" w:cs="Times New Roman"/>
          <w:color w:val="313537"/>
          <w:sz w:val="26"/>
          <w:szCs w:val="26"/>
          <w:lang w:eastAsia="pt-PT"/>
        </w:rPr>
      </w:pPr>
    </w:p>
    <w:p w14:paraId="07CCDC99" w14:textId="6E0DCF98" w:rsidR="003B65CD" w:rsidRDefault="00B779C9">
      <w:pPr>
        <w:jc w:val="both"/>
        <w:rPr>
          <w:rFonts w:ascii="New Template Body Rebuild" w:hAnsi="New Template Body Rebuild"/>
          <w:color w:val="313537"/>
          <w:sz w:val="26"/>
          <w:szCs w:val="26"/>
          <w:shd w:val="clear" w:color="auto" w:fill="FFFFFF"/>
          <w:lang w:val="pt-BR"/>
        </w:rPr>
      </w:pPr>
      <w:r w:rsidRPr="00306B20">
        <w:rPr>
          <w:rFonts w:ascii="New Template Body Rebuild" w:hAnsi="New Template Body Rebuild"/>
          <w:b/>
          <w:bCs/>
          <w:color w:val="313537"/>
          <w:sz w:val="26"/>
          <w:szCs w:val="26"/>
          <w:shd w:val="clear" w:color="auto" w:fill="FFFFFF"/>
          <w:lang w:val="pt-BR"/>
        </w:rPr>
        <w:t>é serviço de data warehouse</w:t>
      </w:r>
      <w:r>
        <w:rPr>
          <w:rFonts w:ascii="New Template Body Rebuild" w:hAnsi="New Template Body Rebuild"/>
          <w:color w:val="313537"/>
          <w:sz w:val="26"/>
          <w:szCs w:val="26"/>
          <w:shd w:val="clear" w:color="auto" w:fill="FFFFFF"/>
          <w:lang w:val="pt-BR"/>
        </w:rPr>
        <w:t xml:space="preserve"> que você pode usar para análise de big data. Ele oferece a capacidade de coletar dados de muitas fontes além de ajudar a entender relações e tendências em todos os seus dados.</w:t>
      </w:r>
    </w:p>
    <w:p w14:paraId="22E1DA94" w14:textId="77777777" w:rsidR="001401C1" w:rsidRDefault="001401C1">
      <w:pPr>
        <w:jc w:val="both"/>
        <w:rPr>
          <w:rFonts w:ascii="New Template Body Rebuild" w:hAnsi="New Template Body Rebuild"/>
          <w:color w:val="313537"/>
          <w:sz w:val="26"/>
          <w:szCs w:val="26"/>
          <w:shd w:val="clear" w:color="auto" w:fill="FFFFFF"/>
          <w:lang w:val="pt-BR"/>
        </w:rPr>
      </w:pPr>
    </w:p>
    <w:p w14:paraId="74036ADD" w14:textId="77777777" w:rsidR="001401C1" w:rsidRPr="001401C1" w:rsidRDefault="00000000" w:rsidP="001401C1">
      <w:pPr>
        <w:rPr>
          <w:rStyle w:val="Strong"/>
          <w:rFonts w:ascii="New Template Body Rebuild" w:hAnsi="New Template Body Rebuild"/>
          <w:color w:val="0000FF"/>
          <w:sz w:val="26"/>
          <w:szCs w:val="26"/>
          <w:u w:val="single"/>
          <w:shd w:val="clear" w:color="auto" w:fill="FFFFFF"/>
          <w:lang w:val="pt-BR"/>
        </w:rPr>
      </w:pPr>
      <w:hyperlink r:id="rId36" w:tgtFrame="_blank">
        <w:r w:rsidR="001401C1" w:rsidRPr="001401C1">
          <w:rPr>
            <w:rStyle w:val="Strong"/>
            <w:rFonts w:ascii="New Template Body Rebuild" w:hAnsi="New Template Body Rebuild"/>
            <w:color w:val="0000FF"/>
            <w:sz w:val="26"/>
            <w:szCs w:val="26"/>
            <w:u w:val="single"/>
            <w:shd w:val="clear" w:color="auto" w:fill="FFFFFF"/>
            <w:lang w:val="pt-BR"/>
          </w:rPr>
          <w:t>Amazon ElastiCache</w:t>
        </w:r>
      </w:hyperlink>
      <w:r w:rsidR="001401C1" w:rsidRPr="001401C1">
        <w:rPr>
          <w:rStyle w:val="Strong"/>
          <w:rFonts w:ascii="New Template Body Rebuild" w:hAnsi="New Template Body Rebuild"/>
          <w:color w:val="0000FF"/>
          <w:sz w:val="26"/>
          <w:szCs w:val="26"/>
          <w:u w:val="single"/>
          <w:shd w:val="clear" w:color="auto" w:fill="FFFFFF"/>
          <w:lang w:val="pt-BR"/>
        </w:rPr>
        <w:t> </w:t>
      </w:r>
    </w:p>
    <w:p w14:paraId="033C64A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40305E35" w14:textId="5CEDFCC4"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t>é um serviço que adiciona camadas de cache sobre seus bancos de dados para ajudar a melhorar os tempos de leitura de solicitações comuns.</w:t>
      </w:r>
      <w:r>
        <w:rPr>
          <w:rFonts w:ascii="New Template Body Rebuild" w:eastAsia="Times New Roman" w:hAnsi="New Template Body Rebuild" w:cs="Times New Roman"/>
          <w:sz w:val="24"/>
          <w:szCs w:val="24"/>
          <w:lang w:eastAsia="pt-PT"/>
        </w:rPr>
        <w:t xml:space="preserve"> </w:t>
      </w:r>
    </w:p>
    <w:p w14:paraId="3106C30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6EC5B321" w14:textId="77777777" w:rsidR="001401C1" w:rsidRP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t xml:space="preserve">O Amazon </w:t>
      </w:r>
      <w:proofErr w:type="spellStart"/>
      <w:r w:rsidRPr="001401C1">
        <w:rPr>
          <w:rFonts w:ascii="New Template Body Rebuild" w:eastAsia="Times New Roman" w:hAnsi="New Template Body Rebuild" w:cs="Times New Roman"/>
          <w:sz w:val="24"/>
          <w:szCs w:val="24"/>
          <w:lang w:eastAsia="pt-PT"/>
        </w:rPr>
        <w:t>ElastiCache</w:t>
      </w:r>
      <w:proofErr w:type="spellEnd"/>
      <w:r w:rsidRPr="001401C1">
        <w:rPr>
          <w:rFonts w:ascii="New Template Body Rebuild" w:eastAsia="Times New Roman" w:hAnsi="New Template Body Rebuild" w:cs="Times New Roman"/>
          <w:sz w:val="24"/>
          <w:szCs w:val="24"/>
          <w:lang w:eastAsia="pt-PT"/>
        </w:rPr>
        <w:t xml:space="preserve"> é uma opção popular para casos de uso em tempo real, como armazenamento em cache, armazenamentos de sessão, jogos, serviços </w:t>
      </w:r>
      <w:proofErr w:type="spellStart"/>
      <w:r w:rsidRPr="001401C1">
        <w:rPr>
          <w:rFonts w:ascii="New Template Body Rebuild" w:eastAsia="Times New Roman" w:hAnsi="New Template Body Rebuild" w:cs="Times New Roman"/>
          <w:sz w:val="24"/>
          <w:szCs w:val="24"/>
          <w:lang w:eastAsia="pt-PT"/>
        </w:rPr>
        <w:t>geoespaciais</w:t>
      </w:r>
      <w:proofErr w:type="spellEnd"/>
      <w:r w:rsidRPr="001401C1">
        <w:rPr>
          <w:rFonts w:ascii="New Template Body Rebuild" w:eastAsia="Times New Roman" w:hAnsi="New Template Body Rebuild" w:cs="Times New Roman"/>
          <w:sz w:val="24"/>
          <w:szCs w:val="24"/>
          <w:lang w:eastAsia="pt-PT"/>
        </w:rPr>
        <w:t>, análises em tempo real e filas</w:t>
      </w:r>
    </w:p>
    <w:p w14:paraId="42A793D8"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5DB0317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
    <w:p w14:paraId="4B657FA3"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Amazon </w:t>
      </w:r>
      <w:proofErr w:type="spellStart"/>
      <w:r>
        <w:rPr>
          <w:rFonts w:ascii="Segoe UI" w:eastAsia="Times New Roman" w:hAnsi="Segoe UI" w:cs="Segoe UI"/>
          <w:b/>
          <w:bCs/>
          <w:color w:val="333333"/>
          <w:sz w:val="21"/>
          <w:szCs w:val="21"/>
          <w:lang w:eastAsia="pt-PT"/>
        </w:rPr>
        <w:t>ElastiCache</w:t>
      </w:r>
      <w:proofErr w:type="spellEnd"/>
      <w:r>
        <w:rPr>
          <w:rFonts w:ascii="Segoe UI" w:eastAsia="Times New Roman" w:hAnsi="Segoe UI" w:cs="Segoe UI"/>
          <w:b/>
          <w:bCs/>
          <w:color w:val="333333"/>
          <w:sz w:val="21"/>
          <w:szCs w:val="21"/>
          <w:lang w:eastAsia="pt-PT"/>
        </w:rPr>
        <w:t xml:space="preserve"> possui 2 distribuições de motores de cache, sendo elas:</w:t>
      </w:r>
    </w:p>
    <w:p w14:paraId="0FDE63EA"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Memcached</w:t>
      </w:r>
      <w:proofErr w:type="spellEnd"/>
    </w:p>
    <w:p w14:paraId="61ABB75C"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processamento em </w:t>
      </w:r>
      <w:proofErr w:type="spellStart"/>
      <w:r>
        <w:rPr>
          <w:rFonts w:ascii="Segoe UI" w:eastAsia="Times New Roman" w:hAnsi="Segoe UI" w:cs="Segoe UI"/>
          <w:color w:val="333333"/>
          <w:sz w:val="21"/>
          <w:szCs w:val="21"/>
          <w:lang w:eastAsia="pt-PT"/>
        </w:rPr>
        <w:t>multithreading</w:t>
      </w:r>
      <w:proofErr w:type="spellEnd"/>
    </w:p>
    <w:p w14:paraId="13A63CD6"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baixa </w:t>
      </w:r>
      <w:proofErr w:type="spellStart"/>
      <w:r>
        <w:rPr>
          <w:rFonts w:ascii="Segoe UI" w:eastAsia="Times New Roman" w:hAnsi="Segoe UI" w:cs="Segoe UI"/>
          <w:color w:val="333333"/>
          <w:sz w:val="21"/>
          <w:szCs w:val="21"/>
          <w:lang w:eastAsia="pt-PT"/>
        </w:rPr>
        <w:t>manutenão</w:t>
      </w:r>
      <w:proofErr w:type="spellEnd"/>
      <w:r>
        <w:rPr>
          <w:rFonts w:ascii="Segoe UI" w:eastAsia="Times New Roman" w:hAnsi="Segoe UI" w:cs="Segoe UI"/>
          <w:color w:val="333333"/>
          <w:sz w:val="21"/>
          <w:szCs w:val="21"/>
          <w:lang w:eastAsia="pt-PT"/>
        </w:rPr>
        <w:t xml:space="preserve"> e configuração</w:t>
      </w:r>
    </w:p>
    <w:p w14:paraId="6B788D3F"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Facil</w:t>
      </w:r>
      <w:proofErr w:type="spellEnd"/>
      <w:r>
        <w:rPr>
          <w:rFonts w:ascii="Segoe UI" w:eastAsia="Times New Roman" w:hAnsi="Segoe UI" w:cs="Segoe UI"/>
          <w:color w:val="333333"/>
          <w:sz w:val="21"/>
          <w:szCs w:val="21"/>
          <w:lang w:eastAsia="pt-PT"/>
        </w:rPr>
        <w:t xml:space="preserve"> escalabilidade horizontal com auto </w:t>
      </w:r>
      <w:proofErr w:type="spellStart"/>
      <w:r>
        <w:rPr>
          <w:rFonts w:ascii="Segoe UI" w:eastAsia="Times New Roman" w:hAnsi="Segoe UI" w:cs="Segoe UI"/>
          <w:color w:val="333333"/>
          <w:sz w:val="21"/>
          <w:szCs w:val="21"/>
          <w:lang w:eastAsia="pt-PT"/>
        </w:rPr>
        <w:t>discovery</w:t>
      </w:r>
      <w:proofErr w:type="spellEnd"/>
    </w:p>
    <w:p w14:paraId="0ACF89E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Redis</w:t>
      </w:r>
    </w:p>
    <w:p w14:paraId="56E8FDB6"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suporte para estrutura de dados</w:t>
      </w:r>
    </w:p>
    <w:p w14:paraId="435A16D1"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w:t>
      </w:r>
      <w:proofErr w:type="spellStart"/>
      <w:r>
        <w:rPr>
          <w:rFonts w:ascii="Segoe UI" w:eastAsia="Times New Roman" w:hAnsi="Segoe UI" w:cs="Segoe UI"/>
          <w:color w:val="333333"/>
          <w:sz w:val="21"/>
          <w:szCs w:val="21"/>
          <w:lang w:eastAsia="pt-PT"/>
        </w:rPr>
        <w:t>persistencia</w:t>
      </w:r>
      <w:proofErr w:type="spellEnd"/>
      <w:r>
        <w:rPr>
          <w:rFonts w:ascii="Segoe UI" w:eastAsia="Times New Roman" w:hAnsi="Segoe UI" w:cs="Segoe UI"/>
          <w:color w:val="333333"/>
          <w:sz w:val="21"/>
          <w:szCs w:val="21"/>
          <w:lang w:eastAsia="pt-PT"/>
        </w:rPr>
        <w:t xml:space="preserve"> de dados com alta durabilidade</w:t>
      </w:r>
    </w:p>
    <w:p w14:paraId="722A38BF"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sistemas de operações </w:t>
      </w:r>
      <w:proofErr w:type="spellStart"/>
      <w:r>
        <w:rPr>
          <w:rFonts w:ascii="Segoe UI" w:eastAsia="Times New Roman" w:hAnsi="Segoe UI" w:cs="Segoe UI"/>
          <w:color w:val="333333"/>
          <w:sz w:val="21"/>
          <w:szCs w:val="21"/>
          <w:lang w:eastAsia="pt-PT"/>
        </w:rPr>
        <w:t>atomicas</w:t>
      </w:r>
      <w:proofErr w:type="spellEnd"/>
    </w:p>
    <w:p w14:paraId="58CFFC02"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sistemas de mensagens de publicação e assinatura (</w:t>
      </w:r>
      <w:proofErr w:type="spellStart"/>
      <w:r>
        <w:rPr>
          <w:rFonts w:ascii="Segoe UI" w:eastAsia="Times New Roman" w:hAnsi="Segoe UI" w:cs="Segoe UI"/>
          <w:color w:val="333333"/>
          <w:sz w:val="21"/>
          <w:szCs w:val="21"/>
          <w:lang w:eastAsia="pt-PT"/>
        </w:rPr>
        <w:t>publishing</w:t>
      </w:r>
      <w:proofErr w:type="spellEnd"/>
      <w:r>
        <w:rPr>
          <w:rFonts w:ascii="Segoe UI" w:eastAsia="Times New Roman" w:hAnsi="Segoe UI" w:cs="Segoe UI"/>
          <w:color w:val="333333"/>
          <w:sz w:val="21"/>
          <w:szCs w:val="21"/>
          <w:lang w:eastAsia="pt-PT"/>
        </w:rPr>
        <w:t xml:space="preserve"> e </w:t>
      </w:r>
      <w:proofErr w:type="spellStart"/>
      <w:r>
        <w:rPr>
          <w:rFonts w:ascii="Segoe UI" w:eastAsia="Times New Roman" w:hAnsi="Segoe UI" w:cs="Segoe UI"/>
          <w:color w:val="333333"/>
          <w:sz w:val="21"/>
          <w:szCs w:val="21"/>
          <w:lang w:eastAsia="pt-PT"/>
        </w:rPr>
        <w:t>subscriber</w:t>
      </w:r>
      <w:proofErr w:type="spellEnd"/>
      <w:r>
        <w:rPr>
          <w:rFonts w:ascii="Segoe UI" w:eastAsia="Times New Roman" w:hAnsi="Segoe UI" w:cs="Segoe UI"/>
          <w:color w:val="333333"/>
          <w:sz w:val="21"/>
          <w:szCs w:val="21"/>
          <w:lang w:eastAsia="pt-PT"/>
        </w:rPr>
        <w:t>)</w:t>
      </w:r>
    </w:p>
    <w:p w14:paraId="3E03C60C"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replicas de leitura e </w:t>
      </w:r>
      <w:proofErr w:type="spellStart"/>
      <w:r>
        <w:rPr>
          <w:rFonts w:ascii="Segoe UI" w:eastAsia="Times New Roman" w:hAnsi="Segoe UI" w:cs="Segoe UI"/>
          <w:color w:val="333333"/>
          <w:sz w:val="21"/>
          <w:szCs w:val="21"/>
          <w:lang w:eastAsia="pt-PT"/>
        </w:rPr>
        <w:t>failover</w:t>
      </w:r>
      <w:proofErr w:type="spellEnd"/>
      <w:r>
        <w:rPr>
          <w:rFonts w:ascii="Segoe UI" w:eastAsia="Times New Roman" w:hAnsi="Segoe UI" w:cs="Segoe UI"/>
          <w:color w:val="333333"/>
          <w:sz w:val="21"/>
          <w:szCs w:val="21"/>
          <w:lang w:eastAsia="pt-PT"/>
        </w:rPr>
        <w:t xml:space="preserve"> (para recuperação caso algum nó pare de funcionar).</w:t>
      </w:r>
    </w:p>
    <w:p w14:paraId="31D194B9"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modo de cluster e clusters em </w:t>
      </w:r>
      <w:proofErr w:type="spellStart"/>
      <w:r>
        <w:rPr>
          <w:rFonts w:ascii="Segoe UI" w:eastAsia="Times New Roman" w:hAnsi="Segoe UI" w:cs="Segoe UI"/>
          <w:color w:val="333333"/>
          <w:sz w:val="21"/>
          <w:szCs w:val="21"/>
          <w:lang w:eastAsia="pt-PT"/>
        </w:rPr>
        <w:t>shard</w:t>
      </w:r>
      <w:proofErr w:type="spellEnd"/>
    </w:p>
    <w:p w14:paraId="593782F1" w14:textId="1131B036" w:rsidR="003B65CD" w:rsidRDefault="003B65CD">
      <w:pPr>
        <w:rPr>
          <w:rStyle w:val="Strong"/>
          <w:rFonts w:ascii="New Template Body Rebuild" w:hAnsi="New Template Body Rebuild"/>
          <w:color w:val="0000FF"/>
          <w:u w:val="single"/>
          <w:shd w:val="clear" w:color="auto" w:fill="FFFFFF"/>
        </w:rPr>
      </w:pPr>
    </w:p>
    <w:p w14:paraId="3A41BDA4" w14:textId="071514FF" w:rsidR="001401C1" w:rsidRDefault="001401C1">
      <w:pPr>
        <w:rPr>
          <w:rStyle w:val="Strong"/>
          <w:rFonts w:ascii="New Template Body Rebuild" w:hAnsi="New Template Body Rebuild"/>
          <w:color w:val="0000FF"/>
          <w:u w:val="single"/>
          <w:shd w:val="clear" w:color="auto" w:fill="FFFFFF"/>
        </w:rPr>
      </w:pPr>
    </w:p>
    <w:p w14:paraId="4ED33B00" w14:textId="42B84B9E"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36EF1397" wp14:editId="6B776812">
            <wp:extent cx="3988471" cy="1475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noChangeArrowheads="1"/>
                    </pic:cNvPicPr>
                  </pic:nvPicPr>
                  <pic:blipFill>
                    <a:blip r:embed="rId37"/>
                    <a:stretch>
                      <a:fillRect/>
                    </a:stretch>
                  </pic:blipFill>
                  <pic:spPr bwMode="auto">
                    <a:xfrm>
                      <a:off x="0" y="0"/>
                      <a:ext cx="3997721" cy="1478931"/>
                    </a:xfrm>
                    <a:prstGeom prst="rect">
                      <a:avLst/>
                    </a:prstGeom>
                  </pic:spPr>
                </pic:pic>
              </a:graphicData>
            </a:graphic>
          </wp:inline>
        </w:drawing>
      </w:r>
    </w:p>
    <w:p w14:paraId="3339CC15" w14:textId="2920FCEA"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67837F3D" wp14:editId="0C0185F7">
            <wp:extent cx="3879273" cy="1432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38"/>
                    <a:stretch>
                      <a:fillRect/>
                    </a:stretch>
                  </pic:blipFill>
                  <pic:spPr bwMode="auto">
                    <a:xfrm>
                      <a:off x="0" y="0"/>
                      <a:ext cx="3888139" cy="1436106"/>
                    </a:xfrm>
                    <a:prstGeom prst="rect">
                      <a:avLst/>
                    </a:prstGeom>
                  </pic:spPr>
                </pic:pic>
              </a:graphicData>
            </a:graphic>
          </wp:inline>
        </w:drawing>
      </w:r>
    </w:p>
    <w:p w14:paraId="71937067" w14:textId="77777777" w:rsidR="001401C1" w:rsidRPr="001401C1" w:rsidRDefault="001401C1">
      <w:pPr>
        <w:rPr>
          <w:rStyle w:val="Strong"/>
          <w:rFonts w:ascii="New Template Body Rebuild" w:hAnsi="New Template Body Rebuild"/>
          <w:color w:val="0000FF"/>
          <w:u w:val="single"/>
          <w:shd w:val="clear" w:color="auto" w:fill="FFFFFF"/>
        </w:rPr>
      </w:pPr>
    </w:p>
    <w:p w14:paraId="41A73B95" w14:textId="77777777" w:rsidR="003B65CD" w:rsidRDefault="00000000">
      <w:pPr>
        <w:rPr>
          <w:rStyle w:val="Strong"/>
          <w:rFonts w:ascii="New Template Body Rebuild" w:hAnsi="New Template Body Rebuild"/>
          <w:color w:val="0000FF"/>
          <w:sz w:val="26"/>
          <w:szCs w:val="26"/>
          <w:u w:val="single"/>
          <w:shd w:val="clear" w:color="auto" w:fill="FFFFFF"/>
          <w:lang w:val="en-US"/>
        </w:rPr>
      </w:pPr>
      <w:hyperlink r:id="rId39" w:tgtFrame="_blank">
        <w:r w:rsidR="00B779C9">
          <w:rPr>
            <w:rStyle w:val="Strong"/>
            <w:rFonts w:ascii="New Template Body Rebuild" w:hAnsi="New Template Body Rebuild"/>
            <w:color w:val="0000FF"/>
            <w:sz w:val="26"/>
            <w:szCs w:val="26"/>
            <w:u w:val="single"/>
            <w:shd w:val="clear" w:color="auto" w:fill="FFFFFF"/>
            <w:lang w:val="en-US"/>
          </w:rPr>
          <w:t>AWS Database Migration Service (AWS DMS)</w:t>
        </w:r>
      </w:hyperlink>
    </w:p>
    <w:p w14:paraId="47A58969" w14:textId="77777777"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Permite migrar bancos de dados relacionais e não relacionais e outros tipos de armazenamentos de dados</w:t>
      </w:r>
    </w:p>
    <w:p w14:paraId="34956985" w14:textId="77777777" w:rsidR="003B65CD" w:rsidRDefault="00B779C9">
      <w:pPr>
        <w:jc w:val="both"/>
        <w:rPr>
          <w:sz w:val="28"/>
          <w:szCs w:val="28"/>
        </w:rPr>
      </w:pPr>
      <w:r>
        <w:rPr>
          <w:rFonts w:ascii="New Template Body Rebuild" w:hAnsi="New Template Body Rebuild"/>
          <w:b/>
          <w:bCs/>
          <w:color w:val="313537"/>
          <w:sz w:val="26"/>
          <w:szCs w:val="28"/>
          <w:shd w:val="clear" w:color="auto" w:fill="FFFFFF"/>
        </w:rPr>
        <w:t>Migrações homogêneas</w:t>
      </w:r>
      <w:r>
        <w:rPr>
          <w:rFonts w:ascii="New Template Body Rebuild" w:hAnsi="New Template Body Rebuild"/>
          <w:color w:val="313537"/>
          <w:sz w:val="26"/>
          <w:szCs w:val="28"/>
          <w:shd w:val="clear" w:color="auto" w:fill="FFFFFF"/>
        </w:rPr>
        <w:t xml:space="preserve"> (bancos de dados que são do mesmo tipo): exemplo: </w:t>
      </w:r>
      <w:proofErr w:type="gramStart"/>
      <w:r>
        <w:rPr>
          <w:rFonts w:ascii="New Template Body Rebuild" w:hAnsi="New Template Body Rebuild"/>
          <w:color w:val="313537"/>
          <w:sz w:val="26"/>
          <w:szCs w:val="28"/>
          <w:shd w:val="clear" w:color="auto" w:fill="FFFFFF"/>
        </w:rPr>
        <w:t>do  </w:t>
      </w:r>
      <w:proofErr w:type="spellStart"/>
      <w:r>
        <w:rPr>
          <w:rFonts w:ascii="New Template Body Rebuild" w:hAnsi="New Template Body Rebuild"/>
          <w:color w:val="313537"/>
          <w:sz w:val="26"/>
          <w:szCs w:val="28"/>
          <w:shd w:val="clear" w:color="auto" w:fill="FFFFFF"/>
        </w:rPr>
        <w:t>MySQL</w:t>
      </w:r>
      <w:proofErr w:type="spellEnd"/>
      <w:proofErr w:type="gramEnd"/>
      <w:r>
        <w:rPr>
          <w:rFonts w:ascii="New Template Body Rebuild" w:hAnsi="New Template Body Rebuild"/>
          <w:color w:val="313537"/>
          <w:sz w:val="26"/>
          <w:szCs w:val="28"/>
          <w:shd w:val="clear" w:color="auto" w:fill="FFFFFF"/>
        </w:rPr>
        <w:t xml:space="preserve"> para o Amazon RDS for </w:t>
      </w:r>
      <w:proofErr w:type="spellStart"/>
      <w:r>
        <w:rPr>
          <w:rFonts w:ascii="New Template Body Rebuild" w:hAnsi="New Template Body Rebuild"/>
          <w:color w:val="313537"/>
          <w:sz w:val="26"/>
          <w:szCs w:val="28"/>
          <w:shd w:val="clear" w:color="auto" w:fill="FFFFFF"/>
        </w:rPr>
        <w:t>MySQL</w:t>
      </w:r>
      <w:proofErr w:type="spellEnd"/>
      <w:r>
        <w:rPr>
          <w:rFonts w:ascii="New Template Body Rebuild" w:hAnsi="New Template Body Rebuild"/>
          <w:color w:val="313537"/>
          <w:sz w:val="26"/>
          <w:szCs w:val="28"/>
          <w:shd w:val="clear" w:color="auto" w:fill="FFFFFF"/>
        </w:rPr>
        <w:t>, do Microsoft SQL Server para o Amazon RDS for SQL Server ou até mesmo do Oracle para o Amazon RDS para Oracle</w:t>
      </w:r>
    </w:p>
    <w:p w14:paraId="62FDEE21" w14:textId="77777777" w:rsidR="003B65CD" w:rsidRDefault="00B779C9">
      <w:pPr>
        <w:jc w:val="both"/>
        <w:rPr>
          <w:b/>
          <w:bCs/>
          <w:sz w:val="28"/>
          <w:szCs w:val="28"/>
        </w:rPr>
      </w:pPr>
      <w:proofErr w:type="gramStart"/>
      <w:r>
        <w:rPr>
          <w:rFonts w:ascii="New Template Body Rebuild" w:hAnsi="New Template Body Rebuild"/>
          <w:b/>
          <w:bCs/>
          <w:color w:val="313537"/>
          <w:sz w:val="26"/>
          <w:szCs w:val="28"/>
          <w:shd w:val="clear" w:color="auto" w:fill="FFFFFF"/>
        </w:rPr>
        <w:lastRenderedPageBreak/>
        <w:t>heterogêneas :</w:t>
      </w:r>
      <w:proofErr w:type="gramEnd"/>
      <w:r>
        <w:rPr>
          <w:rFonts w:ascii="New Template Body Rebuild" w:hAnsi="New Template Body Rebuild"/>
          <w:color w:val="313537"/>
          <w:sz w:val="26"/>
          <w:szCs w:val="28"/>
          <w:shd w:val="clear" w:color="auto" w:fill="FFFFFF"/>
        </w:rPr>
        <w:t xml:space="preserve"> origem e de destino são de diferentes tipos. Duas etapas: converter usando o AWS </w:t>
      </w:r>
      <w:proofErr w:type="spellStart"/>
      <w:r>
        <w:rPr>
          <w:rFonts w:ascii="New Template Body Rebuild" w:hAnsi="New Template Body Rebuild"/>
          <w:color w:val="313537"/>
          <w:sz w:val="26"/>
          <w:szCs w:val="28"/>
          <w:shd w:val="clear" w:color="auto" w:fill="FFFFFF"/>
        </w:rPr>
        <w:t>Schema</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Conversion</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Tools</w:t>
      </w:r>
      <w:proofErr w:type="spellEnd"/>
      <w:r>
        <w:rPr>
          <w:rFonts w:ascii="New Template Body Rebuild" w:hAnsi="New Template Body Rebuild"/>
          <w:color w:val="313537"/>
          <w:sz w:val="26"/>
          <w:szCs w:val="28"/>
          <w:shd w:val="clear" w:color="auto" w:fill="FFFFFF"/>
        </w:rPr>
        <w:t xml:space="preserve"> </w:t>
      </w:r>
      <w:proofErr w:type="gramStart"/>
      <w:r>
        <w:rPr>
          <w:rFonts w:ascii="New Template Body Rebuild" w:hAnsi="New Template Body Rebuild"/>
          <w:color w:val="313537"/>
          <w:sz w:val="26"/>
          <w:szCs w:val="28"/>
          <w:shd w:val="clear" w:color="auto" w:fill="FFFFFF"/>
        </w:rPr>
        <w:t>depois  usar</w:t>
      </w:r>
      <w:proofErr w:type="gramEnd"/>
      <w:r>
        <w:rPr>
          <w:rFonts w:ascii="New Template Body Rebuild" w:hAnsi="New Template Body Rebuild"/>
          <w:color w:val="313537"/>
          <w:sz w:val="26"/>
          <w:szCs w:val="28"/>
          <w:shd w:val="clear" w:color="auto" w:fill="FFFFFF"/>
        </w:rPr>
        <w:t xml:space="preserve"> o DNS para migrar os dados do banco de dados de origem para o banco de dados de destino.</w:t>
      </w:r>
    </w:p>
    <w:p w14:paraId="42A54786" w14:textId="77777777" w:rsidR="003B65CD" w:rsidRDefault="00B779C9">
      <w:pPr>
        <w:jc w:val="both"/>
        <w:rPr>
          <w:sz w:val="28"/>
          <w:szCs w:val="28"/>
        </w:rPr>
      </w:pPr>
      <w:r>
        <w:rPr>
          <w:b/>
          <w:bCs/>
          <w:sz w:val="28"/>
          <w:szCs w:val="28"/>
        </w:rPr>
        <w:t>Outros usos</w:t>
      </w:r>
      <w:r>
        <w:rPr>
          <w:sz w:val="28"/>
          <w:szCs w:val="28"/>
        </w:rPr>
        <w:t xml:space="preserve">: </w:t>
      </w:r>
      <w:r>
        <w:rPr>
          <w:rFonts w:ascii="New Template Body Rebuild" w:hAnsi="New Template Body Rebuild"/>
          <w:color w:val="313537"/>
          <w:sz w:val="26"/>
          <w:szCs w:val="28"/>
          <w:shd w:val="clear" w:color="auto" w:fill="FFFFFF"/>
        </w:rPr>
        <w:t>incluem migrações de banco de dados de desenvolvimento e teste, consolidação de banco de dados e até mesmo a replicação contínua de banco de dados.</w:t>
      </w:r>
    </w:p>
    <w:p w14:paraId="59B5A9DC" w14:textId="77777777" w:rsidR="003B65CD" w:rsidRDefault="003B65CD"/>
    <w:p w14:paraId="29423005" w14:textId="77777777" w:rsidR="003B65CD" w:rsidRDefault="00B779C9">
      <w:pPr>
        <w:rPr>
          <w:rStyle w:val="Strong"/>
          <w:rFonts w:ascii="New Template Body Rebuild" w:hAnsi="New Template Body Rebuild"/>
          <w:b w:val="0"/>
          <w:bCs w:val="0"/>
          <w:color w:val="0000FF"/>
          <w:sz w:val="26"/>
          <w:szCs w:val="26"/>
          <w:u w:val="single"/>
          <w:shd w:val="clear" w:color="auto" w:fill="FFFFFF"/>
          <w:lang w:val="pt-BR"/>
        </w:rPr>
      </w:pPr>
      <w:r>
        <w:rPr>
          <w:rStyle w:val="Strong"/>
          <w:rFonts w:ascii="New Template Body Rebuild" w:hAnsi="New Template Body Rebuild"/>
          <w:color w:val="0000FF"/>
          <w:sz w:val="26"/>
          <w:szCs w:val="26"/>
          <w:u w:val="single"/>
          <w:shd w:val="clear" w:color="auto" w:fill="FFFFFF"/>
          <w:lang w:val="pt-BR"/>
        </w:rPr>
        <w:t>Outros serviços de banco de dados</w:t>
      </w:r>
    </w:p>
    <w:p w14:paraId="6B38F426" w14:textId="77777777" w:rsidR="003B65CD" w:rsidRDefault="00000000">
      <w:pPr>
        <w:pStyle w:val="ListParagraph"/>
        <w:numPr>
          <w:ilvl w:val="0"/>
          <w:numId w:val="10"/>
        </w:numPr>
        <w:spacing w:after="0" w:line="240" w:lineRule="auto"/>
        <w:textAlignment w:val="baseline"/>
        <w:rPr>
          <w:rFonts w:ascii="New Template Body Rebuild" w:hAnsi="New Template Body Rebuild"/>
          <w:color w:val="313537"/>
          <w:shd w:val="clear" w:color="auto" w:fill="FFFFFF"/>
        </w:rPr>
      </w:pPr>
      <w:hyperlink r:id="rId40"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DocumentDB</w:t>
        </w:r>
        <w:proofErr w:type="spellEnd"/>
      </w:hyperlink>
      <w:r w:rsidR="00B779C9">
        <w:rPr>
          <w:rFonts w:ascii="New Template Body Rebuild" w:eastAsia="Times New Roman" w:hAnsi="New Template Body Rebuild" w:cs="Times New Roman"/>
          <w:sz w:val="24"/>
          <w:szCs w:val="24"/>
          <w:lang w:eastAsia="pt-PT"/>
        </w:rPr>
        <w:t xml:space="preserve"> é um serviço de banco de dados de documentos compatível com cargas de trabalho do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xml:space="preserve"> é um programa de banco de dados de documentos.).  falamos sobre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xml:space="preserve"> e ele é ótimo para bancos de dados chave-valor. Mas se você precisar ir além de apenas armazenar pequenos atributos e se você precisar de um sistema completo de gerenciamento de conteúdo, é aí que entra o Amazon </w:t>
      </w:r>
      <w:proofErr w:type="spellStart"/>
      <w:r w:rsidR="00B779C9">
        <w:rPr>
          <w:rFonts w:ascii="New Template Body Rebuild" w:eastAsia="Times New Roman" w:hAnsi="New Template Body Rebuild" w:cs="Times New Roman"/>
          <w:sz w:val="24"/>
          <w:szCs w:val="24"/>
          <w:lang w:eastAsia="pt-PT"/>
        </w:rPr>
        <w:t>DocumentDB</w:t>
      </w:r>
      <w:proofErr w:type="spellEnd"/>
      <w:r w:rsidR="00B779C9">
        <w:rPr>
          <w:rFonts w:ascii="New Template Body Rebuild" w:eastAsia="Times New Roman" w:hAnsi="New Template Body Rebuild" w:cs="Times New Roman"/>
          <w:sz w:val="24"/>
          <w:szCs w:val="24"/>
          <w:lang w:eastAsia="pt-PT"/>
        </w:rPr>
        <w:t>, ideal para gerenciamento de conteúdo, catálogos, perfis de usuário.</w:t>
      </w:r>
    </w:p>
    <w:p w14:paraId="02FB48D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7D25733B" w14:textId="77777777" w:rsidR="003B65CD" w:rsidRDefault="00000000">
      <w:pPr>
        <w:pStyle w:val="ListParagraph"/>
        <w:numPr>
          <w:ilvl w:val="0"/>
          <w:numId w:val="10"/>
        </w:numPr>
        <w:spacing w:after="0" w:line="240" w:lineRule="auto"/>
        <w:jc w:val="both"/>
        <w:textAlignment w:val="baseline"/>
        <w:rPr>
          <w:rFonts w:ascii="New Template Body Rebuild" w:eastAsia="Times New Roman" w:hAnsi="New Template Body Rebuild" w:cs="Times New Roman"/>
          <w:sz w:val="24"/>
          <w:szCs w:val="24"/>
          <w:lang w:eastAsia="pt-PT"/>
        </w:rPr>
      </w:pPr>
      <w:hyperlink r:id="rId41"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Neptune</w:t>
        </w:r>
        <w:proofErr w:type="spellEnd"/>
      </w:hyperlink>
      <w:r w:rsidR="00B779C9">
        <w:rPr>
          <w:rFonts w:ascii="New Template Body Rebuild" w:eastAsia="Times New Roman" w:hAnsi="New Template Body Rebuild" w:cs="Times New Roman"/>
          <w:sz w:val="24"/>
          <w:szCs w:val="24"/>
          <w:lang w:eastAsia="pt-PT"/>
        </w:rPr>
        <w:t> é um serviço de banco de dados de grafo.</w:t>
      </w:r>
      <w:r w:rsidR="00B779C9">
        <w:rPr>
          <w:rFonts w:ascii="New Template Body Rebuild" w:eastAsia="Times New Roman" w:hAnsi="New Template Body Rebuild" w:cs="Times New Roman"/>
          <w:sz w:val="24"/>
          <w:szCs w:val="24"/>
          <w:lang w:eastAsia="pt-PT"/>
        </w:rPr>
        <w:br/>
        <w:t xml:space="preserve">Você pode usar o Amazon </w:t>
      </w:r>
      <w:proofErr w:type="spellStart"/>
      <w:r w:rsidR="00B779C9">
        <w:rPr>
          <w:rFonts w:ascii="New Template Body Rebuild" w:eastAsia="Times New Roman" w:hAnsi="New Template Body Rebuild" w:cs="Times New Roman"/>
          <w:sz w:val="24"/>
          <w:szCs w:val="24"/>
          <w:lang w:eastAsia="pt-PT"/>
        </w:rPr>
        <w:t>Neptune</w:t>
      </w:r>
      <w:proofErr w:type="spellEnd"/>
      <w:r w:rsidR="00B779C9">
        <w:rPr>
          <w:rFonts w:ascii="New Template Body Rebuild" w:eastAsia="Times New Roman" w:hAnsi="New Template Body Rebuild" w:cs="Times New Roman"/>
          <w:sz w:val="24"/>
          <w:szCs w:val="24"/>
          <w:lang w:eastAsia="pt-PT"/>
        </w:rPr>
        <w:t xml:space="preserve"> para criar e executar aplicativos que funcionam com conjuntos de dados altamente conectados, como mecanismos </w:t>
      </w:r>
      <w:r w:rsidR="00B779C9">
        <w:rPr>
          <w:rFonts w:ascii="New Template Body Rebuild" w:eastAsia="Times New Roman" w:hAnsi="New Template Body Rebuild" w:cs="Times New Roman"/>
          <w:b/>
          <w:bCs/>
          <w:sz w:val="24"/>
          <w:szCs w:val="24"/>
          <w:lang w:eastAsia="pt-PT"/>
        </w:rPr>
        <w:t xml:space="preserve">de recomendação, redes sociais, </w:t>
      </w:r>
      <w:proofErr w:type="spellStart"/>
      <w:r w:rsidR="00B779C9">
        <w:rPr>
          <w:rFonts w:ascii="New Template Body Rebuild" w:eastAsia="Times New Roman" w:hAnsi="New Template Body Rebuild" w:cs="Times New Roman"/>
          <w:b/>
          <w:bCs/>
          <w:sz w:val="24"/>
          <w:szCs w:val="24"/>
          <w:lang w:eastAsia="pt-PT"/>
        </w:rPr>
        <w:t>detecção</w:t>
      </w:r>
      <w:proofErr w:type="spellEnd"/>
      <w:r w:rsidR="00B779C9">
        <w:rPr>
          <w:rFonts w:ascii="New Template Body Rebuild" w:eastAsia="Times New Roman" w:hAnsi="New Template Body Rebuild" w:cs="Times New Roman"/>
          <w:b/>
          <w:bCs/>
          <w:sz w:val="24"/>
          <w:szCs w:val="24"/>
          <w:lang w:eastAsia="pt-PT"/>
        </w:rPr>
        <w:t xml:space="preserve"> de fraudes e gráficos de conhecimento.  </w:t>
      </w:r>
    </w:p>
    <w:p w14:paraId="20C2A190" w14:textId="77777777" w:rsidR="003B65CD" w:rsidRDefault="003B65CD">
      <w:pPr>
        <w:spacing w:after="0" w:line="240" w:lineRule="auto"/>
        <w:jc w:val="both"/>
        <w:textAlignment w:val="baseline"/>
        <w:rPr>
          <w:rFonts w:ascii="New Template Body Rebuild" w:eastAsia="Times New Roman" w:hAnsi="New Template Body Rebuild" w:cs="Times New Roman"/>
          <w:sz w:val="24"/>
          <w:szCs w:val="24"/>
          <w:lang w:eastAsia="pt-PT"/>
        </w:rPr>
      </w:pPr>
    </w:p>
    <w:p w14:paraId="65BCD6E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2" w:tgtFrame="_blank">
        <w:r w:rsidR="00B779C9">
          <w:rPr>
            <w:rFonts w:ascii="New Template Body Rebuild" w:eastAsia="Times New Roman" w:hAnsi="New Template Body Rebuild" w:cs="Times New Roman"/>
            <w:b/>
            <w:bCs/>
            <w:color w:val="005276"/>
            <w:sz w:val="24"/>
            <w:szCs w:val="24"/>
            <w:u w:val="single"/>
            <w:lang w:eastAsia="pt-PT"/>
          </w:rPr>
          <w:t xml:space="preserve">Amazon Quantum </w:t>
        </w:r>
        <w:proofErr w:type="spellStart"/>
        <w:r w:rsidR="00B779C9">
          <w:rPr>
            <w:rFonts w:ascii="New Template Body Rebuild" w:eastAsia="Times New Roman" w:hAnsi="New Template Body Rebuild" w:cs="Times New Roman"/>
            <w:b/>
            <w:bCs/>
            <w:color w:val="005276"/>
            <w:sz w:val="24"/>
            <w:szCs w:val="24"/>
            <w:u w:val="single"/>
            <w:lang w:eastAsia="pt-PT"/>
          </w:rPr>
          <w:t>Ledger</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Database</w:t>
        </w:r>
        <w:proofErr w:type="spellEnd"/>
        <w:r w:rsidR="00B779C9">
          <w:rPr>
            <w:rFonts w:ascii="New Template Body Rebuild" w:eastAsia="Times New Roman" w:hAnsi="New Template Body Rebuild" w:cs="Times New Roman"/>
            <w:b/>
            <w:bCs/>
            <w:color w:val="005276"/>
            <w:sz w:val="24"/>
            <w:szCs w:val="24"/>
            <w:u w:val="single"/>
            <w:lang w:eastAsia="pt-PT"/>
          </w:rPr>
          <w:t xml:space="preserve"> (Amazon QLDB)</w:t>
        </w:r>
      </w:hyperlink>
      <w:r w:rsidR="00B779C9">
        <w:rPr>
          <w:rFonts w:ascii="New Template Body Rebuild" w:eastAsia="Times New Roman" w:hAnsi="New Template Body Rebuild" w:cs="Times New Roman"/>
          <w:sz w:val="24"/>
          <w:szCs w:val="24"/>
          <w:lang w:eastAsia="pt-PT"/>
        </w:rPr>
        <w:t xml:space="preserve"> é um serviço de banco de dados </w:t>
      </w:r>
      <w:proofErr w:type="spellStart"/>
      <w:r w:rsidR="00B779C9">
        <w:rPr>
          <w:rFonts w:ascii="New Template Body Rebuild" w:eastAsia="Times New Roman" w:hAnsi="New Template Body Rebuild" w:cs="Times New Roman"/>
          <w:sz w:val="24"/>
          <w:szCs w:val="24"/>
          <w:lang w:eastAsia="pt-PT"/>
        </w:rPr>
        <w:t>ledger</w:t>
      </w:r>
      <w:proofErr w:type="spellEnd"/>
      <w:r w:rsidR="00B779C9">
        <w:rPr>
          <w:rFonts w:ascii="New Template Body Rebuild" w:eastAsia="Times New Roman" w:hAnsi="New Template Body Rebuild" w:cs="Times New Roman"/>
          <w:sz w:val="24"/>
          <w:szCs w:val="24"/>
          <w:lang w:eastAsia="pt-PT"/>
        </w:rPr>
        <w:t xml:space="preserve">. Você pode usar o Amazon QLDB para revisar um histórico completo de todas as alterações feitas nos dados do aplicativo. um sistema imutável de </w:t>
      </w:r>
      <w:proofErr w:type="gramStart"/>
      <w:r w:rsidR="00B779C9">
        <w:rPr>
          <w:rFonts w:ascii="New Template Body Rebuild" w:eastAsia="Times New Roman" w:hAnsi="New Template Body Rebuild" w:cs="Times New Roman"/>
          <w:sz w:val="24"/>
          <w:szCs w:val="24"/>
          <w:lang w:eastAsia="pt-PT"/>
        </w:rPr>
        <w:t>registros</w:t>
      </w:r>
      <w:proofErr w:type="gramEnd"/>
      <w:r w:rsidR="00B779C9">
        <w:rPr>
          <w:rFonts w:ascii="New Template Body Rebuild" w:eastAsia="Times New Roman" w:hAnsi="New Template Body Rebuild" w:cs="Times New Roman"/>
          <w:sz w:val="24"/>
          <w:szCs w:val="24"/>
          <w:lang w:eastAsia="pt-PT"/>
        </w:rPr>
        <w:t xml:space="preserve"> onde nenhum dado inserido pode ser removido das auditorias.</w:t>
      </w:r>
    </w:p>
    <w:p w14:paraId="188DEBC3" w14:textId="77777777" w:rsidR="003B65CD" w:rsidRDefault="003B65CD">
      <w:pPr>
        <w:pStyle w:val="ListParagraph"/>
        <w:rPr>
          <w:rFonts w:ascii="New Template Heading Rebuild" w:eastAsia="Times New Roman" w:hAnsi="New Template Heading Rebuild" w:cs="Times New Roman"/>
          <w:b/>
          <w:bCs/>
          <w:sz w:val="24"/>
          <w:szCs w:val="24"/>
          <w:lang w:eastAsia="pt-PT"/>
        </w:rPr>
      </w:pPr>
    </w:p>
    <w:p w14:paraId="179A4B0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w:t>
      </w:r>
      <w:hyperlink r:id="rId43" w:tgtFrame="_blank">
        <w:r>
          <w:rPr>
            <w:rFonts w:ascii="New Template Body Rebuild" w:eastAsia="Times New Roman" w:hAnsi="New Template Body Rebuild" w:cs="Times New Roman"/>
            <w:b/>
            <w:bCs/>
            <w:color w:val="005276"/>
            <w:sz w:val="24"/>
            <w:szCs w:val="24"/>
            <w:u w:val="single"/>
            <w:lang w:eastAsia="pt-PT"/>
          </w:rPr>
          <w:t xml:space="preserve">Amazon </w:t>
        </w:r>
        <w:proofErr w:type="spellStart"/>
        <w:r>
          <w:rPr>
            <w:rFonts w:ascii="New Template Body Rebuild" w:eastAsia="Times New Roman" w:hAnsi="New Template Body Rebuild" w:cs="Times New Roman"/>
            <w:b/>
            <w:bCs/>
            <w:color w:val="005276"/>
            <w:sz w:val="24"/>
            <w:szCs w:val="24"/>
            <w:u w:val="single"/>
            <w:lang w:eastAsia="pt-PT"/>
          </w:rPr>
          <w:t>Managed</w:t>
        </w:r>
        <w:proofErr w:type="spellEnd"/>
        <w:r>
          <w:rPr>
            <w:rFonts w:ascii="New Template Body Rebuild" w:eastAsia="Times New Roman" w:hAnsi="New Template Body Rebuild" w:cs="Times New Roman"/>
            <w:b/>
            <w:bCs/>
            <w:color w:val="005276"/>
            <w:sz w:val="24"/>
            <w:szCs w:val="24"/>
            <w:u w:val="single"/>
            <w:lang w:eastAsia="pt-PT"/>
          </w:rPr>
          <w:t xml:space="preserve"> Blockchain</w:t>
        </w:r>
      </w:hyperlink>
      <w:r>
        <w:rPr>
          <w:rFonts w:ascii="New Template Body Rebuild" w:eastAsia="Times New Roman" w:hAnsi="New Template Body Rebuild" w:cs="Times New Roman"/>
          <w:sz w:val="24"/>
          <w:szCs w:val="24"/>
          <w:lang w:eastAsia="pt-PT"/>
        </w:rPr>
        <w:t xml:space="preserve"> é um serviço para criar e gerenciar redes de blockchain com estruturas de código aberto. </w:t>
      </w:r>
      <w:r>
        <w:rPr>
          <w:rFonts w:ascii="New Template Body Rebuild" w:eastAsia="Times New Roman" w:hAnsi="New Template Body Rebuild" w:cs="Times New Roman"/>
          <w:sz w:val="24"/>
          <w:szCs w:val="24"/>
          <w:lang w:eastAsia="pt-PT"/>
        </w:rPr>
        <w:br/>
        <w:t xml:space="preserve">O Blockchain é um sistema de </w:t>
      </w:r>
      <w:proofErr w:type="gramStart"/>
      <w:r>
        <w:rPr>
          <w:rFonts w:ascii="New Template Body Rebuild" w:eastAsia="Times New Roman" w:hAnsi="New Template Body Rebuild" w:cs="Times New Roman"/>
          <w:sz w:val="24"/>
          <w:szCs w:val="24"/>
          <w:lang w:eastAsia="pt-PT"/>
        </w:rPr>
        <w:t>registro</w:t>
      </w:r>
      <w:proofErr w:type="gramEnd"/>
      <w:r>
        <w:rPr>
          <w:rFonts w:ascii="New Template Body Rebuild" w:eastAsia="Times New Roman" w:hAnsi="New Template Body Rebuild" w:cs="Times New Roman"/>
          <w:sz w:val="24"/>
          <w:szCs w:val="24"/>
          <w:lang w:eastAsia="pt-PT"/>
        </w:rPr>
        <w:t xml:space="preserve"> distribuído que permite que várias partes executem transações e compartilhem dados sem uma autoridade central.</w:t>
      </w:r>
    </w:p>
    <w:p w14:paraId="153CB49E" w14:textId="77777777" w:rsidR="003B65CD" w:rsidRDefault="003B65CD">
      <w:pPr>
        <w:pStyle w:val="ListParagraph"/>
        <w:rPr>
          <w:rFonts w:ascii="New Template Body Rebuild" w:eastAsia="Times New Roman" w:hAnsi="New Template Body Rebuild" w:cs="Times New Roman"/>
          <w:sz w:val="24"/>
          <w:szCs w:val="24"/>
          <w:lang w:eastAsia="pt-PT"/>
        </w:rPr>
      </w:pPr>
    </w:p>
    <w:p w14:paraId="2999BB5F" w14:textId="77777777" w:rsidR="003B65CD" w:rsidRDefault="003B65CD">
      <w:pPr>
        <w:pStyle w:val="ListParagraph"/>
        <w:rPr>
          <w:rFonts w:ascii="New Template Body Rebuild" w:eastAsia="Times New Roman" w:hAnsi="New Template Body Rebuild" w:cs="Times New Roman"/>
          <w:sz w:val="24"/>
          <w:szCs w:val="24"/>
          <w:lang w:eastAsia="pt-PT"/>
        </w:rPr>
      </w:pPr>
    </w:p>
    <w:p w14:paraId="09B6055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4"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DynamoDB</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Accelerator</w:t>
        </w:r>
        <w:proofErr w:type="spellEnd"/>
        <w:r w:rsidR="00B779C9">
          <w:rPr>
            <w:rFonts w:ascii="New Template Body Rebuild" w:eastAsia="Times New Roman" w:hAnsi="New Template Body Rebuild" w:cs="Times New Roman"/>
            <w:b/>
            <w:bCs/>
            <w:color w:val="005276"/>
            <w:sz w:val="24"/>
            <w:szCs w:val="24"/>
            <w:u w:val="single"/>
            <w:lang w:eastAsia="pt-PT"/>
          </w:rPr>
          <w:t xml:space="preserve"> (DAX)</w:t>
        </w:r>
      </w:hyperlink>
      <w:r w:rsidR="00B779C9">
        <w:rPr>
          <w:rFonts w:ascii="New Template Body Rebuild" w:eastAsia="Times New Roman" w:hAnsi="New Template Body Rebuild" w:cs="Times New Roman"/>
          <w:sz w:val="24"/>
          <w:szCs w:val="24"/>
          <w:lang w:eastAsia="pt-PT"/>
        </w:rPr>
        <w:t xml:space="preserve"> é um cache em memória para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Ele ajuda a melhorar os tempos de resposta de milissegundos para microssegundos.</w:t>
      </w:r>
    </w:p>
    <w:p w14:paraId="26F81F5E" w14:textId="77777777" w:rsidR="003B65CD" w:rsidRDefault="003B65CD"/>
    <w:p w14:paraId="17D8328A" w14:textId="77777777" w:rsidR="003B65CD" w:rsidRDefault="00000000">
      <w:hyperlink r:id="rId45">
        <w:r w:rsidR="00B779C9">
          <w:rPr>
            <w:rStyle w:val="Hyperlink"/>
          </w:rPr>
          <w:t>https://explore.skillbuilder.aws/pages/59/subscriptions?trk=e6d86b22-90b3-487c-bac9-3603075dbf69&amp;sc_channel=el</w:t>
        </w:r>
      </w:hyperlink>
      <w:r w:rsidR="00B779C9">
        <w:t xml:space="preserve"> </w:t>
      </w:r>
    </w:p>
    <w:p w14:paraId="5C17A65B" w14:textId="77777777" w:rsidR="003B65CD" w:rsidRDefault="00000000">
      <w:hyperlink r:id="rId46">
        <w:r w:rsidR="00B779C9">
          <w:rPr>
            <w:rStyle w:val="Hyperlink"/>
          </w:rPr>
          <w:t>https://aws.amazon.com/pt/training/digital/aws-builder-labs/?dt=sec&amp;sec=isf</w:t>
        </w:r>
      </w:hyperlink>
      <w:r w:rsidR="00B779C9">
        <w:t xml:space="preserve"> </w:t>
      </w:r>
    </w:p>
    <w:p w14:paraId="1255E32D" w14:textId="607A8BBC" w:rsidR="003B65CD" w:rsidRDefault="003B65CD">
      <w:pPr>
        <w:rPr>
          <w:b/>
          <w:bCs/>
        </w:rPr>
      </w:pPr>
    </w:p>
    <w:p w14:paraId="584F85E2" w14:textId="301FBF4B" w:rsidR="00E7080B" w:rsidRPr="00E7080B" w:rsidRDefault="00E7080B">
      <w:pPr>
        <w:rPr>
          <w:b/>
          <w:bCs/>
        </w:rPr>
      </w:pPr>
      <w:r w:rsidRPr="00E7080B">
        <w:rPr>
          <w:rFonts w:ascii="Segoe UI" w:eastAsia="Times New Roman" w:hAnsi="Segoe UI" w:cs="Segoe UI"/>
          <w:b/>
          <w:bCs/>
          <w:color w:val="333333"/>
          <w:sz w:val="21"/>
          <w:szCs w:val="21"/>
          <w:lang w:eastAsia="pt-PT"/>
        </w:rPr>
        <w:t>RPO e RTO</w:t>
      </w:r>
    </w:p>
    <w:p w14:paraId="34ED3AFD"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RPO significa </w:t>
      </w:r>
      <w:proofErr w:type="spellStart"/>
      <w:proofErr w:type="gram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Point</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w:t>
      </w:r>
      <w:proofErr w:type="gramEnd"/>
      <w:r>
        <w:rPr>
          <w:rFonts w:ascii="Segoe UI" w:eastAsia="Times New Roman" w:hAnsi="Segoe UI" w:cs="Segoe UI"/>
          <w:color w:val="333333"/>
          <w:sz w:val="21"/>
          <w:szCs w:val="21"/>
          <w:lang w:eastAsia="pt-PT"/>
        </w:rPr>
        <w:t xml:space="preserve"> está relacionado ao </w:t>
      </w:r>
      <w:proofErr w:type="spellStart"/>
      <w:r>
        <w:rPr>
          <w:rFonts w:ascii="Segoe UI" w:eastAsia="Times New Roman" w:hAnsi="Segoe UI" w:cs="Segoe UI"/>
          <w:color w:val="333333"/>
          <w:sz w:val="21"/>
          <w:szCs w:val="21"/>
          <w:lang w:eastAsia="pt-PT"/>
        </w:rPr>
        <w:t>contextodo</w:t>
      </w:r>
      <w:proofErr w:type="spellEnd"/>
      <w:r>
        <w:rPr>
          <w:rFonts w:ascii="Segoe UI" w:eastAsia="Times New Roman" w:hAnsi="Segoe UI" w:cs="Segoe UI"/>
          <w:color w:val="333333"/>
          <w:sz w:val="21"/>
          <w:szCs w:val="21"/>
          <w:lang w:eastAsia="pt-PT"/>
        </w:rPr>
        <w:t xml:space="preserve"> último ponto de backup que a empresa faz, ou seja se algo de errado acontecer de errado em sua infra estrutura qual é o último ponto de backup a ser recuperado e com isso é preciso conhecer bem o negócio para saber qual é o tempo limite do ponto de recuperação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0BFCD3CE"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p>
    <w:p w14:paraId="7D563BC8"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 xml:space="preserve">RTO significa </w:t>
      </w:r>
      <w:proofErr w:type="spellStart"/>
      <w:proofErr w:type="gram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Time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w:t>
      </w:r>
      <w:proofErr w:type="gramEnd"/>
      <w:r>
        <w:rPr>
          <w:rFonts w:ascii="Segoe UI" w:eastAsia="Times New Roman" w:hAnsi="Segoe UI" w:cs="Segoe UI"/>
          <w:color w:val="333333"/>
          <w:sz w:val="21"/>
          <w:szCs w:val="21"/>
          <w:lang w:eastAsia="pt-PT"/>
        </w:rPr>
        <w:t xml:space="preserve"> está relacionado ao contexto e tempo necessário para que sua infra estrutura e aplicação seja reestabelecida, ou seja se usarmos como exemplo um backup de banco de dados em quanto tempo será possível restaurar esse backup para que sua estrutura seja normalizada. Com isso é preciso conhecer bem o negócio para saber qual é o tempo necessário para </w:t>
      </w:r>
      <w:proofErr w:type="gramStart"/>
      <w:r>
        <w:rPr>
          <w:rFonts w:ascii="Segoe UI" w:eastAsia="Times New Roman" w:hAnsi="Segoe UI" w:cs="Segoe UI"/>
          <w:color w:val="333333"/>
          <w:sz w:val="21"/>
          <w:szCs w:val="21"/>
          <w:lang w:eastAsia="pt-PT"/>
        </w:rPr>
        <w:t>restaurar  o</w:t>
      </w:r>
      <w:proofErr w:type="gramEnd"/>
      <w:r>
        <w:rPr>
          <w:rFonts w:ascii="Segoe UI" w:eastAsia="Times New Roman" w:hAnsi="Segoe UI" w:cs="Segoe UI"/>
          <w:color w:val="333333"/>
          <w:sz w:val="21"/>
          <w:szCs w:val="21"/>
          <w:lang w:eastAsia="pt-PT"/>
        </w:rPr>
        <w:t xml:space="preserve"> backup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346C0F43" w14:textId="27CEF15D" w:rsidR="00E7080B" w:rsidRDefault="00E7080B">
      <w:pPr>
        <w:rPr>
          <w:b/>
          <w:bCs/>
        </w:rPr>
      </w:pPr>
    </w:p>
    <w:p w14:paraId="490E4A7C" w14:textId="46B72BE0" w:rsidR="00E7080B" w:rsidRDefault="00E7080B">
      <w:pPr>
        <w:rPr>
          <w:b/>
          <w:bCs/>
        </w:rPr>
      </w:pPr>
    </w:p>
    <w:p w14:paraId="7C1B1D8B" w14:textId="77777777" w:rsidR="00E7080B" w:rsidRDefault="00E7080B">
      <w:pPr>
        <w:rPr>
          <w:b/>
          <w:bCs/>
        </w:rPr>
      </w:pPr>
    </w:p>
    <w:p w14:paraId="03F90154" w14:textId="541EE3EB" w:rsidR="003B65CD" w:rsidRDefault="00B779C9">
      <w:pPr>
        <w:pStyle w:val="Heading1"/>
        <w:jc w:val="center"/>
      </w:pPr>
      <w:bookmarkStart w:id="9" w:name="_Toc141182847"/>
      <w:r w:rsidRPr="00D816FF">
        <w:t>M</w:t>
      </w:r>
      <w:r w:rsidR="00E646B9">
        <w:t>ONITORAMENTO</w:t>
      </w:r>
      <w:bookmarkEnd w:id="9"/>
    </w:p>
    <w:p w14:paraId="401AA37C" w14:textId="77777777" w:rsidR="00384CAD" w:rsidRPr="00384CAD" w:rsidRDefault="00384CAD" w:rsidP="00384CAD"/>
    <w:p w14:paraId="22B23296" w14:textId="77777777" w:rsidR="005327F1" w:rsidRPr="005327F1" w:rsidRDefault="005327F1" w:rsidP="005327F1">
      <w:pPr>
        <w:widowControl w:val="0"/>
        <w:spacing w:after="0" w:line="240" w:lineRule="auto"/>
        <w:rPr>
          <w:rFonts w:ascii="New Template Body Rebuild" w:hAnsi="New Template Body Rebuild"/>
          <w:color w:val="313537"/>
          <w:sz w:val="24"/>
          <w:szCs w:val="24"/>
          <w:shd w:val="clear" w:color="auto" w:fill="FFFFFF"/>
        </w:rPr>
      </w:pPr>
      <w:r w:rsidRPr="005327F1">
        <w:rPr>
          <w:rFonts w:ascii="New Template Body Rebuild" w:hAnsi="New Template Body Rebuild"/>
          <w:b/>
          <w:bCs/>
          <w:color w:val="313537"/>
          <w:sz w:val="24"/>
          <w:szCs w:val="24"/>
          <w:shd w:val="clear" w:color="auto" w:fill="FFFFFF"/>
        </w:rPr>
        <w:t>Serviços Excelência Operacional:</w:t>
      </w:r>
      <w:r>
        <w:rPr>
          <w:rFonts w:ascii="Segoe UI" w:eastAsia="Times New Roman" w:hAnsi="Segoe UI" w:cs="Segoe UI"/>
          <w:b/>
          <w:bCs/>
          <w:color w:val="333333"/>
          <w:sz w:val="21"/>
          <w:szCs w:val="21"/>
          <w:lang w:eastAsia="pt-PT"/>
        </w:rPr>
        <w:t xml:space="preserve"> </w:t>
      </w:r>
      <w:r w:rsidRPr="005327F1">
        <w:rPr>
          <w:rFonts w:ascii="New Template Body Rebuild" w:hAnsi="New Template Body Rebuild"/>
          <w:color w:val="313537"/>
          <w:sz w:val="24"/>
          <w:szCs w:val="24"/>
          <w:shd w:val="clear" w:color="auto" w:fill="FFFFFF"/>
        </w:rPr>
        <w:t xml:space="preserve">O requisito de excelência operacional tem a capacidade de executar e monitorar os sistemas para agregar valor comercial e melhorar continuamente os processos e os procedimentos de suporte para (Preparar, Operar, Evoluir). Para isso alguns </w:t>
      </w:r>
      <w:proofErr w:type="spellStart"/>
      <w:r w:rsidRPr="005327F1">
        <w:rPr>
          <w:rFonts w:ascii="New Template Body Rebuild" w:hAnsi="New Template Body Rebuild"/>
          <w:color w:val="313537"/>
          <w:sz w:val="24"/>
          <w:szCs w:val="24"/>
          <w:shd w:val="clear" w:color="auto" w:fill="FFFFFF"/>
        </w:rPr>
        <w:t>requesitos</w:t>
      </w:r>
      <w:proofErr w:type="spellEnd"/>
      <w:r w:rsidRPr="005327F1">
        <w:rPr>
          <w:rFonts w:ascii="New Template Body Rebuild" w:hAnsi="New Template Body Rebuild"/>
          <w:color w:val="313537"/>
          <w:sz w:val="24"/>
          <w:szCs w:val="24"/>
          <w:shd w:val="clear" w:color="auto" w:fill="FFFFFF"/>
        </w:rPr>
        <w:t xml:space="preserve"> faz necessários:</w:t>
      </w:r>
    </w:p>
    <w:p w14:paraId="294B5CEA"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Execute as operações e montagem de </w:t>
      </w:r>
      <w:proofErr w:type="spellStart"/>
      <w:r w:rsidRPr="005327F1">
        <w:rPr>
          <w:rFonts w:ascii="New Template Body Rebuild" w:eastAsia="Times New Roman" w:hAnsi="New Template Body Rebuild" w:cs="Times New Roman"/>
          <w:sz w:val="24"/>
          <w:szCs w:val="24"/>
          <w:lang w:eastAsia="pt-PT"/>
        </w:rPr>
        <w:t>workloads</w:t>
      </w:r>
      <w:proofErr w:type="spellEnd"/>
      <w:r w:rsidRPr="005327F1">
        <w:rPr>
          <w:rFonts w:ascii="New Template Body Rebuild" w:eastAsia="Times New Roman" w:hAnsi="New Template Body Rebuild" w:cs="Times New Roman"/>
          <w:sz w:val="24"/>
          <w:szCs w:val="24"/>
          <w:lang w:eastAsia="pt-PT"/>
        </w:rPr>
        <w:t xml:space="preserve"> com </w:t>
      </w:r>
      <w:proofErr w:type="spellStart"/>
      <w:r w:rsidRPr="005327F1">
        <w:rPr>
          <w:rFonts w:ascii="New Template Body Rebuild" w:eastAsia="Times New Roman" w:hAnsi="New Template Body Rebuild" w:cs="Times New Roman"/>
          <w:sz w:val="24"/>
          <w:szCs w:val="24"/>
          <w:lang w:eastAsia="pt-PT"/>
        </w:rPr>
        <w:t>IaaC</w:t>
      </w:r>
      <w:proofErr w:type="spellEnd"/>
      <w:r w:rsidRPr="005327F1">
        <w:rPr>
          <w:rFonts w:ascii="New Template Body Rebuild" w:eastAsia="Times New Roman" w:hAnsi="New Template Body Rebuild" w:cs="Times New Roman"/>
          <w:sz w:val="24"/>
          <w:szCs w:val="24"/>
          <w:lang w:eastAsia="pt-PT"/>
        </w:rPr>
        <w:t xml:space="preserve"> (infra </w:t>
      </w:r>
      <w:proofErr w:type="spellStart"/>
      <w:r w:rsidRPr="005327F1">
        <w:rPr>
          <w:rFonts w:ascii="New Template Body Rebuild" w:eastAsia="Times New Roman" w:hAnsi="New Template Body Rebuild" w:cs="Times New Roman"/>
          <w:sz w:val="24"/>
          <w:szCs w:val="24"/>
          <w:lang w:eastAsia="pt-PT"/>
        </w:rPr>
        <w:t>estrtutura</w:t>
      </w:r>
      <w:proofErr w:type="spellEnd"/>
      <w:r w:rsidRPr="005327F1">
        <w:rPr>
          <w:rFonts w:ascii="New Template Body Rebuild" w:eastAsia="Times New Roman" w:hAnsi="New Template Body Rebuild" w:cs="Times New Roman"/>
          <w:sz w:val="24"/>
          <w:szCs w:val="24"/>
          <w:lang w:eastAsia="pt-PT"/>
        </w:rPr>
        <w:t xml:space="preserve"> como </w:t>
      </w:r>
      <w:proofErr w:type="spellStart"/>
      <w:r w:rsidRPr="005327F1">
        <w:rPr>
          <w:rFonts w:ascii="New Template Body Rebuild" w:eastAsia="Times New Roman" w:hAnsi="New Template Body Rebuild" w:cs="Times New Roman"/>
          <w:sz w:val="24"/>
          <w:szCs w:val="24"/>
          <w:lang w:eastAsia="pt-PT"/>
        </w:rPr>
        <w:t>codigo</w:t>
      </w:r>
      <w:proofErr w:type="spellEnd"/>
      <w:r w:rsidRPr="005327F1">
        <w:rPr>
          <w:rFonts w:ascii="New Template Body Rebuild" w:eastAsia="Times New Roman" w:hAnsi="New Template Body Rebuild" w:cs="Times New Roman"/>
          <w:sz w:val="24"/>
          <w:szCs w:val="24"/>
          <w:lang w:eastAsia="pt-PT"/>
        </w:rPr>
        <w:t>).</w:t>
      </w:r>
    </w:p>
    <w:p w14:paraId="4B384E3B"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Faça anotações na documentação</w:t>
      </w:r>
    </w:p>
    <w:p w14:paraId="4A1E0360"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Faça alterações frequentes, pequenas e </w:t>
      </w:r>
      <w:proofErr w:type="spellStart"/>
      <w:r w:rsidRPr="005327F1">
        <w:rPr>
          <w:rFonts w:ascii="New Template Body Rebuild" w:eastAsia="Times New Roman" w:hAnsi="New Template Body Rebuild" w:cs="Times New Roman"/>
          <w:sz w:val="24"/>
          <w:szCs w:val="24"/>
          <w:lang w:eastAsia="pt-PT"/>
        </w:rPr>
        <w:t>reversiveis</w:t>
      </w:r>
      <w:proofErr w:type="spellEnd"/>
    </w:p>
    <w:p w14:paraId="7C7460D3"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Refine </w:t>
      </w:r>
      <w:proofErr w:type="spellStart"/>
      <w:r w:rsidRPr="005327F1">
        <w:rPr>
          <w:rFonts w:ascii="New Template Body Rebuild" w:eastAsia="Times New Roman" w:hAnsi="New Template Body Rebuild" w:cs="Times New Roman"/>
          <w:sz w:val="24"/>
          <w:szCs w:val="24"/>
          <w:lang w:eastAsia="pt-PT"/>
        </w:rPr>
        <w:t>frequentimente</w:t>
      </w:r>
      <w:proofErr w:type="spellEnd"/>
      <w:r w:rsidRPr="005327F1">
        <w:rPr>
          <w:rFonts w:ascii="New Template Body Rebuild" w:eastAsia="Times New Roman" w:hAnsi="New Template Body Rebuild" w:cs="Times New Roman"/>
          <w:sz w:val="24"/>
          <w:szCs w:val="24"/>
          <w:lang w:eastAsia="pt-PT"/>
        </w:rPr>
        <w:t xml:space="preserve"> os procedimentos de operações</w:t>
      </w:r>
    </w:p>
    <w:p w14:paraId="17B36E86"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Antecipe a falhas</w:t>
      </w:r>
    </w:p>
    <w:p w14:paraId="59A3C57F"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Aprenda com todas as falhas operacionais.</w:t>
      </w:r>
    </w:p>
    <w:p w14:paraId="02B4AE0A" w14:textId="7ADC8987" w:rsidR="003B65CD" w:rsidRPr="005327F1" w:rsidRDefault="003B65CD">
      <w:pPr>
        <w:rPr>
          <w:rStyle w:val="Strong"/>
          <w:rFonts w:ascii="New Template Body Rebuild" w:hAnsi="New Template Body Rebuild"/>
          <w:b w:val="0"/>
          <w:bCs w:val="0"/>
          <w:color w:val="0000FF"/>
          <w:sz w:val="26"/>
          <w:szCs w:val="26"/>
          <w:u w:val="single"/>
          <w:shd w:val="clear" w:color="auto" w:fill="FFFFFF"/>
        </w:rPr>
      </w:pPr>
    </w:p>
    <w:p w14:paraId="2C6C5A52" w14:textId="77777777" w:rsidR="005327F1" w:rsidRDefault="005327F1">
      <w:pPr>
        <w:rPr>
          <w:rStyle w:val="Strong"/>
          <w:rFonts w:ascii="New Template Body Rebuild" w:hAnsi="New Template Body Rebuild"/>
          <w:color w:val="0000FF"/>
          <w:sz w:val="26"/>
          <w:szCs w:val="26"/>
          <w:u w:val="single"/>
          <w:shd w:val="clear" w:color="auto" w:fill="FFFFFF"/>
          <w:lang w:val="pt-BR"/>
        </w:rPr>
      </w:pPr>
    </w:p>
    <w:p w14:paraId="688563C9" w14:textId="77777777" w:rsidR="003B65CD" w:rsidRDefault="00000000">
      <w:pPr>
        <w:pStyle w:val="Heading2"/>
        <w:rPr>
          <w:rStyle w:val="Strong"/>
          <w:rFonts w:ascii="New Template Body Rebuild" w:hAnsi="New Template Body Rebuild"/>
          <w:color w:val="0000FF"/>
          <w:u w:val="single"/>
          <w:shd w:val="clear" w:color="auto" w:fill="FFFFFF"/>
          <w:lang w:val="en-US"/>
        </w:rPr>
      </w:pPr>
      <w:hyperlink r:id="rId47" w:tgtFrame="_blank">
        <w:bookmarkStart w:id="10" w:name="_Toc141182848"/>
        <w:r w:rsidR="00B779C9">
          <w:rPr>
            <w:rStyle w:val="Strong"/>
            <w:rFonts w:ascii="New Template Body Rebuild" w:hAnsi="New Template Body Rebuild"/>
            <w:color w:val="0000FF"/>
            <w:u w:val="single"/>
            <w:shd w:val="clear" w:color="auto" w:fill="FFFFFF"/>
            <w:lang w:val="en-US"/>
          </w:rPr>
          <w:t>AWS CloudTrail</w:t>
        </w:r>
        <w:bookmarkEnd w:id="10"/>
      </w:hyperlink>
    </w:p>
    <w:p w14:paraId="60521207" w14:textId="2D57EAB3" w:rsidR="003B65CD" w:rsidRDefault="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Monitora e gera </w:t>
      </w:r>
      <w:proofErr w:type="spellStart"/>
      <w:r w:rsidRPr="005327F1">
        <w:rPr>
          <w:rFonts w:ascii="New Template Body Rebuild" w:eastAsia="Times New Roman" w:hAnsi="New Template Body Rebuild" w:cs="Times New Roman"/>
          <w:sz w:val="24"/>
          <w:szCs w:val="24"/>
          <w:lang w:eastAsia="pt-PT"/>
        </w:rPr>
        <w:t>logs</w:t>
      </w:r>
      <w:proofErr w:type="spellEnd"/>
      <w:r w:rsidRPr="005327F1">
        <w:rPr>
          <w:rFonts w:ascii="New Template Body Rebuild" w:eastAsia="Times New Roman" w:hAnsi="New Template Body Rebuild" w:cs="Times New Roman"/>
          <w:sz w:val="24"/>
          <w:szCs w:val="24"/>
          <w:lang w:eastAsia="pt-PT"/>
        </w:rPr>
        <w:t xml:space="preserve"> de todas as execuções de chamadas de </w:t>
      </w:r>
      <w:proofErr w:type="spellStart"/>
      <w:r w:rsidRPr="005327F1">
        <w:rPr>
          <w:rFonts w:ascii="New Template Body Rebuild" w:eastAsia="Times New Roman" w:hAnsi="New Template Body Rebuild" w:cs="Times New Roman"/>
          <w:sz w:val="24"/>
          <w:szCs w:val="24"/>
          <w:lang w:eastAsia="pt-PT"/>
        </w:rPr>
        <w:t>apis</w:t>
      </w:r>
      <w:proofErr w:type="spellEnd"/>
      <w:r w:rsidRPr="005327F1">
        <w:rPr>
          <w:rFonts w:ascii="New Template Body Rebuild" w:eastAsia="Times New Roman" w:hAnsi="New Template Body Rebuild" w:cs="Times New Roman"/>
          <w:sz w:val="24"/>
          <w:szCs w:val="24"/>
          <w:lang w:eastAsia="pt-PT"/>
        </w:rPr>
        <w:t xml:space="preserve"> dentro da </w:t>
      </w:r>
      <w:proofErr w:type="spellStart"/>
      <w:r w:rsidRPr="005327F1">
        <w:rPr>
          <w:rFonts w:ascii="New Template Body Rebuild" w:eastAsia="Times New Roman" w:hAnsi="New Template Body Rebuild" w:cs="Times New Roman"/>
          <w:sz w:val="24"/>
          <w:szCs w:val="24"/>
          <w:lang w:eastAsia="pt-PT"/>
        </w:rPr>
        <w:t>aws</w:t>
      </w:r>
      <w:proofErr w:type="spellEnd"/>
      <w:r w:rsidRPr="005327F1">
        <w:rPr>
          <w:rFonts w:ascii="New Template Body Rebuild" w:eastAsia="Times New Roman" w:hAnsi="New Template Body Rebuild" w:cs="Times New Roman"/>
          <w:sz w:val="24"/>
          <w:szCs w:val="24"/>
          <w:lang w:eastAsia="pt-PT"/>
        </w:rPr>
        <w:t xml:space="preserve"> que os usuários executam, por exemplo caso um usuário desligue uma </w:t>
      </w:r>
      <w:proofErr w:type="gramStart"/>
      <w:r w:rsidRPr="005327F1">
        <w:rPr>
          <w:rFonts w:ascii="New Template Body Rebuild" w:eastAsia="Times New Roman" w:hAnsi="New Template Body Rebuild" w:cs="Times New Roman"/>
          <w:sz w:val="24"/>
          <w:szCs w:val="24"/>
          <w:lang w:eastAsia="pt-PT"/>
        </w:rPr>
        <w:t>instancia</w:t>
      </w:r>
      <w:proofErr w:type="gramEnd"/>
      <w:r w:rsidRPr="005327F1">
        <w:rPr>
          <w:rFonts w:ascii="New Template Body Rebuild" w:eastAsia="Times New Roman" w:hAnsi="New Template Body Rebuild" w:cs="Times New Roman"/>
          <w:sz w:val="24"/>
          <w:szCs w:val="24"/>
          <w:lang w:eastAsia="pt-PT"/>
        </w:rPr>
        <w:t xml:space="preserve"> EC2 será registrado que o usuário XPTO fez determinada operação</w:t>
      </w:r>
      <w:r w:rsidR="00B779C9">
        <w:rPr>
          <w:rFonts w:ascii="New Template Body Rebuild" w:eastAsia="Times New Roman" w:hAnsi="New Template Body Rebuild" w:cs="Times New Roman"/>
          <w:sz w:val="24"/>
          <w:szCs w:val="24"/>
          <w:lang w:eastAsia="pt-PT"/>
        </w:rPr>
        <w:t>.</w:t>
      </w:r>
      <w:r>
        <w:rPr>
          <w:rFonts w:ascii="New Template Body Rebuild" w:eastAsia="Times New Roman" w:hAnsi="New Template Body Rebuild" w:cs="Times New Roman"/>
          <w:sz w:val="24"/>
          <w:szCs w:val="24"/>
          <w:lang w:eastAsia="pt-PT"/>
        </w:rPr>
        <w:t xml:space="preserve"> (bom para auditoria) </w:t>
      </w:r>
    </w:p>
    <w:p w14:paraId="20D391A6" w14:textId="77777777" w:rsidR="005327F1" w:rsidRDefault="005327F1" w:rsidP="005327F1">
      <w:pPr>
        <w:pStyle w:val="ListParagraph"/>
        <w:spacing w:after="0" w:line="240" w:lineRule="auto"/>
        <w:textAlignment w:val="baseline"/>
        <w:rPr>
          <w:rFonts w:ascii="New Template Body Rebuild" w:eastAsia="Times New Roman" w:hAnsi="New Template Body Rebuild" w:cs="Times New Roman"/>
          <w:sz w:val="24"/>
          <w:szCs w:val="24"/>
          <w:lang w:eastAsia="pt-PT"/>
        </w:rPr>
      </w:pPr>
    </w:p>
    <w:p w14:paraId="478A78A0" w14:textId="77777777" w:rsidR="003B65CD" w:rsidRDefault="00B779C9">
      <w:r>
        <w:rPr>
          <w:noProof/>
        </w:rPr>
        <w:drawing>
          <wp:inline distT="0" distB="0" distL="0" distR="0" wp14:anchorId="01A8CD8F" wp14:editId="43E28AFD">
            <wp:extent cx="5400040" cy="2359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8"/>
                    <a:stretch>
                      <a:fillRect/>
                    </a:stretch>
                  </pic:blipFill>
                  <pic:spPr bwMode="auto">
                    <a:xfrm>
                      <a:off x="0" y="0"/>
                      <a:ext cx="5400040" cy="2359025"/>
                    </a:xfrm>
                    <a:prstGeom prst="rect">
                      <a:avLst/>
                    </a:prstGeom>
                  </pic:spPr>
                </pic:pic>
              </a:graphicData>
            </a:graphic>
          </wp:inline>
        </w:drawing>
      </w:r>
    </w:p>
    <w:p w14:paraId="2642630D" w14:textId="77777777" w:rsidR="003B65CD" w:rsidRDefault="003B65CD"/>
    <w:p w14:paraId="5BDEA3CA"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os eventos são atualizados 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dentro de 15 minutos após uma chamada de API.</w:t>
      </w:r>
    </w:p>
    <w:p w14:paraId="073E73D3" w14:textId="77777777" w:rsidR="003B65CD" w:rsidRDefault="003B65CD"/>
    <w:p w14:paraId="01EE074D" w14:textId="77777777" w:rsidR="003B65CD" w:rsidRPr="00BC16E5" w:rsidRDefault="00000000">
      <w:pPr>
        <w:pStyle w:val="Heading2"/>
        <w:rPr>
          <w:rStyle w:val="Strong"/>
          <w:rFonts w:ascii="New Template Body Rebuild" w:hAnsi="New Template Body Rebuild"/>
          <w:color w:val="0000FF"/>
          <w:u w:val="single"/>
          <w:shd w:val="clear" w:color="auto" w:fill="FFFFFF"/>
        </w:rPr>
      </w:pPr>
      <w:hyperlink r:id="rId49" w:tgtFrame="_blank">
        <w:bookmarkStart w:id="11" w:name="_Toc141182849"/>
        <w:proofErr w:type="spellStart"/>
        <w:r w:rsidR="00B779C9" w:rsidRPr="00BC16E5">
          <w:rPr>
            <w:rStyle w:val="Strong"/>
            <w:rFonts w:ascii="New Template Body Rebuild" w:hAnsi="New Template Body Rebuild"/>
            <w:color w:val="0000FF"/>
            <w:u w:val="single"/>
            <w:shd w:val="clear" w:color="auto" w:fill="FFFFFF"/>
          </w:rPr>
          <w:t>CloudTrail</w:t>
        </w:r>
        <w:proofErr w:type="spellEnd"/>
        <w:r w:rsidR="00B779C9" w:rsidRPr="00BC16E5">
          <w:rPr>
            <w:rStyle w:val="Strong"/>
            <w:rFonts w:ascii="New Template Body Rebuild" w:hAnsi="New Template Body Rebuild"/>
            <w:color w:val="0000FF"/>
            <w:u w:val="single"/>
            <w:shd w:val="clear" w:color="auto" w:fill="FFFFFF"/>
          </w:rPr>
          <w:t xml:space="preserve"> Insights</w:t>
        </w:r>
      </w:hyperlink>
      <w:r w:rsidR="00B779C9" w:rsidRPr="00BC16E5">
        <w:rPr>
          <w:rStyle w:val="Strong"/>
          <w:rFonts w:ascii="New Template Body Rebuild" w:hAnsi="New Template Body Rebuild"/>
          <w:color w:val="0000FF"/>
          <w:u w:val="single"/>
          <w:shd w:val="clear" w:color="auto" w:fill="FFFFFF"/>
        </w:rPr>
        <w:t>.</w:t>
      </w:r>
      <w:bookmarkEnd w:id="11"/>
      <w:r w:rsidR="00B779C9" w:rsidRPr="00BC16E5">
        <w:rPr>
          <w:rStyle w:val="Strong"/>
          <w:rFonts w:ascii="New Template Body Rebuild" w:hAnsi="New Template Body Rebuild"/>
          <w:color w:val="0000FF"/>
          <w:u w:val="single"/>
          <w:shd w:val="clear" w:color="auto" w:fill="FFFFFF"/>
        </w:rPr>
        <w:t xml:space="preserve"> </w:t>
      </w:r>
    </w:p>
    <w:p w14:paraId="239AB771" w14:textId="77777777" w:rsidR="003B65CD" w:rsidRPr="00BC16E5" w:rsidRDefault="003B65CD"/>
    <w:p w14:paraId="017C32D0"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você também pode ativar o </w:t>
      </w:r>
      <w:proofErr w:type="spellStart"/>
      <w:r>
        <w:fldChar w:fldCharType="begin"/>
      </w:r>
      <w:r>
        <w:instrText xml:space="preserve"> HYPERLINK "https://docs.aws.amazon.com/awscloudtrail/latest/userguide/logging-insights-events-with-cloudtrail.html" \t "_blank" \h </w:instrText>
      </w:r>
      <w:r>
        <w:fldChar w:fldCharType="separate"/>
      </w:r>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Insights</w:t>
      </w:r>
      <w:r>
        <w:rPr>
          <w:rFonts w:ascii="New Template Body Rebuild" w:eastAsia="Times New Roman" w:hAnsi="New Template Body Rebuild" w:cs="Times New Roman"/>
          <w:sz w:val="24"/>
          <w:szCs w:val="24"/>
          <w:lang w:eastAsia="pt-PT"/>
        </w:rPr>
        <w:fldChar w:fldCharType="end"/>
      </w:r>
      <w:r>
        <w:rPr>
          <w:rFonts w:ascii="New Template Body Rebuild" w:eastAsia="Times New Roman" w:hAnsi="New Template Body Rebuild" w:cs="Times New Roman"/>
          <w:sz w:val="24"/>
          <w:szCs w:val="24"/>
          <w:lang w:eastAsia="pt-PT"/>
        </w:rPr>
        <w:t xml:space="preserve">. Esse recurso opcional permite que 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w:t>
      </w:r>
      <w:proofErr w:type="spellStart"/>
      <w:r>
        <w:rPr>
          <w:rFonts w:ascii="New Template Body Rebuild" w:eastAsia="Times New Roman" w:hAnsi="New Template Body Rebuild" w:cs="Times New Roman"/>
          <w:sz w:val="24"/>
          <w:szCs w:val="24"/>
          <w:lang w:eastAsia="pt-PT"/>
        </w:rPr>
        <w:t>detecte</w:t>
      </w:r>
      <w:proofErr w:type="spellEnd"/>
      <w:r>
        <w:rPr>
          <w:rFonts w:ascii="New Template Body Rebuild" w:eastAsia="Times New Roman" w:hAnsi="New Template Body Rebuild" w:cs="Times New Roman"/>
          <w:sz w:val="24"/>
          <w:szCs w:val="24"/>
          <w:lang w:eastAsia="pt-PT"/>
        </w:rPr>
        <w:t xml:space="preserve"> automaticamente atividades de API incomuns em sua conta AWS. </w:t>
      </w:r>
    </w:p>
    <w:p w14:paraId="14B607FE"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265D581E" w14:textId="77777777" w:rsidR="003B65CD" w:rsidRDefault="00000000">
      <w:pPr>
        <w:pStyle w:val="Heading2"/>
        <w:rPr>
          <w:rStyle w:val="Strong"/>
          <w:rFonts w:ascii="New Template Body Rebuild" w:hAnsi="New Template Body Rebuild"/>
          <w:color w:val="0000FF"/>
          <w:u w:val="single"/>
          <w:shd w:val="clear" w:color="auto" w:fill="FFFFFF"/>
        </w:rPr>
      </w:pPr>
      <w:hyperlink r:id="rId50" w:tgtFrame="_blank">
        <w:bookmarkStart w:id="12" w:name="_Toc141182850"/>
        <w:r w:rsidR="00B779C9">
          <w:rPr>
            <w:rStyle w:val="Strong"/>
            <w:rFonts w:ascii="New Template Body Rebuild" w:hAnsi="New Template Body Rebuild"/>
            <w:color w:val="0000FF"/>
            <w:u w:val="single"/>
            <w:shd w:val="clear" w:color="auto" w:fill="FFFFFF"/>
          </w:rPr>
          <w:t xml:space="preserve">AWS </w:t>
        </w:r>
        <w:proofErr w:type="spellStart"/>
        <w:r w:rsidR="00B779C9">
          <w:rPr>
            <w:rStyle w:val="Strong"/>
            <w:rFonts w:ascii="New Template Body Rebuild" w:hAnsi="New Template Body Rebuild"/>
            <w:color w:val="0000FF"/>
            <w:u w:val="single"/>
            <w:shd w:val="clear" w:color="auto" w:fill="FFFFFF"/>
          </w:rPr>
          <w:t>Trusted</w:t>
        </w:r>
        <w:proofErr w:type="spellEnd"/>
        <w:r w:rsidR="00B779C9">
          <w:rPr>
            <w:rStyle w:val="Strong"/>
            <w:rFonts w:ascii="New Template Body Rebuild" w:hAnsi="New Template Body Rebuild"/>
            <w:color w:val="0000FF"/>
            <w:u w:val="single"/>
            <w:shd w:val="clear" w:color="auto" w:fill="FFFFFF"/>
          </w:rPr>
          <w:t xml:space="preserve"> </w:t>
        </w:r>
        <w:proofErr w:type="spellStart"/>
        <w:r w:rsidR="00B779C9">
          <w:rPr>
            <w:rStyle w:val="Strong"/>
            <w:rFonts w:ascii="New Template Body Rebuild" w:hAnsi="New Template Body Rebuild"/>
            <w:color w:val="0000FF"/>
            <w:u w:val="single"/>
            <w:shd w:val="clear" w:color="auto" w:fill="FFFFFF"/>
          </w:rPr>
          <w:t>Advisor</w:t>
        </w:r>
        <w:bookmarkEnd w:id="12"/>
        <w:proofErr w:type="spellEnd"/>
      </w:hyperlink>
      <w:r w:rsidR="00B779C9">
        <w:rPr>
          <w:rStyle w:val="Strong"/>
          <w:rFonts w:ascii="New Template Body Rebuild" w:hAnsi="New Template Body Rebuild"/>
          <w:color w:val="0000FF"/>
          <w:u w:val="single"/>
          <w:shd w:val="clear" w:color="auto" w:fill="FFFFFF"/>
        </w:rPr>
        <w:t> </w:t>
      </w:r>
    </w:p>
    <w:p w14:paraId="660A48C1" w14:textId="77777777" w:rsidR="003B65CD" w:rsidRDefault="003B65CD">
      <w:pPr>
        <w:rPr>
          <w:lang w:eastAsia="pt-PT"/>
        </w:rPr>
      </w:pPr>
    </w:p>
    <w:p w14:paraId="3396121B"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É um serviço web que inspeciona seu ambiente AWS e faz recomendações em tempo real de acordo com as práticas recomendadas da AWS.</w:t>
      </w:r>
    </w:p>
    <w:p w14:paraId="1F416CE1"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 cinco categorias: </w:t>
      </w:r>
    </w:p>
    <w:p w14:paraId="2BFAA9C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4A4F764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otimização de custos</w:t>
      </w:r>
    </w:p>
    <w:p w14:paraId="65788257"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desempenho</w:t>
      </w:r>
    </w:p>
    <w:p w14:paraId="5B2D1E9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segurança</w:t>
      </w:r>
    </w:p>
    <w:p w14:paraId="6CFA8E25"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tolerância a falhas</w:t>
      </w:r>
    </w:p>
    <w:p w14:paraId="632C09BD"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limites de serviço.</w:t>
      </w:r>
    </w:p>
    <w:p w14:paraId="2B7E91DF" w14:textId="77777777" w:rsidR="003B65CD" w:rsidRDefault="003B65CD"/>
    <w:p w14:paraId="31AED54E" w14:textId="77777777" w:rsidR="003B65CD" w:rsidRDefault="00B779C9">
      <w:r>
        <w:rPr>
          <w:noProof/>
        </w:rPr>
        <w:drawing>
          <wp:inline distT="0" distB="0" distL="0" distR="0" wp14:anchorId="64FAF3E9" wp14:editId="0A6C1B72">
            <wp:extent cx="5400040" cy="158623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51"/>
                    <a:stretch>
                      <a:fillRect/>
                    </a:stretch>
                  </pic:blipFill>
                  <pic:spPr bwMode="auto">
                    <a:xfrm>
                      <a:off x="0" y="0"/>
                      <a:ext cx="5400040" cy="1586230"/>
                    </a:xfrm>
                    <a:prstGeom prst="rect">
                      <a:avLst/>
                    </a:prstGeom>
                  </pic:spPr>
                </pic:pic>
              </a:graphicData>
            </a:graphic>
          </wp:inline>
        </w:drawing>
      </w:r>
    </w:p>
    <w:p w14:paraId="1B39DB2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A marca de verificação verde indica o número de itens para os quais </w:t>
      </w:r>
      <w:r>
        <w:rPr>
          <w:rFonts w:eastAsia="Times New Roman" w:cs="Times New Roman"/>
          <w:b/>
          <w:bCs/>
          <w:sz w:val="24"/>
          <w:szCs w:val="24"/>
          <w:lang w:eastAsia="pt-PT"/>
        </w:rPr>
        <w:t xml:space="preserve">não foram </w:t>
      </w:r>
      <w:proofErr w:type="spellStart"/>
      <w:r>
        <w:rPr>
          <w:rFonts w:eastAsia="Times New Roman" w:cs="Times New Roman"/>
          <w:b/>
          <w:bCs/>
          <w:sz w:val="24"/>
          <w:szCs w:val="24"/>
          <w:lang w:eastAsia="pt-PT"/>
        </w:rPr>
        <w:t>detectados</w:t>
      </w:r>
      <w:proofErr w:type="spellEnd"/>
      <w:r>
        <w:rPr>
          <w:rFonts w:eastAsia="Times New Roman" w:cs="Times New Roman"/>
          <w:b/>
          <w:bCs/>
          <w:sz w:val="24"/>
          <w:szCs w:val="24"/>
          <w:lang w:eastAsia="pt-PT"/>
        </w:rPr>
        <w:t xml:space="preserve"> problemas</w:t>
      </w:r>
      <w:r>
        <w:rPr>
          <w:rFonts w:ascii="New Template Body Rebuild" w:eastAsia="Times New Roman" w:hAnsi="New Template Body Rebuild" w:cs="Times New Roman"/>
          <w:sz w:val="24"/>
          <w:szCs w:val="24"/>
          <w:lang w:eastAsia="pt-PT"/>
        </w:rPr>
        <w:t>.</w:t>
      </w:r>
    </w:p>
    <w:p w14:paraId="1598CAB3"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triângulo laranja representa o número de investigações recomendadas.</w:t>
      </w:r>
    </w:p>
    <w:p w14:paraId="21A4E79B" w14:textId="7386F1DC"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círculo vermelho representa o número de ações recomendadas.</w:t>
      </w:r>
    </w:p>
    <w:p w14:paraId="1AF975D7" w14:textId="6E70CC3F"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8587B7A" w14:textId="58FEADAD"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D59B9B0" w14:textId="04FF7519" w:rsidR="00384CAD" w:rsidRPr="00384CAD" w:rsidRDefault="00384CAD" w:rsidP="00384CAD">
      <w:pPr>
        <w:pStyle w:val="Heading2"/>
        <w:rPr>
          <w:rStyle w:val="Strong"/>
          <w:color w:val="0000FF"/>
          <w:u w:val="single"/>
          <w:shd w:val="clear" w:color="auto" w:fill="FFFFFF"/>
        </w:rPr>
      </w:pPr>
      <w:bookmarkStart w:id="13" w:name="_Toc141182851"/>
      <w:r w:rsidRPr="00384CAD">
        <w:rPr>
          <w:rStyle w:val="Strong"/>
          <w:rFonts w:ascii="New Template Body Rebuild" w:hAnsi="New Template Body Rebuild"/>
          <w:color w:val="0000FF"/>
          <w:u w:val="single"/>
          <w:shd w:val="clear" w:color="auto" w:fill="FFFFFF"/>
        </w:rPr>
        <w:t xml:space="preserve">Amazon </w:t>
      </w:r>
      <w:proofErr w:type="spellStart"/>
      <w:r w:rsidRPr="00384CAD">
        <w:rPr>
          <w:rStyle w:val="Strong"/>
          <w:rFonts w:ascii="New Template Body Rebuild" w:hAnsi="New Template Body Rebuild"/>
          <w:color w:val="0000FF"/>
          <w:u w:val="single"/>
          <w:shd w:val="clear" w:color="auto" w:fill="FFFFFF"/>
        </w:rPr>
        <w:t>CloudWhatch</w:t>
      </w:r>
      <w:bookmarkEnd w:id="13"/>
      <w:proofErr w:type="spellEnd"/>
    </w:p>
    <w:p w14:paraId="7304D0C0" w14:textId="1AC9392F"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0F2595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é um serviço de monitoramento e observabilidade criado para engenheiros de </w:t>
      </w:r>
      <w:proofErr w:type="spellStart"/>
      <w:r>
        <w:rPr>
          <w:rFonts w:ascii="Segoe UI" w:eastAsia="Times New Roman" w:hAnsi="Segoe UI" w:cs="Segoe UI"/>
          <w:color w:val="232F3E"/>
          <w:sz w:val="21"/>
          <w:szCs w:val="21"/>
          <w:lang w:eastAsia="pt-PT"/>
        </w:rPr>
        <w:t>DevOps</w:t>
      </w:r>
      <w:proofErr w:type="spellEnd"/>
      <w:r>
        <w:rPr>
          <w:rFonts w:ascii="Segoe UI" w:eastAsia="Times New Roman" w:hAnsi="Segoe UI" w:cs="Segoe UI"/>
          <w:color w:val="232F3E"/>
          <w:sz w:val="21"/>
          <w:szCs w:val="21"/>
          <w:lang w:eastAsia="pt-PT"/>
        </w:rPr>
        <w:t>, desenvolvedores, engenheiros de confiabilidade de sites (</w:t>
      </w:r>
      <w:proofErr w:type="spellStart"/>
      <w:r>
        <w:rPr>
          <w:rFonts w:ascii="Segoe UI" w:eastAsia="Times New Roman" w:hAnsi="Segoe UI" w:cs="Segoe UI"/>
          <w:color w:val="232F3E"/>
          <w:sz w:val="21"/>
          <w:szCs w:val="21"/>
          <w:lang w:eastAsia="pt-PT"/>
        </w:rPr>
        <w:t>SREs</w:t>
      </w:r>
      <w:proofErr w:type="spellEnd"/>
      <w:r>
        <w:rPr>
          <w:rFonts w:ascii="Segoe UI" w:eastAsia="Times New Roman" w:hAnsi="Segoe UI" w:cs="Segoe UI"/>
          <w:color w:val="232F3E"/>
          <w:sz w:val="21"/>
          <w:szCs w:val="21"/>
          <w:lang w:eastAsia="pt-PT"/>
        </w:rPr>
        <w:t xml:space="preserve">), gerentes de TI e proprietários de produtos.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fornece dados e insights úteis para monitorar suas aplicações, responder às mudanças de performance de todo o sistema e otimizar a utilização de recursos.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coleta dados operacionais e de monitoramento na forma de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métricas e eventos. Você obtém uma visão unificada da integridade operacional e visibilidade completa de seus recursos, aplicações e serviços da AWS em execução na AWS e </w:t>
      </w:r>
      <w:proofErr w:type="spellStart"/>
      <w:r>
        <w:rPr>
          <w:rFonts w:ascii="Segoe UI" w:eastAsia="Times New Roman" w:hAnsi="Segoe UI" w:cs="Segoe UI"/>
          <w:color w:val="232F3E"/>
          <w:sz w:val="21"/>
          <w:szCs w:val="21"/>
          <w:lang w:eastAsia="pt-PT"/>
        </w:rPr>
        <w:t>on-premises</w:t>
      </w:r>
      <w:proofErr w:type="spellEnd"/>
      <w:r>
        <w:rPr>
          <w:rFonts w:ascii="Segoe UI" w:eastAsia="Times New Roman" w:hAnsi="Segoe UI" w:cs="Segoe UI"/>
          <w:color w:val="232F3E"/>
          <w:sz w:val="21"/>
          <w:szCs w:val="21"/>
          <w:lang w:eastAsia="pt-PT"/>
        </w:rPr>
        <w:t xml:space="preserve">. Você pode usar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w:t>
      </w:r>
      <w:proofErr w:type="spellStart"/>
      <w:r>
        <w:rPr>
          <w:rFonts w:ascii="Segoe UI" w:eastAsia="Times New Roman" w:hAnsi="Segoe UI" w:cs="Segoe UI"/>
          <w:color w:val="232F3E"/>
          <w:sz w:val="21"/>
          <w:szCs w:val="21"/>
          <w:lang w:eastAsia="pt-PT"/>
        </w:rPr>
        <w:t>detectar</w:t>
      </w:r>
      <w:proofErr w:type="spellEnd"/>
      <w:r>
        <w:rPr>
          <w:rFonts w:ascii="Segoe UI" w:eastAsia="Times New Roman" w:hAnsi="Segoe UI" w:cs="Segoe UI"/>
          <w:color w:val="232F3E"/>
          <w:sz w:val="21"/>
          <w:szCs w:val="21"/>
          <w:lang w:eastAsia="pt-PT"/>
        </w:rPr>
        <w:t xml:space="preserve"> comportamentos anômalos nos seus ambientes, definir alarmes, visualizar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e </w:t>
      </w:r>
      <w:proofErr w:type="gramStart"/>
      <w:r>
        <w:rPr>
          <w:rFonts w:ascii="Segoe UI" w:eastAsia="Times New Roman" w:hAnsi="Segoe UI" w:cs="Segoe UI"/>
          <w:color w:val="232F3E"/>
          <w:sz w:val="21"/>
          <w:szCs w:val="21"/>
          <w:lang w:eastAsia="pt-PT"/>
        </w:rPr>
        <w:t>métricas lado</w:t>
      </w:r>
      <w:proofErr w:type="gramEnd"/>
      <w:r>
        <w:rPr>
          <w:rFonts w:ascii="Segoe UI" w:eastAsia="Times New Roman" w:hAnsi="Segoe UI" w:cs="Segoe UI"/>
          <w:color w:val="232F3E"/>
          <w:sz w:val="21"/>
          <w:szCs w:val="21"/>
          <w:lang w:eastAsia="pt-PT"/>
        </w:rPr>
        <w:t xml:space="preserve"> a lado, executar ações automatizadas, solucionar problemas e descobrir insights para manter suas aplicações em execução contínua.</w:t>
      </w:r>
    </w:p>
    <w:p w14:paraId="4C593857"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15D3392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232F3E"/>
          <w:sz w:val="21"/>
          <w:szCs w:val="21"/>
          <w:lang w:eastAsia="pt-PT"/>
        </w:rPr>
        <w:t xml:space="preserve">O </w:t>
      </w:r>
      <w:proofErr w:type="spellStart"/>
      <w:r>
        <w:rPr>
          <w:rFonts w:ascii="Segoe UI" w:eastAsia="Times New Roman" w:hAnsi="Segoe UI" w:cs="Segoe UI"/>
          <w:b/>
          <w:bCs/>
          <w:color w:val="232F3E"/>
          <w:sz w:val="21"/>
          <w:szCs w:val="21"/>
          <w:lang w:eastAsia="pt-PT"/>
        </w:rPr>
        <w:t>cloudwhatch</w:t>
      </w:r>
      <w:proofErr w:type="spellEnd"/>
      <w:r>
        <w:rPr>
          <w:rFonts w:ascii="Segoe UI" w:eastAsia="Times New Roman" w:hAnsi="Segoe UI" w:cs="Segoe UI"/>
          <w:b/>
          <w:bCs/>
          <w:color w:val="232F3E"/>
          <w:sz w:val="21"/>
          <w:szCs w:val="21"/>
          <w:lang w:eastAsia="pt-PT"/>
        </w:rPr>
        <w:t xml:space="preserve"> pode </w:t>
      </w:r>
      <w:proofErr w:type="gramStart"/>
      <w:r>
        <w:rPr>
          <w:rFonts w:ascii="Segoe UI" w:eastAsia="Times New Roman" w:hAnsi="Segoe UI" w:cs="Segoe UI"/>
          <w:b/>
          <w:bCs/>
          <w:color w:val="232F3E"/>
          <w:sz w:val="21"/>
          <w:szCs w:val="21"/>
          <w:lang w:eastAsia="pt-PT"/>
        </w:rPr>
        <w:t>monitorar :</w:t>
      </w:r>
      <w:proofErr w:type="gramEnd"/>
    </w:p>
    <w:p w14:paraId="63433A18"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CPU</w:t>
      </w:r>
    </w:p>
    <w:p w14:paraId="251890C6"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lastRenderedPageBreak/>
        <w:t>Memória</w:t>
      </w:r>
    </w:p>
    <w:p w14:paraId="3A76BE8B"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Tamanho da fila SQS</w:t>
      </w:r>
    </w:p>
    <w:p w14:paraId="7878A053"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46AB9B72"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Atua na coleta e armazenamento de métricas personalizadas para gerar alertas ou </w:t>
      </w:r>
      <w:proofErr w:type="spellStart"/>
      <w:r>
        <w:rPr>
          <w:rFonts w:ascii="Segoe UI" w:eastAsia="Times New Roman" w:hAnsi="Segoe UI" w:cs="Segoe UI"/>
          <w:color w:val="232F3E"/>
          <w:sz w:val="21"/>
          <w:szCs w:val="21"/>
          <w:lang w:eastAsia="pt-PT"/>
        </w:rPr>
        <w:t>startar</w:t>
      </w:r>
      <w:proofErr w:type="spellEnd"/>
      <w:r>
        <w:rPr>
          <w:rFonts w:ascii="Segoe UI" w:eastAsia="Times New Roman" w:hAnsi="Segoe UI" w:cs="Segoe UI"/>
          <w:color w:val="232F3E"/>
          <w:sz w:val="21"/>
          <w:szCs w:val="21"/>
          <w:lang w:eastAsia="pt-PT"/>
        </w:rPr>
        <w:t xml:space="preserve"> algum processo de acordo com a configuração definida.</w:t>
      </w:r>
    </w:p>
    <w:p w14:paraId="34A3750D" w14:textId="018BED12"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0128E86" w14:textId="12F2935C"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F0BE5FE" w14:textId="4CB97BB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505092F3" wp14:editId="3E225948">
            <wp:extent cx="5400040" cy="2833370"/>
            <wp:effectExtent l="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52"/>
                    <a:stretch>
                      <a:fillRect/>
                    </a:stretch>
                  </pic:blipFill>
                  <pic:spPr bwMode="auto">
                    <a:xfrm>
                      <a:off x="0" y="0"/>
                      <a:ext cx="5400040" cy="2833370"/>
                    </a:xfrm>
                    <a:prstGeom prst="rect">
                      <a:avLst/>
                    </a:prstGeom>
                  </pic:spPr>
                </pic:pic>
              </a:graphicData>
            </a:graphic>
          </wp:inline>
        </w:drawing>
      </w:r>
    </w:p>
    <w:p w14:paraId="02CBA3CD" w14:textId="5957A92B"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1301AB38" wp14:editId="42125098">
            <wp:extent cx="5400040" cy="2184400"/>
            <wp:effectExtent l="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53"/>
                    <a:stretch>
                      <a:fillRect/>
                    </a:stretch>
                  </pic:blipFill>
                  <pic:spPr bwMode="auto">
                    <a:xfrm>
                      <a:off x="0" y="0"/>
                      <a:ext cx="5400040" cy="2184400"/>
                    </a:xfrm>
                    <a:prstGeom prst="rect">
                      <a:avLst/>
                    </a:prstGeom>
                  </pic:spPr>
                </pic:pic>
              </a:graphicData>
            </a:graphic>
          </wp:inline>
        </w:drawing>
      </w:r>
    </w:p>
    <w:p w14:paraId="73B8DF8C" w14:textId="1664E484"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79F49BC" w14:textId="74DC8A7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4BB8B08D"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B2CA564"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9D9661F" w14:textId="452FF695" w:rsidR="00384CAD" w:rsidRPr="00384CAD" w:rsidRDefault="00384CAD" w:rsidP="00910665">
      <w:pPr>
        <w:spacing w:after="0" w:line="240" w:lineRule="auto"/>
        <w:textAlignment w:val="baseline"/>
        <w:rPr>
          <w:rFonts w:ascii="New Template Body Rebuild" w:eastAsia="Times New Roman" w:hAnsi="New Template Body Rebuild" w:cs="Times New Roman"/>
          <w:b/>
          <w:bCs/>
          <w:sz w:val="24"/>
          <w:szCs w:val="24"/>
          <w:lang w:eastAsia="pt-PT"/>
        </w:rPr>
      </w:pPr>
      <w:r w:rsidRPr="00384CAD">
        <w:rPr>
          <w:rFonts w:ascii="New Template Body Rebuild" w:eastAsia="Times New Roman" w:hAnsi="New Template Body Rebuild" w:cs="Times New Roman"/>
          <w:b/>
          <w:bCs/>
          <w:sz w:val="24"/>
          <w:szCs w:val="24"/>
          <w:lang w:eastAsia="pt-PT"/>
        </w:rPr>
        <w:t xml:space="preserve">Outros </w:t>
      </w:r>
    </w:p>
    <w:p w14:paraId="300B1AB4" w14:textId="350C3559"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0748C662" w14:textId="77777777" w:rsidR="00910665" w:rsidRDefault="00910665" w:rsidP="00910665">
      <w:pPr>
        <w:widowControl w:val="0"/>
        <w:numPr>
          <w:ilvl w:val="0"/>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AWS </w:t>
      </w:r>
      <w:proofErr w:type="spellStart"/>
      <w:r>
        <w:rPr>
          <w:rFonts w:ascii="Segoe UI" w:eastAsia="Times New Roman" w:hAnsi="Segoe UI" w:cs="Segoe UI"/>
          <w:color w:val="333333"/>
          <w:sz w:val="21"/>
          <w:szCs w:val="21"/>
          <w:lang w:eastAsia="pt-PT"/>
        </w:rPr>
        <w:t>Config</w:t>
      </w:r>
      <w:proofErr w:type="spellEnd"/>
    </w:p>
    <w:p w14:paraId="0DEF42C5" w14:textId="77777777" w:rsidR="00910665" w:rsidRDefault="00910665" w:rsidP="00910665">
      <w:pPr>
        <w:widowControl w:val="0"/>
        <w:numPr>
          <w:ilvl w:val="1"/>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Ajuda com a base de configuração para gerar alerta da conta caso alguma coisa sai do definido e </w:t>
      </w:r>
      <w:proofErr w:type="spellStart"/>
      <w:r>
        <w:rPr>
          <w:rFonts w:ascii="Segoe UI" w:eastAsia="Times New Roman" w:hAnsi="Segoe UI" w:cs="Segoe UI"/>
          <w:color w:val="333333"/>
          <w:sz w:val="21"/>
          <w:szCs w:val="21"/>
          <w:lang w:eastAsia="pt-PT"/>
        </w:rPr>
        <w:t>experad</w:t>
      </w:r>
      <w:proofErr w:type="spellEnd"/>
      <w:r>
        <w:rPr>
          <w:rFonts w:ascii="Segoe UI" w:eastAsia="Times New Roman" w:hAnsi="Segoe UI" w:cs="Segoe UI"/>
          <w:color w:val="333333"/>
          <w:sz w:val="21"/>
          <w:szCs w:val="21"/>
          <w:lang w:eastAsia="pt-PT"/>
        </w:rPr>
        <w:t>, por exemplo a conta precisa que todas as imagens do EC2 utilize uma especifica.</w:t>
      </w:r>
    </w:p>
    <w:p w14:paraId="15E4FBB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0C9A2E9F" w14:textId="77777777" w:rsidR="00910665" w:rsidRDefault="00910665" w:rsidP="00910665">
      <w:pPr>
        <w:widowControl w:val="0"/>
        <w:numPr>
          <w:ilvl w:val="0"/>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w:t>
      </w:r>
      <w:proofErr w:type="spellStart"/>
      <w:r>
        <w:rPr>
          <w:rFonts w:ascii="Segoe UI" w:eastAsia="Times New Roman" w:hAnsi="Segoe UI" w:cs="Segoe UI"/>
          <w:color w:val="333333"/>
          <w:sz w:val="21"/>
          <w:szCs w:val="21"/>
          <w:lang w:eastAsia="pt-PT"/>
        </w:rPr>
        <w:t>Inspector</w:t>
      </w:r>
      <w:proofErr w:type="spellEnd"/>
    </w:p>
    <w:p w14:paraId="11FB3CA4" w14:textId="77777777" w:rsidR="00910665" w:rsidRDefault="00910665" w:rsidP="00910665">
      <w:pPr>
        <w:widowControl w:val="0"/>
        <w:numPr>
          <w:ilvl w:val="1"/>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Atua como varredura das </w:t>
      </w:r>
      <w:proofErr w:type="gramStart"/>
      <w:r>
        <w:rPr>
          <w:rFonts w:ascii="Segoe UI" w:eastAsia="Times New Roman" w:hAnsi="Segoe UI" w:cs="Segoe UI"/>
          <w:color w:val="333333"/>
          <w:sz w:val="21"/>
          <w:szCs w:val="21"/>
          <w:lang w:eastAsia="pt-PT"/>
        </w:rPr>
        <w:t>instancias</w:t>
      </w:r>
      <w:proofErr w:type="gramEnd"/>
      <w:r>
        <w:rPr>
          <w:rFonts w:ascii="Segoe UI" w:eastAsia="Times New Roman" w:hAnsi="Segoe UI" w:cs="Segoe UI"/>
          <w:color w:val="333333"/>
          <w:sz w:val="21"/>
          <w:szCs w:val="21"/>
          <w:lang w:eastAsia="pt-PT"/>
        </w:rPr>
        <w:t xml:space="preserve"> EC2 para identificar vulnerabilidades</w:t>
      </w:r>
    </w:p>
    <w:p w14:paraId="6E521FD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5F9D5BA4" w14:textId="540AD66D" w:rsidR="00910665" w:rsidRDefault="00910665" w:rsidP="00910665">
      <w:pPr>
        <w:widowControl w:val="0"/>
        <w:numPr>
          <w:ilvl w:val="0"/>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VPC </w:t>
      </w:r>
      <w:proofErr w:type="spellStart"/>
      <w:r>
        <w:rPr>
          <w:rFonts w:ascii="Segoe UI" w:eastAsia="Times New Roman" w:hAnsi="Segoe UI" w:cs="Segoe UI"/>
          <w:color w:val="333333"/>
          <w:sz w:val="21"/>
          <w:szCs w:val="21"/>
          <w:lang w:eastAsia="pt-PT"/>
        </w:rPr>
        <w:t>Flow</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Logs</w:t>
      </w:r>
      <w:proofErr w:type="spellEnd"/>
    </w:p>
    <w:p w14:paraId="32D1943F"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lastRenderedPageBreak/>
        <w:t>Loga</w:t>
      </w:r>
      <w:proofErr w:type="spellEnd"/>
      <w:r>
        <w:rPr>
          <w:rFonts w:ascii="Segoe UI" w:eastAsia="Times New Roman" w:hAnsi="Segoe UI" w:cs="Segoe UI"/>
          <w:color w:val="333333"/>
          <w:sz w:val="21"/>
          <w:szCs w:val="21"/>
          <w:lang w:eastAsia="pt-PT"/>
        </w:rPr>
        <w:t xml:space="preserve"> e armazena tudo que acontece na VPC</w:t>
      </w:r>
    </w:p>
    <w:p w14:paraId="2D30FD6B"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Captura </w:t>
      </w:r>
      <w:proofErr w:type="spellStart"/>
      <w:r>
        <w:rPr>
          <w:rFonts w:ascii="Segoe UI" w:eastAsia="Times New Roman" w:hAnsi="Segoe UI" w:cs="Segoe UI"/>
          <w:color w:val="333333"/>
          <w:sz w:val="21"/>
          <w:szCs w:val="21"/>
          <w:lang w:eastAsia="pt-PT"/>
        </w:rPr>
        <w:t>logs</w:t>
      </w:r>
      <w:proofErr w:type="spellEnd"/>
      <w:r>
        <w:rPr>
          <w:rFonts w:ascii="Segoe UI" w:eastAsia="Times New Roman" w:hAnsi="Segoe UI" w:cs="Segoe UI"/>
          <w:color w:val="333333"/>
          <w:sz w:val="21"/>
          <w:szCs w:val="21"/>
          <w:lang w:eastAsia="pt-PT"/>
        </w:rPr>
        <w:t xml:space="preserve"> a </w:t>
      </w:r>
      <w:proofErr w:type="spellStart"/>
      <w:r>
        <w:rPr>
          <w:rFonts w:ascii="Segoe UI" w:eastAsia="Times New Roman" w:hAnsi="Segoe UI" w:cs="Segoe UI"/>
          <w:color w:val="333333"/>
          <w:sz w:val="21"/>
          <w:szCs w:val="21"/>
          <w:lang w:eastAsia="pt-PT"/>
        </w:rPr>
        <w:t>nivel</w:t>
      </w:r>
      <w:proofErr w:type="spellEnd"/>
      <w:r>
        <w:rPr>
          <w:rFonts w:ascii="Segoe UI" w:eastAsia="Times New Roman" w:hAnsi="Segoe UI" w:cs="Segoe UI"/>
          <w:color w:val="333333"/>
          <w:sz w:val="21"/>
          <w:szCs w:val="21"/>
          <w:lang w:eastAsia="pt-PT"/>
        </w:rPr>
        <w:t xml:space="preserve"> de IP da camada 3 e 4 do modelo OSI]</w:t>
      </w:r>
    </w:p>
    <w:p w14:paraId="30675586" w14:textId="77777777" w:rsidR="00910665" w:rsidRP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sectPr w:rsidR="00910665" w:rsidRPr="00910665" w:rsidSect="00BC16E5">
      <w:pgSz w:w="11906" w:h="16838"/>
      <w:pgMar w:top="1080" w:right="746" w:bottom="1417" w:left="117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erif Pro">
    <w:charset w:val="00"/>
    <w:family w:val="roman"/>
    <w:pitch w:val="variable"/>
    <w:sig w:usb0="20000287" w:usb1="02000003" w:usb2="00000000" w:usb3="00000000" w:csb0="0000019F" w:csb1="00000000"/>
  </w:font>
  <w:font w:name="Open Sans">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New Template Heading Rebuild">
    <w:altName w:val="Cambria"/>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C7E"/>
    <w:multiLevelType w:val="multilevel"/>
    <w:tmpl w:val="A8C883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85F4462"/>
    <w:multiLevelType w:val="multilevel"/>
    <w:tmpl w:val="48D8D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C68B8"/>
    <w:multiLevelType w:val="multilevel"/>
    <w:tmpl w:val="7580415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 w15:restartNumberingAfterBreak="0">
    <w:nsid w:val="09EF439E"/>
    <w:multiLevelType w:val="multilevel"/>
    <w:tmpl w:val="A2042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586E18"/>
    <w:multiLevelType w:val="multilevel"/>
    <w:tmpl w:val="A478399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5" w15:restartNumberingAfterBreak="0">
    <w:nsid w:val="15076A63"/>
    <w:multiLevelType w:val="multilevel"/>
    <w:tmpl w:val="5D7A7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F4B360F"/>
    <w:multiLevelType w:val="multilevel"/>
    <w:tmpl w:val="3816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77F59"/>
    <w:multiLevelType w:val="hybridMultilevel"/>
    <w:tmpl w:val="541E88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21A6E9B"/>
    <w:multiLevelType w:val="multilevel"/>
    <w:tmpl w:val="DD628C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2816E52"/>
    <w:multiLevelType w:val="multilevel"/>
    <w:tmpl w:val="3E1070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53A4D81"/>
    <w:multiLevelType w:val="multilevel"/>
    <w:tmpl w:val="3E72EB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8CD76A3"/>
    <w:multiLevelType w:val="multilevel"/>
    <w:tmpl w:val="44BA21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B981100"/>
    <w:multiLevelType w:val="multilevel"/>
    <w:tmpl w:val="D14E54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C740AF1"/>
    <w:multiLevelType w:val="multilevel"/>
    <w:tmpl w:val="EB6055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DDC17CB"/>
    <w:multiLevelType w:val="multilevel"/>
    <w:tmpl w:val="0CFA42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06D14C6"/>
    <w:multiLevelType w:val="multilevel"/>
    <w:tmpl w:val="2AC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67183"/>
    <w:multiLevelType w:val="multilevel"/>
    <w:tmpl w:val="00A4017C"/>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7" w15:restartNumberingAfterBreak="0">
    <w:nsid w:val="3BC370A6"/>
    <w:multiLevelType w:val="multilevel"/>
    <w:tmpl w:val="A8C4E6C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8" w15:restartNumberingAfterBreak="0">
    <w:nsid w:val="3FBE161F"/>
    <w:multiLevelType w:val="multilevel"/>
    <w:tmpl w:val="D4FC6A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1AD3D2E"/>
    <w:multiLevelType w:val="multilevel"/>
    <w:tmpl w:val="BD888E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3AD73E2"/>
    <w:multiLevelType w:val="multilevel"/>
    <w:tmpl w:val="01B02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5EC2AEC"/>
    <w:multiLevelType w:val="multilevel"/>
    <w:tmpl w:val="9A24F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6BE2805"/>
    <w:multiLevelType w:val="multilevel"/>
    <w:tmpl w:val="092A02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B996993"/>
    <w:multiLevelType w:val="multilevel"/>
    <w:tmpl w:val="1AA22C0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24" w15:restartNumberingAfterBreak="0">
    <w:nsid w:val="4CCD0A74"/>
    <w:multiLevelType w:val="multilevel"/>
    <w:tmpl w:val="5DE204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D4F1B8B"/>
    <w:multiLevelType w:val="multilevel"/>
    <w:tmpl w:val="B20297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1586AA0"/>
    <w:multiLevelType w:val="multilevel"/>
    <w:tmpl w:val="7EB215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51AA2DB8"/>
    <w:multiLevelType w:val="multilevel"/>
    <w:tmpl w:val="57165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37D3715"/>
    <w:multiLevelType w:val="multilevel"/>
    <w:tmpl w:val="BEB2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A4069"/>
    <w:multiLevelType w:val="multilevel"/>
    <w:tmpl w:val="89E460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51C5861"/>
    <w:multiLevelType w:val="multilevel"/>
    <w:tmpl w:val="AFF2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03553"/>
    <w:multiLevelType w:val="multilevel"/>
    <w:tmpl w:val="C4C681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5E6665E"/>
    <w:multiLevelType w:val="hybridMultilevel"/>
    <w:tmpl w:val="3B3CB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E963DD"/>
    <w:multiLevelType w:val="multilevel"/>
    <w:tmpl w:val="DE063F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4" w15:restartNumberingAfterBreak="0">
    <w:nsid w:val="71C96B3D"/>
    <w:multiLevelType w:val="multilevel"/>
    <w:tmpl w:val="C0DE7F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2E750A0"/>
    <w:multiLevelType w:val="multilevel"/>
    <w:tmpl w:val="B81C89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76461AAA"/>
    <w:multiLevelType w:val="multilevel"/>
    <w:tmpl w:val="272E93E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7" w15:restartNumberingAfterBreak="0">
    <w:nsid w:val="7749006A"/>
    <w:multiLevelType w:val="multilevel"/>
    <w:tmpl w:val="301AD8D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90A44C6"/>
    <w:multiLevelType w:val="multilevel"/>
    <w:tmpl w:val="274848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C3B28FC"/>
    <w:multiLevelType w:val="hybridMultilevel"/>
    <w:tmpl w:val="541E88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F1229E0"/>
    <w:multiLevelType w:val="multilevel"/>
    <w:tmpl w:val="5F4C83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32787997">
    <w:abstractNumId w:val="4"/>
  </w:num>
  <w:num w:numId="2" w16cid:durableId="1288201652">
    <w:abstractNumId w:val="17"/>
  </w:num>
  <w:num w:numId="3" w16cid:durableId="329135514">
    <w:abstractNumId w:val="36"/>
  </w:num>
  <w:num w:numId="4" w16cid:durableId="387537038">
    <w:abstractNumId w:val="21"/>
  </w:num>
  <w:num w:numId="5" w16cid:durableId="1867137402">
    <w:abstractNumId w:val="2"/>
  </w:num>
  <w:num w:numId="6" w16cid:durableId="741486374">
    <w:abstractNumId w:val="23"/>
  </w:num>
  <w:num w:numId="7" w16cid:durableId="208617713">
    <w:abstractNumId w:val="16"/>
  </w:num>
  <w:num w:numId="8" w16cid:durableId="1776241608">
    <w:abstractNumId w:val="35"/>
  </w:num>
  <w:num w:numId="9" w16cid:durableId="1696884876">
    <w:abstractNumId w:val="38"/>
  </w:num>
  <w:num w:numId="10" w16cid:durableId="710568073">
    <w:abstractNumId w:val="12"/>
  </w:num>
  <w:num w:numId="11" w16cid:durableId="1841651319">
    <w:abstractNumId w:val="5"/>
  </w:num>
  <w:num w:numId="12" w16cid:durableId="1075469228">
    <w:abstractNumId w:val="26"/>
  </w:num>
  <w:num w:numId="13" w16cid:durableId="243031129">
    <w:abstractNumId w:val="33"/>
  </w:num>
  <w:num w:numId="14" w16cid:durableId="1241016506">
    <w:abstractNumId w:val="1"/>
  </w:num>
  <w:num w:numId="15" w16cid:durableId="633829927">
    <w:abstractNumId w:val="37"/>
  </w:num>
  <w:num w:numId="16" w16cid:durableId="1710757442">
    <w:abstractNumId w:val="7"/>
  </w:num>
  <w:num w:numId="17" w16cid:durableId="957957141">
    <w:abstractNumId w:val="28"/>
  </w:num>
  <w:num w:numId="18" w16cid:durableId="986786729">
    <w:abstractNumId w:val="30"/>
  </w:num>
  <w:num w:numId="19" w16cid:durableId="516161910">
    <w:abstractNumId w:val="25"/>
  </w:num>
  <w:num w:numId="20" w16cid:durableId="1029456850">
    <w:abstractNumId w:val="19"/>
  </w:num>
  <w:num w:numId="21" w16cid:durableId="1717000152">
    <w:abstractNumId w:val="32"/>
  </w:num>
  <w:num w:numId="22" w16cid:durableId="1873376941">
    <w:abstractNumId w:val="24"/>
  </w:num>
  <w:num w:numId="23" w16cid:durableId="196089781">
    <w:abstractNumId w:val="18"/>
  </w:num>
  <w:num w:numId="24" w16cid:durableId="1766339153">
    <w:abstractNumId w:val="0"/>
  </w:num>
  <w:num w:numId="25" w16cid:durableId="936324834">
    <w:abstractNumId w:val="10"/>
  </w:num>
  <w:num w:numId="26" w16cid:durableId="1460414321">
    <w:abstractNumId w:val="34"/>
  </w:num>
  <w:num w:numId="27" w16cid:durableId="1430616333">
    <w:abstractNumId w:val="27"/>
  </w:num>
  <w:num w:numId="28" w16cid:durableId="718558143">
    <w:abstractNumId w:val="14"/>
  </w:num>
  <w:num w:numId="29" w16cid:durableId="2131508512">
    <w:abstractNumId w:val="8"/>
  </w:num>
  <w:num w:numId="30" w16cid:durableId="1548181238">
    <w:abstractNumId w:val="20"/>
  </w:num>
  <w:num w:numId="31" w16cid:durableId="1088771520">
    <w:abstractNumId w:val="40"/>
  </w:num>
  <w:num w:numId="32" w16cid:durableId="432093362">
    <w:abstractNumId w:val="9"/>
  </w:num>
  <w:num w:numId="33" w16cid:durableId="1440905949">
    <w:abstractNumId w:val="31"/>
  </w:num>
  <w:num w:numId="34" w16cid:durableId="1075399229">
    <w:abstractNumId w:val="29"/>
  </w:num>
  <w:num w:numId="35" w16cid:durableId="1558084973">
    <w:abstractNumId w:val="13"/>
  </w:num>
  <w:num w:numId="36" w16cid:durableId="386299483">
    <w:abstractNumId w:val="11"/>
  </w:num>
  <w:num w:numId="37" w16cid:durableId="1098406157">
    <w:abstractNumId w:val="3"/>
  </w:num>
  <w:num w:numId="38" w16cid:durableId="1695155548">
    <w:abstractNumId w:val="22"/>
  </w:num>
  <w:num w:numId="39" w16cid:durableId="1029527761">
    <w:abstractNumId w:val="15"/>
  </w:num>
  <w:num w:numId="40" w16cid:durableId="1980065661">
    <w:abstractNumId w:val="39"/>
  </w:num>
  <w:num w:numId="41" w16cid:durableId="3804438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B65CD"/>
    <w:rsid w:val="00071CEF"/>
    <w:rsid w:val="00085AB9"/>
    <w:rsid w:val="001401C1"/>
    <w:rsid w:val="001904EE"/>
    <w:rsid w:val="001B560B"/>
    <w:rsid w:val="002A0D63"/>
    <w:rsid w:val="00306B20"/>
    <w:rsid w:val="00341180"/>
    <w:rsid w:val="0034190A"/>
    <w:rsid w:val="00384CAD"/>
    <w:rsid w:val="003B65CD"/>
    <w:rsid w:val="003C3AB3"/>
    <w:rsid w:val="004D4925"/>
    <w:rsid w:val="00524ABA"/>
    <w:rsid w:val="005327F1"/>
    <w:rsid w:val="00546328"/>
    <w:rsid w:val="0057221E"/>
    <w:rsid w:val="005B3859"/>
    <w:rsid w:val="005D68F4"/>
    <w:rsid w:val="005F2EB3"/>
    <w:rsid w:val="006004A3"/>
    <w:rsid w:val="0084391F"/>
    <w:rsid w:val="00910665"/>
    <w:rsid w:val="00A206FA"/>
    <w:rsid w:val="00A4298E"/>
    <w:rsid w:val="00AC7266"/>
    <w:rsid w:val="00AF2EC6"/>
    <w:rsid w:val="00B66322"/>
    <w:rsid w:val="00B779C9"/>
    <w:rsid w:val="00BB6B56"/>
    <w:rsid w:val="00BC16AB"/>
    <w:rsid w:val="00BC16E5"/>
    <w:rsid w:val="00C67178"/>
    <w:rsid w:val="00D17E15"/>
    <w:rsid w:val="00D41A77"/>
    <w:rsid w:val="00D816FF"/>
    <w:rsid w:val="00DA65C1"/>
    <w:rsid w:val="00DD267B"/>
    <w:rsid w:val="00E646B9"/>
    <w:rsid w:val="00E7080B"/>
    <w:rsid w:val="00EB5611"/>
    <w:rsid w:val="00ED690F"/>
    <w:rsid w:val="00FC7480"/>
    <w:rsid w:val="00FF56AE"/>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37F3"/>
  <w15:docId w15:val="{1D88720F-198E-42E9-9253-F82C40A9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pPr>
      <w:spacing w:after="160" w:line="259" w:lineRule="auto"/>
    </w:pPr>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F541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val="clear" w:color="auto" w:fill="E1DFDD"/>
    </w:rPr>
  </w:style>
  <w:style w:type="character" w:customStyle="1" w:styleId="Heading2Char">
    <w:name w:val="Heading 2 Char"/>
    <w:basedOn w:val="DefaultParagraphFont"/>
    <w:link w:val="Heading2"/>
    <w:uiPriority w:val="9"/>
    <w:qFormat/>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character" w:customStyle="1" w:styleId="Heading3Char">
    <w:name w:val="Heading 3 Char"/>
    <w:basedOn w:val="DefaultParagraphFont"/>
    <w:link w:val="Heading3"/>
    <w:uiPriority w:val="9"/>
    <w:semiHidden/>
    <w:qFormat/>
    <w:rsid w:val="00A3334C"/>
    <w:rPr>
      <w:rFonts w:asciiTheme="majorHAnsi" w:eastAsiaTheme="majorEastAsia" w:hAnsiTheme="majorHAnsi" w:cstheme="majorBidi"/>
      <w:color w:val="1F3763" w:themeColor="accent1" w:themeShade="7F"/>
      <w:sz w:val="24"/>
      <w:szCs w:val="24"/>
    </w:rPr>
  </w:style>
  <w:style w:type="character" w:customStyle="1" w:styleId="blocks-accordiontoggler">
    <w:name w:val="blocks-accordion__toggler"/>
    <w:basedOn w:val="DefaultParagraphFont"/>
    <w:qFormat/>
    <w:rsid w:val="0092029D"/>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IndexHeading">
    <w:name w:val="index heading"/>
    <w:basedOn w:val="Heading"/>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paragraph" w:styleId="NormalWeb">
    <w:name w:val="Normal (Web)"/>
    <w:basedOn w:val="Normal"/>
    <w:uiPriority w:val="99"/>
    <w:unhideWhenUsed/>
    <w:qFormat/>
    <w:rsid w:val="006F5414"/>
    <w:pPr>
      <w:spacing w:beforeAutospacing="1"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paragraph" w:customStyle="1" w:styleId="block-listitem">
    <w:name w:val="block-list__item"/>
    <w:basedOn w:val="Normal"/>
    <w:qFormat/>
    <w:rsid w:val="0096236C"/>
    <w:pPr>
      <w:spacing w:beforeAutospacing="1"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703FB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B38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7042">
      <w:bodyDiv w:val="1"/>
      <w:marLeft w:val="0"/>
      <w:marRight w:val="0"/>
      <w:marTop w:val="0"/>
      <w:marBottom w:val="0"/>
      <w:divBdr>
        <w:top w:val="none" w:sz="0" w:space="0" w:color="auto"/>
        <w:left w:val="none" w:sz="0" w:space="0" w:color="auto"/>
        <w:bottom w:val="none" w:sz="0" w:space="0" w:color="auto"/>
        <w:right w:val="none" w:sz="0" w:space="0" w:color="auto"/>
      </w:divBdr>
    </w:div>
    <w:div w:id="185871375">
      <w:bodyDiv w:val="1"/>
      <w:marLeft w:val="0"/>
      <w:marRight w:val="0"/>
      <w:marTop w:val="0"/>
      <w:marBottom w:val="0"/>
      <w:divBdr>
        <w:top w:val="none" w:sz="0" w:space="0" w:color="auto"/>
        <w:left w:val="none" w:sz="0" w:space="0" w:color="auto"/>
        <w:bottom w:val="none" w:sz="0" w:space="0" w:color="auto"/>
        <w:right w:val="none" w:sz="0" w:space="0" w:color="auto"/>
      </w:divBdr>
    </w:div>
    <w:div w:id="198932632">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856233090">
      <w:bodyDiv w:val="1"/>
      <w:marLeft w:val="0"/>
      <w:marRight w:val="0"/>
      <w:marTop w:val="0"/>
      <w:marBottom w:val="0"/>
      <w:divBdr>
        <w:top w:val="none" w:sz="0" w:space="0" w:color="auto"/>
        <w:left w:val="none" w:sz="0" w:space="0" w:color="auto"/>
        <w:bottom w:val="none" w:sz="0" w:space="0" w:color="auto"/>
        <w:right w:val="none" w:sz="0" w:space="0" w:color="auto"/>
      </w:divBdr>
    </w:div>
    <w:div w:id="1500268358">
      <w:bodyDiv w:val="1"/>
      <w:marLeft w:val="0"/>
      <w:marRight w:val="0"/>
      <w:marTop w:val="0"/>
      <w:marBottom w:val="0"/>
      <w:divBdr>
        <w:top w:val="none" w:sz="0" w:space="0" w:color="auto"/>
        <w:left w:val="none" w:sz="0" w:space="0" w:color="auto"/>
        <w:bottom w:val="none" w:sz="0" w:space="0" w:color="auto"/>
        <w:right w:val="none" w:sz="0" w:space="0" w:color="auto"/>
      </w:divBdr>
    </w:div>
    <w:div w:id="1613367334">
      <w:bodyDiv w:val="1"/>
      <w:marLeft w:val="0"/>
      <w:marRight w:val="0"/>
      <w:marTop w:val="0"/>
      <w:marBottom w:val="0"/>
      <w:divBdr>
        <w:top w:val="none" w:sz="0" w:space="0" w:color="auto"/>
        <w:left w:val="none" w:sz="0" w:space="0" w:color="auto"/>
        <w:bottom w:val="none" w:sz="0" w:space="0" w:color="auto"/>
        <w:right w:val="none" w:sz="0" w:space="0" w:color="auto"/>
      </w:divBdr>
    </w:div>
    <w:div w:id="1714232558">
      <w:bodyDiv w:val="1"/>
      <w:marLeft w:val="0"/>
      <w:marRight w:val="0"/>
      <w:marTop w:val="0"/>
      <w:marBottom w:val="0"/>
      <w:divBdr>
        <w:top w:val="none" w:sz="0" w:space="0" w:color="auto"/>
        <w:left w:val="none" w:sz="0" w:space="0" w:color="auto"/>
        <w:bottom w:val="none" w:sz="0" w:space="0" w:color="auto"/>
        <w:right w:val="none" w:sz="0" w:space="0" w:color="auto"/>
      </w:divBdr>
    </w:div>
    <w:div w:id="1851093015">
      <w:bodyDiv w:val="1"/>
      <w:marLeft w:val="0"/>
      <w:marRight w:val="0"/>
      <w:marTop w:val="0"/>
      <w:marBottom w:val="0"/>
      <w:divBdr>
        <w:top w:val="none" w:sz="0" w:space="0" w:color="auto"/>
        <w:left w:val="none" w:sz="0" w:space="0" w:color="auto"/>
        <w:bottom w:val="none" w:sz="0" w:space="0" w:color="auto"/>
        <w:right w:val="none" w:sz="0" w:space="0" w:color="auto"/>
      </w:divBdr>
    </w:div>
    <w:div w:id="1888445270">
      <w:bodyDiv w:val="1"/>
      <w:marLeft w:val="0"/>
      <w:marRight w:val="0"/>
      <w:marTop w:val="0"/>
      <w:marBottom w:val="0"/>
      <w:divBdr>
        <w:top w:val="none" w:sz="0" w:space="0" w:color="auto"/>
        <w:left w:val="none" w:sz="0" w:space="0" w:color="auto"/>
        <w:bottom w:val="none" w:sz="0" w:space="0" w:color="auto"/>
        <w:right w:val="none" w:sz="0" w:space="0" w:color="auto"/>
      </w:divBdr>
    </w:div>
    <w:div w:id="1919173433">
      <w:bodyDiv w:val="1"/>
      <w:marLeft w:val="0"/>
      <w:marRight w:val="0"/>
      <w:marTop w:val="0"/>
      <w:marBottom w:val="0"/>
      <w:divBdr>
        <w:top w:val="none" w:sz="0" w:space="0" w:color="auto"/>
        <w:left w:val="none" w:sz="0" w:space="0" w:color="auto"/>
        <w:bottom w:val="none" w:sz="0" w:space="0" w:color="auto"/>
        <w:right w:val="none" w:sz="0" w:space="0" w:color="auto"/>
      </w:divBdr>
    </w:div>
    <w:div w:id="2017607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bucket-encryption.html" TargetMode="External"/><Relationship Id="rId18" Type="http://schemas.openxmlformats.org/officeDocument/2006/relationships/hyperlink" Target="https://aws.amazon.com/pt/storagegateway/vtl/?nc=sn&amp;loc=2&amp;dn=3" TargetMode="External"/><Relationship Id="rId26" Type="http://schemas.openxmlformats.org/officeDocument/2006/relationships/hyperlink" Target="https://aws.amazon.com/rds/aurora/" TargetMode="External"/><Relationship Id="rId39" Type="http://schemas.openxmlformats.org/officeDocument/2006/relationships/hyperlink" Target="https://aws.amazon.com/dms/" TargetMode="External"/><Relationship Id="rId21" Type="http://schemas.openxmlformats.org/officeDocument/2006/relationships/hyperlink" Target="https://www.youtube.com/watch?v=ASMqf1t01bk&amp;t=6s" TargetMode="External"/><Relationship Id="rId34" Type="http://schemas.openxmlformats.org/officeDocument/2006/relationships/hyperlink" Target="https://www.youtube.com/watch?v=bTLoK2eHwi4&amp;t=28s" TargetMode="External"/><Relationship Id="rId42" Type="http://schemas.openxmlformats.org/officeDocument/2006/relationships/hyperlink" Target="https://aws.amazon.com/qldb" TargetMode="External"/><Relationship Id="rId47" Type="http://schemas.openxmlformats.org/officeDocument/2006/relationships/hyperlink" Target="https://aws.amazon.com/cloudtrail/" TargetMode="External"/><Relationship Id="rId50" Type="http://schemas.openxmlformats.org/officeDocument/2006/relationships/hyperlink" Target="https://aws.amazon.com/premiumsupport/technology/trusted-advisor/"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ws.amazon.com/pt/storagegateway/features/" TargetMode="External"/><Relationship Id="rId29" Type="http://schemas.openxmlformats.org/officeDocument/2006/relationships/hyperlink" Target="https://aws.amazon.com/pt/dynamodb/pricing/on-demand/"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docs.aws.amazon.com/pt_br/amazondynamodb/latest/developerguide/HowItWorks.ReadConsistency.html" TargetMode="External"/><Relationship Id="rId37" Type="http://schemas.openxmlformats.org/officeDocument/2006/relationships/image" Target="media/image8.png"/><Relationship Id="rId40" Type="http://schemas.openxmlformats.org/officeDocument/2006/relationships/hyperlink" Target="https://aws.amazon.com/documentdb" TargetMode="External"/><Relationship Id="rId45" Type="http://schemas.openxmlformats.org/officeDocument/2006/relationships/hyperlink" Target="https://explore.skillbuilder.aws/pages/59/subscriptions?trk=e6d86b22-90b3-487c-bac9-3603075dbf69&amp;sc_channel=el" TargetMode="External"/><Relationship Id="rId53" Type="http://schemas.openxmlformats.org/officeDocument/2006/relationships/image" Target="media/image1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aws.amazon.com/pt/storagegateway/volume/?nc=sn&amp;loc=2&amp;dn=4" TargetMode="External"/><Relationship Id="rId31" Type="http://schemas.openxmlformats.org/officeDocument/2006/relationships/hyperlink" Target="https://aws.amazon.com/pt/search/?searchQuery=AWS+DynamoDb" TargetMode="External"/><Relationship Id="rId44" Type="http://schemas.openxmlformats.org/officeDocument/2006/relationships/hyperlink" Target="https://aws.amazon.com/dynamodb/dax/"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aws.amazon.com/pt/s3/storage-classes/" TargetMode="External"/><Relationship Id="rId14" Type="http://schemas.openxmlformats.org/officeDocument/2006/relationships/hyperlink" Target="https://aws.amazon.com/pt/storagegateway/" TargetMode="External"/><Relationship Id="rId22" Type="http://schemas.openxmlformats.org/officeDocument/2006/relationships/hyperlink" Target="https://aws.amazon.com/pt/products/databases/" TargetMode="External"/><Relationship Id="rId27" Type="http://schemas.openxmlformats.org/officeDocument/2006/relationships/hyperlink" Target="https://aws.amazon.com/dynamodb/" TargetMode="External"/><Relationship Id="rId30" Type="http://schemas.openxmlformats.org/officeDocument/2006/relationships/hyperlink" Target="https://aws.amazon.com/pt/dynamodb/?nc2=type_a" TargetMode="External"/><Relationship Id="rId35" Type="http://schemas.openxmlformats.org/officeDocument/2006/relationships/hyperlink" Target="https://aws.amazon.com/redshift" TargetMode="External"/><Relationship Id="rId43" Type="http://schemas.openxmlformats.org/officeDocument/2006/relationships/hyperlink" Target="https://aws.amazon.com/managed-blockchain" TargetMode="External"/><Relationship Id="rId48" Type="http://schemas.openxmlformats.org/officeDocument/2006/relationships/image" Target="media/image10.png"/><Relationship Id="rId8" Type="http://schemas.openxmlformats.org/officeDocument/2006/relationships/hyperlink" Target="https://aws.amazon.com/s3/"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docs.aws.amazon.com/AmazonS3/latest/userguide/example-bucket-policies.html" TargetMode="External"/><Relationship Id="rId17" Type="http://schemas.openxmlformats.org/officeDocument/2006/relationships/hyperlink" Target="https://aws.amazon.com/pt/storagegateway/file/?nc=sn&amp;loc=2&amp;dn=2" TargetMode="External"/><Relationship Id="rId25" Type="http://schemas.openxmlformats.org/officeDocument/2006/relationships/image" Target="media/image7.png"/><Relationship Id="rId33" Type="http://schemas.openxmlformats.org/officeDocument/2006/relationships/hyperlink" Target="https://docs.aws.amazon.com/pt_br/documentdb/latest/developerguide/db-cluster-fault-tolerance.html" TargetMode="External"/><Relationship Id="rId38" Type="http://schemas.openxmlformats.org/officeDocument/2006/relationships/image" Target="media/image9.png"/><Relationship Id="rId46" Type="http://schemas.openxmlformats.org/officeDocument/2006/relationships/hyperlink" Target="https://aws.amazon.com/pt/training/digital/aws-builder-labs/?dt=sec&amp;sec=isf" TargetMode="External"/><Relationship Id="rId20" Type="http://schemas.openxmlformats.org/officeDocument/2006/relationships/hyperlink" Target="https://aws.amazon.com/pt/storagegateway/hardware-appliance/?nc=sn&amp;loc=2&amp;dn=5" TargetMode="External"/><Relationship Id="rId41" Type="http://schemas.openxmlformats.org/officeDocument/2006/relationships/hyperlink" Target="https://aws.amazon.com/neptun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ws.amazon.com/pt/storagegateway/file/" TargetMode="External"/><Relationship Id="rId23" Type="http://schemas.openxmlformats.org/officeDocument/2006/relationships/image" Target="media/image5.png"/><Relationship Id="rId28" Type="http://schemas.openxmlformats.org/officeDocument/2006/relationships/hyperlink" Target="https://aws.amazon.com/pt/dynamodb/?nc2=h_ql_prod_db_ddb" TargetMode="External"/><Relationship Id="rId36" Type="http://schemas.openxmlformats.org/officeDocument/2006/relationships/hyperlink" Target="https://aws.amazon.com/elasticache" TargetMode="External"/><Relationship Id="rId49" Type="http://schemas.openxmlformats.org/officeDocument/2006/relationships/hyperlink" Target="https://docs.aws.amazon.com/awscloudtrail/latest/userguide/logging-insights-events-with-cloudtrail.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18</Pages>
  <Words>4825</Words>
  <Characters>26058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18</cp:revision>
  <dcterms:created xsi:type="dcterms:W3CDTF">2023-03-29T08:15:00Z</dcterms:created>
  <dcterms:modified xsi:type="dcterms:W3CDTF">2023-07-25T17:47:00Z</dcterms:modified>
  <dc:language>pt-BR</dc:language>
</cp:coreProperties>
</file>