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AB49" w14:textId="4769AF01" w:rsidR="009D2935" w:rsidRDefault="0028360E">
      <w:r>
        <w:t xml:space="preserve">Y = </w:t>
      </w:r>
      <w:proofErr w:type="spellStart"/>
      <w:r>
        <w:t>variavel</w:t>
      </w:r>
      <w:proofErr w:type="spellEnd"/>
      <w:r>
        <w:t xml:space="preserve"> resposta, target, dependente, output</w:t>
      </w:r>
      <w:r>
        <w:br/>
        <w:t xml:space="preserve">X = variável </w:t>
      </w:r>
      <w:proofErr w:type="spellStart"/>
      <w:r>
        <w:t>preditora</w:t>
      </w:r>
      <w:proofErr w:type="spellEnd"/>
      <w:r>
        <w:t xml:space="preserve">, independente, input </w:t>
      </w:r>
    </w:p>
    <w:p w14:paraId="3C6B942D" w14:textId="062061E3" w:rsidR="0028360E" w:rsidRDefault="0028360E"/>
    <w:p w14:paraId="2357E548" w14:textId="7E03CE40" w:rsidR="0028360E" w:rsidRDefault="0028360E"/>
    <w:p w14:paraId="36989916"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Nos métodos de classificação, que no </w:t>
      </w:r>
      <w:proofErr w:type="spellStart"/>
      <w:r w:rsidRPr="0028360E">
        <w:rPr>
          <w:rFonts w:ascii="Segoe UI" w:eastAsia="Times New Roman" w:hAnsi="Segoe UI" w:cs="Segoe UI"/>
          <w:i/>
          <w:iCs/>
          <w:sz w:val="24"/>
          <w:szCs w:val="24"/>
          <w:lang w:eastAsia="pt-PT"/>
        </w:rPr>
        <w:t>machine</w:t>
      </w:r>
      <w:proofErr w:type="spellEnd"/>
      <w:r w:rsidRPr="0028360E">
        <w:rPr>
          <w:rFonts w:ascii="Segoe UI" w:eastAsia="Times New Roman" w:hAnsi="Segoe UI" w:cs="Segoe UI"/>
          <w:i/>
          <w:iCs/>
          <w:sz w:val="24"/>
          <w:szCs w:val="24"/>
          <w:lang w:eastAsia="pt-PT"/>
        </w:rPr>
        <w:t xml:space="preserve"> </w:t>
      </w:r>
      <w:proofErr w:type="spellStart"/>
      <w:r w:rsidRPr="0028360E">
        <w:rPr>
          <w:rFonts w:ascii="Segoe UI" w:eastAsia="Times New Roman" w:hAnsi="Segoe UI" w:cs="Segoe UI"/>
          <w:i/>
          <w:iCs/>
          <w:sz w:val="24"/>
          <w:szCs w:val="24"/>
          <w:lang w:eastAsia="pt-PT"/>
        </w:rPr>
        <w:t>learning</w:t>
      </w:r>
      <w:proofErr w:type="spellEnd"/>
      <w:r w:rsidRPr="0028360E">
        <w:rPr>
          <w:rFonts w:ascii="Segoe UI" w:eastAsia="Times New Roman" w:hAnsi="Segoe UI" w:cs="Segoe UI"/>
          <w:sz w:val="24"/>
          <w:szCs w:val="24"/>
          <w:lang w:eastAsia="pt-PT"/>
        </w:rPr>
        <w:t> fazem parte dos métodos de análise supervisionada, a variável resposta/</w:t>
      </w:r>
      <w:r w:rsidRPr="0028360E">
        <w:rPr>
          <w:rFonts w:ascii="Segoe UI" w:eastAsia="Times New Roman" w:hAnsi="Segoe UI" w:cs="Segoe UI"/>
          <w:i/>
          <w:iCs/>
          <w:sz w:val="24"/>
          <w:szCs w:val="24"/>
          <w:lang w:eastAsia="pt-PT"/>
        </w:rPr>
        <w:t>target/</w:t>
      </w:r>
      <w:proofErr w:type="spellStart"/>
      <w:r w:rsidRPr="0028360E">
        <w:rPr>
          <w:rFonts w:ascii="Segoe UI" w:eastAsia="Times New Roman" w:hAnsi="Segoe UI" w:cs="Segoe UI"/>
          <w:i/>
          <w:iCs/>
          <w:sz w:val="24"/>
          <w:szCs w:val="24"/>
          <w:lang w:eastAsia="pt-PT"/>
        </w:rPr>
        <w:t>label</w:t>
      </w:r>
      <w:proofErr w:type="spellEnd"/>
      <w:r w:rsidRPr="0028360E">
        <w:rPr>
          <w:rFonts w:ascii="Segoe UI" w:eastAsia="Times New Roman" w:hAnsi="Segoe UI" w:cs="Segoe UI"/>
          <w:sz w:val="24"/>
          <w:szCs w:val="24"/>
          <w:lang w:eastAsia="pt-PT"/>
        </w:rPr>
        <w:t>, ou por você conhecida sobre outra nomenclatura, em geral é uma variável categórica de </w:t>
      </w:r>
      <w:r w:rsidRPr="0028360E">
        <w:rPr>
          <w:rFonts w:ascii="Segoe UI" w:eastAsia="Times New Roman" w:hAnsi="Segoe UI" w:cs="Segoe UI"/>
          <w:b/>
          <w:bCs/>
          <w:sz w:val="24"/>
          <w:szCs w:val="24"/>
          <w:lang w:eastAsia="pt-PT"/>
        </w:rPr>
        <w:t>nível nominal</w:t>
      </w:r>
      <w:r w:rsidRPr="0028360E">
        <w:rPr>
          <w:rFonts w:ascii="Segoe UI" w:eastAsia="Times New Roman" w:hAnsi="Segoe UI" w:cs="Segoe UI"/>
          <w:sz w:val="24"/>
          <w:szCs w:val="24"/>
          <w:lang w:eastAsia="pt-PT"/>
        </w:rPr>
        <w:t>.</w:t>
      </w:r>
    </w:p>
    <w:p w14:paraId="1735B78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Citando alguns exemplos, como nos problemas clássicos, na base de dados </w:t>
      </w:r>
      <w:r w:rsidRPr="0028360E">
        <w:rPr>
          <w:rFonts w:ascii="Segoe UI" w:eastAsia="Times New Roman" w:hAnsi="Segoe UI" w:cs="Segoe UI"/>
          <w:b/>
          <w:bCs/>
          <w:sz w:val="24"/>
          <w:szCs w:val="24"/>
          <w:lang w:eastAsia="pt-PT"/>
        </w:rPr>
        <w:t>Íris</w:t>
      </w:r>
      <w:r w:rsidRPr="0028360E">
        <w:rPr>
          <w:rFonts w:ascii="Segoe UI" w:eastAsia="Times New Roman" w:hAnsi="Segoe UI" w:cs="Segoe UI"/>
          <w:sz w:val="24"/>
          <w:szCs w:val="24"/>
          <w:lang w:eastAsia="pt-PT"/>
        </w:rPr>
        <w:t> </w:t>
      </w:r>
      <w:hyperlink r:id="rId5"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(possui 3 categorias - </w:t>
      </w:r>
      <w:proofErr w:type="spellStart"/>
      <w:r w:rsidRPr="0028360E">
        <w:rPr>
          <w:rFonts w:ascii="Segoe UI" w:eastAsia="Times New Roman" w:hAnsi="Segoe UI" w:cs="Segoe UI"/>
          <w:sz w:val="24"/>
          <w:szCs w:val="24"/>
          <w:lang w:eastAsia="pt-PT"/>
        </w:rPr>
        <w:t>Species</w:t>
      </w:r>
      <w:proofErr w:type="spellEnd"/>
      <w:r w:rsidRPr="0028360E">
        <w:rPr>
          <w:rFonts w:ascii="Segoe UI" w:eastAsia="Times New Roman" w:hAnsi="Segoe UI" w:cs="Segoe UI"/>
          <w:sz w:val="24"/>
          <w:szCs w:val="24"/>
          <w:lang w:eastAsia="pt-PT"/>
        </w:rPr>
        <w:t xml:space="preserve">: </w:t>
      </w:r>
      <w:proofErr w:type="spellStart"/>
      <w:r w:rsidRPr="0028360E">
        <w:rPr>
          <w:rFonts w:ascii="Segoe UI" w:eastAsia="Times New Roman" w:hAnsi="Segoe UI" w:cs="Segoe UI"/>
          <w:sz w:val="24"/>
          <w:szCs w:val="24"/>
          <w:lang w:eastAsia="pt-PT"/>
        </w:rPr>
        <w:t>S</w:t>
      </w:r>
      <w:r w:rsidRPr="0028360E">
        <w:rPr>
          <w:rFonts w:ascii="Segoe UI" w:eastAsia="Times New Roman" w:hAnsi="Segoe UI" w:cs="Segoe UI"/>
          <w:i/>
          <w:iCs/>
          <w:sz w:val="24"/>
          <w:szCs w:val="24"/>
          <w:lang w:eastAsia="pt-PT"/>
        </w:rPr>
        <w:t>etosa</w:t>
      </w:r>
      <w:proofErr w:type="spellEnd"/>
      <w:r w:rsidRPr="0028360E">
        <w:rPr>
          <w:rFonts w:ascii="Segoe UI" w:eastAsia="Times New Roman" w:hAnsi="Segoe UI" w:cs="Segoe UI"/>
          <w:i/>
          <w:iCs/>
          <w:sz w:val="24"/>
          <w:szCs w:val="24"/>
          <w:lang w:eastAsia="pt-PT"/>
        </w:rPr>
        <w:t xml:space="preserve">, Versicolor, </w:t>
      </w:r>
      <w:proofErr w:type="spellStart"/>
      <w:r w:rsidRPr="0028360E">
        <w:rPr>
          <w:rFonts w:ascii="Segoe UI" w:eastAsia="Times New Roman" w:hAnsi="Segoe UI" w:cs="Segoe UI"/>
          <w:i/>
          <w:iCs/>
          <w:sz w:val="24"/>
          <w:szCs w:val="24"/>
          <w:lang w:eastAsia="pt-PT"/>
        </w:rPr>
        <w:t>Virginica</w:t>
      </w:r>
      <w:proofErr w:type="spellEnd"/>
      <w:r w:rsidRPr="0028360E">
        <w:rPr>
          <w:rFonts w:ascii="Segoe UI" w:eastAsia="Times New Roman" w:hAnsi="Segoe UI" w:cs="Segoe UI"/>
          <w:sz w:val="24"/>
          <w:szCs w:val="24"/>
          <w:lang w:eastAsia="pt-PT"/>
        </w:rPr>
        <w:t>), no </w:t>
      </w:r>
      <w:proofErr w:type="spellStart"/>
      <w:r w:rsidRPr="0028360E">
        <w:rPr>
          <w:rFonts w:ascii="Segoe UI" w:eastAsia="Times New Roman" w:hAnsi="Segoe UI" w:cs="Segoe UI"/>
          <w:b/>
          <w:bCs/>
          <w:sz w:val="24"/>
          <w:szCs w:val="24"/>
          <w:lang w:eastAsia="pt-PT"/>
        </w:rPr>
        <w:t>Titanic</w:t>
      </w:r>
      <w:proofErr w:type="spellEnd"/>
      <w:r w:rsidRPr="0028360E">
        <w:rPr>
          <w:rFonts w:ascii="Segoe UI" w:eastAsia="Times New Roman" w:hAnsi="Segoe UI" w:cs="Segoe UI"/>
          <w:b/>
          <w:bCs/>
          <w:sz w:val="24"/>
          <w:szCs w:val="24"/>
          <w:lang w:eastAsia="pt-PT"/>
        </w:rPr>
        <w:t> </w:t>
      </w:r>
      <w:hyperlink r:id="rId6"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(possui 2 categorias - </w:t>
      </w:r>
      <w:proofErr w:type="spellStart"/>
      <w:r w:rsidRPr="0028360E">
        <w:rPr>
          <w:rFonts w:ascii="Segoe UI" w:eastAsia="Times New Roman" w:hAnsi="Segoe UI" w:cs="Segoe UI"/>
          <w:sz w:val="24"/>
          <w:szCs w:val="24"/>
          <w:lang w:eastAsia="pt-PT"/>
        </w:rPr>
        <w:t>Survived</w:t>
      </w:r>
      <w:proofErr w:type="spellEnd"/>
      <w:r w:rsidRPr="0028360E">
        <w:rPr>
          <w:rFonts w:ascii="Segoe UI" w:eastAsia="Times New Roman" w:hAnsi="Segoe UI" w:cs="Segoe UI"/>
          <w:sz w:val="24"/>
          <w:szCs w:val="24"/>
          <w:lang w:eastAsia="pt-PT"/>
        </w:rPr>
        <w:t>: </w:t>
      </w:r>
      <w:proofErr w:type="spellStart"/>
      <w:r w:rsidRPr="0028360E">
        <w:rPr>
          <w:rFonts w:ascii="Segoe UI" w:eastAsia="Times New Roman" w:hAnsi="Segoe UI" w:cs="Segoe UI"/>
          <w:i/>
          <w:iCs/>
          <w:sz w:val="24"/>
          <w:szCs w:val="24"/>
          <w:lang w:eastAsia="pt-PT"/>
        </w:rPr>
        <w:t>yes</w:t>
      </w:r>
      <w:proofErr w:type="spellEnd"/>
      <w:r w:rsidRPr="0028360E">
        <w:rPr>
          <w:rFonts w:ascii="Segoe UI" w:eastAsia="Times New Roman" w:hAnsi="Segoe UI" w:cs="Segoe UI"/>
          <w:i/>
          <w:iCs/>
          <w:sz w:val="24"/>
          <w:szCs w:val="24"/>
          <w:lang w:eastAsia="pt-PT"/>
        </w:rPr>
        <w:t>, no</w:t>
      </w:r>
      <w:r w:rsidRPr="0028360E">
        <w:rPr>
          <w:rFonts w:ascii="Segoe UI" w:eastAsia="Times New Roman" w:hAnsi="Segoe UI" w:cs="Segoe UI"/>
          <w:sz w:val="24"/>
          <w:szCs w:val="24"/>
          <w:lang w:eastAsia="pt-PT"/>
        </w:rPr>
        <w:t>), no </w:t>
      </w:r>
      <w:r w:rsidRPr="0028360E">
        <w:rPr>
          <w:rFonts w:ascii="Segoe UI" w:eastAsia="Times New Roman" w:hAnsi="Segoe UI" w:cs="Segoe UI"/>
          <w:b/>
          <w:bCs/>
          <w:sz w:val="24"/>
          <w:szCs w:val="24"/>
          <w:lang w:eastAsia="pt-PT"/>
        </w:rPr>
        <w:t>Sonar</w:t>
      </w:r>
      <w:r w:rsidRPr="0028360E">
        <w:rPr>
          <w:rFonts w:ascii="Segoe UI" w:eastAsia="Times New Roman" w:hAnsi="Segoe UI" w:cs="Segoe UI"/>
          <w:sz w:val="24"/>
          <w:szCs w:val="24"/>
          <w:lang w:eastAsia="pt-PT"/>
        </w:rPr>
        <w:t> - </w:t>
      </w:r>
      <w:hyperlink r:id="rId7" w:history="1">
        <w:r w:rsidRPr="0028360E">
          <w:rPr>
            <w:rFonts w:ascii="Segoe UI" w:eastAsia="Times New Roman" w:hAnsi="Segoe UI" w:cs="Segoe UI"/>
            <w:color w:val="0000FF"/>
            <w:sz w:val="24"/>
            <w:szCs w:val="24"/>
            <w:u w:val="single"/>
            <w:lang w:eastAsia="pt-PT"/>
          </w:rPr>
          <w:t>link</w:t>
        </w:r>
      </w:hyperlink>
      <w:r w:rsidRPr="0028360E">
        <w:rPr>
          <w:rFonts w:ascii="Segoe UI" w:eastAsia="Times New Roman" w:hAnsi="Segoe UI" w:cs="Segoe UI"/>
          <w:sz w:val="24"/>
          <w:szCs w:val="24"/>
          <w:lang w:eastAsia="pt-PT"/>
        </w:rPr>
        <w:t xml:space="preserve"> ( possui 2 categorias - </w:t>
      </w:r>
      <w:proofErr w:type="spellStart"/>
      <w:r w:rsidRPr="0028360E">
        <w:rPr>
          <w:rFonts w:ascii="Segoe UI" w:eastAsia="Times New Roman" w:hAnsi="Segoe UI" w:cs="Segoe UI"/>
          <w:sz w:val="24"/>
          <w:szCs w:val="24"/>
          <w:lang w:eastAsia="pt-PT"/>
        </w:rPr>
        <w:t>Class</w:t>
      </w:r>
      <w:proofErr w:type="spellEnd"/>
      <w:r w:rsidRPr="0028360E">
        <w:rPr>
          <w:rFonts w:ascii="Segoe UI" w:eastAsia="Times New Roman" w:hAnsi="Segoe UI" w:cs="Segoe UI"/>
          <w:sz w:val="24"/>
          <w:szCs w:val="24"/>
          <w:lang w:eastAsia="pt-PT"/>
        </w:rPr>
        <w:t>: </w:t>
      </w:r>
      <w:r w:rsidRPr="0028360E">
        <w:rPr>
          <w:rFonts w:ascii="Segoe UI" w:eastAsia="Times New Roman" w:hAnsi="Segoe UI" w:cs="Segoe UI"/>
          <w:i/>
          <w:iCs/>
          <w:sz w:val="24"/>
          <w:szCs w:val="24"/>
          <w:lang w:eastAsia="pt-PT"/>
        </w:rPr>
        <w:t>Rock, Mine</w:t>
      </w:r>
      <w:r w:rsidRPr="0028360E">
        <w:rPr>
          <w:rFonts w:ascii="Segoe UI" w:eastAsia="Times New Roman" w:hAnsi="Segoe UI" w:cs="Segoe UI"/>
          <w:sz w:val="24"/>
          <w:szCs w:val="24"/>
          <w:lang w:eastAsia="pt-PT"/>
        </w:rPr>
        <w:t>). É importante deixar claro que as categorias também podem ser de </w:t>
      </w:r>
      <w:r w:rsidRPr="0028360E">
        <w:rPr>
          <w:rFonts w:ascii="Segoe UI" w:eastAsia="Times New Roman" w:hAnsi="Segoe UI" w:cs="Segoe UI"/>
          <w:b/>
          <w:bCs/>
          <w:sz w:val="24"/>
          <w:szCs w:val="24"/>
          <w:lang w:eastAsia="pt-PT"/>
        </w:rPr>
        <w:t>nível ordinal e sem limites de quantidades.</w:t>
      </w:r>
    </w:p>
    <w:p w14:paraId="02CED4BF"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Antes de continuar, gostaria de relembrar os níveis de mensuração que existem sobre os dados:</w:t>
      </w:r>
    </w:p>
    <w:p w14:paraId="53C44BEC"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Nominal:</w:t>
      </w:r>
      <w:r w:rsidRPr="0028360E">
        <w:rPr>
          <w:rFonts w:ascii="Times New Roman" w:eastAsia="Times New Roman" w:hAnsi="Times New Roman" w:cs="Times New Roman"/>
          <w:sz w:val="24"/>
          <w:szCs w:val="24"/>
          <w:lang w:eastAsia="pt-PT"/>
        </w:rPr>
        <w:t> é o nível mais simples e limitado de representação dos dados, onde as observações são divididas em categorias não hierarquizadas segundo um ou mais de seus atributos. Os números atribuídos às categorias servem apenas para sua identificação. Com escala nominal a única operação possível é a contagem. Exemplo: Sexo, tipo sanguíneo, cor.</w:t>
      </w:r>
    </w:p>
    <w:p w14:paraId="2CA180D8"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Ordinal:</w:t>
      </w:r>
      <w:r w:rsidRPr="0028360E">
        <w:rPr>
          <w:rFonts w:ascii="Times New Roman" w:eastAsia="Times New Roman" w:hAnsi="Times New Roman" w:cs="Times New Roman"/>
          <w:sz w:val="24"/>
          <w:szCs w:val="24"/>
          <w:lang w:eastAsia="pt-PT"/>
        </w:rPr>
        <w:t xml:space="preserve"> em geral, os valores de uma escala ordinal podem ser expressos por postos, que são números indicando uma ordenação segundo um processo de comparação em relação a determinada característica. Assim, por exemplo respostas a um tratamento médico (fraco, regular, bom, ótimo), ordenamento de Opiniões, </w:t>
      </w:r>
      <w:proofErr w:type="spellStart"/>
      <w:r w:rsidRPr="0028360E">
        <w:rPr>
          <w:rFonts w:ascii="Times New Roman" w:eastAsia="Times New Roman" w:hAnsi="Times New Roman" w:cs="Times New Roman"/>
          <w:sz w:val="24"/>
          <w:szCs w:val="24"/>
          <w:lang w:eastAsia="pt-PT"/>
        </w:rPr>
        <w:t>Percepções</w:t>
      </w:r>
      <w:proofErr w:type="spellEnd"/>
      <w:r w:rsidRPr="0028360E">
        <w:rPr>
          <w:rFonts w:ascii="Times New Roman" w:eastAsia="Times New Roman" w:hAnsi="Times New Roman" w:cs="Times New Roman"/>
          <w:sz w:val="24"/>
          <w:szCs w:val="24"/>
          <w:lang w:eastAsia="pt-PT"/>
        </w:rPr>
        <w:t>, Preferências, Atitudes, Nível de instrução, Classe social, Estado patológico, podem ser representados através de uma escala ordinal.</w:t>
      </w:r>
    </w:p>
    <w:p w14:paraId="4AD89C5C"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28360E">
        <w:rPr>
          <w:rFonts w:ascii="Times New Roman" w:eastAsia="Times New Roman" w:hAnsi="Times New Roman" w:cs="Times New Roman"/>
          <w:sz w:val="24"/>
          <w:szCs w:val="24"/>
          <w:u w:val="single"/>
          <w:lang w:eastAsia="pt-PT"/>
        </w:rPr>
        <w:t>Escala Intervalar</w:t>
      </w:r>
      <w:proofErr w:type="gram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xml:space="preserve"> neste tipo de escala os dados são de forma quantitativa com a mesma unidade de mensuração, e permite o posicionamento de valores em relação a um ponto arbitrário. Nesse nível, é possível fazer comparações de diferenças entre quaisquer duas medições, mas não podemos concluir quanto à magnitude absoluta das medições. Por </w:t>
      </w:r>
      <w:proofErr w:type="spellStart"/>
      <w:r w:rsidRPr="0028360E">
        <w:rPr>
          <w:rFonts w:ascii="Times New Roman" w:eastAsia="Times New Roman" w:hAnsi="Times New Roman" w:cs="Times New Roman"/>
          <w:sz w:val="24"/>
          <w:szCs w:val="24"/>
          <w:lang w:eastAsia="pt-PT"/>
        </w:rPr>
        <w:t>xemplo</w:t>
      </w:r>
      <w:proofErr w:type="spellEnd"/>
      <w:r w:rsidRPr="0028360E">
        <w:rPr>
          <w:rFonts w:ascii="Times New Roman" w:eastAsia="Times New Roman" w:hAnsi="Times New Roman" w:cs="Times New Roman"/>
          <w:sz w:val="24"/>
          <w:szCs w:val="24"/>
          <w:lang w:eastAsia="pt-PT"/>
        </w:rPr>
        <w:t>, as temperaturas medidas em graus Centígrados e Fahrenheit (o ponto zero é diferente nas duas escalas) são exemplos de escalas de intervalos.</w:t>
      </w:r>
    </w:p>
    <w:p w14:paraId="72F3509B" w14:textId="77777777" w:rsidR="0028360E" w:rsidRPr="0028360E" w:rsidRDefault="0028360E" w:rsidP="0028360E">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Escala Razão:</w:t>
      </w:r>
      <w:r w:rsidRPr="0028360E">
        <w:rPr>
          <w:rFonts w:ascii="Times New Roman" w:eastAsia="Times New Roman" w:hAnsi="Times New Roman" w:cs="Times New Roman"/>
          <w:sz w:val="24"/>
          <w:szCs w:val="24"/>
          <w:lang w:eastAsia="pt-PT"/>
        </w:rPr>
        <w:t> possui as mesmas propriedades da escala intervalar além de informar a magnitude absoluta das medições. Nessa escala, a quantificação é produzida a partir da identificação de um ponto zero fixo e absoluto como origem. Permite, também, a comparação de valores em termos absolutos. Exemplos: peso, altura, renda, volume de vendas.</w:t>
      </w:r>
    </w:p>
    <w:p w14:paraId="7B684CAE"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Voltando ao papo anterior e supondo que estamos em um problema de classificação, uma das etapas comumente realizada é aplicação do cálculo de </w:t>
      </w:r>
      <w:r w:rsidRPr="0028360E">
        <w:rPr>
          <w:rFonts w:ascii="Segoe UI" w:eastAsia="Times New Roman" w:hAnsi="Segoe UI" w:cs="Segoe UI"/>
          <w:sz w:val="24"/>
          <w:szCs w:val="24"/>
          <w:lang w:eastAsia="pt-PT"/>
        </w:rPr>
        <w:lastRenderedPageBreak/>
        <w:t xml:space="preserve">correlação entre as variáveis </w:t>
      </w:r>
      <w:proofErr w:type="spellStart"/>
      <w:r w:rsidRPr="0028360E">
        <w:rPr>
          <w:rFonts w:ascii="Segoe UI" w:eastAsia="Times New Roman" w:hAnsi="Segoe UI" w:cs="Segoe UI"/>
          <w:sz w:val="24"/>
          <w:szCs w:val="24"/>
          <w:lang w:eastAsia="pt-PT"/>
        </w:rPr>
        <w:t>preditoras</w:t>
      </w:r>
      <w:proofErr w:type="spellEnd"/>
      <w:r w:rsidRPr="0028360E">
        <w:rPr>
          <w:rFonts w:ascii="Segoe UI" w:eastAsia="Times New Roman" w:hAnsi="Segoe UI" w:cs="Segoe UI"/>
          <w:sz w:val="24"/>
          <w:szCs w:val="24"/>
          <w:lang w:eastAsia="pt-PT"/>
        </w:rPr>
        <w:t>/independentes/</w:t>
      </w:r>
      <w:proofErr w:type="spellStart"/>
      <w:r w:rsidRPr="0028360E">
        <w:rPr>
          <w:rFonts w:ascii="Segoe UI" w:eastAsia="Times New Roman" w:hAnsi="Segoe UI" w:cs="Segoe UI"/>
          <w:i/>
          <w:iCs/>
          <w:sz w:val="24"/>
          <w:szCs w:val="24"/>
          <w:lang w:eastAsia="pt-PT"/>
        </w:rPr>
        <w:t>features</w:t>
      </w:r>
      <w:proofErr w:type="spellEnd"/>
      <w:r w:rsidRPr="0028360E">
        <w:rPr>
          <w:rFonts w:ascii="Segoe UI" w:eastAsia="Times New Roman" w:hAnsi="Segoe UI" w:cs="Segoe UI"/>
          <w:sz w:val="24"/>
          <w:szCs w:val="24"/>
          <w:lang w:eastAsia="pt-PT"/>
        </w:rPr>
        <w:t>, entre elas mesmas e também com a variável resposta/</w:t>
      </w:r>
      <w:proofErr w:type="spellStart"/>
      <w:r w:rsidRPr="0028360E">
        <w:rPr>
          <w:rFonts w:ascii="Segoe UI" w:eastAsia="Times New Roman" w:hAnsi="Segoe UI" w:cs="Segoe UI"/>
          <w:i/>
          <w:iCs/>
          <w:sz w:val="24"/>
          <w:szCs w:val="24"/>
          <w:lang w:eastAsia="pt-PT"/>
        </w:rPr>
        <w:t>label</w:t>
      </w:r>
      <w:proofErr w:type="spellEnd"/>
      <w:r w:rsidRPr="0028360E">
        <w:rPr>
          <w:rFonts w:ascii="Segoe UI" w:eastAsia="Times New Roman" w:hAnsi="Segoe UI" w:cs="Segoe UI"/>
          <w:sz w:val="24"/>
          <w:szCs w:val="24"/>
          <w:lang w:eastAsia="pt-PT"/>
        </w:rPr>
        <w:t>.</w:t>
      </w:r>
    </w:p>
    <w:p w14:paraId="6B52B182"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b/>
          <w:bCs/>
          <w:i/>
          <w:iCs/>
          <w:sz w:val="24"/>
          <w:szCs w:val="24"/>
          <w:lang w:eastAsia="pt-PT"/>
        </w:rPr>
        <w:t>Aqui é iniciado a provocação juntamente com a ideia de escrever esse texto.</w:t>
      </w:r>
    </w:p>
    <w:p w14:paraId="5E70C3A2"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b/>
          <w:bCs/>
          <w:i/>
          <w:iCs/>
          <w:sz w:val="24"/>
          <w:szCs w:val="24"/>
          <w:lang w:eastAsia="pt-PT"/>
        </w:rPr>
        <w:t>"É correto utilizar os métodos tradicionais de correlação quando nossa variável resposta é de nível nominal?"</w:t>
      </w:r>
    </w:p>
    <w:p w14:paraId="270DFDF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Existem 3 (três) métodos de correlações mais conhecidos e frequentemente utilizados, que são a </w:t>
      </w:r>
      <w:r w:rsidRPr="0028360E">
        <w:rPr>
          <w:rFonts w:ascii="Segoe UI" w:eastAsia="Times New Roman" w:hAnsi="Segoe UI" w:cs="Segoe UI"/>
          <w:b/>
          <w:bCs/>
          <w:sz w:val="24"/>
          <w:szCs w:val="24"/>
          <w:lang w:eastAsia="pt-PT"/>
        </w:rPr>
        <w:t xml:space="preserve">correlação de </w:t>
      </w:r>
      <w:proofErr w:type="spellStart"/>
      <w:r w:rsidRPr="0028360E">
        <w:rPr>
          <w:rFonts w:ascii="Segoe UI" w:eastAsia="Times New Roman" w:hAnsi="Segoe UI" w:cs="Segoe UI"/>
          <w:b/>
          <w:bCs/>
          <w:sz w:val="24"/>
          <w:szCs w:val="24"/>
          <w:lang w:eastAsia="pt-PT"/>
        </w:rPr>
        <w:t>Pearson</w:t>
      </w:r>
      <w:proofErr w:type="spellEnd"/>
      <w:r w:rsidRPr="0028360E">
        <w:rPr>
          <w:rFonts w:ascii="Segoe UI" w:eastAsia="Times New Roman" w:hAnsi="Segoe UI" w:cs="Segoe UI"/>
          <w:sz w:val="24"/>
          <w:szCs w:val="24"/>
          <w:lang w:eastAsia="pt-PT"/>
        </w:rPr>
        <w:t>, </w:t>
      </w:r>
      <w:r w:rsidRPr="0028360E">
        <w:rPr>
          <w:rFonts w:ascii="Segoe UI" w:eastAsia="Times New Roman" w:hAnsi="Segoe UI" w:cs="Segoe UI"/>
          <w:b/>
          <w:bCs/>
          <w:sz w:val="24"/>
          <w:szCs w:val="24"/>
          <w:lang w:eastAsia="pt-PT"/>
        </w:rPr>
        <w:t xml:space="preserve">correlação de </w:t>
      </w:r>
      <w:proofErr w:type="spellStart"/>
      <w:r w:rsidRPr="0028360E">
        <w:rPr>
          <w:rFonts w:ascii="Segoe UI" w:eastAsia="Times New Roman" w:hAnsi="Segoe UI" w:cs="Segoe UI"/>
          <w:b/>
          <w:bCs/>
          <w:sz w:val="24"/>
          <w:szCs w:val="24"/>
          <w:lang w:eastAsia="pt-PT"/>
        </w:rPr>
        <w:t>Spearman</w:t>
      </w:r>
      <w:proofErr w:type="spellEnd"/>
      <w:r w:rsidRPr="0028360E">
        <w:rPr>
          <w:rFonts w:ascii="Segoe UI" w:eastAsia="Times New Roman" w:hAnsi="Segoe UI" w:cs="Segoe UI"/>
          <w:sz w:val="24"/>
          <w:szCs w:val="24"/>
          <w:lang w:eastAsia="pt-PT"/>
        </w:rPr>
        <w:t> e </w:t>
      </w:r>
      <w:r w:rsidRPr="0028360E">
        <w:rPr>
          <w:rFonts w:ascii="Segoe UI" w:eastAsia="Times New Roman" w:hAnsi="Segoe UI" w:cs="Segoe UI"/>
          <w:b/>
          <w:bCs/>
          <w:sz w:val="24"/>
          <w:szCs w:val="24"/>
          <w:lang w:eastAsia="pt-PT"/>
        </w:rPr>
        <w:t>correlação de Kendall</w:t>
      </w:r>
      <w:r w:rsidRPr="0028360E">
        <w:rPr>
          <w:rFonts w:ascii="Segoe UI" w:eastAsia="Times New Roman" w:hAnsi="Segoe UI" w:cs="Segoe UI"/>
          <w:sz w:val="24"/>
          <w:szCs w:val="24"/>
          <w:lang w:eastAsia="pt-PT"/>
        </w:rPr>
        <w:t xml:space="preserve">. Cada uma delas possuem suas particularidades e melhores casos de </w:t>
      </w:r>
      <w:proofErr w:type="spellStart"/>
      <w:r w:rsidRPr="0028360E">
        <w:rPr>
          <w:rFonts w:ascii="Segoe UI" w:eastAsia="Times New Roman" w:hAnsi="Segoe UI" w:cs="Segoe UI"/>
          <w:sz w:val="24"/>
          <w:szCs w:val="24"/>
          <w:lang w:eastAsia="pt-PT"/>
        </w:rPr>
        <w:t>utlização</w:t>
      </w:r>
      <w:proofErr w:type="spellEnd"/>
      <w:r w:rsidRPr="0028360E">
        <w:rPr>
          <w:rFonts w:ascii="Segoe UI" w:eastAsia="Times New Roman" w:hAnsi="Segoe UI" w:cs="Segoe UI"/>
          <w:sz w:val="24"/>
          <w:szCs w:val="24"/>
          <w:lang w:eastAsia="pt-PT"/>
        </w:rPr>
        <w:t>. Mas também, elas possuem algo em comum: </w:t>
      </w:r>
      <w:r w:rsidRPr="0028360E">
        <w:rPr>
          <w:rFonts w:ascii="Segoe UI" w:eastAsia="Times New Roman" w:hAnsi="Segoe UI" w:cs="Segoe UI"/>
          <w:b/>
          <w:bCs/>
          <w:i/>
          <w:iCs/>
          <w:sz w:val="24"/>
          <w:szCs w:val="24"/>
          <w:u w:val="single"/>
          <w:lang w:eastAsia="pt-PT"/>
        </w:rPr>
        <w:t>NÃO PODEM SER UTILIZADAS COM VARIÁVEIS CATEGÓRICAS A NÍVEL NOMINAL.</w:t>
      </w:r>
    </w:p>
    <w:p w14:paraId="5ED5881C"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Descrevendo cada uma delas, temos que:</w:t>
      </w:r>
    </w:p>
    <w:p w14:paraId="40D372A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1. </w:t>
      </w:r>
      <w:r w:rsidRPr="0028360E">
        <w:rPr>
          <w:rFonts w:ascii="Segoe UI" w:eastAsia="Times New Roman" w:hAnsi="Segoe UI" w:cs="Segoe UI"/>
          <w:sz w:val="24"/>
          <w:szCs w:val="24"/>
          <w:u w:val="single"/>
          <w:lang w:eastAsia="pt-PT"/>
        </w:rPr>
        <w:t xml:space="preserve">Correlação de </w:t>
      </w:r>
      <w:proofErr w:type="spellStart"/>
      <w:r w:rsidRPr="0028360E">
        <w:rPr>
          <w:rFonts w:ascii="Segoe UI" w:eastAsia="Times New Roman" w:hAnsi="Segoe UI" w:cs="Segoe UI"/>
          <w:sz w:val="24"/>
          <w:szCs w:val="24"/>
          <w:u w:val="single"/>
          <w:lang w:eastAsia="pt-PT"/>
        </w:rPr>
        <w:t>Pearson</w:t>
      </w:r>
      <w:proofErr w:type="spellEnd"/>
      <w:r w:rsidRPr="0028360E">
        <w:rPr>
          <w:rFonts w:ascii="Segoe UI" w:eastAsia="Times New Roman" w:hAnsi="Segoe UI" w:cs="Segoe UI"/>
          <w:sz w:val="24"/>
          <w:szCs w:val="24"/>
          <w:u w:val="single"/>
          <w:lang w:eastAsia="pt-PT"/>
        </w:rPr>
        <w:t>:</w:t>
      </w:r>
      <w:r w:rsidRPr="0028360E">
        <w:rPr>
          <w:rFonts w:ascii="Segoe UI" w:eastAsia="Times New Roman" w:hAnsi="Segoe UI" w:cs="Segoe UI"/>
          <w:sz w:val="24"/>
          <w:szCs w:val="24"/>
          <w:lang w:eastAsia="pt-PT"/>
        </w:rPr>
        <w:t> exige que as duas variáveis sejam </w:t>
      </w:r>
      <w:r w:rsidRPr="0028360E">
        <w:rPr>
          <w:rFonts w:ascii="Segoe UI" w:eastAsia="Times New Roman" w:hAnsi="Segoe UI" w:cs="Segoe UI"/>
          <w:b/>
          <w:bCs/>
          <w:sz w:val="24"/>
          <w:szCs w:val="24"/>
          <w:lang w:eastAsia="pt-PT"/>
        </w:rPr>
        <w:t>quantitativas</w:t>
      </w:r>
      <w:r w:rsidRPr="0028360E">
        <w:rPr>
          <w:rFonts w:ascii="Segoe UI" w:eastAsia="Times New Roman" w:hAnsi="Segoe UI" w:cs="Segoe UI"/>
          <w:sz w:val="24"/>
          <w:szCs w:val="24"/>
          <w:lang w:eastAsia="pt-PT"/>
        </w:rPr>
        <w:t> de nível intervalar ou razão, é obtido como resultado da seguinte expressão</w:t>
      </w:r>
    </w:p>
    <w:p w14:paraId="0AE2AB18" w14:textId="21A7E10A"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638BF9CE" wp14:editId="01E0A1B2">
            <wp:extent cx="3116580" cy="601980"/>
            <wp:effectExtent l="0" t="0" r="7620" b="7620"/>
            <wp:docPr id="4" name="Picture 4"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7" descr="Não foi fornecido texto alternativo para esta imag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601980"/>
                    </a:xfrm>
                    <a:prstGeom prst="rect">
                      <a:avLst/>
                    </a:prstGeom>
                    <a:noFill/>
                    <a:ln>
                      <a:noFill/>
                    </a:ln>
                  </pic:spPr>
                </pic:pic>
              </a:graphicData>
            </a:graphic>
          </wp:inline>
        </w:drawing>
      </w:r>
    </w:p>
    <w:p w14:paraId="34CA683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onde (</w:t>
      </w:r>
      <w:proofErr w:type="spellStart"/>
      <w:r w:rsidRPr="0028360E">
        <w:rPr>
          <w:rFonts w:ascii="Segoe UI" w:eastAsia="Times New Roman" w:hAnsi="Segoe UI" w:cs="Segoe UI"/>
          <w:sz w:val="24"/>
          <w:szCs w:val="24"/>
          <w:lang w:eastAsia="pt-PT"/>
        </w:rPr>
        <w:t>x_</w:t>
      </w:r>
      <w:proofErr w:type="gramStart"/>
      <w:r w:rsidRPr="0028360E">
        <w:rPr>
          <w:rFonts w:ascii="Segoe UI" w:eastAsia="Times New Roman" w:hAnsi="Segoe UI" w:cs="Segoe UI"/>
          <w:sz w:val="24"/>
          <w:szCs w:val="24"/>
          <w:lang w:eastAsia="pt-PT"/>
        </w:rPr>
        <w:t>i</w:t>
      </w:r>
      <w:proofErr w:type="spellEnd"/>
      <w:r w:rsidRPr="0028360E">
        <w:rPr>
          <w:rFonts w:ascii="Segoe UI" w:eastAsia="Times New Roman" w:hAnsi="Segoe UI" w:cs="Segoe UI"/>
          <w:sz w:val="24"/>
          <w:szCs w:val="24"/>
          <w:lang w:eastAsia="pt-PT"/>
        </w:rPr>
        <w:t xml:space="preserve"> ,</w:t>
      </w:r>
      <w:proofErr w:type="gramEnd"/>
      <w:r w:rsidRPr="0028360E">
        <w:rPr>
          <w:rFonts w:ascii="Segoe UI" w:eastAsia="Times New Roman" w:hAnsi="Segoe UI" w:cs="Segoe UI"/>
          <w:sz w:val="24"/>
          <w:szCs w:val="24"/>
          <w:lang w:eastAsia="pt-PT"/>
        </w:rPr>
        <w:t xml:space="preserve"> </w:t>
      </w:r>
      <w:proofErr w:type="spellStart"/>
      <w:r w:rsidRPr="0028360E">
        <w:rPr>
          <w:rFonts w:ascii="Segoe UI" w:eastAsia="Times New Roman" w:hAnsi="Segoe UI" w:cs="Segoe UI"/>
          <w:sz w:val="24"/>
          <w:szCs w:val="24"/>
          <w:lang w:eastAsia="pt-PT"/>
        </w:rPr>
        <w:t>y_i</w:t>
      </w:r>
      <w:proofErr w:type="spellEnd"/>
      <w:r w:rsidRPr="0028360E">
        <w:rPr>
          <w:rFonts w:ascii="Segoe UI" w:eastAsia="Times New Roman" w:hAnsi="Segoe UI" w:cs="Segoe UI"/>
          <w:sz w:val="24"/>
          <w:szCs w:val="24"/>
          <w:lang w:eastAsia="pt-PT"/>
        </w:rPr>
        <w:t xml:space="preserve">) são pares de n observações das variáveis x e y com médias x̄ e ȳ, </w:t>
      </w:r>
      <w:proofErr w:type="spellStart"/>
      <w:r w:rsidRPr="0028360E">
        <w:rPr>
          <w:rFonts w:ascii="Segoe UI" w:eastAsia="Times New Roman" w:hAnsi="Segoe UI" w:cs="Segoe UI"/>
          <w:sz w:val="24"/>
          <w:szCs w:val="24"/>
          <w:lang w:eastAsia="pt-PT"/>
        </w:rPr>
        <w:t>respectivamente</w:t>
      </w:r>
      <w:proofErr w:type="spellEnd"/>
      <w:r w:rsidRPr="0028360E">
        <w:rPr>
          <w:rFonts w:ascii="Segoe UI" w:eastAsia="Times New Roman" w:hAnsi="Segoe UI" w:cs="Segoe UI"/>
          <w:sz w:val="24"/>
          <w:szCs w:val="24"/>
          <w:lang w:eastAsia="pt-PT"/>
        </w:rPr>
        <w:t>. O valor numérico de ρ varia de −1 a +1. Quando ρ estiver próximo de −1, indica uma correlação negativa forte e, próximo de +1, uma correlação positiva forte e um valor de ρ próximo a 0 indica que não há correlação ou pode implicar uma relação não linear entre as variáveis.</w:t>
      </w:r>
    </w:p>
    <w:p w14:paraId="540C340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2. </w:t>
      </w:r>
      <w:r w:rsidRPr="0028360E">
        <w:rPr>
          <w:rFonts w:ascii="Segoe UI" w:eastAsia="Times New Roman" w:hAnsi="Segoe UI" w:cs="Segoe UI"/>
          <w:sz w:val="24"/>
          <w:szCs w:val="24"/>
          <w:u w:val="single"/>
          <w:lang w:eastAsia="pt-PT"/>
        </w:rPr>
        <w:t xml:space="preserve">Correlação de </w:t>
      </w:r>
      <w:proofErr w:type="spellStart"/>
      <w:r w:rsidRPr="0028360E">
        <w:rPr>
          <w:rFonts w:ascii="Segoe UI" w:eastAsia="Times New Roman" w:hAnsi="Segoe UI" w:cs="Segoe UI"/>
          <w:sz w:val="24"/>
          <w:szCs w:val="24"/>
          <w:u w:val="single"/>
          <w:lang w:eastAsia="pt-PT"/>
        </w:rPr>
        <w:t>Spearman</w:t>
      </w:r>
      <w:proofErr w:type="spellEnd"/>
      <w:r w:rsidRPr="0028360E">
        <w:rPr>
          <w:rFonts w:ascii="Segoe UI" w:eastAsia="Times New Roman" w:hAnsi="Segoe UI" w:cs="Segoe UI"/>
          <w:sz w:val="24"/>
          <w:szCs w:val="24"/>
          <w:u w:val="single"/>
          <w:lang w:eastAsia="pt-PT"/>
        </w:rPr>
        <w:t xml:space="preserve"> (ρ de </w:t>
      </w:r>
      <w:proofErr w:type="spellStart"/>
      <w:r w:rsidRPr="0028360E">
        <w:rPr>
          <w:rFonts w:ascii="Segoe UI" w:eastAsia="Times New Roman" w:hAnsi="Segoe UI" w:cs="Segoe UI"/>
          <w:sz w:val="24"/>
          <w:szCs w:val="24"/>
          <w:u w:val="single"/>
          <w:lang w:eastAsia="pt-PT"/>
        </w:rPr>
        <w:t>Spearman</w:t>
      </w:r>
      <w:proofErr w:type="spellEnd"/>
      <w:r w:rsidRPr="0028360E">
        <w:rPr>
          <w:rFonts w:ascii="Segoe UI" w:eastAsia="Times New Roman" w:hAnsi="Segoe UI" w:cs="Segoe UI"/>
          <w:sz w:val="24"/>
          <w:szCs w:val="24"/>
          <w:u w:val="single"/>
          <w:lang w:eastAsia="pt-PT"/>
        </w:rPr>
        <w:t>):</w:t>
      </w:r>
      <w:r w:rsidRPr="0028360E">
        <w:rPr>
          <w:rFonts w:ascii="Segoe UI" w:eastAsia="Times New Roman" w:hAnsi="Segoe UI" w:cs="Segoe UI"/>
          <w:sz w:val="24"/>
          <w:szCs w:val="24"/>
          <w:lang w:eastAsia="pt-PT"/>
        </w:rPr>
        <w:t xml:space="preserve"> é uma alternativa não-paramétrica para o coeficiente de correlação de </w:t>
      </w:r>
      <w:proofErr w:type="spellStart"/>
      <w:r w:rsidRPr="0028360E">
        <w:rPr>
          <w:rFonts w:ascii="Segoe UI" w:eastAsia="Times New Roman" w:hAnsi="Segoe UI" w:cs="Segoe UI"/>
          <w:sz w:val="24"/>
          <w:szCs w:val="24"/>
          <w:lang w:eastAsia="pt-PT"/>
        </w:rPr>
        <w:t>Pearson</w:t>
      </w:r>
      <w:proofErr w:type="spellEnd"/>
      <w:r w:rsidRPr="0028360E">
        <w:rPr>
          <w:rFonts w:ascii="Segoe UI" w:eastAsia="Times New Roman" w:hAnsi="Segoe UI" w:cs="Segoe UI"/>
          <w:sz w:val="24"/>
          <w:szCs w:val="24"/>
          <w:lang w:eastAsia="pt-PT"/>
        </w:rPr>
        <w:t xml:space="preserve"> quando este não puder ser usado, mede o grau de associação (ou o grau de relação </w:t>
      </w:r>
      <w:proofErr w:type="spellStart"/>
      <w:r w:rsidRPr="0028360E">
        <w:rPr>
          <w:rFonts w:ascii="Segoe UI" w:eastAsia="Times New Roman" w:hAnsi="Segoe UI" w:cs="Segoe UI"/>
          <w:sz w:val="24"/>
          <w:szCs w:val="24"/>
          <w:lang w:eastAsia="pt-PT"/>
        </w:rPr>
        <w:t>monotônica</w:t>
      </w:r>
      <w:proofErr w:type="spellEnd"/>
      <w:r w:rsidRPr="0028360E">
        <w:rPr>
          <w:rFonts w:ascii="Segoe UI" w:eastAsia="Times New Roman" w:hAnsi="Segoe UI" w:cs="Segoe UI"/>
          <w:sz w:val="24"/>
          <w:szCs w:val="24"/>
          <w:lang w:eastAsia="pt-PT"/>
        </w:rPr>
        <w:t>) entre duas variáveis de no mínimo, em escala </w:t>
      </w:r>
      <w:r w:rsidRPr="0028360E">
        <w:rPr>
          <w:rFonts w:ascii="Segoe UI" w:eastAsia="Times New Roman" w:hAnsi="Segoe UI" w:cs="Segoe UI"/>
          <w:b/>
          <w:bCs/>
          <w:sz w:val="24"/>
          <w:szCs w:val="24"/>
          <w:lang w:eastAsia="pt-PT"/>
        </w:rPr>
        <w:t>ordinal</w:t>
      </w:r>
      <w:r w:rsidRPr="0028360E">
        <w:rPr>
          <w:rFonts w:ascii="Segoe UI" w:eastAsia="Times New Roman" w:hAnsi="Segoe UI" w:cs="Segoe UI"/>
          <w:sz w:val="24"/>
          <w:szCs w:val="24"/>
          <w:lang w:eastAsia="pt-PT"/>
        </w:rPr>
        <w:t>. A correlação é obtida através da equação a seguir:</w:t>
      </w:r>
    </w:p>
    <w:p w14:paraId="73341581" w14:textId="63ACBC3C"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0BFB4BA6" wp14:editId="3C855F7B">
            <wp:extent cx="5400040" cy="1356360"/>
            <wp:effectExtent l="0" t="0" r="0" b="0"/>
            <wp:docPr id="3" name="Picture 3"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8" descr="Não foi fornecido texto alternativo para esta imag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56360"/>
                    </a:xfrm>
                    <a:prstGeom prst="rect">
                      <a:avLst/>
                    </a:prstGeom>
                    <a:noFill/>
                    <a:ln>
                      <a:noFill/>
                    </a:ln>
                  </pic:spPr>
                </pic:pic>
              </a:graphicData>
            </a:graphic>
          </wp:inline>
        </w:drawing>
      </w:r>
    </w:p>
    <w:p w14:paraId="3029DB78"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 xml:space="preserve">onde </w:t>
      </w:r>
      <w:proofErr w:type="spellStart"/>
      <w:r w:rsidRPr="0028360E">
        <w:rPr>
          <w:rFonts w:ascii="Segoe UI" w:eastAsia="Times New Roman" w:hAnsi="Segoe UI" w:cs="Segoe UI"/>
          <w:sz w:val="24"/>
          <w:szCs w:val="24"/>
          <w:lang w:eastAsia="pt-PT"/>
        </w:rPr>
        <w:t>R_i</w:t>
      </w:r>
      <w:proofErr w:type="spellEnd"/>
      <w:r w:rsidRPr="0028360E">
        <w:rPr>
          <w:rFonts w:ascii="Segoe UI" w:eastAsia="Times New Roman" w:hAnsi="Segoe UI" w:cs="Segoe UI"/>
          <w:sz w:val="24"/>
          <w:szCs w:val="24"/>
          <w:lang w:eastAsia="pt-PT"/>
        </w:rPr>
        <w:t xml:space="preserve"> e </w:t>
      </w:r>
      <w:proofErr w:type="spellStart"/>
      <w:r w:rsidRPr="0028360E">
        <w:rPr>
          <w:rFonts w:ascii="Segoe UI" w:eastAsia="Times New Roman" w:hAnsi="Segoe UI" w:cs="Segoe UI"/>
          <w:sz w:val="24"/>
          <w:szCs w:val="24"/>
          <w:lang w:eastAsia="pt-PT"/>
        </w:rPr>
        <w:t>S_i</w:t>
      </w:r>
      <w:proofErr w:type="spellEnd"/>
      <w:r w:rsidRPr="0028360E">
        <w:rPr>
          <w:rFonts w:ascii="Segoe UI" w:eastAsia="Times New Roman" w:hAnsi="Segoe UI" w:cs="Segoe UI"/>
          <w:sz w:val="24"/>
          <w:szCs w:val="24"/>
          <w:lang w:eastAsia="pt-PT"/>
        </w:rPr>
        <w:t xml:space="preserve"> são os postos das variáveis e </w:t>
      </w:r>
      <w:proofErr w:type="gramStart"/>
      <w:r w:rsidRPr="0028360E">
        <w:rPr>
          <w:rFonts w:ascii="Segoe UI" w:eastAsia="Times New Roman" w:hAnsi="Segoe UI" w:cs="Segoe UI"/>
          <w:sz w:val="24"/>
          <w:szCs w:val="24"/>
          <w:lang w:eastAsia="pt-PT"/>
        </w:rPr>
        <w:t>n</w:t>
      </w:r>
      <w:proofErr w:type="gramEnd"/>
      <w:r w:rsidRPr="0028360E">
        <w:rPr>
          <w:rFonts w:ascii="Segoe UI" w:eastAsia="Times New Roman" w:hAnsi="Segoe UI" w:cs="Segoe UI"/>
          <w:sz w:val="24"/>
          <w:szCs w:val="24"/>
          <w:lang w:eastAsia="pt-PT"/>
        </w:rPr>
        <w:t xml:space="preserve"> é o número de observações. O coeficiente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também varia de −1 a +1. Uma das vantagens dessa correlação é que ela não é sensível a </w:t>
      </w:r>
      <w:proofErr w:type="spellStart"/>
      <w:r w:rsidRPr="0028360E">
        <w:rPr>
          <w:rFonts w:ascii="Segoe UI" w:eastAsia="Times New Roman" w:hAnsi="Segoe UI" w:cs="Segoe UI"/>
          <w:i/>
          <w:iCs/>
          <w:sz w:val="24"/>
          <w:szCs w:val="24"/>
          <w:lang w:eastAsia="pt-PT"/>
        </w:rPr>
        <w:t>outliers</w:t>
      </w:r>
      <w:proofErr w:type="spellEnd"/>
      <w:r w:rsidRPr="0028360E">
        <w:rPr>
          <w:rFonts w:ascii="Segoe UI" w:eastAsia="Times New Roman" w:hAnsi="Segoe UI" w:cs="Segoe UI"/>
          <w:sz w:val="24"/>
          <w:szCs w:val="24"/>
          <w:lang w:eastAsia="pt-PT"/>
        </w:rPr>
        <w:t>.</w:t>
      </w:r>
    </w:p>
    <w:p w14:paraId="50D549C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u w:val="single"/>
          <w:lang w:eastAsia="pt-PT"/>
        </w:rPr>
        <w:t>OBS.:</w:t>
      </w:r>
      <w:r w:rsidRPr="0028360E">
        <w:rPr>
          <w:rFonts w:ascii="Segoe UI" w:eastAsia="Times New Roman" w:hAnsi="Segoe UI" w:cs="Segoe UI"/>
          <w:sz w:val="24"/>
          <w:szCs w:val="24"/>
          <w:lang w:eastAsia="pt-PT"/>
        </w:rPr>
        <w:t> Um posto (</w:t>
      </w:r>
      <w:proofErr w:type="spellStart"/>
      <w:r w:rsidRPr="0028360E">
        <w:rPr>
          <w:rFonts w:ascii="Segoe UI" w:eastAsia="Times New Roman" w:hAnsi="Segoe UI" w:cs="Segoe UI"/>
          <w:sz w:val="24"/>
          <w:szCs w:val="24"/>
          <w:lang w:eastAsia="pt-PT"/>
        </w:rPr>
        <w:t>rank</w:t>
      </w:r>
      <w:proofErr w:type="spellEnd"/>
      <w:r w:rsidRPr="0028360E">
        <w:rPr>
          <w:rFonts w:ascii="Segoe UI" w:eastAsia="Times New Roman" w:hAnsi="Segoe UI" w:cs="Segoe UI"/>
          <w:sz w:val="24"/>
          <w:szCs w:val="24"/>
          <w:lang w:eastAsia="pt-PT"/>
        </w:rPr>
        <w:t>) é um número atribuído a um item individual da amostra segundo sua ordem nos itens ordenados. A ordenação dos itens é feita segundo algum critério, como do menor para o maior ou do melhor para o pior.</w:t>
      </w:r>
    </w:p>
    <w:p w14:paraId="217B760A"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3. </w:t>
      </w:r>
      <w:r w:rsidRPr="0028360E">
        <w:rPr>
          <w:rFonts w:ascii="Segoe UI" w:eastAsia="Times New Roman" w:hAnsi="Segoe UI" w:cs="Segoe UI"/>
          <w:sz w:val="24"/>
          <w:szCs w:val="24"/>
          <w:u w:val="single"/>
          <w:lang w:eastAsia="pt-PT"/>
        </w:rPr>
        <w:t>Correlação de Kendall (τ de Kendall):</w:t>
      </w:r>
      <w:r w:rsidRPr="0028360E">
        <w:rPr>
          <w:rFonts w:ascii="Segoe UI" w:eastAsia="Times New Roman" w:hAnsi="Segoe UI" w:cs="Segoe UI"/>
          <w:sz w:val="24"/>
          <w:szCs w:val="24"/>
          <w:lang w:eastAsia="pt-PT"/>
        </w:rPr>
        <w:t> exige que escala de mensuração seja no mínimo </w:t>
      </w:r>
      <w:r w:rsidRPr="0028360E">
        <w:rPr>
          <w:rFonts w:ascii="Segoe UI" w:eastAsia="Times New Roman" w:hAnsi="Segoe UI" w:cs="Segoe UI"/>
          <w:b/>
          <w:bCs/>
          <w:sz w:val="24"/>
          <w:szCs w:val="24"/>
          <w:lang w:eastAsia="pt-PT"/>
        </w:rPr>
        <w:t>ordinal</w:t>
      </w:r>
      <w:r w:rsidRPr="0028360E">
        <w:rPr>
          <w:rFonts w:ascii="Segoe UI" w:eastAsia="Times New Roman" w:hAnsi="Segoe UI" w:cs="Segoe UI"/>
          <w:sz w:val="24"/>
          <w:szCs w:val="24"/>
          <w:lang w:eastAsia="pt-PT"/>
        </w:rPr>
        <w:t> de modo que se possa atribuir postos às observações.</w:t>
      </w:r>
    </w:p>
    <w:p w14:paraId="186C19F4" w14:textId="74127FB7"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4291E3CA" wp14:editId="5340B2A7">
            <wp:extent cx="5400040" cy="1130300"/>
            <wp:effectExtent l="0" t="0" r="0" b="0"/>
            <wp:docPr id="2" name="Picture 2"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9" descr="Não foi fornecido texto alternativo para esta imag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30300"/>
                    </a:xfrm>
                    <a:prstGeom prst="rect">
                      <a:avLst/>
                    </a:prstGeom>
                    <a:noFill/>
                    <a:ln>
                      <a:noFill/>
                    </a:ln>
                  </pic:spPr>
                </pic:pic>
              </a:graphicData>
            </a:graphic>
          </wp:inline>
        </w:drawing>
      </w:r>
    </w:p>
    <w:p w14:paraId="062C6196"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onde "</w:t>
      </w:r>
      <w:proofErr w:type="spellStart"/>
      <w:proofErr w:type="gramStart"/>
      <w:r w:rsidRPr="0028360E">
        <w:rPr>
          <w:rFonts w:ascii="Segoe UI" w:eastAsia="Times New Roman" w:hAnsi="Segoe UI" w:cs="Segoe UI"/>
          <w:sz w:val="24"/>
          <w:szCs w:val="24"/>
          <w:lang w:eastAsia="pt-PT"/>
        </w:rPr>
        <w:t>sign</w:t>
      </w:r>
      <w:proofErr w:type="spellEnd"/>
      <w:r w:rsidRPr="0028360E">
        <w:rPr>
          <w:rFonts w:ascii="Segoe UI" w:eastAsia="Times New Roman" w:hAnsi="Segoe UI" w:cs="Segoe UI"/>
          <w:sz w:val="24"/>
          <w:szCs w:val="24"/>
          <w:lang w:eastAsia="pt-PT"/>
        </w:rPr>
        <w:t>( )</w:t>
      </w:r>
      <w:proofErr w:type="gramEnd"/>
      <w:r w:rsidRPr="0028360E">
        <w:rPr>
          <w:rFonts w:ascii="Segoe UI" w:eastAsia="Times New Roman" w:hAnsi="Segoe UI" w:cs="Segoe UI"/>
          <w:sz w:val="24"/>
          <w:szCs w:val="24"/>
          <w:lang w:eastAsia="pt-PT"/>
        </w:rPr>
        <w:t xml:space="preserve">"significa o sinal da diferença entre parênteses, isto é, </w:t>
      </w:r>
      <w:proofErr w:type="spellStart"/>
      <w:r w:rsidRPr="0028360E">
        <w:rPr>
          <w:rFonts w:ascii="Segoe UI" w:eastAsia="Times New Roman" w:hAnsi="Segoe UI" w:cs="Segoe UI"/>
          <w:sz w:val="24"/>
          <w:szCs w:val="24"/>
          <w:lang w:eastAsia="pt-PT"/>
        </w:rPr>
        <w:t>sign</w:t>
      </w:r>
      <w:proofErr w:type="spellEnd"/>
      <w:r w:rsidRPr="0028360E">
        <w:rPr>
          <w:rFonts w:ascii="Segoe UI" w:eastAsia="Times New Roman" w:hAnsi="Segoe UI" w:cs="Segoe UI"/>
          <w:sz w:val="24"/>
          <w:szCs w:val="24"/>
          <w:lang w:eastAsia="pt-PT"/>
        </w:rPr>
        <w:t>(a − b) = +1 se a &gt; b; ou −1 se a &lt; b.</w:t>
      </w:r>
    </w:p>
    <w:p w14:paraId="6FA876F4"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O τ de Kendall e 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servem propósitos muito semelhantes. De maneira geral, o τ de Kendall tem níveis de significância mais confiáveis em amostras pequenas do que 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 xml:space="preserve">, mas o valor absoluto do τ de Kendall tende a ser um pouco menor do que o do ρ de </w:t>
      </w:r>
      <w:proofErr w:type="spellStart"/>
      <w:r w:rsidRPr="0028360E">
        <w:rPr>
          <w:rFonts w:ascii="Segoe UI" w:eastAsia="Times New Roman" w:hAnsi="Segoe UI" w:cs="Segoe UI"/>
          <w:sz w:val="24"/>
          <w:szCs w:val="24"/>
          <w:lang w:eastAsia="pt-PT"/>
        </w:rPr>
        <w:t>Spearman</w:t>
      </w:r>
      <w:proofErr w:type="spellEnd"/>
      <w:r w:rsidRPr="0028360E">
        <w:rPr>
          <w:rFonts w:ascii="Segoe UI" w:eastAsia="Times New Roman" w:hAnsi="Segoe UI" w:cs="Segoe UI"/>
          <w:sz w:val="24"/>
          <w:szCs w:val="24"/>
          <w:lang w:eastAsia="pt-PT"/>
        </w:rPr>
        <w:t>.</w:t>
      </w:r>
    </w:p>
    <w:p w14:paraId="2CE8691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b/>
          <w:bCs/>
          <w:sz w:val="24"/>
          <w:szCs w:val="24"/>
          <w:lang w:eastAsia="pt-PT"/>
        </w:rPr>
        <w:t>Diante da descrição das correlações acima e do questionamento do texto, sabendo que a variável resposta/</w:t>
      </w:r>
      <w:proofErr w:type="spellStart"/>
      <w:r w:rsidRPr="0028360E">
        <w:rPr>
          <w:rFonts w:ascii="Segoe UI" w:eastAsia="Times New Roman" w:hAnsi="Segoe UI" w:cs="Segoe UI"/>
          <w:b/>
          <w:bCs/>
          <w:i/>
          <w:iCs/>
          <w:sz w:val="24"/>
          <w:szCs w:val="24"/>
          <w:lang w:eastAsia="pt-PT"/>
        </w:rPr>
        <w:t>label</w:t>
      </w:r>
      <w:proofErr w:type="spellEnd"/>
      <w:r w:rsidRPr="0028360E">
        <w:rPr>
          <w:rFonts w:ascii="Segoe UI" w:eastAsia="Times New Roman" w:hAnsi="Segoe UI" w:cs="Segoe UI"/>
          <w:b/>
          <w:bCs/>
          <w:i/>
          <w:iCs/>
          <w:sz w:val="24"/>
          <w:szCs w:val="24"/>
          <w:lang w:eastAsia="pt-PT"/>
        </w:rPr>
        <w:t> </w:t>
      </w:r>
      <w:r w:rsidRPr="0028360E">
        <w:rPr>
          <w:rFonts w:ascii="Segoe UI" w:eastAsia="Times New Roman" w:hAnsi="Segoe UI" w:cs="Segoe UI"/>
          <w:b/>
          <w:bCs/>
          <w:sz w:val="24"/>
          <w:szCs w:val="24"/>
          <w:lang w:eastAsia="pt-PT"/>
        </w:rPr>
        <w:t xml:space="preserve">é geralmente uma variável </w:t>
      </w:r>
      <w:proofErr w:type="spellStart"/>
      <w:r w:rsidRPr="0028360E">
        <w:rPr>
          <w:rFonts w:ascii="Segoe UI" w:eastAsia="Times New Roman" w:hAnsi="Segoe UI" w:cs="Segoe UI"/>
          <w:b/>
          <w:bCs/>
          <w:sz w:val="24"/>
          <w:szCs w:val="24"/>
          <w:lang w:eastAsia="pt-PT"/>
        </w:rPr>
        <w:t>categória</w:t>
      </w:r>
      <w:proofErr w:type="spellEnd"/>
      <w:r w:rsidRPr="0028360E">
        <w:rPr>
          <w:rFonts w:ascii="Segoe UI" w:eastAsia="Times New Roman" w:hAnsi="Segoe UI" w:cs="Segoe UI"/>
          <w:b/>
          <w:bCs/>
          <w:sz w:val="24"/>
          <w:szCs w:val="24"/>
          <w:lang w:eastAsia="pt-PT"/>
        </w:rPr>
        <w:t xml:space="preserve"> de nível nominal, temos que diante das métricas </w:t>
      </w:r>
      <w:proofErr w:type="spellStart"/>
      <w:r w:rsidRPr="0028360E">
        <w:rPr>
          <w:rFonts w:ascii="Segoe UI" w:eastAsia="Times New Roman" w:hAnsi="Segoe UI" w:cs="Segoe UI"/>
          <w:b/>
          <w:bCs/>
          <w:sz w:val="24"/>
          <w:szCs w:val="24"/>
          <w:lang w:eastAsia="pt-PT"/>
        </w:rPr>
        <w:t>mensionadas</w:t>
      </w:r>
      <w:proofErr w:type="spellEnd"/>
      <w:r w:rsidRPr="0028360E">
        <w:rPr>
          <w:rFonts w:ascii="Segoe UI" w:eastAsia="Times New Roman" w:hAnsi="Segoe UI" w:cs="Segoe UI"/>
          <w:b/>
          <w:bCs/>
          <w:sz w:val="24"/>
          <w:szCs w:val="24"/>
          <w:lang w:eastAsia="pt-PT"/>
        </w:rPr>
        <w:t xml:space="preserve"> anteriormente </w:t>
      </w:r>
      <w:r w:rsidRPr="0028360E">
        <w:rPr>
          <w:rFonts w:ascii="Segoe UI" w:eastAsia="Times New Roman" w:hAnsi="Segoe UI" w:cs="Segoe UI"/>
          <w:b/>
          <w:bCs/>
          <w:sz w:val="24"/>
          <w:szCs w:val="24"/>
          <w:u w:val="single"/>
          <w:lang w:eastAsia="pt-PT"/>
        </w:rPr>
        <w:t>não se pode fazer um estudo de correlação.</w:t>
      </w:r>
    </w:p>
    <w:p w14:paraId="6B13D03F"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Pela própria definição, uma variável categórica nominal é caracterizada pelo nome da categoria à qual pertence, por exemplo, marca de cerveja preferida, status civil (solteiro, casado, divorciado </w:t>
      </w:r>
      <w:proofErr w:type="spellStart"/>
      <w:r w:rsidRPr="0028360E">
        <w:rPr>
          <w:rFonts w:ascii="Segoe UI" w:eastAsia="Times New Roman" w:hAnsi="Segoe UI" w:cs="Segoe UI"/>
          <w:sz w:val="24"/>
          <w:szCs w:val="24"/>
          <w:lang w:eastAsia="pt-PT"/>
        </w:rPr>
        <w:t>etc</w:t>
      </w:r>
      <w:proofErr w:type="spellEnd"/>
      <w:r w:rsidRPr="0028360E">
        <w:rPr>
          <w:rFonts w:ascii="Segoe UI" w:eastAsia="Times New Roman" w:hAnsi="Segoe UI" w:cs="Segoe UI"/>
          <w:sz w:val="24"/>
          <w:szCs w:val="24"/>
          <w:lang w:eastAsia="pt-PT"/>
        </w:rPr>
        <w:t>), tem carro ou não, etc. Variáveis desse tipo não podem ser quantificadas por números.</w:t>
      </w:r>
    </w:p>
    <w:p w14:paraId="7228F2A0"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Embora as variáveis categóricas não sejam quantificáveis numericamente, é muito comum representá-las por códigos numéricos, do tipo 0 = homem e 1 = mulher; ou 1 = solteira, sem filhos, 2 = casada, sem filhos, 3 = casada, com filhos, 4 = mãe solteira, 5 = divorciada, sem filhos, 6 = divorciada, com filhos, </w:t>
      </w:r>
      <w:proofErr w:type="spellStart"/>
      <w:r w:rsidRPr="0028360E">
        <w:rPr>
          <w:rFonts w:ascii="Segoe UI" w:eastAsia="Times New Roman" w:hAnsi="Segoe UI" w:cs="Segoe UI"/>
          <w:sz w:val="24"/>
          <w:szCs w:val="24"/>
          <w:lang w:eastAsia="pt-PT"/>
        </w:rPr>
        <w:t>etc</w:t>
      </w:r>
      <w:proofErr w:type="spellEnd"/>
      <w:r w:rsidRPr="0028360E">
        <w:rPr>
          <w:rFonts w:ascii="Segoe UI" w:eastAsia="Times New Roman" w:hAnsi="Segoe UI" w:cs="Segoe UI"/>
          <w:sz w:val="24"/>
          <w:szCs w:val="24"/>
          <w:lang w:eastAsia="pt-PT"/>
        </w:rPr>
        <w:t>, mas os códigos numéricos são apenas uma maneira abreviada de se referir às categorias e não têm qualquer sentido considerá-los como valores em um estudo de correlação.</w:t>
      </w:r>
    </w:p>
    <w:p w14:paraId="27F0DA24" w14:textId="77777777" w:rsidR="0028360E" w:rsidRPr="0028360E" w:rsidRDefault="0028360E" w:rsidP="0028360E">
      <w:pPr>
        <w:shd w:val="clear" w:color="auto" w:fill="FFFFFF"/>
        <w:spacing w:after="100"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Qualquer tentativa de correlacionar valores numéricos verdadeiros, que representem quantidades medidas ou observadas sobre variáveis, com códigos numéricos, usados apenas para rotular variáveis categóricas, levará a análises de correlação completamente sem sentido.</w:t>
      </w:r>
    </w:p>
    <w:p w14:paraId="5DED4DD9"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p>
    <w:p w14:paraId="73D07591"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Dessa forma serão </w:t>
      </w:r>
      <w:proofErr w:type="gramStart"/>
      <w:r w:rsidRPr="0028360E">
        <w:rPr>
          <w:rFonts w:ascii="Segoe UI" w:eastAsia="Times New Roman" w:hAnsi="Segoe UI" w:cs="Segoe UI"/>
          <w:sz w:val="24"/>
          <w:szCs w:val="24"/>
          <w:lang w:eastAsia="pt-PT"/>
        </w:rPr>
        <w:t>indicados</w:t>
      </w:r>
      <w:proofErr w:type="gramEnd"/>
      <w:r w:rsidRPr="0028360E">
        <w:rPr>
          <w:rFonts w:ascii="Segoe UI" w:eastAsia="Times New Roman" w:hAnsi="Segoe UI" w:cs="Segoe UI"/>
          <w:sz w:val="24"/>
          <w:szCs w:val="24"/>
          <w:lang w:eastAsia="pt-PT"/>
        </w:rPr>
        <w:t xml:space="preserve"> algumas soluções abaixo para uma obtenção de resultados corretos sobre seus dados.</w:t>
      </w:r>
    </w:p>
    <w:p w14:paraId="1F3B1F8F"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 xml:space="preserve">Solução </w:t>
      </w:r>
      <w:proofErr w:type="gramStart"/>
      <w:r w:rsidRPr="0028360E">
        <w:rPr>
          <w:rFonts w:ascii="Segoe UI" w:eastAsia="Times New Roman" w:hAnsi="Segoe UI" w:cs="Segoe UI"/>
          <w:b/>
          <w:bCs/>
          <w:sz w:val="36"/>
          <w:szCs w:val="36"/>
          <w:lang w:eastAsia="pt-PT"/>
        </w:rPr>
        <w:t>1 :</w:t>
      </w:r>
      <w:proofErr w:type="gramEnd"/>
    </w:p>
    <w:p w14:paraId="3A36695F" w14:textId="77777777" w:rsidR="0028360E" w:rsidRPr="0028360E" w:rsidRDefault="0028360E" w:rsidP="0028360E">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pt-PT"/>
        </w:rPr>
      </w:pPr>
      <w:r w:rsidRPr="0028360E">
        <w:rPr>
          <w:rFonts w:ascii="Segoe UI" w:eastAsia="Times New Roman" w:hAnsi="Segoe UI" w:cs="Segoe UI"/>
          <w:b/>
          <w:bCs/>
          <w:sz w:val="27"/>
          <w:szCs w:val="27"/>
          <w:lang w:eastAsia="pt-PT"/>
        </w:rPr>
        <w:t>O que se costuma fazer quando uma das duas variáveis é categórica do tipo nominal, e a outra podendo ser de qualquer nível de mensuração, é aplicar um teste de associação chamado de teste do χ2 (Teste Qui-Quadrado).</w:t>
      </w:r>
    </w:p>
    <w:p w14:paraId="547532BC"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O teste Qui-Quadrado é um teste de hipóteses, no qual possui como hipótese nula uma não associação entre duas variáveis, isto é, que as variáreis são independentes entre si. Para isso é necessário que as categorias de cada variável sejam mutuamente excludentes, ou seja, que cada observação só pertença a uma categoria. </w:t>
      </w:r>
    </w:p>
    <w:p w14:paraId="2F282C3E"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Mesmo assim, para aplicação desse teste, é necessário </w:t>
      </w:r>
      <w:proofErr w:type="spellStart"/>
      <w:r w:rsidRPr="0028360E">
        <w:rPr>
          <w:rFonts w:ascii="Segoe UI" w:eastAsia="Times New Roman" w:hAnsi="Segoe UI" w:cs="Segoe UI"/>
          <w:sz w:val="24"/>
          <w:szCs w:val="24"/>
          <w:lang w:eastAsia="pt-PT"/>
        </w:rPr>
        <w:t>satifazer</w:t>
      </w:r>
      <w:proofErr w:type="spellEnd"/>
      <w:r w:rsidRPr="0028360E">
        <w:rPr>
          <w:rFonts w:ascii="Segoe UI" w:eastAsia="Times New Roman" w:hAnsi="Segoe UI" w:cs="Segoe UI"/>
          <w:sz w:val="24"/>
          <w:szCs w:val="24"/>
          <w:lang w:eastAsia="pt-PT"/>
        </w:rPr>
        <w:t xml:space="preserve"> algumas pressuposições, como: (i) escala de mensuração é no mínimo nominal, (</w:t>
      </w:r>
      <w:proofErr w:type="spellStart"/>
      <w:r w:rsidRPr="0028360E">
        <w:rPr>
          <w:rFonts w:ascii="Segoe UI" w:eastAsia="Times New Roman" w:hAnsi="Segoe UI" w:cs="Segoe UI"/>
          <w:sz w:val="24"/>
          <w:szCs w:val="24"/>
          <w:lang w:eastAsia="pt-PT"/>
        </w:rPr>
        <w:t>ii</w:t>
      </w:r>
      <w:proofErr w:type="spellEnd"/>
      <w:r w:rsidRPr="0028360E">
        <w:rPr>
          <w:rFonts w:ascii="Segoe UI" w:eastAsia="Times New Roman" w:hAnsi="Segoe UI" w:cs="Segoe UI"/>
          <w:sz w:val="24"/>
          <w:szCs w:val="24"/>
          <w:lang w:eastAsia="pt-PT"/>
        </w:rPr>
        <w:t>) as frequências esperadas na tabela de contingência não sejam inferiores a cinco.</w:t>
      </w:r>
    </w:p>
    <w:p w14:paraId="3336071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p>
    <w:p w14:paraId="3ABBAD0A"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Solução 2 (ATENÇÃO: apenas quando a variável resposta/</w:t>
      </w:r>
      <w:proofErr w:type="spellStart"/>
      <w:r w:rsidRPr="0028360E">
        <w:rPr>
          <w:rFonts w:ascii="Segoe UI" w:eastAsia="Times New Roman" w:hAnsi="Segoe UI" w:cs="Segoe UI"/>
          <w:b/>
          <w:bCs/>
          <w:i/>
          <w:iCs/>
          <w:sz w:val="36"/>
          <w:szCs w:val="36"/>
          <w:lang w:eastAsia="pt-PT"/>
        </w:rPr>
        <w:t>label</w:t>
      </w:r>
      <w:proofErr w:type="spellEnd"/>
      <w:r w:rsidRPr="0028360E">
        <w:rPr>
          <w:rFonts w:ascii="Segoe UI" w:eastAsia="Times New Roman" w:hAnsi="Segoe UI" w:cs="Segoe UI"/>
          <w:b/>
          <w:bCs/>
          <w:sz w:val="36"/>
          <w:szCs w:val="36"/>
          <w:lang w:eastAsia="pt-PT"/>
        </w:rPr>
        <w:t> é dicotômica/binária):</w:t>
      </w:r>
    </w:p>
    <w:p w14:paraId="4CEA39BD"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Neste caso especial, é possível calcular o coeficiente de correlação entre duas variáveis, sendo uma </w:t>
      </w:r>
      <w:r w:rsidRPr="0028360E">
        <w:rPr>
          <w:rFonts w:ascii="Segoe UI" w:eastAsia="Times New Roman" w:hAnsi="Segoe UI" w:cs="Segoe UI"/>
          <w:b/>
          <w:bCs/>
          <w:sz w:val="24"/>
          <w:szCs w:val="24"/>
          <w:lang w:eastAsia="pt-PT"/>
        </w:rPr>
        <w:t>numérica</w:t>
      </w:r>
      <w:r w:rsidRPr="0028360E">
        <w:rPr>
          <w:rFonts w:ascii="Segoe UI" w:eastAsia="Times New Roman" w:hAnsi="Segoe UI" w:cs="Segoe UI"/>
          <w:sz w:val="24"/>
          <w:szCs w:val="24"/>
          <w:lang w:eastAsia="pt-PT"/>
        </w:rPr>
        <w:t> e a outra categórica </w:t>
      </w:r>
      <w:r w:rsidRPr="0028360E">
        <w:rPr>
          <w:rFonts w:ascii="Segoe UI" w:eastAsia="Times New Roman" w:hAnsi="Segoe UI" w:cs="Segoe UI"/>
          <w:b/>
          <w:bCs/>
          <w:sz w:val="24"/>
          <w:szCs w:val="24"/>
          <w:lang w:eastAsia="pt-PT"/>
        </w:rPr>
        <w:t>nominal</w:t>
      </w:r>
      <w:r w:rsidRPr="0028360E">
        <w:rPr>
          <w:rFonts w:ascii="Segoe UI" w:eastAsia="Times New Roman" w:hAnsi="Segoe UI" w:cs="Segoe UI"/>
          <w:sz w:val="24"/>
          <w:szCs w:val="24"/>
          <w:lang w:eastAsia="pt-PT"/>
        </w:rPr>
        <w:t>, isso é possível quando a variável categórica tem apenas </w:t>
      </w:r>
      <w:r w:rsidRPr="0028360E">
        <w:rPr>
          <w:rFonts w:ascii="Segoe UI" w:eastAsia="Times New Roman" w:hAnsi="Segoe UI" w:cs="Segoe UI"/>
          <w:b/>
          <w:bCs/>
          <w:sz w:val="24"/>
          <w:szCs w:val="24"/>
          <w:lang w:eastAsia="pt-PT"/>
        </w:rPr>
        <w:t>dois</w:t>
      </w:r>
      <w:r w:rsidRPr="0028360E">
        <w:rPr>
          <w:rFonts w:ascii="Segoe UI" w:eastAsia="Times New Roman" w:hAnsi="Segoe UI" w:cs="Segoe UI"/>
          <w:sz w:val="24"/>
          <w:szCs w:val="24"/>
          <w:lang w:eastAsia="pt-PT"/>
        </w:rPr>
        <w:t> valores que cobrem todos os casos possíveis, por exemplo, </w:t>
      </w:r>
      <w:r w:rsidRPr="0028360E">
        <w:rPr>
          <w:rFonts w:ascii="Segoe UI" w:eastAsia="Times New Roman" w:hAnsi="Segoe UI" w:cs="Segoe UI"/>
          <w:i/>
          <w:iCs/>
          <w:sz w:val="24"/>
          <w:szCs w:val="24"/>
          <w:lang w:eastAsia="pt-PT"/>
        </w:rPr>
        <w:t>masculino/feminino, </w:t>
      </w:r>
      <w:r w:rsidRPr="0028360E">
        <w:rPr>
          <w:rFonts w:ascii="Segoe UI" w:eastAsia="Times New Roman" w:hAnsi="Segoe UI" w:cs="Segoe UI"/>
          <w:sz w:val="24"/>
          <w:szCs w:val="24"/>
          <w:lang w:eastAsia="pt-PT"/>
        </w:rPr>
        <w:t>Aprovado/Negado, </w:t>
      </w:r>
      <w:r w:rsidRPr="0028360E">
        <w:rPr>
          <w:rFonts w:ascii="Segoe UI" w:eastAsia="Times New Roman" w:hAnsi="Segoe UI" w:cs="Segoe UI"/>
          <w:i/>
          <w:iCs/>
          <w:sz w:val="24"/>
          <w:szCs w:val="24"/>
          <w:lang w:eastAsia="pt-PT"/>
        </w:rPr>
        <w:t>Sim/Não</w:t>
      </w:r>
      <w:r w:rsidRPr="0028360E">
        <w:rPr>
          <w:rFonts w:ascii="Segoe UI" w:eastAsia="Times New Roman" w:hAnsi="Segoe UI" w:cs="Segoe UI"/>
          <w:sz w:val="24"/>
          <w:szCs w:val="24"/>
          <w:lang w:eastAsia="pt-PT"/>
        </w:rPr>
        <w:t>. Uma variável desse tipo é chamada de dicotômica (por assumir apenas dois valores). </w:t>
      </w:r>
    </w:p>
    <w:p w14:paraId="50B5F115"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A correlação que pode ser utilizada neste caso é a</w:t>
      </w:r>
    </w:p>
    <w:p w14:paraId="6EEEA245" w14:textId="77777777" w:rsidR="0028360E" w:rsidRPr="0028360E" w:rsidRDefault="0028360E" w:rsidP="0028360E">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Correlação Ponto-</w:t>
      </w:r>
      <w:proofErr w:type="spellStart"/>
      <w:r w:rsidRPr="0028360E">
        <w:rPr>
          <w:rFonts w:ascii="Times New Roman" w:eastAsia="Times New Roman" w:hAnsi="Times New Roman" w:cs="Times New Roman"/>
          <w:sz w:val="24"/>
          <w:szCs w:val="24"/>
          <w:u w:val="single"/>
          <w:lang w:eastAsia="pt-PT"/>
        </w:rPr>
        <w:t>Bisserial</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xml:space="preserve"> o coeficiente de correlação ponto </w:t>
      </w:r>
      <w:proofErr w:type="spellStart"/>
      <w:r w:rsidRPr="0028360E">
        <w:rPr>
          <w:rFonts w:ascii="Times New Roman" w:eastAsia="Times New Roman" w:hAnsi="Times New Roman" w:cs="Times New Roman"/>
          <w:sz w:val="24"/>
          <w:szCs w:val="24"/>
          <w:lang w:eastAsia="pt-PT"/>
        </w:rPr>
        <w:t>bisserial</w:t>
      </w:r>
      <w:proofErr w:type="spellEnd"/>
      <w:r w:rsidRPr="0028360E">
        <w:rPr>
          <w:rFonts w:ascii="Times New Roman" w:eastAsia="Times New Roman" w:hAnsi="Times New Roman" w:cs="Times New Roman"/>
          <w:sz w:val="24"/>
          <w:szCs w:val="24"/>
          <w:lang w:eastAsia="pt-PT"/>
        </w:rPr>
        <w:t xml:space="preserve"> é derivado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xml:space="preserve">. Como já mencionado, </w:t>
      </w:r>
      <w:r w:rsidRPr="0028360E">
        <w:rPr>
          <w:rFonts w:ascii="Times New Roman" w:eastAsia="Times New Roman" w:hAnsi="Times New Roman" w:cs="Times New Roman"/>
          <w:sz w:val="24"/>
          <w:szCs w:val="24"/>
          <w:lang w:eastAsia="pt-PT"/>
        </w:rPr>
        <w:lastRenderedPageBreak/>
        <w:t xml:space="preserve">esse método é indicado quando uma das variáveis é dicotômica e a outra contínua.  Ele é interpretado da mesma forma que ρ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xml:space="preserve">. O estimador do coeficiente de correlação ponto </w:t>
      </w:r>
      <w:proofErr w:type="spellStart"/>
      <w:r w:rsidRPr="0028360E">
        <w:rPr>
          <w:rFonts w:ascii="Times New Roman" w:eastAsia="Times New Roman" w:hAnsi="Times New Roman" w:cs="Times New Roman"/>
          <w:sz w:val="24"/>
          <w:szCs w:val="24"/>
          <w:lang w:eastAsia="pt-PT"/>
        </w:rPr>
        <w:t>bisserial</w:t>
      </w:r>
      <w:proofErr w:type="spellEnd"/>
      <w:r w:rsidRPr="0028360E">
        <w:rPr>
          <w:rFonts w:ascii="Times New Roman" w:eastAsia="Times New Roman" w:hAnsi="Times New Roman" w:cs="Times New Roman"/>
          <w:sz w:val="24"/>
          <w:szCs w:val="24"/>
          <w:lang w:eastAsia="pt-PT"/>
        </w:rPr>
        <w:t xml:space="preserve"> foi obtido a partir do estimador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 e é obtido da seguinte forma:</w:t>
      </w:r>
    </w:p>
    <w:p w14:paraId="53D423A2"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Sejam X e Y duas variáveis, tal que, X é variável numérica e Y é a variável dicotômica, assim temos</w:t>
      </w:r>
    </w:p>
    <w:p w14:paraId="0C67CD5B" w14:textId="19EB88ED" w:rsidR="0028360E" w:rsidRPr="0028360E" w:rsidRDefault="0028360E" w:rsidP="0028360E">
      <w:pPr>
        <w:shd w:val="clear" w:color="auto" w:fill="FFFFFF"/>
        <w:spacing w:after="0" w:line="240" w:lineRule="auto"/>
        <w:rPr>
          <w:rFonts w:ascii="Segoe UI" w:eastAsia="Times New Roman" w:hAnsi="Segoe UI" w:cs="Segoe UI"/>
          <w:sz w:val="24"/>
          <w:szCs w:val="24"/>
          <w:lang w:eastAsia="pt-PT"/>
        </w:rPr>
      </w:pPr>
      <w:r w:rsidRPr="0028360E">
        <w:rPr>
          <w:rFonts w:ascii="Segoe UI" w:eastAsia="Times New Roman" w:hAnsi="Segoe UI" w:cs="Segoe UI"/>
          <w:noProof/>
          <w:sz w:val="24"/>
          <w:szCs w:val="24"/>
          <w:lang w:eastAsia="pt-PT"/>
        </w:rPr>
        <w:drawing>
          <wp:inline distT="0" distB="0" distL="0" distR="0" wp14:anchorId="71DC96F8" wp14:editId="6645AC30">
            <wp:extent cx="2278380" cy="845820"/>
            <wp:effectExtent l="0" t="0" r="7620" b="0"/>
            <wp:docPr id="1" name="Picture 1" descr="Não foi fornecido texto alternativo para est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0" descr="Não foi fornecido texto alternativo para esta imag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845820"/>
                    </a:xfrm>
                    <a:prstGeom prst="rect">
                      <a:avLst/>
                    </a:prstGeom>
                    <a:noFill/>
                    <a:ln>
                      <a:noFill/>
                    </a:ln>
                  </pic:spPr>
                </pic:pic>
              </a:graphicData>
            </a:graphic>
          </wp:inline>
        </w:drawing>
      </w:r>
    </w:p>
    <w:p w14:paraId="053DC4D3"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 xml:space="preserve">em que </w:t>
      </w:r>
      <w:proofErr w:type="spellStart"/>
      <w:r w:rsidRPr="0028360E">
        <w:rPr>
          <w:rFonts w:ascii="Segoe UI" w:eastAsia="Times New Roman" w:hAnsi="Segoe UI" w:cs="Segoe UI"/>
          <w:sz w:val="24"/>
          <w:szCs w:val="24"/>
          <w:lang w:eastAsia="pt-PT"/>
        </w:rPr>
        <w:t>x̄_p</w:t>
      </w:r>
      <w:proofErr w:type="spellEnd"/>
      <w:r w:rsidRPr="0028360E">
        <w:rPr>
          <w:rFonts w:ascii="Segoe UI" w:eastAsia="Times New Roman" w:hAnsi="Segoe UI" w:cs="Segoe UI"/>
          <w:sz w:val="24"/>
          <w:szCs w:val="24"/>
          <w:lang w:eastAsia="pt-PT"/>
        </w:rPr>
        <w:t xml:space="preserve"> é a média dos valores de X (quando Y=1), x̄ é a média total da amostra, </w:t>
      </w:r>
      <w:proofErr w:type="spellStart"/>
      <w:r w:rsidRPr="0028360E">
        <w:rPr>
          <w:rFonts w:ascii="Segoe UI" w:eastAsia="Times New Roman" w:hAnsi="Segoe UI" w:cs="Segoe UI"/>
          <w:sz w:val="24"/>
          <w:szCs w:val="24"/>
          <w:lang w:eastAsia="pt-PT"/>
        </w:rPr>
        <w:t>S_x</w:t>
      </w:r>
      <w:proofErr w:type="spellEnd"/>
      <w:r w:rsidRPr="0028360E">
        <w:rPr>
          <w:rFonts w:ascii="Segoe UI" w:eastAsia="Times New Roman" w:hAnsi="Segoe UI" w:cs="Segoe UI"/>
          <w:sz w:val="24"/>
          <w:szCs w:val="24"/>
          <w:lang w:eastAsia="pt-PT"/>
        </w:rPr>
        <w:t xml:space="preserve"> é o desvio padrão total da amostra, p é a proporção de casos do grupo superior (quando Y=1), </w:t>
      </w:r>
      <w:proofErr w:type="gramStart"/>
      <w:r w:rsidRPr="0028360E">
        <w:rPr>
          <w:rFonts w:ascii="Segoe UI" w:eastAsia="Times New Roman" w:hAnsi="Segoe UI" w:cs="Segoe UI"/>
          <w:sz w:val="24"/>
          <w:szCs w:val="24"/>
          <w:lang w:eastAsia="pt-PT"/>
        </w:rPr>
        <w:t>q</w:t>
      </w:r>
      <w:proofErr w:type="gramEnd"/>
      <w:r w:rsidRPr="0028360E">
        <w:rPr>
          <w:rFonts w:ascii="Segoe UI" w:eastAsia="Times New Roman" w:hAnsi="Segoe UI" w:cs="Segoe UI"/>
          <w:sz w:val="24"/>
          <w:szCs w:val="24"/>
          <w:lang w:eastAsia="pt-PT"/>
        </w:rPr>
        <w:t xml:space="preserve"> é a proporção de casos do grupo inferior (quando Y=0).</w:t>
      </w:r>
    </w:p>
    <w:p w14:paraId="2DB47EF0"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Existem outros coeficientes de correlação, mas não serão abordados nesse texto, entre eles, temos:</w:t>
      </w:r>
    </w:p>
    <w:p w14:paraId="00767E14"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 xml:space="preserve">Coeficiente de correlação </w:t>
      </w:r>
      <w:proofErr w:type="spellStart"/>
      <w:r w:rsidRPr="0028360E">
        <w:rPr>
          <w:rFonts w:ascii="Times New Roman" w:eastAsia="Times New Roman" w:hAnsi="Times New Roman" w:cs="Times New Roman"/>
          <w:sz w:val="24"/>
          <w:szCs w:val="24"/>
          <w:u w:val="single"/>
          <w:lang w:eastAsia="pt-PT"/>
        </w:rPr>
        <w:t>bisserial</w:t>
      </w:r>
      <w:proofErr w:type="spellEnd"/>
      <w:r w:rsidRPr="0028360E">
        <w:rPr>
          <w:rFonts w:ascii="Times New Roman" w:eastAsia="Times New Roman" w:hAnsi="Times New Roman" w:cs="Times New Roman"/>
          <w:sz w:val="24"/>
          <w:szCs w:val="24"/>
          <w:lang w:eastAsia="pt-PT"/>
        </w:rPr>
        <w:t>: usado quando deseja-se calcular uma correlação entre uma variável contínua que obedece a uma distribuição normal e que é artificialmente </w:t>
      </w:r>
      <w:r w:rsidRPr="0028360E">
        <w:rPr>
          <w:rFonts w:ascii="Times New Roman" w:eastAsia="Times New Roman" w:hAnsi="Times New Roman" w:cs="Times New Roman"/>
          <w:b/>
          <w:bCs/>
          <w:sz w:val="24"/>
          <w:szCs w:val="24"/>
          <w:lang w:eastAsia="pt-PT"/>
        </w:rPr>
        <w:t>dicotomizada</w:t>
      </w:r>
      <w:r w:rsidRPr="0028360E">
        <w:rPr>
          <w:rFonts w:ascii="Times New Roman" w:eastAsia="Times New Roman" w:hAnsi="Times New Roman" w:cs="Times New Roman"/>
          <w:sz w:val="24"/>
          <w:szCs w:val="24"/>
          <w:lang w:eastAsia="pt-PT"/>
        </w:rPr>
        <w:t> e uma outra variável numérica.</w:t>
      </w:r>
    </w:p>
    <w:p w14:paraId="5CCF8447"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Coeficiente de correlação </w:t>
      </w:r>
      <w:proofErr w:type="spellStart"/>
      <w:r w:rsidRPr="0028360E">
        <w:rPr>
          <w:rFonts w:ascii="Times New Roman" w:eastAsia="Times New Roman" w:hAnsi="Times New Roman" w:cs="Times New Roman"/>
          <w:i/>
          <w:iCs/>
          <w:sz w:val="24"/>
          <w:szCs w:val="24"/>
          <w:u w:val="single"/>
          <w:lang w:eastAsia="pt-PT"/>
        </w:rPr>
        <w:t>phi</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usado nas situações, em que as variáveis são medidas em nível </w:t>
      </w:r>
      <w:r w:rsidRPr="0028360E">
        <w:rPr>
          <w:rFonts w:ascii="Times New Roman" w:eastAsia="Times New Roman" w:hAnsi="Times New Roman" w:cs="Times New Roman"/>
          <w:b/>
          <w:bCs/>
          <w:sz w:val="24"/>
          <w:szCs w:val="24"/>
          <w:lang w:eastAsia="pt-PT"/>
        </w:rPr>
        <w:t>nominal</w:t>
      </w:r>
      <w:r w:rsidRPr="0028360E">
        <w:rPr>
          <w:rFonts w:ascii="Times New Roman" w:eastAsia="Times New Roman" w:hAnsi="Times New Roman" w:cs="Times New Roman"/>
          <w:sz w:val="24"/>
          <w:szCs w:val="24"/>
          <w:lang w:eastAsia="pt-PT"/>
        </w:rPr>
        <w:t>, sendo as duas variáveis </w:t>
      </w:r>
      <w:r w:rsidRPr="0028360E">
        <w:rPr>
          <w:rFonts w:ascii="Times New Roman" w:eastAsia="Times New Roman" w:hAnsi="Times New Roman" w:cs="Times New Roman"/>
          <w:b/>
          <w:bCs/>
          <w:sz w:val="24"/>
          <w:szCs w:val="24"/>
          <w:lang w:eastAsia="pt-PT"/>
        </w:rPr>
        <w:t>dicotômicas</w:t>
      </w:r>
      <w:r w:rsidRPr="0028360E">
        <w:rPr>
          <w:rFonts w:ascii="Times New Roman" w:eastAsia="Times New Roman" w:hAnsi="Times New Roman" w:cs="Times New Roman"/>
          <w:sz w:val="24"/>
          <w:szCs w:val="24"/>
          <w:lang w:eastAsia="pt-PT"/>
        </w:rPr>
        <w:t>. Nesses casos, não é possível a utilização de </w:t>
      </w:r>
      <w:r w:rsidRPr="0028360E">
        <w:rPr>
          <w:rFonts w:ascii="Times New Roman" w:eastAsia="Times New Roman" w:hAnsi="Times New Roman" w:cs="Times New Roman"/>
          <w:i/>
          <w:iCs/>
          <w:sz w:val="24"/>
          <w:szCs w:val="24"/>
          <w:lang w:eastAsia="pt-PT"/>
        </w:rPr>
        <w:t>nenhum dos métodos vistos anteriormente</w:t>
      </w:r>
      <w:r w:rsidRPr="0028360E">
        <w:rPr>
          <w:rFonts w:ascii="Times New Roman" w:eastAsia="Times New Roman" w:hAnsi="Times New Roman" w:cs="Times New Roman"/>
          <w:sz w:val="24"/>
          <w:szCs w:val="24"/>
          <w:lang w:eastAsia="pt-PT"/>
        </w:rPr>
        <w:t>. O estimador do coeficiente de correlação </w:t>
      </w:r>
      <w:proofErr w:type="spellStart"/>
      <w:r w:rsidRPr="0028360E">
        <w:rPr>
          <w:rFonts w:ascii="Times New Roman" w:eastAsia="Times New Roman" w:hAnsi="Times New Roman" w:cs="Times New Roman"/>
          <w:i/>
          <w:iCs/>
          <w:sz w:val="24"/>
          <w:szCs w:val="24"/>
          <w:lang w:eastAsia="pt-PT"/>
        </w:rPr>
        <w:t>phi</w:t>
      </w:r>
      <w:proofErr w:type="spellEnd"/>
      <w:r w:rsidRPr="0028360E">
        <w:rPr>
          <w:rFonts w:ascii="Times New Roman" w:eastAsia="Times New Roman" w:hAnsi="Times New Roman" w:cs="Times New Roman"/>
          <w:sz w:val="24"/>
          <w:szCs w:val="24"/>
          <w:lang w:eastAsia="pt-PT"/>
        </w:rPr>
        <w:t xml:space="preserve"> também foi obtido a partir do estimador do coeficiente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w:t>
      </w:r>
    </w:p>
    <w:p w14:paraId="20128EC8" w14:textId="77777777" w:rsidR="0028360E" w:rsidRPr="0028360E" w:rsidRDefault="0028360E" w:rsidP="0028360E">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28360E">
        <w:rPr>
          <w:rFonts w:ascii="Times New Roman" w:eastAsia="Times New Roman" w:hAnsi="Times New Roman" w:cs="Times New Roman"/>
          <w:sz w:val="24"/>
          <w:szCs w:val="24"/>
          <w:u w:val="single"/>
          <w:lang w:eastAsia="pt-PT"/>
        </w:rPr>
        <w:t>Coeficiente de correlação entre variáveis dicotômica e ordinal (</w:t>
      </w:r>
      <w:proofErr w:type="spellStart"/>
      <w:r w:rsidRPr="0028360E">
        <w:rPr>
          <w:rFonts w:ascii="Times New Roman" w:eastAsia="Times New Roman" w:hAnsi="Times New Roman" w:cs="Times New Roman"/>
          <w:sz w:val="24"/>
          <w:szCs w:val="24"/>
          <w:u w:val="single"/>
          <w:lang w:eastAsia="pt-PT"/>
        </w:rPr>
        <w:t>rank</w:t>
      </w:r>
      <w:proofErr w:type="spellEnd"/>
      <w:r w:rsidRPr="0028360E">
        <w:rPr>
          <w:rFonts w:ascii="Times New Roman" w:eastAsia="Times New Roman" w:hAnsi="Times New Roman" w:cs="Times New Roman"/>
          <w:sz w:val="24"/>
          <w:szCs w:val="24"/>
          <w:u w:val="single"/>
          <w:lang w:eastAsia="pt-PT"/>
        </w:rPr>
        <w:t>):</w:t>
      </w:r>
      <w:r w:rsidRPr="0028360E">
        <w:rPr>
          <w:rFonts w:ascii="Times New Roman" w:eastAsia="Times New Roman" w:hAnsi="Times New Roman" w:cs="Times New Roman"/>
          <w:sz w:val="24"/>
          <w:szCs w:val="24"/>
          <w:lang w:eastAsia="pt-PT"/>
        </w:rPr>
        <w:t> em seu livro "</w:t>
      </w:r>
      <w:proofErr w:type="spellStart"/>
      <w:r w:rsidRPr="0028360E">
        <w:rPr>
          <w:rFonts w:ascii="Times New Roman" w:eastAsia="Times New Roman" w:hAnsi="Times New Roman" w:cs="Times New Roman"/>
          <w:i/>
          <w:iCs/>
          <w:sz w:val="24"/>
          <w:szCs w:val="24"/>
          <w:lang w:eastAsia="pt-PT"/>
        </w:rPr>
        <w:t>Contributions</w:t>
      </w:r>
      <w:proofErr w:type="spellEnd"/>
      <w:r w:rsidRPr="0028360E">
        <w:rPr>
          <w:rFonts w:ascii="Times New Roman" w:eastAsia="Times New Roman" w:hAnsi="Times New Roman" w:cs="Times New Roman"/>
          <w:i/>
          <w:iCs/>
          <w:sz w:val="24"/>
          <w:szCs w:val="24"/>
          <w:lang w:eastAsia="pt-PT"/>
        </w:rPr>
        <w:t xml:space="preserve"> to </w:t>
      </w:r>
      <w:proofErr w:type="spellStart"/>
      <w:r w:rsidRPr="0028360E">
        <w:rPr>
          <w:rFonts w:ascii="Times New Roman" w:eastAsia="Times New Roman" w:hAnsi="Times New Roman" w:cs="Times New Roman"/>
          <w:i/>
          <w:iCs/>
          <w:sz w:val="24"/>
          <w:szCs w:val="24"/>
          <w:lang w:eastAsia="pt-PT"/>
        </w:rPr>
        <w:t>correlational</w:t>
      </w:r>
      <w:proofErr w:type="spellEnd"/>
      <w:r w:rsidRPr="0028360E">
        <w:rPr>
          <w:rFonts w:ascii="Times New Roman" w:eastAsia="Times New Roman" w:hAnsi="Times New Roman" w:cs="Times New Roman"/>
          <w:i/>
          <w:iCs/>
          <w:sz w:val="24"/>
          <w:szCs w:val="24"/>
          <w:lang w:eastAsia="pt-PT"/>
        </w:rPr>
        <w:t xml:space="preserve"> </w:t>
      </w:r>
      <w:proofErr w:type="spellStart"/>
      <w:r w:rsidRPr="0028360E">
        <w:rPr>
          <w:rFonts w:ascii="Times New Roman" w:eastAsia="Times New Roman" w:hAnsi="Times New Roman" w:cs="Times New Roman"/>
          <w:i/>
          <w:iCs/>
          <w:sz w:val="24"/>
          <w:szCs w:val="24"/>
          <w:lang w:eastAsia="pt-PT"/>
        </w:rPr>
        <w:t>analysis</w:t>
      </w:r>
      <w:proofErr w:type="spellEnd"/>
      <w:r w:rsidRPr="0028360E">
        <w:rPr>
          <w:rFonts w:ascii="Times New Roman" w:eastAsia="Times New Roman" w:hAnsi="Times New Roman" w:cs="Times New Roman"/>
          <w:sz w:val="24"/>
          <w:szCs w:val="24"/>
          <w:lang w:eastAsia="pt-PT"/>
        </w:rPr>
        <w:t xml:space="preserve">", </w:t>
      </w:r>
      <w:proofErr w:type="spellStart"/>
      <w:r w:rsidRPr="0028360E">
        <w:rPr>
          <w:rFonts w:ascii="Times New Roman" w:eastAsia="Times New Roman" w:hAnsi="Times New Roman" w:cs="Times New Roman"/>
          <w:sz w:val="24"/>
          <w:szCs w:val="24"/>
          <w:lang w:eastAsia="pt-PT"/>
        </w:rPr>
        <w:t>Wherry</w:t>
      </w:r>
      <w:proofErr w:type="spellEnd"/>
      <w:r w:rsidRPr="0028360E">
        <w:rPr>
          <w:rFonts w:ascii="Times New Roman" w:eastAsia="Times New Roman" w:hAnsi="Times New Roman" w:cs="Times New Roman"/>
          <w:sz w:val="24"/>
          <w:szCs w:val="24"/>
          <w:lang w:eastAsia="pt-PT"/>
        </w:rPr>
        <w:t xml:space="preserve"> indica a utilização desse coeficiente quando uma das variáveis é dicotômica e a </w:t>
      </w:r>
      <w:proofErr w:type="gramStart"/>
      <w:r w:rsidRPr="0028360E">
        <w:rPr>
          <w:rFonts w:ascii="Times New Roman" w:eastAsia="Times New Roman" w:hAnsi="Times New Roman" w:cs="Times New Roman"/>
          <w:sz w:val="24"/>
          <w:szCs w:val="24"/>
          <w:lang w:eastAsia="pt-PT"/>
        </w:rPr>
        <w:t>outra ordinal</w:t>
      </w:r>
      <w:proofErr w:type="gramEnd"/>
      <w:r w:rsidRPr="0028360E">
        <w:rPr>
          <w:rFonts w:ascii="Times New Roman" w:eastAsia="Times New Roman" w:hAnsi="Times New Roman" w:cs="Times New Roman"/>
          <w:sz w:val="24"/>
          <w:szCs w:val="24"/>
          <w:lang w:eastAsia="pt-PT"/>
        </w:rPr>
        <w:t xml:space="preserve"> (</w:t>
      </w:r>
      <w:proofErr w:type="spellStart"/>
      <w:r w:rsidRPr="0028360E">
        <w:rPr>
          <w:rFonts w:ascii="Times New Roman" w:eastAsia="Times New Roman" w:hAnsi="Times New Roman" w:cs="Times New Roman"/>
          <w:sz w:val="24"/>
          <w:szCs w:val="24"/>
          <w:lang w:eastAsia="pt-PT"/>
        </w:rPr>
        <w:t>rank</w:t>
      </w:r>
      <w:proofErr w:type="spellEnd"/>
      <w:r w:rsidRPr="0028360E">
        <w:rPr>
          <w:rFonts w:ascii="Times New Roman" w:eastAsia="Times New Roman" w:hAnsi="Times New Roman" w:cs="Times New Roman"/>
          <w:sz w:val="24"/>
          <w:szCs w:val="24"/>
          <w:lang w:eastAsia="pt-PT"/>
        </w:rPr>
        <w:t xml:space="preserve">). O seu estimador também foi obtido a partir do coeficiente de correlação linear de </w:t>
      </w:r>
      <w:proofErr w:type="spellStart"/>
      <w:r w:rsidRPr="0028360E">
        <w:rPr>
          <w:rFonts w:ascii="Times New Roman" w:eastAsia="Times New Roman" w:hAnsi="Times New Roman" w:cs="Times New Roman"/>
          <w:sz w:val="24"/>
          <w:szCs w:val="24"/>
          <w:lang w:eastAsia="pt-PT"/>
        </w:rPr>
        <w:t>Pearson</w:t>
      </w:r>
      <w:proofErr w:type="spellEnd"/>
      <w:r w:rsidRPr="0028360E">
        <w:rPr>
          <w:rFonts w:ascii="Times New Roman" w:eastAsia="Times New Roman" w:hAnsi="Times New Roman" w:cs="Times New Roman"/>
          <w:sz w:val="24"/>
          <w:szCs w:val="24"/>
          <w:lang w:eastAsia="pt-PT"/>
        </w:rPr>
        <w:t>.</w:t>
      </w:r>
    </w:p>
    <w:p w14:paraId="02FC5EAF" w14:textId="77777777" w:rsidR="0028360E" w:rsidRPr="0028360E" w:rsidRDefault="0028360E" w:rsidP="002836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t-PT"/>
        </w:rPr>
      </w:pPr>
      <w:r w:rsidRPr="0028360E">
        <w:rPr>
          <w:rFonts w:ascii="Segoe UI" w:eastAsia="Times New Roman" w:hAnsi="Segoe UI" w:cs="Segoe UI"/>
          <w:b/>
          <w:bCs/>
          <w:sz w:val="36"/>
          <w:szCs w:val="36"/>
          <w:lang w:eastAsia="pt-PT"/>
        </w:rPr>
        <w:t>Conclusão</w:t>
      </w:r>
    </w:p>
    <w:p w14:paraId="26C912C1"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Nesse texto, foi feito um questionamento interessante sobre onde é possível utilizar correlações, principalmente no contexto de variável nominal, que geralmente são as existentes nas variáveis resposta dos classificadores e métodos supervisionados.</w:t>
      </w:r>
    </w:p>
    <w:p w14:paraId="0AE12BEB"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t>Dessa forma concluímos que é possível utilizar o coeficiente de correlação "adequado" o tomar os devidos cuidado no momento de calcular a correlação, e que existem propostas e adaptações para variados cenários.</w:t>
      </w:r>
    </w:p>
    <w:p w14:paraId="7B5E8A85" w14:textId="77777777" w:rsidR="0028360E" w:rsidRPr="0028360E" w:rsidRDefault="0028360E" w:rsidP="0028360E">
      <w:pPr>
        <w:shd w:val="clear" w:color="auto" w:fill="FFFFFF"/>
        <w:spacing w:before="100" w:beforeAutospacing="1" w:after="100" w:afterAutospacing="1" w:line="240" w:lineRule="auto"/>
        <w:rPr>
          <w:rFonts w:ascii="Segoe UI" w:eastAsia="Times New Roman" w:hAnsi="Segoe UI" w:cs="Segoe UI"/>
          <w:sz w:val="24"/>
          <w:szCs w:val="24"/>
          <w:lang w:eastAsia="pt-PT"/>
        </w:rPr>
      </w:pPr>
      <w:r w:rsidRPr="0028360E">
        <w:rPr>
          <w:rFonts w:ascii="Segoe UI" w:eastAsia="Times New Roman" w:hAnsi="Segoe UI" w:cs="Segoe UI"/>
          <w:sz w:val="24"/>
          <w:szCs w:val="24"/>
          <w:lang w:eastAsia="pt-PT"/>
        </w:rPr>
        <w:lastRenderedPageBreak/>
        <w:t xml:space="preserve">Outro ponto importante também, é que dentre os fatores que afetam o coeficiente linear de </w:t>
      </w:r>
      <w:proofErr w:type="spellStart"/>
      <w:r w:rsidRPr="0028360E">
        <w:rPr>
          <w:rFonts w:ascii="Segoe UI" w:eastAsia="Times New Roman" w:hAnsi="Segoe UI" w:cs="Segoe UI"/>
          <w:sz w:val="24"/>
          <w:szCs w:val="24"/>
          <w:lang w:eastAsia="pt-PT"/>
        </w:rPr>
        <w:t>Pearson</w:t>
      </w:r>
      <w:proofErr w:type="spellEnd"/>
      <w:r w:rsidRPr="0028360E">
        <w:rPr>
          <w:rFonts w:ascii="Segoe UI" w:eastAsia="Times New Roman" w:hAnsi="Segoe UI" w:cs="Segoe UI"/>
          <w:sz w:val="24"/>
          <w:szCs w:val="24"/>
          <w:lang w:eastAsia="pt-PT"/>
        </w:rPr>
        <w:t>, pode-se citar o tamanho da amostra, principalmente quando é pequeno. Dessa forma, além dos cuidados com os níveis das variáveis, há que se atentar para a questão do tamanho da amostra das variáveis envolvidas na análise.</w:t>
      </w:r>
    </w:p>
    <w:p w14:paraId="730C57F2" w14:textId="1776AB5A" w:rsidR="0028360E" w:rsidRDefault="0028360E"/>
    <w:p w14:paraId="3E985F95" w14:textId="7697A055" w:rsidR="000F16D5" w:rsidRDefault="000F16D5"/>
    <w:p w14:paraId="31EEC87A" w14:textId="1BCAF0A2" w:rsidR="000F16D5" w:rsidRDefault="00FE1461">
      <w:hyperlink r:id="rId12" w:history="1">
        <w:r w:rsidRPr="005F1BCC">
          <w:rPr>
            <w:rStyle w:val="Hyperlink"/>
          </w:rPr>
          <w:t>https://github.com/yukioandre/Python/blob/master/ANOVA.ipynb</w:t>
        </w:r>
      </w:hyperlink>
      <w:r>
        <w:t xml:space="preserve"> </w:t>
      </w:r>
      <w:r w:rsidR="001A6CF6">
        <w:t xml:space="preserve"> </w:t>
      </w:r>
    </w:p>
    <w:p w14:paraId="537E2B73" w14:textId="30526517" w:rsidR="001A6CF6" w:rsidRDefault="001A6CF6">
      <w:hyperlink r:id="rId13" w:history="1">
        <w:r w:rsidRPr="005F1BCC">
          <w:rPr>
            <w:rStyle w:val="Hyperlink"/>
          </w:rPr>
          <w:t>https://www.kaggle.com/code/evitaginiyatullina/one-way-anova-comparison/notebook</w:t>
        </w:r>
      </w:hyperlink>
      <w:r>
        <w:t xml:space="preserve"> </w:t>
      </w:r>
      <w:r w:rsidR="00781163">
        <w:t xml:space="preserve"> </w:t>
      </w:r>
    </w:p>
    <w:p w14:paraId="63FCEEE2" w14:textId="79653189" w:rsidR="00781163" w:rsidRDefault="00781163"/>
    <w:p w14:paraId="3A2A4204" w14:textId="02336701" w:rsidR="00781163" w:rsidRDefault="00781163"/>
    <w:p w14:paraId="090332C9" w14:textId="7F987CDA" w:rsidR="00781163" w:rsidRDefault="00781163"/>
    <w:p w14:paraId="17FAAEB5" w14:textId="070D24CF" w:rsidR="008061BB" w:rsidRDefault="008061BB"/>
    <w:p w14:paraId="1E49BE84" w14:textId="69B16A20" w:rsidR="008061BB" w:rsidRDefault="008061BB">
      <w:pPr>
        <w:rPr>
          <w:rFonts w:ascii="Arial" w:hAnsi="Arial" w:cs="Arial"/>
          <w:color w:val="202124"/>
          <w:sz w:val="20"/>
          <w:szCs w:val="20"/>
          <w:shd w:val="clear" w:color="auto" w:fill="FFFFFF"/>
          <w:lang w:val="en-US"/>
        </w:rPr>
      </w:pPr>
      <w:r w:rsidRPr="008061BB">
        <w:rPr>
          <w:rFonts w:ascii="Arial" w:hAnsi="Arial" w:cs="Arial"/>
          <w:color w:val="202124"/>
          <w:sz w:val="20"/>
          <w:szCs w:val="20"/>
          <w:shd w:val="clear" w:color="auto" w:fill="FFFFFF"/>
          <w:lang w:val="en-US"/>
        </w:rPr>
        <w:t xml:space="preserve">They were </w:t>
      </w:r>
      <w:proofErr w:type="spellStart"/>
      <w:r w:rsidRPr="008061BB">
        <w:rPr>
          <w:rFonts w:ascii="Arial" w:hAnsi="Arial" w:cs="Arial"/>
          <w:color w:val="202124"/>
          <w:sz w:val="20"/>
          <w:szCs w:val="20"/>
          <w:shd w:val="clear" w:color="auto" w:fill="FFFFFF"/>
          <w:lang w:val="en-US"/>
        </w:rPr>
        <w:t>dataplor</w:t>
      </w:r>
      <w:proofErr w:type="spellEnd"/>
      <w:r w:rsidRPr="008061BB">
        <w:rPr>
          <w:rFonts w:ascii="Arial" w:hAnsi="Arial" w:cs="Arial"/>
          <w:color w:val="202124"/>
          <w:sz w:val="20"/>
          <w:szCs w:val="20"/>
          <w:shd w:val="clear" w:color="auto" w:fill="FFFFFF"/>
          <w:lang w:val="en-US"/>
        </w:rPr>
        <w:t xml:space="preserve">, foursquare, </w:t>
      </w:r>
      <w:proofErr w:type="spellStart"/>
      <w:r w:rsidRPr="008061BB">
        <w:rPr>
          <w:rFonts w:ascii="Arial" w:hAnsi="Arial" w:cs="Arial"/>
          <w:color w:val="202124"/>
          <w:sz w:val="20"/>
          <w:szCs w:val="20"/>
          <w:shd w:val="clear" w:color="auto" w:fill="FFFFFF"/>
          <w:lang w:val="en-US"/>
        </w:rPr>
        <w:t>ifood</w:t>
      </w:r>
      <w:proofErr w:type="spellEnd"/>
      <w:r w:rsidRPr="008061BB">
        <w:rPr>
          <w:rFonts w:ascii="Arial" w:hAnsi="Arial" w:cs="Arial"/>
          <w:color w:val="202124"/>
          <w:sz w:val="20"/>
          <w:szCs w:val="20"/>
          <w:shd w:val="clear" w:color="auto" w:fill="FFFFFF"/>
          <w:lang w:val="en-US"/>
        </w:rPr>
        <w:t>, google, (will check). Hubster = consolidate data from multiple delivery services</w:t>
      </w:r>
    </w:p>
    <w:p w14:paraId="56413254" w14:textId="1E349F27" w:rsidR="008432D2" w:rsidRDefault="008432D2">
      <w:pPr>
        <w:rPr>
          <w:rFonts w:ascii="Arial" w:hAnsi="Arial" w:cs="Arial"/>
          <w:color w:val="202124"/>
          <w:sz w:val="20"/>
          <w:szCs w:val="20"/>
          <w:shd w:val="clear" w:color="auto" w:fill="FFFFFF"/>
          <w:lang w:val="en-US"/>
        </w:rPr>
      </w:pPr>
    </w:p>
    <w:p w14:paraId="63CA5E74" w14:textId="53C22A6E" w:rsidR="008432D2" w:rsidRDefault="008432D2">
      <w:pPr>
        <w:rPr>
          <w:rFonts w:ascii="Arial" w:hAnsi="Arial" w:cs="Arial"/>
          <w:color w:val="202124"/>
          <w:sz w:val="20"/>
          <w:szCs w:val="20"/>
          <w:shd w:val="clear" w:color="auto" w:fill="FFFFFF"/>
          <w:lang w:val="en-US"/>
        </w:rPr>
      </w:pPr>
      <w:r w:rsidRPr="008432D2">
        <w:rPr>
          <w:rFonts w:ascii="Arial" w:hAnsi="Arial" w:cs="Arial"/>
          <w:color w:val="202124"/>
          <w:sz w:val="20"/>
          <w:szCs w:val="20"/>
          <w:shd w:val="clear" w:color="auto" w:fill="FFFFFF"/>
          <w:lang w:val="en-US"/>
        </w:rPr>
        <w:t>0.3578283486354659</w:t>
      </w:r>
    </w:p>
    <w:p w14:paraId="5AE29A32" w14:textId="58D481C3" w:rsidR="008432D2" w:rsidRPr="008432D2" w:rsidRDefault="008432D2">
      <w:pPr>
        <w:rPr>
          <w:rFonts w:ascii="Arial" w:hAnsi="Arial" w:cs="Arial"/>
          <w:color w:val="202124"/>
          <w:sz w:val="20"/>
          <w:szCs w:val="20"/>
          <w:shd w:val="clear" w:color="auto" w:fill="FFFFFF"/>
          <w:lang w:val="en-US"/>
        </w:rPr>
      </w:pPr>
      <w:r w:rsidRPr="008432D2">
        <w:rPr>
          <w:rFonts w:ascii="Arial" w:hAnsi="Arial" w:cs="Arial"/>
          <w:color w:val="202124"/>
          <w:sz w:val="20"/>
          <w:szCs w:val="20"/>
          <w:shd w:val="clear" w:color="auto" w:fill="FFFFFF"/>
          <w:lang w:val="en-US"/>
        </w:rPr>
        <w:t>0.7720700884020208</w:t>
      </w:r>
    </w:p>
    <w:sectPr w:rsidR="008432D2" w:rsidRPr="00843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1A23"/>
    <w:multiLevelType w:val="multilevel"/>
    <w:tmpl w:val="EE7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E55F7"/>
    <w:multiLevelType w:val="multilevel"/>
    <w:tmpl w:val="637A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73C32"/>
    <w:multiLevelType w:val="multilevel"/>
    <w:tmpl w:val="F40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177843">
    <w:abstractNumId w:val="1"/>
  </w:num>
  <w:num w:numId="2" w16cid:durableId="38013833">
    <w:abstractNumId w:val="0"/>
  </w:num>
  <w:num w:numId="3" w16cid:durableId="122109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28"/>
    <w:rsid w:val="000F16D5"/>
    <w:rsid w:val="001A6CF6"/>
    <w:rsid w:val="0028360E"/>
    <w:rsid w:val="002C6059"/>
    <w:rsid w:val="00781163"/>
    <w:rsid w:val="008061BB"/>
    <w:rsid w:val="008432D2"/>
    <w:rsid w:val="00C03128"/>
    <w:rsid w:val="00C5204D"/>
    <w:rsid w:val="00D35F69"/>
    <w:rsid w:val="00FE14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A626"/>
  <w15:chartTrackingRefBased/>
  <w15:docId w15:val="{C855B6CA-016A-4A80-AD83-26A29621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60E"/>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28360E"/>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60E"/>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28360E"/>
    <w:rPr>
      <w:rFonts w:ascii="Times New Roman" w:eastAsia="Times New Roman" w:hAnsi="Times New Roman" w:cs="Times New Roman"/>
      <w:b/>
      <w:bCs/>
      <w:sz w:val="27"/>
      <w:szCs w:val="27"/>
      <w:lang w:eastAsia="pt-PT"/>
    </w:rPr>
  </w:style>
  <w:style w:type="paragraph" w:customStyle="1" w:styleId="reader-text-blockparagraph">
    <w:name w:val="reader-text-block__paragraph"/>
    <w:basedOn w:val="Normal"/>
    <w:rsid w:val="0028360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28360E"/>
    <w:rPr>
      <w:i/>
      <w:iCs/>
    </w:rPr>
  </w:style>
  <w:style w:type="character" w:styleId="Strong">
    <w:name w:val="Strong"/>
    <w:basedOn w:val="DefaultParagraphFont"/>
    <w:uiPriority w:val="22"/>
    <w:qFormat/>
    <w:rsid w:val="0028360E"/>
    <w:rPr>
      <w:b/>
      <w:bCs/>
    </w:rPr>
  </w:style>
  <w:style w:type="character" w:styleId="Hyperlink">
    <w:name w:val="Hyperlink"/>
    <w:basedOn w:val="DefaultParagraphFont"/>
    <w:uiPriority w:val="99"/>
    <w:unhideWhenUsed/>
    <w:rsid w:val="0028360E"/>
    <w:rPr>
      <w:color w:val="0000FF"/>
      <w:u w:val="single"/>
    </w:rPr>
  </w:style>
  <w:style w:type="character" w:customStyle="1" w:styleId="tvmtext--legacy-publishing-emphasis">
    <w:name w:val="tvm__text--legacy-publishing-emphasis"/>
    <w:basedOn w:val="DefaultParagraphFont"/>
    <w:rsid w:val="0028360E"/>
  </w:style>
  <w:style w:type="character" w:styleId="UnresolvedMention">
    <w:name w:val="Unresolved Mention"/>
    <w:basedOn w:val="DefaultParagraphFont"/>
    <w:uiPriority w:val="99"/>
    <w:semiHidden/>
    <w:unhideWhenUsed/>
    <w:rsid w:val="00FE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57412">
      <w:bodyDiv w:val="1"/>
      <w:marLeft w:val="0"/>
      <w:marRight w:val="0"/>
      <w:marTop w:val="0"/>
      <w:marBottom w:val="0"/>
      <w:divBdr>
        <w:top w:val="none" w:sz="0" w:space="0" w:color="auto"/>
        <w:left w:val="none" w:sz="0" w:space="0" w:color="auto"/>
        <w:bottom w:val="none" w:sz="0" w:space="0" w:color="auto"/>
        <w:right w:val="none" w:sz="0" w:space="0" w:color="auto"/>
      </w:divBdr>
      <w:divsChild>
        <w:div w:id="192606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8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961326">
          <w:marLeft w:val="0"/>
          <w:marRight w:val="0"/>
          <w:marTop w:val="0"/>
          <w:marBottom w:val="0"/>
          <w:divBdr>
            <w:top w:val="none" w:sz="0" w:space="0" w:color="auto"/>
            <w:left w:val="none" w:sz="0" w:space="0" w:color="auto"/>
            <w:bottom w:val="none" w:sz="0" w:space="0" w:color="auto"/>
            <w:right w:val="none" w:sz="0" w:space="0" w:color="auto"/>
          </w:divBdr>
          <w:divsChild>
            <w:div w:id="1856111231">
              <w:marLeft w:val="0"/>
              <w:marRight w:val="0"/>
              <w:marTop w:val="0"/>
              <w:marBottom w:val="0"/>
              <w:divBdr>
                <w:top w:val="none" w:sz="0" w:space="0" w:color="auto"/>
                <w:left w:val="none" w:sz="0" w:space="0" w:color="auto"/>
                <w:bottom w:val="none" w:sz="0" w:space="0" w:color="auto"/>
                <w:right w:val="none" w:sz="0" w:space="0" w:color="auto"/>
              </w:divBdr>
              <w:divsChild>
                <w:div w:id="9572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574">
          <w:marLeft w:val="0"/>
          <w:marRight w:val="0"/>
          <w:marTop w:val="0"/>
          <w:marBottom w:val="0"/>
          <w:divBdr>
            <w:top w:val="none" w:sz="0" w:space="0" w:color="auto"/>
            <w:left w:val="none" w:sz="0" w:space="0" w:color="auto"/>
            <w:bottom w:val="none" w:sz="0" w:space="0" w:color="auto"/>
            <w:right w:val="none" w:sz="0" w:space="0" w:color="auto"/>
          </w:divBdr>
          <w:divsChild>
            <w:div w:id="74788986">
              <w:marLeft w:val="0"/>
              <w:marRight w:val="0"/>
              <w:marTop w:val="0"/>
              <w:marBottom w:val="0"/>
              <w:divBdr>
                <w:top w:val="none" w:sz="0" w:space="0" w:color="auto"/>
                <w:left w:val="none" w:sz="0" w:space="0" w:color="auto"/>
                <w:bottom w:val="none" w:sz="0" w:space="0" w:color="auto"/>
                <w:right w:val="none" w:sz="0" w:space="0" w:color="auto"/>
              </w:divBdr>
              <w:divsChild>
                <w:div w:id="15477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5122">
          <w:marLeft w:val="0"/>
          <w:marRight w:val="0"/>
          <w:marTop w:val="0"/>
          <w:marBottom w:val="0"/>
          <w:divBdr>
            <w:top w:val="none" w:sz="0" w:space="0" w:color="auto"/>
            <w:left w:val="none" w:sz="0" w:space="0" w:color="auto"/>
            <w:bottom w:val="none" w:sz="0" w:space="0" w:color="auto"/>
            <w:right w:val="none" w:sz="0" w:space="0" w:color="auto"/>
          </w:divBdr>
          <w:divsChild>
            <w:div w:id="935098016">
              <w:marLeft w:val="0"/>
              <w:marRight w:val="0"/>
              <w:marTop w:val="0"/>
              <w:marBottom w:val="0"/>
              <w:divBdr>
                <w:top w:val="none" w:sz="0" w:space="0" w:color="auto"/>
                <w:left w:val="none" w:sz="0" w:space="0" w:color="auto"/>
                <w:bottom w:val="none" w:sz="0" w:space="0" w:color="auto"/>
                <w:right w:val="none" w:sz="0" w:space="0" w:color="auto"/>
              </w:divBdr>
              <w:divsChild>
                <w:div w:id="14271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036552">
          <w:marLeft w:val="0"/>
          <w:marRight w:val="0"/>
          <w:marTop w:val="0"/>
          <w:marBottom w:val="0"/>
          <w:divBdr>
            <w:top w:val="none" w:sz="0" w:space="0" w:color="auto"/>
            <w:left w:val="none" w:sz="0" w:space="0" w:color="auto"/>
            <w:bottom w:val="none" w:sz="0" w:space="0" w:color="auto"/>
            <w:right w:val="none" w:sz="0" w:space="0" w:color="auto"/>
          </w:divBdr>
          <w:divsChild>
            <w:div w:id="2128965770">
              <w:marLeft w:val="0"/>
              <w:marRight w:val="0"/>
              <w:marTop w:val="0"/>
              <w:marBottom w:val="0"/>
              <w:divBdr>
                <w:top w:val="none" w:sz="0" w:space="0" w:color="auto"/>
                <w:left w:val="none" w:sz="0" w:space="0" w:color="auto"/>
                <w:bottom w:val="none" w:sz="0" w:space="0" w:color="auto"/>
                <w:right w:val="none" w:sz="0" w:space="0" w:color="auto"/>
              </w:divBdr>
              <w:divsChild>
                <w:div w:id="1988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evitaginiyatullina/one-way-anova-comparison/notebook" TargetMode="External"/><Relationship Id="rId3" Type="http://schemas.openxmlformats.org/officeDocument/2006/relationships/settings" Target="settings.xml"/><Relationship Id="rId7" Type="http://schemas.openxmlformats.org/officeDocument/2006/relationships/hyperlink" Target="https://www.kaggle.com/ypzhangsam/sonaralldata" TargetMode="External"/><Relationship Id="rId12" Type="http://schemas.openxmlformats.org/officeDocument/2006/relationships/hyperlink" Target="https://github.com/yukioandre/Python/blob/master/ANOVA.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ata" TargetMode="External"/><Relationship Id="rId11" Type="http://schemas.openxmlformats.org/officeDocument/2006/relationships/image" Target="media/image4.png"/><Relationship Id="rId5" Type="http://schemas.openxmlformats.org/officeDocument/2006/relationships/hyperlink" Target="https://www.kaggle.com/uciml/iri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1723</Words>
  <Characters>9305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3</cp:revision>
  <dcterms:created xsi:type="dcterms:W3CDTF">2023-02-09T10:12:00Z</dcterms:created>
  <dcterms:modified xsi:type="dcterms:W3CDTF">2023-02-10T06:57:00Z</dcterms:modified>
</cp:coreProperties>
</file>