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b/>
          <w:b/>
          <w:bCs/>
          <w:sz w:val="44"/>
          <w:szCs w:val="32"/>
        </w:rPr>
      </w:pPr>
      <w:r>
        <w:rPr>
          <w:rFonts w:eastAsia="" w:cs="Arial" w:eastAsiaTheme="majorEastAsia"/>
          <w:b/>
          <w:bCs/>
          <w:sz w:val="44"/>
          <w:szCs w:val="32"/>
        </w:rPr>
        <w:t>DC Motor</w:t>
      </w:r>
    </w:p>
    <w:p>
      <w:pPr>
        <w:pStyle w:val="Normal"/>
        <w:spacing w:lineRule="auto" w:line="240" w:before="0" w:after="0"/>
        <w:jc w:val="left"/>
        <w:rPr>
          <w:rFonts w:eastAsia="" w:cs="Arial" w:eastAsiaTheme="majorEastAsia"/>
        </w:rPr>
      </w:pPr>
      <w:r>
        <w:rPr>
          <w:b/>
          <w:bCs/>
          <w:sz w:val="44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0" w:after="240"/>
            <w:ind w:left="0" w:hanging="0"/>
            <w:rPr>
              <w:rStyle w:val="InhaltsverzeichnisZchn"/>
              <w:color w:val="auto"/>
            </w:rPr>
          </w:pPr>
          <w:r>
            <w:rPr>
              <w:rStyle w:val="InhaltsverzeichnisZchn"/>
              <w:color w:val="auto"/>
            </w:rPr>
            <w:t>Inhaltsverzeichnis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r>
            <w:fldChar w:fldCharType="begin"/>
          </w:r>
          <w:r>
            <w:rPr>
              <w:webHidden/>
              <w:rStyle w:val="IndexLink"/>
              <w:lang w:val="de-DE"/>
            </w:rPr>
            <w:instrText xml:space="preserve"> TOC \z \o "1-3" \u \h</w:instrText>
          </w:r>
          <w:r>
            <w:rPr>
              <w:webHidden/>
              <w:rStyle w:val="IndexLink"/>
              <w:lang w:val="de-DE"/>
            </w:rPr>
            <w:fldChar w:fldCharType="separate"/>
          </w:r>
          <w:hyperlink w:anchor="_Toc516516979">
            <w:r>
              <w:rPr>
                <w:webHidden/>
                <w:rStyle w:val="IndexLink"/>
                <w:lang w:val="de-DE"/>
              </w:rPr>
              <w:t>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Aufgabenstellung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0">
            <w:r>
              <w:rPr>
                <w:webHidden/>
                <w:rStyle w:val="IndexLink"/>
                <w:lang w:val="de-DE"/>
              </w:rPr>
              <w:t>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Blockschaltbild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1">
            <w:r>
              <w:rPr>
                <w:webHidden/>
                <w:rStyle w:val="IndexLink"/>
                <w:lang w:val="de-DE"/>
              </w:rPr>
              <w:t>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Hardware/Stromlaufplan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2">
            <w:r>
              <w:rPr>
                <w:webHidden/>
                <w:rStyle w:val="IndexLink"/>
                <w:lang w:val="de-DE"/>
              </w:rPr>
              <w:t>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Timer – Berechnung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3">
            <w:r>
              <w:rPr>
                <w:webHidden/>
                <w:rStyle w:val="IndexLink"/>
                <w:lang w:val="de-DE"/>
              </w:rPr>
              <w:t>4.1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Timer 1 – Echtzeituhr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4">
            <w:r>
              <w:rPr>
                <w:webHidden/>
                <w:rStyle w:val="IndexLink"/>
                <w:lang w:val="de-DE"/>
              </w:rPr>
              <w:t>4.2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Timer 3 – Motoransteuerung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5">
            <w:r>
              <w:rPr>
                <w:webHidden/>
                <w:rStyle w:val="IndexLink"/>
                <w:lang w:val="de-DE"/>
              </w:rPr>
              <w:t>4.3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Timer 4 – Drehzahlermittlung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6">
            <w:r>
              <w:rPr>
                <w:webHidden/>
                <w:rStyle w:val="IndexLink"/>
                <w:lang w:val="de-DE"/>
              </w:rPr>
              <w:t>5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Messungen mit dem Oszilloskop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7">
            <w:r>
              <w:rPr>
                <w:webHidden/>
                <w:rStyle w:val="IndexLink"/>
                <w:lang w:val="de-DE"/>
              </w:rPr>
              <w:t>5.1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en-GB"/>
              </w:rPr>
              <w:t>PWM: 50% High und 50% Low – Phase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8">
            <w:r>
              <w:rPr>
                <w:webHidden/>
                <w:rStyle w:val="IndexLink"/>
                <w:lang w:val="de-DE"/>
              </w:rPr>
              <w:t>5.2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en-GB"/>
              </w:rPr>
              <w:t>PWM max: 90% High und 10% Low – Phase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89">
            <w:r>
              <w:rPr>
                <w:webHidden/>
                <w:rStyle w:val="IndexLink"/>
                <w:lang w:val="de-DE"/>
              </w:rPr>
              <w:t>5.3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en-GB"/>
              </w:rPr>
              <w:t>PWM min: 10% High und 90% Low – Phase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90">
            <w:r>
              <w:rPr>
                <w:webHidden/>
                <w:rStyle w:val="IndexLink"/>
                <w:lang w:val="de-DE"/>
              </w:rPr>
              <w:t>6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Kommentierter Programmcode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91">
            <w:r>
              <w:rPr>
                <w:webHidden/>
                <w:rStyle w:val="IndexLink"/>
                <w:lang w:val="en-GB"/>
              </w:rPr>
              <w:t>7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en-GB"/>
              </w:rPr>
              <w:t>24 – Stundentest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92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</w:rPr>
              <w:t>Zeitaufwand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93">
            <w:r>
              <w:rPr>
                <w:webHidden/>
                <w:rStyle w:val="IndexLink"/>
                <w:lang w:val="de-DE"/>
              </w:rPr>
              <w:t>8.1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</w:rPr>
              <w:t>Berger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94">
            <w:r>
              <w:rPr>
                <w:webHidden/>
                <w:rStyle w:val="IndexLink"/>
                <w:lang w:val="de-DE"/>
              </w:rPr>
              <w:t>8.2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  <w:lang w:val="de-DE"/>
              </w:rPr>
              <w:t>Geyer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95">
            <w:r>
              <w:rPr>
                <w:webHidden/>
                <w:rStyle w:val="IndexLink"/>
              </w:rPr>
              <w:t>9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</w:rPr>
              <w:t>Probleme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de-AT"/>
            </w:rPr>
          </w:pPr>
          <w:hyperlink w:anchor="_Toc516516996">
            <w:r>
              <w:rPr>
                <w:webHidden/>
                <w:rStyle w:val="IndexLink"/>
              </w:rPr>
              <w:t>10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e-AT"/>
              </w:rPr>
              <w:tab/>
            </w:r>
            <w:r>
              <w:rPr>
                <w:rStyle w:val="IndexLink"/>
              </w:rPr>
              <w:t>Erkenntnisse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_Toc516516996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>
              <w:rFonts w:cs="Arial"/>
              <w:bCs/>
              <w:lang w:val="de-DE"/>
            </w:rPr>
          </w:pPr>
          <w:r>
            <w:rPr>
              <w:rFonts w:cs="Arial"/>
              <w:bCs/>
              <w:lang w:val="de-DE"/>
            </w:rPr>
          </w:r>
          <w:r>
            <w:rPr>
              <w:bCs/>
              <w:rFonts w:cs="Arial"/>
              <w:lang w:val="de-DE"/>
            </w:rPr>
            <w:fldChar w:fldCharType="end"/>
          </w:r>
        </w:p>
      </w:sdtContent>
    </w:sdt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1"/>
        <w:ind w:left="432" w:hanging="432"/>
        <w:rPr>
          <w:lang w:val="de-DE"/>
        </w:rPr>
      </w:pPr>
      <w:bookmarkStart w:id="0" w:name="_Toc516516979"/>
      <w:r>
        <w:rPr>
          <w:lang w:val="de-DE"/>
        </w:rPr>
        <w:t>Aufgabenstellung</w:t>
      </w:r>
      <w:bookmarkEnd w:id="0"/>
    </w:p>
    <w:p>
      <w:pPr>
        <w:pStyle w:val="Normal"/>
        <w:jc w:val="both"/>
        <w:rPr>
          <w:lang w:val="de-DE"/>
        </w:rPr>
      </w:pPr>
      <w:r>
        <w:rPr>
          <w:lang w:val="de-DE"/>
        </w:rPr>
        <w:t>Es ist ein mit Unterprogrammen strukturiertes Programm für den Cortex M3 zu schreiben, welches die Drehzahl eines DC-Motors mit TachoGenerator erfasst. Weiters soll eine Echtzeituhr realisiert werden (hh:mm:ss:z).</w:t>
      </w:r>
    </w:p>
    <w:p>
      <w:pPr>
        <w:pStyle w:val="Normal"/>
        <w:jc w:val="both"/>
        <w:rPr>
          <w:lang w:val="de-DE"/>
        </w:rPr>
      </w:pPr>
      <w:r>
        <w:rPr>
          <w:lang w:val="de-DE"/>
        </w:rPr>
        <w:t>Die Uhr soll in der ersten Zeile des LCD-Displays angezeigt werden und die Drehzahl soll in der zweiten Zeile des LCD-Displays angezeigt werden.</w:t>
      </w:r>
    </w:p>
    <w:p>
      <w:pPr>
        <w:pStyle w:val="Normal"/>
        <w:jc w:val="both"/>
        <w:rPr>
          <w:lang w:val="de-DE"/>
        </w:rPr>
      </w:pPr>
      <w:r>
        <w:rPr>
          <w:lang w:val="de-DE"/>
        </w:rPr>
        <w:t>Weiters wurde als Feature eingebaut, dass man mit dem DIL Potentiometer die PWM zur Motoransteuerung ständig verändern kann.</w:t>
      </w:r>
    </w:p>
    <w:p>
      <w:pPr>
        <w:pStyle w:val="Heading1"/>
        <w:ind w:left="432" w:hanging="432"/>
        <w:rPr>
          <w:lang w:val="de-DE"/>
        </w:rPr>
      </w:pPr>
      <w:bookmarkStart w:id="1" w:name="_Toc516516980"/>
      <w:r>
        <w:drawing>
          <wp:anchor behindDoc="1" distT="0" distB="0" distL="0" distR="0" simplePos="0" locked="0" layoutInCell="0" allowOverlap="1" relativeHeight="16">
            <wp:simplePos x="0" y="0"/>
            <wp:positionH relativeFrom="margin">
              <wp:posOffset>-601980</wp:posOffset>
            </wp:positionH>
            <wp:positionV relativeFrom="paragraph">
              <wp:posOffset>440055</wp:posOffset>
            </wp:positionV>
            <wp:extent cx="6752590" cy="4787900"/>
            <wp:effectExtent l="0" t="0" r="0" b="0"/>
            <wp:wrapNone/>
            <wp:docPr id="1" name="Grafik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lang w:val="de-DE"/>
        </w:rPr>
        <w:t>Blockschaltbild</w:t>
      </w:r>
    </w:p>
    <w:p>
      <w:pPr>
        <w:pStyle w:val="Normal"/>
        <w:rPr>
          <w:lang w:val="de-DE"/>
        </w:rPr>
      </w:pPr>
      <w:r>
        <w:rPr>
          <w:lang w:val="de-DE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12" wp14:anchorId="2CE9C3E6">
                <wp:simplePos x="0" y="0"/>
                <wp:positionH relativeFrom="margin">
                  <wp:posOffset>357505</wp:posOffset>
                </wp:positionH>
                <wp:positionV relativeFrom="paragraph">
                  <wp:posOffset>46355</wp:posOffset>
                </wp:positionV>
                <wp:extent cx="1193800" cy="424180"/>
                <wp:effectExtent l="0" t="0" r="0" b="0"/>
                <wp:wrapSquare wrapText="bothSides"/>
                <wp:docPr id="2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42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STM32F103RB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µC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feld 2" path="m0,0l-2147483645,0l-2147483645,-2147483646l0,-2147483646xe" stroked="f" o:allowincell="f" style="position:absolute;margin-left:28.15pt;margin-top:3.65pt;width:93.95pt;height:33.35pt;mso-wrap-style:square;v-text-anchor:top;mso-position-horizontal-relative:margin" wp14:anchorId="2CE9C3E6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STM32F103RB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µC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4" wp14:anchorId="71FA5810">
                <wp:simplePos x="0" y="0"/>
                <wp:positionH relativeFrom="margin">
                  <wp:posOffset>4185920</wp:posOffset>
                </wp:positionH>
                <wp:positionV relativeFrom="paragraph">
                  <wp:posOffset>8255</wp:posOffset>
                </wp:positionV>
                <wp:extent cx="1193800" cy="424180"/>
                <wp:effectExtent l="0" t="0" r="0" b="0"/>
                <wp:wrapSquare wrapText="bothSides"/>
                <wp:docPr id="4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42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außerhalb des µC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feld 2" path="m0,0l-2147483645,0l-2147483645,-2147483646l0,-2147483646xe" stroked="f" o:allowincell="f" style="position:absolute;margin-left:329.6pt;margin-top:0.65pt;width:93.95pt;height:33.35pt;mso-wrap-style:square;v-text-anchor:top;mso-position-horizontal-relative:margin" wp14:anchorId="71FA5810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außerhalb des µC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1"/>
        <w:ind w:left="432" w:hanging="432"/>
        <w:rPr>
          <w:lang w:val="de-DE"/>
        </w:rPr>
      </w:pPr>
      <w:bookmarkStart w:id="2" w:name="_Toc516516981"/>
      <w:r>
        <w:rPr>
          <w:lang w:val="de-DE"/>
        </w:rPr>
        <w:t>Hardware/Stromlaufplan</w:t>
      </w:r>
      <w:bookmarkEnd w:id="2"/>
    </w:p>
    <w:p>
      <w:pPr>
        <w:pStyle w:val="Normal"/>
        <w:rPr>
          <w:lang w:val="de-DE"/>
        </w:rPr>
      </w:pPr>
      <w:r>
        <w:rPr>
          <w:lang w:val="de-DE"/>
        </w:rPr>
        <w:t>In der folgenden Grafik wird gezeigt welche Jumper gesetzt werden müssen, damit PB1 als Motoransteuerung und PB9 zur Drehzahlerfassung verwendet werden kann.</w:t>
      </w:r>
    </w:p>
    <w:p>
      <w:pPr>
        <w:pStyle w:val="Normal"/>
        <w:rPr>
          <w:lang w:val="de-DE"/>
        </w:rPr>
      </w:pPr>
      <w:r>
        <w:rPr/>
        <mc:AlternateContent>
          <mc:Choice Requires="wps">
            <w:drawing>
              <wp:anchor behindDoc="0" distT="0" distB="26035" distL="0" distR="17780" simplePos="0" locked="0" layoutInCell="0" allowOverlap="1" relativeHeight="6" wp14:anchorId="0D600954">
                <wp:simplePos x="0" y="0"/>
                <wp:positionH relativeFrom="column">
                  <wp:posOffset>431800</wp:posOffset>
                </wp:positionH>
                <wp:positionV relativeFrom="paragraph">
                  <wp:posOffset>1391285</wp:posOffset>
                </wp:positionV>
                <wp:extent cx="1410970" cy="202565"/>
                <wp:effectExtent l="6350" t="6985" r="6985" b="6350"/>
                <wp:wrapNone/>
                <wp:docPr id="6" name="Ellips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840" cy="202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5" path="l-2147483648,-2147483643l-2147483628,-2147483627l-2147483648,-2147483643l-2147483626,-2147483625xe" stroked="t" o:allowincell="f" style="position:absolute;margin-left:34pt;margin-top:109.55pt;width:111.05pt;height:15.9pt;mso-wrap-style:none;v-text-anchor:middle" wp14:anchorId="0D600954">
                <v:fill o:detectmouseclick="t" on="false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7" wp14:anchorId="7FF31BB7">
                <wp:simplePos x="0" y="0"/>
                <wp:positionH relativeFrom="leftMargin">
                  <wp:posOffset>561975</wp:posOffset>
                </wp:positionH>
                <wp:positionV relativeFrom="paragraph">
                  <wp:posOffset>894080</wp:posOffset>
                </wp:positionV>
                <wp:extent cx="719455" cy="424180"/>
                <wp:effectExtent l="0" t="0" r="0" b="3810"/>
                <wp:wrapNone/>
                <wp:docPr id="7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80" cy="42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Jumper gesetzt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feld 2" path="m0,0l-2147483645,0l-2147483645,-2147483646l0,-2147483646xe" stroked="f" o:allowincell="f" style="position:absolute;margin-left:44.25pt;margin-top:70.4pt;width:56.6pt;height:33.35pt;mso-wrap-style:square;v-text-anchor:top;mso-position-horizontal-relative:page" wp14:anchorId="7FF31BB7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Jumper gesetzt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035" distL="0" distR="17780" simplePos="0" locked="0" layoutInCell="0" allowOverlap="1" relativeHeight="9" wp14:anchorId="04741630">
                <wp:simplePos x="0" y="0"/>
                <wp:positionH relativeFrom="column">
                  <wp:posOffset>473075</wp:posOffset>
                </wp:positionH>
                <wp:positionV relativeFrom="paragraph">
                  <wp:posOffset>2469515</wp:posOffset>
                </wp:positionV>
                <wp:extent cx="1410970" cy="202565"/>
                <wp:effectExtent l="6350" t="6985" r="6985" b="6350"/>
                <wp:wrapNone/>
                <wp:docPr id="9" name="Ellips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840" cy="202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6" path="l-2147483648,-2147483643l-2147483628,-2147483627l-2147483648,-2147483643l-2147483626,-2147483625xe" stroked="t" o:allowincell="f" style="position:absolute;margin-left:37.25pt;margin-top:194.45pt;width:111.05pt;height:15.9pt;mso-wrap-style:none;v-text-anchor:middle" wp14:anchorId="04741630">
                <v:fill o:detectmouseclick="t" on="false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55880" distL="0" distR="83820" simplePos="0" locked="0" layoutInCell="0" allowOverlap="1" relativeHeight="10" wp14:anchorId="7F3D52C0">
                <wp:simplePos x="0" y="0"/>
                <wp:positionH relativeFrom="column">
                  <wp:posOffset>276860</wp:posOffset>
                </wp:positionH>
                <wp:positionV relativeFrom="paragraph">
                  <wp:posOffset>1299845</wp:posOffset>
                </wp:positionV>
                <wp:extent cx="182880" cy="135255"/>
                <wp:effectExtent l="1905" t="3810" r="635" b="0"/>
                <wp:wrapNone/>
                <wp:docPr id="10" name="Gerade Verbindung mit Pfei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35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Gerade Verbindung mit Pfeil 7" stroked="t" o:allowincell="f" style="position:absolute;margin-left:21.8pt;margin-top:102.35pt;width:14.35pt;height:10.6pt;mso-wrap-style:none;v-text-anchor:middle" wp14:anchorId="7F3D52C0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2070" distL="0" distR="65405" simplePos="0" locked="0" layoutInCell="0" allowOverlap="1" relativeHeight="11" wp14:anchorId="52AECC15">
                <wp:simplePos x="0" y="0"/>
                <wp:positionH relativeFrom="margin">
                  <wp:align>left</wp:align>
                </wp:positionH>
                <wp:positionV relativeFrom="paragraph">
                  <wp:posOffset>1359535</wp:posOffset>
                </wp:positionV>
                <wp:extent cx="449580" cy="1129030"/>
                <wp:effectExtent l="3175" t="1270" r="8255" b="635"/>
                <wp:wrapNone/>
                <wp:docPr id="11" name="Gerade Verbindung mit Pfei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0" cy="1128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8" stroked="t" o:allowincell="f" style="position:absolute;margin-left:0pt;margin-top:107.05pt;width:35.35pt;height:88.85pt;mso-wrap-style:none;v-text-anchor:middle;mso-position-horizontal:left;mso-position-horizontal-relative:margin" wp14:anchorId="52AECC15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4337050" cy="5810250"/>
            <wp:effectExtent l="0" t="0" r="0" b="0"/>
            <wp:docPr id="12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81" t="16506" r="21626" b="15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1"/>
        <w:ind w:left="432" w:hanging="432"/>
        <w:rPr>
          <w:lang w:val="de-DE"/>
        </w:rPr>
      </w:pPr>
      <w:bookmarkStart w:id="3" w:name="_Toc516516982"/>
      <w:r>
        <w:rPr>
          <w:lang w:val="de-DE"/>
        </w:rPr>
        <w:t>Timer – Berechnung</w:t>
      </w:r>
      <w:bookmarkEnd w:id="3"/>
    </w:p>
    <w:p>
      <w:pPr>
        <w:pStyle w:val="Normal"/>
        <w:rPr>
          <w:lang w:val="de-DE"/>
        </w:rPr>
      </w:pPr>
      <w:r>
        <w:rPr>
          <w:lang w:val="de-DE"/>
        </w:rPr>
        <w:t>In dem Projekt wurden drei Timer verwendet, die jeweils eine andere Funktion übernommen haben. Für die Berechnung wurde ein Systemtakt von f</w:t>
      </w:r>
      <w:r>
        <w:rPr>
          <w:vertAlign w:val="subscript"/>
          <w:lang w:val="de-DE"/>
        </w:rPr>
        <w:t>sys</w:t>
      </w:r>
      <w:r>
        <w:rPr>
          <w:lang w:val="de-DE"/>
        </w:rPr>
        <w:t xml:space="preserve">=72 MHz (HSE) vorausgesetzt. </w:t>
      </w:r>
    </w:p>
    <w:p>
      <w:pPr>
        <w:pStyle w:val="Heading2"/>
        <w:rPr>
          <w:lang w:val="de-DE"/>
        </w:rPr>
      </w:pPr>
      <w:bookmarkStart w:id="4" w:name="_Toc516516983"/>
      <w:r>
        <w:rPr>
          <w:lang w:val="de-DE"/>
        </w:rPr>
        <w:t>Timer 1 – Echtzeituhr</w:t>
      </w:r>
      <w:bookmarkEnd w:id="4"/>
    </w:p>
    <w:p>
      <w:pPr>
        <w:pStyle w:val="Normal"/>
        <w:rPr>
          <w:lang w:val="de-DE"/>
        </w:rPr>
      </w:pPr>
      <w:r>
        <w:rPr>
          <w:lang w:val="de-DE"/>
        </w:rPr>
        <w:t>Es soll ein Update-Interrupt alle 100ms ausgelöst werden:</w:t>
      </w:r>
    </w:p>
    <w:p>
      <w:pPr>
        <w:pStyle w:val="Normal"/>
        <w:jc w:val="left"/>
        <w:rPr>
          <w:rFonts w:eastAsia="" w:eastAsiaTheme="minorEastAsia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TIM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ms</m:t>
          </m:r>
        </m:oMath>
      </m:oMathPara>
    </w:p>
    <w:p>
      <w:pPr>
        <w:pStyle w:val="Normal"/>
        <w:jc w:val="left"/>
        <w:rPr>
          <w:rFonts w:eastAsia="" w:eastAsiaTheme="minorEastAsia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TIM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PSC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ARR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sys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PSC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ARR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TIM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sys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ms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72</m:t>
          </m:r>
          <m:r>
            <w:rPr>
              <w:rFonts w:ascii="Cambria Math" w:hAnsi="Cambria Math"/>
            </w:rPr>
            <m:t xml:space="preserve">MHz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7200000</m:t>
          </m:r>
        </m:oMath>
      </m:oMathPara>
    </w:p>
    <w:p>
      <w:pPr>
        <w:pStyle w:val="Normal"/>
        <w:jc w:val="left"/>
        <w:rPr>
          <w:rFonts w:eastAsia="" w:eastAsiaTheme="minorEastAsia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PSC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ARR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7200000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gewählt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PSC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149</m:t>
          </m:r>
        </m:oMath>
      </m:oMathPara>
    </w:p>
    <w:p>
      <w:pPr>
        <w:pStyle w:val="Normal"/>
        <w:rPr>
          <w:rFonts w:eastAsia="" w:eastAsiaTheme="minorEastAsia"/>
          <w:lang w:val="de-D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wenn</m:t>
        </m:r>
        <m:r>
          <w:rPr>
            <w:rFonts w:ascii="Cambria Math" w:hAnsi="Cambria Math"/>
          </w:rPr>
          <m:t xml:space="preserve">PSC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ist</m:t>
        </m:r>
        <m:r>
          <w:rPr>
            <w:rFonts w:ascii="Cambria Math" w:hAnsi="Cambria Math"/>
          </w:rPr>
          <m:t xml:space="preserve">ARR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48000</m:t>
        </m:r>
      </m:oMath>
      <w:r>
        <w:rPr>
          <w:rFonts w:eastAsia="" w:eastAsiaTheme="minorEastAsia"/>
          <w:lang w:val="de-DE"/>
        </w:rPr>
        <w:t xml:space="preserve"> </w:t>
      </w:r>
      <w:r>
        <w:rPr>
          <w:rFonts w:eastAsia="" w:eastAsiaTheme="minorEastAsia"/>
          <w:lang w:val="de-DE"/>
        </w:rPr>
        <w:t>(wegen 7200000/150)</w:t>
      </w:r>
    </w:p>
    <w:p>
      <w:pPr>
        <w:pStyle w:val="Normal"/>
        <w:jc w:val="left"/>
        <w:rPr>
          <w:rFonts w:eastAsia="" w:eastAsiaTheme="minorEastAsia"/>
          <w:u w:val="single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Ergebnis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PSC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149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ARR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48000</m:t>
          </m:r>
        </m:oMath>
      </m:oMathPara>
    </w:p>
    <w:p>
      <w:pPr>
        <w:pStyle w:val="Normal"/>
        <w:rPr>
          <w:rFonts w:eastAsia="" w:eastAsiaTheme="minorEastAsia"/>
          <w:lang w:val="de-DE"/>
        </w:rPr>
      </w:pPr>
      <w:r>
        <w:rPr>
          <w:rFonts w:eastAsia="" w:eastAsiaTheme="minorEastAsia"/>
          <w:lang w:val="de-DE"/>
        </w:rPr>
      </w:r>
    </w:p>
    <w:p>
      <w:pPr>
        <w:pStyle w:val="Heading2"/>
        <w:rPr>
          <w:lang w:val="de-DE"/>
        </w:rPr>
      </w:pPr>
      <w:bookmarkStart w:id="5" w:name="_Toc516516984"/>
      <w:r>
        <w:rPr>
          <w:lang w:val="de-DE"/>
        </w:rPr>
        <w:t>Timer 3 – Motoransteuerung</w:t>
      </w:r>
      <w:bookmarkEnd w:id="5"/>
    </w:p>
    <w:p>
      <w:pPr>
        <w:pStyle w:val="Normal"/>
        <w:rPr>
          <w:lang w:val="de-DE"/>
        </w:rPr>
      </w:pPr>
      <w:r>
        <w:rPr>
          <w:u w:val="single"/>
          <w:lang w:val="de-DE"/>
        </w:rPr>
        <w:t>Bem.:</w:t>
      </w:r>
      <w:r>
        <w:rPr>
          <w:lang w:val="de-DE"/>
        </w:rPr>
        <w:t xml:space="preserve"> Timer wird als Output Compare – Einheit verwendet</w:t>
      </w:r>
    </w:p>
    <w:p>
      <w:pPr>
        <w:pStyle w:val="Normal"/>
        <w:rPr>
          <w:lang w:val="de-DE"/>
        </w:rPr>
      </w:pPr>
      <w:r>
        <w:rPr>
          <w:lang w:val="de-DE"/>
        </w:rPr>
        <w:t>Es soll ebenfalls alle 100ms ein Interrupt ausgelöst werden:</w:t>
      </w:r>
    </w:p>
    <w:p>
      <w:pPr>
        <w:pStyle w:val="Normal"/>
        <w:jc w:val="left"/>
        <w:rPr>
          <w:rFonts w:eastAsia="" w:eastAsiaTheme="minorEastAsia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TIM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ms</m:t>
          </m:r>
        </m:oMath>
      </m:oMathPara>
    </w:p>
    <w:p>
      <w:pPr>
        <w:pStyle w:val="Normal"/>
        <w:jc w:val="left"/>
        <w:rPr>
          <w:rFonts w:eastAsia="" w:eastAsiaTheme="minorEastAsia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TIM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PSC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ARR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sys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PSC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ARR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TIM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sys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ms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72</m:t>
          </m:r>
          <m:r>
            <w:rPr>
              <w:rFonts w:ascii="Cambria Math" w:hAnsi="Cambria Math"/>
            </w:rPr>
            <m:t xml:space="preserve">MHz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7200000</m:t>
          </m:r>
        </m:oMath>
      </m:oMathPara>
    </w:p>
    <w:p>
      <w:pPr>
        <w:pStyle w:val="Normal"/>
        <w:jc w:val="left"/>
        <w:rPr>
          <w:rFonts w:eastAsia="" w:eastAsiaTheme="minorEastAsia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PSC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ARR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7200000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gewählt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PSC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149</m:t>
          </m:r>
        </m:oMath>
      </m:oMathPara>
    </w:p>
    <w:p>
      <w:pPr>
        <w:pStyle w:val="Normal"/>
        <w:rPr>
          <w:rFonts w:eastAsia="" w:eastAsiaTheme="minorEastAsia"/>
          <w:lang w:val="de-D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wenn</m:t>
        </m:r>
        <m:r>
          <w:rPr>
            <w:rFonts w:ascii="Cambria Math" w:hAnsi="Cambria Math"/>
          </w:rPr>
          <m:t xml:space="preserve">PSC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ist</m:t>
        </m:r>
        <m:r>
          <w:rPr>
            <w:rFonts w:ascii="Cambria Math" w:hAnsi="Cambria Math"/>
          </w:rPr>
          <m:t xml:space="preserve">ARR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48000</m:t>
        </m:r>
      </m:oMath>
      <w:r>
        <w:rPr>
          <w:rFonts w:eastAsia="" w:eastAsiaTheme="minorEastAsia"/>
          <w:lang w:val="de-DE"/>
        </w:rPr>
        <w:t xml:space="preserve"> </w:t>
      </w:r>
      <w:r>
        <w:rPr>
          <w:rFonts w:eastAsia="" w:eastAsiaTheme="minorEastAsia"/>
          <w:lang w:val="de-DE"/>
        </w:rPr>
        <w:t>(wegen 7200000/150)</w:t>
      </w:r>
    </w:p>
    <w:p>
      <w:pPr>
        <w:pStyle w:val="Normal"/>
        <w:jc w:val="left"/>
        <w:rPr>
          <w:rFonts w:eastAsia="" w:eastAsiaTheme="minorEastAsia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Ergebnis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PSC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149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ARR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48000</m:t>
          </m:r>
        </m:oMath>
      </m:oMathPara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2"/>
        <w:rPr>
          <w:lang w:val="de-DE"/>
        </w:rPr>
      </w:pPr>
      <w:bookmarkStart w:id="6" w:name="_Toc516516985"/>
      <w:r>
        <w:rPr>
          <w:lang w:val="de-DE"/>
        </w:rPr>
        <w:t>Timer 4 – Drehzahlermittlung</w:t>
      </w:r>
      <w:bookmarkEnd w:id="6"/>
    </w:p>
    <w:p>
      <w:pPr>
        <w:pStyle w:val="Normal"/>
        <w:rPr>
          <w:lang w:val="de-DE"/>
        </w:rPr>
      </w:pPr>
      <w:r>
        <w:rPr>
          <w:u w:val="single"/>
          <w:lang w:val="de-DE"/>
        </w:rPr>
        <w:t>Bem.:</w:t>
      </w:r>
      <w:r>
        <w:rPr>
          <w:lang w:val="de-DE"/>
        </w:rPr>
        <w:t xml:space="preserve"> Timer wird als Input Capture – Einheit verwendet</w:t>
      </w:r>
    </w:p>
    <w:p>
      <w:pPr>
        <w:pStyle w:val="Normal"/>
        <w:rPr>
          <w:lang w:val="de-DE"/>
        </w:rPr>
      </w:pPr>
      <w:r>
        <w:rPr>
          <w:lang w:val="de-DE"/>
        </w:rPr>
        <w:t>Der Wert des PSC=710 und des ARR=10000 wurden durch ausprobieren ermittelt.</w:t>
      </w:r>
    </w:p>
    <w:p>
      <w:pPr>
        <w:pStyle w:val="Normal"/>
        <w:jc w:val="left"/>
        <w:rPr>
          <w:rFonts w:eastAsia="" w:eastAsiaTheme="minorEastAsia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TIM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PSC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ARR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sys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710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10000</m:t>
              </m:r>
            </m:num>
            <m:den>
              <m:r>
                <w:rPr>
                  <w:rFonts w:ascii="Cambria Math" w:hAnsi="Cambria Math"/>
                </w:rPr>
                <m:t xml:space="preserve">72</m:t>
              </m:r>
              <m:r>
                <w:rPr>
                  <w:rFonts w:ascii="Cambria Math" w:hAnsi="Cambria Math"/>
                </w:rPr>
                <m:t xml:space="preserve">MHz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98,75</m:t>
          </m:r>
          <m:r>
            <w:rPr>
              <w:rFonts w:ascii="Cambria Math" w:hAnsi="Cambria Math"/>
            </w:rPr>
            <m:t xml:space="preserve">ms</m:t>
          </m:r>
        </m:oMath>
      </m:oMathPara>
    </w:p>
    <w:p>
      <w:pPr>
        <w:pStyle w:val="Normal"/>
        <w:jc w:val="left"/>
        <w:rPr>
          <w:rFonts w:eastAsia="" w:eastAsiaTheme="minorEastAsia"/>
          <w:lang w:val="de-D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TIM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98,75</m:t>
          </m:r>
          <m:r>
            <w:rPr>
              <w:rFonts w:ascii="Cambria Math" w:hAnsi="Cambria Math"/>
            </w:rPr>
            <m:t xml:space="preserve">ms</m:t>
          </m:r>
        </m:oMath>
      </m:oMathPara>
    </w:p>
    <w:p>
      <w:pPr>
        <w:pStyle w:val="Normal"/>
        <w:rPr>
          <w:rFonts w:eastAsia="" w:eastAsiaTheme="minorEastAsia"/>
          <w:lang w:val="de-DE"/>
        </w:rPr>
      </w:pPr>
      <w:r>
        <w:rPr>
          <w:rFonts w:eastAsia="" w:eastAsiaTheme="minorEastAsia"/>
          <w:lang w:val="de-DE"/>
        </w:rPr>
      </w:r>
    </w:p>
    <w:p>
      <w:pPr>
        <w:pStyle w:val="Normal"/>
        <w:rPr>
          <w:rFonts w:eastAsia="" w:eastAsiaTheme="minorEastAsia"/>
          <w:lang w:val="de-DE"/>
        </w:rPr>
      </w:pPr>
      <w:r>
        <w:rPr>
          <w:rFonts w:eastAsia="" w:eastAsiaTheme="minorEastAsia"/>
          <w:lang w:val="de-DE"/>
        </w:rPr>
      </w:r>
    </w:p>
    <w:p>
      <w:pPr>
        <w:pStyle w:val="Normal"/>
        <w:rPr>
          <w:rFonts w:eastAsia="" w:eastAsiaTheme="minorEastAsia"/>
          <w:lang w:val="de-DE"/>
        </w:rPr>
      </w:pPr>
      <w:r>
        <w:rPr>
          <w:rFonts w:eastAsia="" w:eastAsiaTheme="minorEastAsia"/>
          <w:lang w:val="de-DE"/>
        </w:rPr>
      </w:r>
    </w:p>
    <w:p>
      <w:pPr>
        <w:pStyle w:val="Normal"/>
        <w:rPr>
          <w:rFonts w:eastAsia="" w:eastAsiaTheme="minorEastAsia"/>
          <w:lang w:val="de-DE"/>
        </w:rPr>
      </w:pPr>
      <w:r>
        <w:rPr>
          <w:rFonts w:eastAsia="" w:eastAsiaTheme="minorEastAsia"/>
          <w:lang w:val="de-DE"/>
        </w:rPr>
      </w:r>
    </w:p>
    <w:p>
      <w:pPr>
        <w:pStyle w:val="Normal"/>
        <w:rPr>
          <w:rFonts w:eastAsia="" w:eastAsiaTheme="minorEastAsia"/>
          <w:lang w:val="de-DE"/>
        </w:rPr>
      </w:pPr>
      <w:r>
        <w:rPr>
          <w:rFonts w:eastAsia="" w:eastAsiaTheme="minorEastAsia"/>
          <w:lang w:val="de-DE"/>
        </w:rPr>
      </w:r>
    </w:p>
    <w:p>
      <w:pPr>
        <w:pStyle w:val="Heading1"/>
        <w:ind w:left="432" w:hanging="432"/>
        <w:rPr>
          <w:rFonts w:eastAsia="" w:eastAsiaTheme="minorEastAsia"/>
          <w:lang w:val="de-DE"/>
        </w:rPr>
      </w:pPr>
      <w:bookmarkStart w:id="7" w:name="_Toc516516986"/>
      <w:r>
        <w:rPr>
          <w:rFonts w:eastAsia="" w:eastAsiaTheme="minorEastAsia"/>
          <w:lang w:val="de-DE"/>
        </w:rPr>
        <w:t>Messungen mit dem Oszilloskop</w:t>
      </w:r>
      <w:bookmarkEnd w:id="7"/>
    </w:p>
    <w:p>
      <w:pPr>
        <w:pStyle w:val="Normal"/>
        <w:rPr>
          <w:lang w:val="de-DE"/>
        </w:rPr>
      </w:pPr>
      <w:r>
        <w:rPr>
          <w:lang w:val="de-DE"/>
        </w:rPr>
        <w:t>In den folgenden Darstellungen werden drei Fälle bei der Motoransteuerung dargestellt: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DIL Poti auf die Hälfte drehen -&gt; PWM 50:50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DIL Poti auf Maximum drehen -&gt; PWM 90:10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DIL Poti auf Minimum drehen -&gt; PWM 10:90</w:t>
      </w:r>
    </w:p>
    <w:p>
      <w:pPr>
        <w:pStyle w:val="Normal"/>
        <w:jc w:val="both"/>
        <w:rPr>
          <w:lang w:val="de-DE"/>
        </w:rPr>
      </w:pPr>
      <w:r>
        <w:rPr>
          <w:lang w:val="de-DE"/>
        </w:rPr>
        <w:t>Dabei wird die PWM zur Motoransteuerung selber gelb angezeigt und die Impulse die vom Motor-Encoder kommen, aus der in weiterer Folge die Drehzahl bestimmt wird, grün angezeigt.</w:t>
      </w:r>
    </w:p>
    <w:p>
      <w:pPr>
        <w:pStyle w:val="Normal"/>
        <w:jc w:val="both"/>
        <w:rPr>
          <w:lang w:val="de-DE"/>
        </w:rPr>
      </w:pPr>
      <w:r>
        <w:rPr>
          <w:u w:val="single"/>
          <w:lang w:val="de-DE"/>
        </w:rPr>
        <w:t>Bem.:</w:t>
      </w:r>
      <w:r>
        <w:rPr>
          <w:lang w:val="de-DE"/>
        </w:rPr>
        <w:t xml:space="preserve"> Es wurde ein Minimum und ein Maximum realisiert, da eine PWM von 100% High und 0% Low und 0% High und 100% Low verhindert werden soll.</w:t>
      </w:r>
    </w:p>
    <w:p>
      <w:pPr>
        <w:pStyle w:val="Heading2"/>
        <w:rPr>
          <w:lang w:val="en-GB"/>
        </w:rPr>
      </w:pPr>
      <w:bookmarkStart w:id="8" w:name="_Toc516516987"/>
      <w:r>
        <w:rPr>
          <w:lang w:val="en-GB"/>
        </w:rPr>
        <w:t>PWM: 50% High und 50% Low – Phase</w:t>
      </w:r>
      <w:bookmarkEnd w:id="8"/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5759450" cy="2647950"/>
            <wp:effectExtent l="0" t="0" r="0" b="0"/>
            <wp:docPr id="13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606" r="0" b="8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Dies ist ein klassischer Fall mit der PWM-Ansteuerung von ca. 50:50</w:t>
      </w:r>
    </w:p>
    <w:p>
      <w:pPr>
        <w:pStyle w:val="Heading2"/>
        <w:rPr>
          <w:lang w:val="en-GB"/>
        </w:rPr>
      </w:pPr>
      <w:bookmarkStart w:id="9" w:name="_Toc516516988"/>
      <w:r>
        <w:rPr>
          <w:lang w:val="en-GB"/>
        </w:rPr>
        <w:t>PWM max: 90% High und 10% Low – Phase</w:t>
      </w:r>
      <w:bookmarkEnd w:id="9"/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5493385" cy="2531745"/>
            <wp:effectExtent l="0" t="0" r="0" b="0"/>
            <wp:docPr id="14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606" r="0" b="8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Bei diesem Fall kann die höchste Drehzahl erreicht werden. Dies wird an der sehr kurzen Impulsdauer der Impulse vom Motor-Encoder deutlich.</w:t>
      </w:r>
    </w:p>
    <w:p>
      <w:pPr>
        <w:pStyle w:val="Heading2"/>
        <w:rPr>
          <w:lang w:val="en-GB"/>
        </w:rPr>
      </w:pPr>
      <w:bookmarkStart w:id="10" w:name="_Toc516516989"/>
      <w:r>
        <w:rPr>
          <w:lang w:val="en-GB"/>
        </w:rPr>
        <w:t>PWM min: 10% High und 90% Low – Phase</w:t>
      </w:r>
      <w:bookmarkEnd w:id="10"/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5759450" cy="2667000"/>
            <wp:effectExtent l="0" t="0" r="0" b="0"/>
            <wp:docPr id="15" name="Grafi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9217" r="0" b="8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Bei diesem Fall kann die geringste Drehzahl erreicht werden. Dies wird an der deutlich längeren Impulsdauer (Impulse kommen vom Motor-Encoder) deutlich.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432" w:hanging="432"/>
        <w:rPr>
          <w:lang w:val="de-DE"/>
        </w:rPr>
      </w:pPr>
      <w:bookmarkStart w:id="11" w:name="_Toc516516990"/>
      <w:r>
        <w:rPr>
          <w:lang w:val="de-DE"/>
        </w:rPr>
        <w:t>Kommentierter Programmcode</w:t>
      </w:r>
      <w:bookmarkEnd w:id="11"/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/*   (C) Copyright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PRIVATE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All rights reserved. AUSTRIA                      */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/*                                                                            */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/* File Name:   DC_Motor.c                           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/* Autor:         Berger Jonas                 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/* Version:       V1.00                        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/* Date:                27.05.2018 (last change)             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/* Description: Ansteuerung und Drehzahlbestimmung eines DC-Motors mit Uhr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/* History:         V1.00  creation                                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GB" w:eastAsia="de-AT"/>
        </w:rPr>
        <w:t>#include "armv10_std.h"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/*-------------------------- Function Prototypes -----------------------------*/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init_ports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//initialisiert uC-Ports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TIM1_Config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1 config, fuer Uhr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TIM3_Config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3 config, fuer Motoransteuerung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TIM4_Config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4 config, fuer Input Capture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NVIC_init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position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priority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//NVIC initialisieren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------------------------------- Defines -----------------------------------*/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GB" w:eastAsia="de-AT"/>
        </w:rPr>
        <w:t xml:space="preserve">#define TIM_IT_Update                      ((uint16_t)0x0001)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//TIM_interrupt_source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GB" w:eastAsia="de-AT"/>
        </w:rPr>
        <w:t xml:space="preserve">#define TIM_IT_CC4                         ((uint16_t)0x0010)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//TIM_interrupt_source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/*---------------------------- Static Variables ------------------------------*/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sekunden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minuten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stunden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zehntel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//Zeitvariablen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double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IC4ReadValue1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IC4ReadValue2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//Input Capture Variablen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CaptureNumber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//Unterscheidung 1. oder 2. Input Capture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Capture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//Capture Computation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help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//help fuer LCD-Update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        Interrupt Service Routine  Timer 1 (General Purpose Timer)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TIM1_UP_IRQHandler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1, loest alle 1ms aus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TIM1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SR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~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0x01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//Interrupt pending bit loeschen (Verhinderung eines nochmaligen Interrupt-ausloesens)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help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=~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help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//Hilfsvariable fuer das LCD-Displayupdate (alle 100ms)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zehntel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sekunden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++;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zehntel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zehntel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++;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sekunden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)==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60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minuten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++;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sekunden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minuten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60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stunden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++;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minuten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stunden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24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stunden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24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        Interrupt Service Routine  Timer 4 (General Purpose Timer)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TIM4_IRQHandler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GB"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(((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SR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TIM_IT_Update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DIER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TIM_IT_Update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//Update Interrupt Pending ?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SR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~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TIM_IT_Update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//Clear TIM4 Update Interrupt pending bit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GB"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(((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SR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TIM_IT_CC4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DIER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TIM_IT_CC4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//Capture Interrupt von Channel 4?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SR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~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TIM_IT_CC4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//Clear TIM4 Capture Interrupt pending bit for Channel 4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GB"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CaptureNumber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IC4ReadValue1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CCR4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//Get the Input Capture value for Channel 4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CaptureNumber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GB" w:eastAsia="de-AT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GB"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CaptureNumber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IC4ReadValue2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CCR4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//Get the Input Capture value for Channel 4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GB"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IC4ReadValue2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IC4ReadValue1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//Capture computation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Capture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IC4ReadValue2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IC4ReadValue1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GB" w:eastAsia="de-AT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Capture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=((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ARR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IC4ReadValue1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IC4ReadValue2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CaptureNumber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               Initialization Timer 1 (General Purpose Timer)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Funktion:                                     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  initialisiert Timer 1, der fuer die Uhr zustaendig ist -&gt;INT=alle 100ms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TIM1_Config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/*-------------------------- Timer 1 konfigurieren 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RCC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APB2ENR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RCC_APB2ENR_TIM1EN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1 Clock enable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SMCR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~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0x07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1 Clock Selection: CK_INT wird verwendet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CR1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 xml:space="preserve">//CMS=00: Edge-aligned mode.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DIR=0 --&gt; Upcounter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TIM1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PSC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149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//Prescaler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TIM1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ARR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48000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//Auto-Reload Wert = Maximaler Zaehlerstand des Upcounters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/*--------------------- Interrupt Timer 1 konfigurieren 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TIM1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DIER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0x01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//enable Interrupt bei einem UEV (UEberlauf/Unterlauf)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NVIC_init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TIM1_UP_IRQn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,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//Enable Timer 1 Update Interrupt, Priority 2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/*---------------------------- Enable Timer 1 ------------------------------*/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CR1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//Enable Timer 1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               Initialization Timer 3 (General Purpose Timer)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Funktion:                                     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  initialisiert Timer 3, der fuer die Motoransteuerung zustaendig ist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  CC4 CH4(PB1) als Output Compare verwendet -&gt;INT=alle 100ms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TIM3_Config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/*------------------------- Timer 3 konfigurieren --------------------------*/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RCC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APB1ENR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RCC_APB1ENR_TIM3EN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3 Clock enable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SMCR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~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0x07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3 Clock Selection: CLK_INT wird verwendet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CR1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 Auswahl des Timer Modus: Downcounter -&gt; Zaehlt: von ARR bis 0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PSC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149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//Prescaler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ARR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48000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//Auto-Reload Wert = Maximaler Zaehlerstand des Upcounters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/*--------------------- Interrupt Timer 3 konfigurieren 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DIER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0x01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//enable Interrupt bei einem UEV (UEberlauf / Unterlauf)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/*------------- Configure Channel 4(PB1) as Output Compare 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CCR4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20000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//1/4 von ARR-Wert=13200 als Level festgelegt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CCMR2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0x7800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//CC4S=00, OC4PE=1, OC4M=111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CCER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0x01000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//Enable CH4 als Output Compare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/*---------------------------- Enable Timer 3 ------------------------------*/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CR1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//Enable Timer 3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               Initialization Timer 4 (General Purpose Timer)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Funktion:                                     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  initialisiert Timer 4, der fuer die Drezahl zustaendig ist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  CC4 CH4(PB9) als Input Capture verwendet -&gt;INT=alle 10ms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TIM4_Config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/*-------------------- Configure Timer 4 CR1 - Register 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RCC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APB1ENR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RCC_APB1ENR_TIM4EN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4 Clock enable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SMCR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~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0x07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4 Clock Selection: CLK_INT wird verwendet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CR1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//CMS=00: Edge-aligned mode. DIR=0 --&gt; Upcounter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PSC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710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//Prescaler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ARR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10000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//Auto-Reload Value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/*---------------- Configure Channel 4(PB9) as Input Capture 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CCMR2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0x0100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//IC4, no filter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CCER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0x01000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/*--------------------- Enable Interrupts for Timer 4 ----------------------*/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DIER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0x011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//Enable Update Interrupt, Enable the CC4 Interrupt Request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NVIC_init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TIM4_IRQn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,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//Enable Timer 4 Interrupt, Priority 1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/*---------------------------- Enable Timer 4 ------------------------------*/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CR1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//Enable Timer 4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                NVIC_init(char position, char priority)                              */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Funktion:                                                                  */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  UEbernimmt die vollstaendige Initialisierung eines Interrupts im Nested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  Vectored Interrupt Controller (Prioritaet setzen, Ausloesen verhindern,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  Interrupt enablen)                      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 UEbergabeparameter: "position" = 0-67 (Nummer des Interrupts)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                  "priority" : 0-15 (Prioritaet des Interrupts)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NVIC_init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position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priority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NVIC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IP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position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]=(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priority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&lt;&lt;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//Setzen der Interrupt Prioritaet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NVIC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ICPR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position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&gt;&gt;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0x05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0x01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&lt;&lt;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position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0x1F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 xml:space="preserve">//Verhindert, dass der Interrupt ausloest sobald er enabled wird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NVIC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ISER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position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&gt;&gt;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&lt;&lt;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position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0x1F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//Enable Interrupt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                init_ports()                                                 */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Funktion:                                                                  */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initialisiert uC-Ports (PB9 as IC, PB1 as OC)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init_ports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RCC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APB2ENR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RCC_APB2ENR_IOPBEN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//GPIOB Clock enable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GPIOB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CRH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~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0x000000F0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//PB9 Konfigurationsbit loeschen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GPIOB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CRH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0x00000080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//PB9 auf IPUP fuer Input Capture: Drehzahl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GPIOB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ODR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0x0200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//Pull-Up fuer PB9 aktivieren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GPIOB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&amp;=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~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0x000000F0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//PB1 Konfigurationsbit loeschen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GPIOB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CRL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0x000000B0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//PB1 auf AFPP fuer Output Compare: Motorantrieb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/*                              MAIN function                                 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8080"/>
          <w:sz w:val="20"/>
          <w:szCs w:val="20"/>
          <w:lang w:val="en-GB" w:eastAsia="de-AT"/>
        </w:rPr>
        <w:t>/******************************************************************************/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main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set_clock_72MHz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//SYS_CLK auf HSE 72MHz einstellen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GB" w:eastAsia="de-AT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buffer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50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];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//Variable fuer LCD-Display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lcd_sekunden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lcd_minuten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lcd_stunden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lcd_zehntel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/*Variablen fuer ...*/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einh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ein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zeh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hour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min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eimin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sek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/*... Uhrenanzeige*/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double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um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//Drezahl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ADC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//Wert des DIL-Poti fuer PWM-Einstellung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lcd_init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//LCD Anzeige initialisieren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init_ports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//initialisiert uC-Ports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TIM1_Config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1 config, fuer Uhr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TIM3_Config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3 config, fuer Motoransteuerung(Output Compare)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TIM4_Config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GB" w:eastAsia="de-AT"/>
        </w:rPr>
        <w:t>//Timer 4 config, fuer Drezahl(Input Capture)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do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help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//loest alle 100ms ein LCD-Update aus; help von TIM1-ISR gesteuert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lcd_clear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/*------------------------- Uhr-Anzeige ----------------------------------*/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lcd_zehntel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zehntel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//1 Zehntel vergangen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lcd_zehntel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zehntel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lcd_sekunden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sekunden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//1 Sekunde vergangen ?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lcd_sekunden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sekunden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lcd_minuten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minuten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//1 Minute vergangen ?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lcd_minuten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minuten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lcd_stunden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stunden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//1 Stunde vergangen ?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lcd_stunden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stunden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lcd_set_cursor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 Cursor auf Ursprung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//Stundenanzeige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einer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lcd_stunden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/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einh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de-AT"/>
        </w:rPr>
        <w:t>"%d"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einer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lcd_put_string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einh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//Einerstundenanzeige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hou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lcd_stunden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%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hour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],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GB" w:eastAsia="de-AT"/>
        </w:rPr>
        <w:t>"%d:"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hou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lcd_put_string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hour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]);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//Minutenanzeige Zehnerstelle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einermin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lcd_minuten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/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eimin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de-AT"/>
        </w:rPr>
        <w:t>"%d"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einermin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lcd_put_string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eimin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//Minutenanzeige Einerstelle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mins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lcd_minuten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%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min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de-AT"/>
        </w:rPr>
        <w:t>"%d:"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mins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lcd_put_string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min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 xml:space="preserve">//Sekundenanzeige -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sek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de-AT"/>
        </w:rPr>
        <w:t>"%d"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lcd_sekunden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/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lcd_put_string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sek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 - geteilt in einer und zehner stellen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einersek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lcd_sekunden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%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zeh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de-AT"/>
        </w:rPr>
        <w:t>"%d:"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einersek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lcd_put_string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zeh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 xml:space="preserve">//Anzeige der zehntel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de-AT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zehntel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lcd_zehntel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%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ein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de-AT"/>
        </w:rPr>
        <w:t>"%d"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zehntel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lcd_put_string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ein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/*---------------- Motor PWM-Einstellung mit DIL-Poti 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ADC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adc1_convert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//Wert von 0-4000; Channel 14 entspricht DIL-Poti (PC4)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ADC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ADC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*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//Wert*10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ADC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&lt;=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5000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//PWM von 100%-&gt;High und 0%-&gt;Low verhindern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ADC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5000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de-AT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ADC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&gt;=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37440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//PWM von 0%-&gt;High und 100%-&gt;Low verhindern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ADC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37440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TIM3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CCR4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ADC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//ADC-Wert als Output Compare Level verwenden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/*--------------------- Drehzahl-Anzeige --------------------------------*/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um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60000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/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Capture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//Umdrehungen pro min berechnen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lcd_set_cursor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buffer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de-AT"/>
        </w:rPr>
        <w:t>"n=%.0lf Umd./min"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>um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de-AT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de-AT"/>
        </w:rPr>
        <w:t>//Drezahl Umdr./min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de-AT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lcd_put_string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>buffer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]);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GB" w:eastAsia="de-AT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GB" w:eastAsia="de-AT"/>
        </w:rPr>
        <w:t>while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GB" w:eastAsia="de-AT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GB" w:eastAsia="de-AT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GB" w:eastAsia="de-AT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Heading1"/>
        <w:ind w:left="432" w:hanging="432"/>
        <w:rPr>
          <w:lang w:val="en-GB"/>
        </w:rPr>
      </w:pPr>
      <w:bookmarkStart w:id="12" w:name="_Toc516516991"/>
      <w:r>
        <w:rPr>
          <w:lang w:val="en-GB"/>
        </w:rPr>
        <w:t>24 – Stundentest</w:t>
      </w:r>
      <w:bookmarkEnd w:id="12"/>
    </w:p>
    <w:p>
      <w:pPr>
        <w:pStyle w:val="Normal"/>
        <w:rPr/>
      </w:pPr>
      <w:r>
        <w:rPr/>
        <w:t>Der 24 – Stundentest ergab eine Abweichung von 3,328 Sekunden.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17" w:right="1417" w:gutter="0" w:header="708" w:top="1417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Courier New">
    <w:charset w:val="01"/>
    <w:family w:val="swiss"/>
    <w:pitch w:val="default"/>
  </w:font>
  <w:font w:name="Times New Roman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rFonts w:cs="Arial"/>
      </w:rPr>
    </w:pPr>
    <w:r>
      <w:rPr>
        <w:rFonts w:cs="Arial"/>
      </w:rPr>
      <w:t>Berger Jonas</w:t>
      <w:tab/>
      <w:tab/>
      <w:t xml:space="preserve">Seite </w:t>
    </w:r>
    <w:r>
      <w:rPr>
        <w:rFonts w:cs="Arial"/>
      </w:rPr>
      <w:fldChar w:fldCharType="begin"/>
    </w:r>
    <w:r>
      <w:rPr>
        <w:rFonts w:cs="Arial"/>
      </w:rPr>
      <w:instrText xml:space="preserve"> PAGE \* ARABIC </w:instrText>
    </w:r>
    <w:r>
      <w:rPr>
        <w:rFonts w:cs="Arial"/>
      </w:rPr>
      <w:fldChar w:fldCharType="separate"/>
    </w:r>
    <w:r>
      <w:rPr>
        <w:rFonts w:cs="Arial"/>
      </w:rPr>
      <w:t>12</w:t>
    </w:r>
    <w:r>
      <w:rPr>
        <w:rFonts w:cs="Arial"/>
      </w:rPr>
      <w:fldChar w:fldCharType="end"/>
    </w:r>
    <w:r>
      <w:rPr>
        <w:rFonts w:cs="Arial"/>
      </w:rPr>
      <w:t xml:space="preserve"> von </w:t>
    </w:r>
    <w:r>
      <w:rPr>
        <w:rFonts w:cs="Arial"/>
      </w:rPr>
      <w:fldChar w:fldCharType="begin"/>
    </w:r>
    <w:r>
      <w:rPr>
        <w:rFonts w:cs="Arial"/>
      </w:rPr>
      <w:instrText xml:space="preserve"> NUMPAGES \* ARABIC </w:instrText>
    </w:r>
    <w:r>
      <w:rPr>
        <w:rFonts w:cs="Arial"/>
      </w:rPr>
      <w:fldChar w:fldCharType="separate"/>
    </w:r>
    <w:r>
      <w:rPr>
        <w:rFonts w:cs="Arial"/>
      </w:rPr>
      <w:t>14</w:t>
    </w:r>
    <w:r>
      <w:rPr>
        <w:rFonts w:cs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cs="Arial"/>
      </w:rPr>
    </w:pPr>
    <w:r>
      <w:rPr>
        <w:rFonts w:cs="Arial"/>
      </w:rPr>
      <w:t>DC Motor</w:t>
    </w:r>
    <w:r>
      <w:rPr>
        <w:rFonts w:cs="Arial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425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lang w:val="de-D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097e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062c9"/>
    <w:pPr>
      <w:keepNext w:val="true"/>
      <w:keepLines/>
      <w:numPr>
        <w:ilvl w:val="0"/>
        <w:numId w:val="1"/>
      </w:numPr>
      <w:spacing w:before="360" w:after="240"/>
      <w:ind w:left="432" w:hanging="0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5e48e7"/>
    <w:pPr>
      <w:keepNext w:val="true"/>
      <w:keepLines/>
      <w:numPr>
        <w:ilvl w:val="1"/>
        <w:numId w:val="1"/>
      </w:numPr>
      <w:spacing w:before="160" w:after="180"/>
      <w:outlineLvl w:val="1"/>
    </w:pPr>
    <w:rPr>
      <w:rFonts w:eastAsia="" w:cs="" w:cstheme="majorBidi" w:eastAsiaTheme="majorEastAsia"/>
      <w:b/>
      <w:sz w:val="24"/>
      <w:szCs w:val="26"/>
    </w:rPr>
  </w:style>
  <w:style w:type="paragraph" w:styleId="Heading3">
    <w:name w:val="Heading 3"/>
    <w:basedOn w:val="Normal"/>
    <w:next w:val="Normal"/>
    <w:link w:val="Berschrift3Zchn"/>
    <w:uiPriority w:val="9"/>
    <w:qFormat/>
    <w:rsid w:val="00cb6c68"/>
    <w:pPr>
      <w:numPr>
        <w:ilvl w:val="2"/>
        <w:numId w:val="1"/>
      </w:numPr>
      <w:spacing w:lineRule="auto" w:line="240" w:beforeAutospacing="1" w:afterAutospacing="1"/>
      <w:outlineLvl w:val="2"/>
    </w:pPr>
    <w:rPr>
      <w:rFonts w:eastAsia="Times New Roman" w:cs="Times New Roman"/>
      <w:b/>
      <w:bCs/>
      <w:sz w:val="24"/>
      <w:szCs w:val="27"/>
      <w:lang w:eastAsia="de-AT"/>
    </w:rPr>
  </w:style>
  <w:style w:type="paragraph" w:styleId="Heading4">
    <w:name w:val="Heading 4"/>
    <w:basedOn w:val="Normal"/>
    <w:next w:val="Normal"/>
    <w:link w:val="Berschrift4Zchn"/>
    <w:uiPriority w:val="9"/>
    <w:qFormat/>
    <w:rsid w:val="00793385"/>
    <w:pPr>
      <w:numPr>
        <w:ilvl w:val="3"/>
        <w:numId w:val="1"/>
      </w:numPr>
      <w:spacing w:lineRule="auto" w:line="240" w:before="240" w:after="240"/>
      <w:ind w:left="862" w:hanging="862"/>
      <w:outlineLvl w:val="3"/>
    </w:pPr>
    <w:rPr>
      <w:rFonts w:eastAsia="Times New Roman" w:cs="Times New Roman"/>
      <w:b/>
      <w:bCs/>
      <w:sz w:val="24"/>
      <w:szCs w:val="24"/>
      <w:lang w:eastAsia="de-AT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383e5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" w:cs="" w:cstheme="majorBidi" w:eastAsiaTheme="majorEastAsia"/>
      <w:b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843d7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843d7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843d7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843d7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3Zchn" w:customStyle="1">
    <w:name w:val="Überschrift 3 Zchn"/>
    <w:basedOn w:val="DefaultParagraphFont"/>
    <w:link w:val="Heading3"/>
    <w:uiPriority w:val="9"/>
    <w:qFormat/>
    <w:rsid w:val="00cb6c68"/>
    <w:rPr>
      <w:rFonts w:ascii="Arial" w:hAnsi="Arial" w:eastAsia="Times New Roman" w:cs="Times New Roman"/>
      <w:b/>
      <w:bCs/>
      <w:sz w:val="24"/>
      <w:szCs w:val="27"/>
      <w:lang w:eastAsia="de-AT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sid w:val="00793385"/>
    <w:rPr>
      <w:rFonts w:ascii="Arial" w:hAnsi="Arial" w:eastAsia="Times New Roman" w:cs="Times New Roman"/>
      <w:b/>
      <w:bCs/>
      <w:sz w:val="24"/>
      <w:szCs w:val="24"/>
      <w:lang w:eastAsia="de-AT"/>
    </w:rPr>
  </w:style>
  <w:style w:type="character" w:styleId="Appleconvertedspace" w:customStyle="1">
    <w:name w:val="apple-converted-space"/>
    <w:basedOn w:val="DefaultParagraphFont"/>
    <w:qFormat/>
    <w:rsid w:val="00843d76"/>
    <w:rPr/>
  </w:style>
  <w:style w:type="character" w:styleId="Textbase" w:customStyle="1">
    <w:name w:val="text-base"/>
    <w:basedOn w:val="DefaultParagraphFont"/>
    <w:qFormat/>
    <w:rsid w:val="00843d76"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062c9"/>
    <w:rPr>
      <w:rFonts w:ascii="Arial" w:hAnsi="Arial" w:eastAsia="" w:cs="" w:cstheme="majorBidi" w:eastAsiaTheme="majorEastAsia"/>
      <w:b/>
      <w:color w:val="000000" w:themeColor="text1"/>
      <w:sz w:val="28"/>
      <w:szCs w:val="32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5e48e7"/>
    <w:rPr>
      <w:rFonts w:ascii="Arial" w:hAnsi="Arial" w:eastAsia="" w:cs="" w:cstheme="majorBidi" w:eastAsiaTheme="majorEastAsia"/>
      <w:b/>
      <w:sz w:val="24"/>
      <w:szCs w:val="26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383e51"/>
    <w:rPr>
      <w:rFonts w:ascii="Arial" w:hAnsi="Arial" w:eastAsia="" w:cs="" w:cstheme="majorBidi" w:eastAsiaTheme="majorEastAsia"/>
      <w:b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843d7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843d7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843d7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843d7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Hyperlink"/>
    <w:basedOn w:val="DefaultParagraphFont"/>
    <w:uiPriority w:val="99"/>
    <w:unhideWhenUsed/>
    <w:rsid w:val="009e0b95"/>
    <w:rPr>
      <w:color w:val="0563C1" w:themeColor="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142471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142471"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8b59ea"/>
    <w:rPr>
      <w:rFonts w:ascii="Segoe UI" w:hAnsi="Segoe UI" w:cs="Segoe UI"/>
      <w:sz w:val="18"/>
      <w:szCs w:val="18"/>
    </w:rPr>
  </w:style>
  <w:style w:type="character" w:styleId="FunotentextZchn" w:customStyle="1">
    <w:name w:val="Fußnotentext Zchn"/>
    <w:basedOn w:val="DefaultParagraphFont"/>
    <w:link w:val="Footnote"/>
    <w:uiPriority w:val="99"/>
    <w:semiHidden/>
    <w:qFormat/>
    <w:rsid w:val="005246f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246f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3a020d"/>
    <w:rPr>
      <w:color w:val="808080"/>
    </w:rPr>
  </w:style>
  <w:style w:type="character" w:styleId="InhaltsverzeichnisZchn" w:customStyle="1">
    <w:name w:val="Inhaltsverzeichnis Zchn"/>
    <w:basedOn w:val="Berschrift1Zchn"/>
    <w:link w:val="Inhaltsverzeichnis"/>
    <w:qFormat/>
    <w:rsid w:val="00925dfe"/>
    <w:rPr>
      <w:rFonts w:ascii="Arial" w:hAnsi="Arial" w:eastAsia="" w:cs="" w:cstheme="majorBidi" w:eastAsiaTheme="majorEastAsia"/>
      <w:b/>
      <w:color w:val="000000" w:themeColor="text1"/>
      <w:sz w:val="28"/>
      <w:szCs w:val="32"/>
    </w:rPr>
  </w:style>
  <w:style w:type="character" w:styleId="Sc31" w:customStyle="1">
    <w:name w:val="sc31"/>
    <w:basedOn w:val="DefaultParagraphFont"/>
    <w:qFormat/>
    <w:rsid w:val="00b3212a"/>
    <w:rPr>
      <w:rFonts w:ascii="Courier New" w:hAnsi="Courier New" w:cs="Courier New"/>
      <w:color w:val="008080"/>
      <w:sz w:val="20"/>
      <w:szCs w:val="20"/>
    </w:rPr>
  </w:style>
  <w:style w:type="character" w:styleId="Sc0" w:customStyle="1">
    <w:name w:val="sc0"/>
    <w:basedOn w:val="DefaultParagraphFont"/>
    <w:qFormat/>
    <w:rsid w:val="00b3212a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b3212a"/>
    <w:rPr>
      <w:rFonts w:ascii="Courier New" w:hAnsi="Courier New" w:cs="Courier New"/>
      <w:color w:val="000000"/>
      <w:sz w:val="20"/>
      <w:szCs w:val="20"/>
    </w:rPr>
  </w:style>
  <w:style w:type="character" w:styleId="Sc91" w:customStyle="1">
    <w:name w:val="sc91"/>
    <w:basedOn w:val="DefaultParagraphFont"/>
    <w:qFormat/>
    <w:rsid w:val="00b3212a"/>
    <w:rPr>
      <w:rFonts w:ascii="Courier New" w:hAnsi="Courier New" w:cs="Courier New"/>
      <w:color w:val="804000"/>
      <w:sz w:val="20"/>
      <w:szCs w:val="20"/>
    </w:rPr>
  </w:style>
  <w:style w:type="character" w:styleId="Sc161" w:customStyle="1">
    <w:name w:val="sc161"/>
    <w:basedOn w:val="DefaultParagraphFont"/>
    <w:qFormat/>
    <w:rsid w:val="00b3212a"/>
    <w:rPr>
      <w:rFonts w:ascii="Courier New" w:hAnsi="Courier New" w:cs="Courier New"/>
      <w:color w:val="8000FF"/>
      <w:sz w:val="20"/>
      <w:szCs w:val="20"/>
    </w:rPr>
  </w:style>
  <w:style w:type="character" w:styleId="Sc101" w:customStyle="1">
    <w:name w:val="sc101"/>
    <w:basedOn w:val="DefaultParagraphFont"/>
    <w:qFormat/>
    <w:rsid w:val="00b3212a"/>
    <w:rPr>
      <w:rFonts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qFormat/>
    <w:rsid w:val="00b3212a"/>
    <w:rPr>
      <w:rFonts w:ascii="Courier New" w:hAnsi="Courier New" w:cs="Courier New"/>
      <w:color w:val="008000"/>
      <w:sz w:val="20"/>
      <w:szCs w:val="20"/>
    </w:rPr>
  </w:style>
  <w:style w:type="character" w:styleId="Sc41" w:customStyle="1">
    <w:name w:val="sc41"/>
    <w:basedOn w:val="DefaultParagraphFont"/>
    <w:qFormat/>
    <w:rsid w:val="00b3212a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dc6073"/>
    <w:rPr>
      <w:rFonts w:ascii="Courier New" w:hAnsi="Courier New" w:cs="Courier New"/>
      <w:b/>
      <w:bCs/>
      <w:color w:val="0000FF"/>
      <w:sz w:val="20"/>
      <w:szCs w:val="20"/>
    </w:rPr>
  </w:style>
  <w:style w:type="character" w:styleId="Sc61" w:customStyle="1">
    <w:name w:val="sc61"/>
    <w:basedOn w:val="DefaultParagraphFont"/>
    <w:qFormat/>
    <w:rsid w:val="00d81e34"/>
    <w:rPr>
      <w:rFonts w:ascii="Courier New" w:hAnsi="Courier New" w:cs="Courier New"/>
      <w:color w:val="808080"/>
      <w:sz w:val="20"/>
      <w:szCs w:val="20"/>
    </w:rPr>
  </w:style>
  <w:style w:type="character" w:styleId="Sc12" w:customStyle="1">
    <w:name w:val="sc12"/>
    <w:basedOn w:val="DefaultParagraphFont"/>
    <w:qFormat/>
    <w:rsid w:val="00d81e34"/>
    <w:rPr>
      <w:rFonts w:ascii="Courier New" w:hAnsi="Courier New" w:cs="Courier New"/>
      <w:color w:val="008000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ListParagraph">
    <w:name w:val="List Paragraph"/>
    <w:basedOn w:val="Normal"/>
    <w:uiPriority w:val="34"/>
    <w:qFormat/>
    <w:rsid w:val="00843d7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e0b95"/>
    <w:pPr>
      <w:numPr>
        <w:ilvl w:val="0"/>
        <w:numId w:val="0"/>
      </w:numPr>
      <w:ind w:left="432" w:hanging="0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de-AT"/>
    </w:rPr>
  </w:style>
  <w:style w:type="paragraph" w:styleId="Contents1">
    <w:name w:val="TOC 1"/>
    <w:basedOn w:val="Normal"/>
    <w:next w:val="Normal"/>
    <w:autoRedefine/>
    <w:uiPriority w:val="39"/>
    <w:unhideWhenUsed/>
    <w:rsid w:val="009e0b95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e0b95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14247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14247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b59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5246f5"/>
    <w:pPr>
      <w:spacing w:lineRule="auto" w:line="240" w:before="0" w:after="0"/>
    </w:pPr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cb6c6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nts3">
    <w:name w:val="TOC 3"/>
    <w:basedOn w:val="Normal"/>
    <w:next w:val="Normal"/>
    <w:autoRedefine/>
    <w:uiPriority w:val="39"/>
    <w:unhideWhenUsed/>
    <w:rsid w:val="009237c5"/>
    <w:pPr>
      <w:spacing w:before="0" w:after="100"/>
      <w:ind w:left="440" w:hanging="0"/>
    </w:pPr>
    <w:rPr/>
  </w:style>
  <w:style w:type="paragraph" w:styleId="Inhaltsverzeichnis" w:customStyle="1">
    <w:name w:val="Inhaltsverzeichnis"/>
    <w:basedOn w:val="Heading1"/>
    <w:link w:val="InhaltsverzeichnisZchn"/>
    <w:qFormat/>
    <w:rsid w:val="00925dfe"/>
    <w:pPr>
      <w:numPr>
        <w:ilvl w:val="0"/>
        <w:numId w:val="0"/>
      </w:numPr>
      <w:ind w:left="432" w:hanging="432"/>
    </w:pPr>
    <w:rPr/>
  </w:style>
  <w:style w:type="paragraph" w:styleId="Msonormal" w:customStyle="1">
    <w:name w:val="msonormal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AT"/>
    </w:rPr>
  </w:style>
  <w:style w:type="paragraph" w:styleId="Sc1" w:customStyle="1">
    <w:name w:val="sc1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de-AT"/>
    </w:rPr>
  </w:style>
  <w:style w:type="paragraph" w:styleId="Sc2" w:customStyle="1">
    <w:name w:val="sc2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de-AT"/>
    </w:rPr>
  </w:style>
  <w:style w:type="paragraph" w:styleId="Sc3" w:customStyle="1">
    <w:name w:val="sc3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80"/>
      <w:sz w:val="24"/>
      <w:szCs w:val="24"/>
      <w:lang w:eastAsia="de-AT"/>
    </w:rPr>
  </w:style>
  <w:style w:type="paragraph" w:styleId="Sc4" w:customStyle="1">
    <w:name w:val="sc4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FF8000"/>
      <w:sz w:val="24"/>
      <w:szCs w:val="24"/>
      <w:lang w:eastAsia="de-AT"/>
    </w:rPr>
  </w:style>
  <w:style w:type="paragraph" w:styleId="Sc5" w:customStyle="1">
    <w:name w:val="sc5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de-AT"/>
    </w:rPr>
  </w:style>
  <w:style w:type="paragraph" w:styleId="Sc6" w:customStyle="1">
    <w:name w:val="sc6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de-AT"/>
    </w:rPr>
  </w:style>
  <w:style w:type="paragraph" w:styleId="Sc9" w:customStyle="1">
    <w:name w:val="sc9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4000"/>
      <w:sz w:val="24"/>
      <w:szCs w:val="24"/>
      <w:lang w:eastAsia="de-AT"/>
    </w:rPr>
  </w:style>
  <w:style w:type="paragraph" w:styleId="Sc10" w:customStyle="1">
    <w:name w:val="sc10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de-AT"/>
    </w:rPr>
  </w:style>
  <w:style w:type="paragraph" w:styleId="Sc16" w:customStyle="1">
    <w:name w:val="sc16"/>
    <w:basedOn w:val="Normal"/>
    <w:qFormat/>
    <w:rsid w:val="00913dab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00FF"/>
      <w:sz w:val="24"/>
      <w:szCs w:val="24"/>
      <w:lang w:eastAsia="de-AT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f17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B5242-8CA5-408A-8F88-D8204C0C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14</Pages>
  <Words>1625</Words>
  <Characters>12437</Characters>
  <CharactersWithSpaces>16508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2017-09-21T16:49:00Z</dcterms:created>
  <dc:creator>Jonas Berger</dc:creator>
  <dc:description/>
  <dc:language>en-US</dc:language>
  <cp:lastModifiedBy/>
  <cp:lastPrinted>2017-10-18T16:28:00Z</cp:lastPrinted>
  <dcterms:modified xsi:type="dcterms:W3CDTF">2024-03-31T11:42:56Z</dcterms:modified>
  <cp:revision>615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