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2C93514" w14:textId="77777777" w:rsidR="00771894" w:rsidRDefault="00000000">
      <w:pPr>
        <w:pStyle w:val="Heading1"/>
        <w:spacing w:before="0" w:line="240" w:lineRule="auto"/>
        <w:rPr>
          <w:rFonts w:ascii="Calibri" w:eastAsia="Calibri" w:hAnsi="Calibri" w:cs="Calibri"/>
        </w:rPr>
      </w:pPr>
      <w:bookmarkStart w:id="0" w:name="_qgvkn31x7j8w" w:colFirst="0" w:colLast="0"/>
      <w:bookmarkEnd w:id="0"/>
      <w:r>
        <w:rPr>
          <w:rFonts w:ascii="Calibri" w:eastAsia="Calibri" w:hAnsi="Calibri" w:cs="Calibri"/>
        </w:rPr>
        <w:t>Documenting a REST API</w:t>
      </w:r>
    </w:p>
    <w:p w14:paraId="3C0606A0" w14:textId="77777777" w:rsidR="00771894" w:rsidRDefault="00771894"/>
    <w:p w14:paraId="4E38F11B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hopefully noticed that a great advantage of architectures that rely on REST is that client and server code can be developed independently. For this to work, however, we must have a clear and </w:t>
      </w:r>
      <w:r>
        <w:rPr>
          <w:rFonts w:ascii="Calibri" w:eastAsia="Calibri" w:hAnsi="Calibri" w:cs="Calibri"/>
          <w:u w:val="single"/>
        </w:rPr>
        <w:t>unambiguous</w:t>
      </w:r>
      <w:r>
        <w:rPr>
          <w:rFonts w:ascii="Calibri" w:eastAsia="Calibri" w:hAnsi="Calibri" w:cs="Calibri"/>
        </w:rPr>
        <w:t xml:space="preserve"> description of the API, including methods, parameters, return values, and reaction to errors. With such a description, two parties should truly be able to develop the two “ends” of an application independently and eventually connect the two, in a successful way.</w:t>
      </w:r>
    </w:p>
    <w:p w14:paraId="79866F7F" w14:textId="77777777" w:rsidR="00771894" w:rsidRDefault="00771894">
      <w:pPr>
        <w:rPr>
          <w:rFonts w:ascii="Calibri" w:eastAsia="Calibri" w:hAnsi="Calibri" w:cs="Calibri"/>
        </w:rPr>
      </w:pPr>
    </w:p>
    <w:p w14:paraId="35706169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tools we can use for this, but generally, there is no “one correct way” of doing it. </w:t>
      </w:r>
    </w:p>
    <w:p w14:paraId="3355BFCE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document, we suggest a simple no-frills strategy that will be sufficient for everything you do this semester. </w:t>
      </w:r>
    </w:p>
    <w:p w14:paraId="7BAC0053" w14:textId="77777777" w:rsidR="00771894" w:rsidRDefault="00771894">
      <w:pPr>
        <w:rPr>
          <w:rFonts w:ascii="Calibri" w:eastAsia="Calibri" w:hAnsi="Calibri" w:cs="Calibri"/>
        </w:rPr>
      </w:pPr>
    </w:p>
    <w:p w14:paraId="10955CBA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examples below as a template for how you document your own API’s</w:t>
      </w:r>
    </w:p>
    <w:p w14:paraId="4D1306B0" w14:textId="77777777" w:rsidR="00771894" w:rsidRDefault="00771894">
      <w:pPr>
        <w:rPr>
          <w:rFonts w:ascii="Calibri" w:eastAsia="Calibri" w:hAnsi="Calibri" w:cs="Calibri"/>
        </w:rPr>
      </w:pPr>
    </w:p>
    <w:tbl>
      <w:tblPr>
        <w:tblStyle w:val="a"/>
        <w:tblW w:w="8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7"/>
        <w:gridCol w:w="2024"/>
        <w:gridCol w:w="1546"/>
        <w:gridCol w:w="2990"/>
        <w:gridCol w:w="1150"/>
      </w:tblGrid>
      <w:tr w:rsidR="00771894" w14:paraId="40B49060" w14:textId="77777777" w:rsidTr="00725B03"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73D6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Method</w:t>
            </w:r>
          </w:p>
        </w:tc>
        <w:tc>
          <w:tcPr>
            <w:tcW w:w="2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DA24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URL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B97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Request Body (JSON)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0B00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Response (JSON)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F576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D85C6"/>
              </w:rPr>
            </w:pPr>
            <w:r>
              <w:rPr>
                <w:rFonts w:ascii="Calibri" w:eastAsia="Calibri" w:hAnsi="Calibri" w:cs="Calibri"/>
                <w:b/>
                <w:color w:val="3D85C6"/>
              </w:rPr>
              <w:t>Error (e)</w:t>
            </w:r>
          </w:p>
        </w:tc>
      </w:tr>
      <w:tr w:rsidR="00771894" w14:paraId="3E9758BE" w14:textId="77777777" w:rsidTr="00725B03"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8AEA" w14:textId="77777777" w:rsidR="00771894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GET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</w:p>
        </w:tc>
        <w:tc>
          <w:tcPr>
            <w:tcW w:w="2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1D42" w14:textId="77777777" w:rsidR="00771894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/users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362E" w14:textId="77777777" w:rsidR="00771894" w:rsidRDefault="0077189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6E4E" w14:textId="77777777" w:rsidR="00771894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[user, user,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...](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1)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A03F" w14:textId="77777777" w:rsidR="00771894" w:rsidRDefault="00771894">
            <w:pPr>
              <w:rPr>
                <w:rFonts w:ascii="Courier New" w:eastAsia="Courier New" w:hAnsi="Courier New" w:cs="Courier New"/>
              </w:rPr>
            </w:pPr>
          </w:p>
        </w:tc>
      </w:tr>
      <w:tr w:rsidR="00771894" w14:paraId="6CDFA102" w14:textId="77777777" w:rsidTr="00725B03"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5248" w14:textId="77777777" w:rsidR="00771894" w:rsidRDefault="00000000">
            <w:pPr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GET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</w:p>
        </w:tc>
        <w:tc>
          <w:tcPr>
            <w:tcW w:w="2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7091" w14:textId="0DC6D9B1" w:rsidR="00771894" w:rsidRDefault="0000000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/users/{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id}   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5DFE" w14:textId="77777777" w:rsidR="00771894" w:rsidRDefault="00771894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A1BA" w14:textId="77777777" w:rsidR="00771894" w:rsidRDefault="0000000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user (1)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4F37" w14:textId="77777777" w:rsidR="00771894" w:rsidRDefault="00000000">
            <w:r>
              <w:rPr>
                <w:rFonts w:ascii="Courier New" w:eastAsia="Courier New" w:hAnsi="Courier New" w:cs="Courier New"/>
              </w:rPr>
              <w:t>(e1)</w:t>
            </w:r>
          </w:p>
        </w:tc>
      </w:tr>
      <w:tr w:rsidR="00771894" w14:paraId="1257A092" w14:textId="77777777" w:rsidTr="00725B03"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B420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POST</w:t>
            </w:r>
          </w:p>
        </w:tc>
        <w:tc>
          <w:tcPr>
            <w:tcW w:w="2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06C5" w14:textId="77777777" w:rsidR="0077189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/users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708F" w14:textId="77777777" w:rsidR="00771894" w:rsidRDefault="00000000"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user(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1) without id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F23F" w14:textId="77777777" w:rsidR="00771894" w:rsidRDefault="0077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1BA0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(e2)</w:t>
            </w:r>
          </w:p>
        </w:tc>
      </w:tr>
      <w:tr w:rsidR="00771894" w14:paraId="46859D6D" w14:textId="77777777" w:rsidTr="00725B03"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B38A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UPDATE</w:t>
            </w:r>
          </w:p>
        </w:tc>
        <w:tc>
          <w:tcPr>
            <w:tcW w:w="2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9F4F" w14:textId="77777777" w:rsidR="007718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/users/{id}</w:t>
            </w:r>
          </w:p>
        </w:tc>
        <w:tc>
          <w:tcPr>
            <w:tcW w:w="1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5BF0" w14:textId="77777777" w:rsidR="00771894" w:rsidRDefault="00000000"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user(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1) without id</w:t>
            </w:r>
          </w:p>
        </w:tc>
        <w:tc>
          <w:tcPr>
            <w:tcW w:w="2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CF8C" w14:textId="77777777" w:rsidR="00771894" w:rsidRDefault="00000000">
            <w:r>
              <w:rPr>
                <w:rFonts w:ascii="Courier New" w:eastAsia="Courier New" w:hAnsi="Courier New" w:cs="Courier New"/>
              </w:rPr>
              <w:t>user (1)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DAAB" w14:textId="77777777" w:rsidR="00771894" w:rsidRDefault="00771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EF52722" w14:textId="77777777" w:rsidR="00771894" w:rsidRDefault="00000000">
      <w:r>
        <w:t xml:space="preserve"> </w:t>
      </w:r>
    </w:p>
    <w:p w14:paraId="6DEAF03B" w14:textId="03D63445" w:rsidR="00771894" w:rsidRDefault="00000000" w:rsidP="00725B03">
      <w:pPr>
        <w:pStyle w:val="Heading4"/>
        <w:tabs>
          <w:tab w:val="center" w:pos="4820"/>
        </w:tabs>
      </w:pPr>
      <w:bookmarkStart w:id="1" w:name="_mvpfb47p0c55" w:colFirst="0" w:colLast="0"/>
      <w:bookmarkEnd w:id="1"/>
      <w:r>
        <w:t>Request Body and Response Formats</w:t>
      </w:r>
      <w:r w:rsidR="00725B03">
        <w:tab/>
      </w:r>
    </w:p>
    <w:p w14:paraId="50BD459C" w14:textId="77777777" w:rsidR="00725B03" w:rsidRPr="00725B03" w:rsidRDefault="00725B03" w:rsidP="00725B03"/>
    <w:p w14:paraId="690F0011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(1) User format (don’t provide ID, for POST)</w:t>
      </w:r>
    </w:p>
    <w:p w14:paraId="72779D83" w14:textId="77777777" w:rsidR="00725B03" w:rsidRDefault="00725B03">
      <w:pPr>
        <w:rPr>
          <w:rFonts w:ascii="Calibri" w:eastAsia="Calibri" w:hAnsi="Calibri" w:cs="Calibri"/>
        </w:rPr>
      </w:pPr>
    </w:p>
    <w:p w14:paraId="1BEACB85" w14:textId="77777777" w:rsidR="00725B03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7F8276F2" w14:textId="361EFD0E" w:rsidR="00771894" w:rsidRDefault="00725B0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"id": Number,</w:t>
      </w:r>
      <w:r w:rsidR="00000000">
        <w:rPr>
          <w:rFonts w:ascii="Courier New" w:eastAsia="Courier New" w:hAnsi="Courier New" w:cs="Courier New"/>
          <w:sz w:val="20"/>
          <w:szCs w:val="20"/>
        </w:rPr>
        <w:br/>
        <w:t xml:space="preserve">    "age": Number,</w:t>
      </w:r>
      <w:r w:rsidR="00000000">
        <w:rPr>
          <w:rFonts w:ascii="Courier New" w:eastAsia="Courier New" w:hAnsi="Courier New" w:cs="Courier New"/>
          <w:sz w:val="20"/>
          <w:szCs w:val="20"/>
        </w:rPr>
        <w:br/>
        <w:t xml:space="preserve">    "name": String,</w:t>
      </w:r>
      <w:r w:rsidR="00000000">
        <w:rPr>
          <w:rFonts w:ascii="Courier New" w:eastAsia="Courier New" w:hAnsi="Courier New" w:cs="Courier New"/>
          <w:sz w:val="20"/>
          <w:szCs w:val="20"/>
        </w:rPr>
        <w:br/>
        <w:t xml:space="preserve">    "gender": String [“male” | “Female”],</w:t>
      </w:r>
      <w:r w:rsidR="00000000">
        <w:rPr>
          <w:rFonts w:ascii="Courier New" w:eastAsia="Courier New" w:hAnsi="Courier New" w:cs="Courier New"/>
          <w:sz w:val="20"/>
          <w:szCs w:val="20"/>
        </w:rPr>
        <w:br/>
        <w:t xml:space="preserve">    "email": String (email)</w:t>
      </w:r>
      <w:r w:rsidR="00000000">
        <w:rPr>
          <w:rFonts w:ascii="Courier New" w:eastAsia="Courier New" w:hAnsi="Courier New" w:cs="Courier New"/>
          <w:sz w:val="20"/>
          <w:szCs w:val="20"/>
        </w:rPr>
        <w:br/>
        <w:t xml:space="preserve">  }</w:t>
      </w:r>
    </w:p>
    <w:p w14:paraId="4B1A1BE6" w14:textId="77777777" w:rsidR="00771894" w:rsidRDefault="00000000">
      <w:pPr>
        <w:pStyle w:val="Heading4"/>
      </w:pPr>
      <w:bookmarkStart w:id="2" w:name="_34uok9x9bjea" w:colFirst="0" w:colLast="0"/>
      <w:bookmarkEnd w:id="2"/>
      <w:r>
        <w:t>Errors</w:t>
      </w:r>
    </w:p>
    <w:p w14:paraId="43AD154E" w14:textId="77777777" w:rsidR="0077189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(e) All errors are reported using this format (with the HTTP-status code matching the number)</w:t>
      </w:r>
    </w:p>
    <w:p w14:paraId="62172780" w14:textId="77777777" w:rsidR="00771894" w:rsidRDefault="00000000">
      <w:pPr>
        <w:spacing w:before="200"/>
        <w:rPr>
          <w:rFonts w:ascii="Courier New" w:eastAsia="Courier New" w:hAnsi="Courier New" w:cs="Courier New"/>
          <w:color w:val="333333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333333"/>
          <w:sz w:val="19"/>
          <w:szCs w:val="19"/>
        </w:rPr>
        <w:t>{ status</w:t>
      </w:r>
      <w:proofErr w:type="gramEnd"/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: </w:t>
      </w:r>
      <w:proofErr w:type="spellStart"/>
      <w:r>
        <w:rPr>
          <w:rFonts w:ascii="Courier New" w:eastAsia="Courier New" w:hAnsi="Courier New" w:cs="Courier New"/>
          <w:color w:val="333333"/>
          <w:sz w:val="19"/>
          <w:szCs w:val="19"/>
        </w:rPr>
        <w:t>statusCode</w:t>
      </w:r>
      <w:proofErr w:type="spellEnd"/>
      <w:r>
        <w:rPr>
          <w:rFonts w:ascii="Courier New" w:eastAsia="Courier New" w:hAnsi="Courier New" w:cs="Courier New"/>
          <w:color w:val="333333"/>
          <w:sz w:val="19"/>
          <w:szCs w:val="19"/>
        </w:rPr>
        <w:t>, "</w:t>
      </w:r>
      <w:proofErr w:type="spellStart"/>
      <w:r>
        <w:rPr>
          <w:rFonts w:ascii="Courier New" w:eastAsia="Courier New" w:hAnsi="Courier New" w:cs="Courier New"/>
          <w:color w:val="333333"/>
          <w:sz w:val="19"/>
          <w:szCs w:val="19"/>
        </w:rPr>
        <w:t>msg</w:t>
      </w:r>
      <w:proofErr w:type="spellEnd"/>
      <w:r>
        <w:rPr>
          <w:rFonts w:ascii="Courier New" w:eastAsia="Courier New" w:hAnsi="Courier New" w:cs="Courier New"/>
          <w:color w:val="333333"/>
          <w:sz w:val="19"/>
          <w:szCs w:val="19"/>
        </w:rPr>
        <w:t>": "Explains the problem" }</w:t>
      </w:r>
    </w:p>
    <w:p w14:paraId="2D53555C" w14:textId="77777777" w:rsidR="00771894" w:rsidRDefault="00771894">
      <w:pPr>
        <w:rPr>
          <w:rFonts w:ascii="Calibri" w:eastAsia="Calibri" w:hAnsi="Calibri" w:cs="Calibri"/>
          <w:color w:val="333333"/>
          <w:sz w:val="19"/>
          <w:szCs w:val="19"/>
          <w:shd w:val="clear" w:color="auto" w:fill="F4F5F6"/>
        </w:rPr>
      </w:pPr>
    </w:p>
    <w:p w14:paraId="70FE6790" w14:textId="5DDEC5AB" w:rsidR="00771894" w:rsidRDefault="00000000">
      <w:pPr>
        <w:numPr>
          <w:ilvl w:val="0"/>
          <w:numId w:val="1"/>
        </w:numPr>
        <w:rPr>
          <w:color w:val="333333"/>
          <w:sz w:val="19"/>
          <w:szCs w:val="19"/>
        </w:rPr>
      </w:pPr>
      <w:r>
        <w:rPr>
          <w:rFonts w:ascii="Calibri" w:eastAsia="Calibri" w:hAnsi="Calibri" w:cs="Calibri"/>
          <w:color w:val="333333"/>
          <w:sz w:val="19"/>
          <w:szCs w:val="19"/>
        </w:rPr>
        <w:t>(e1</w:t>
      </w:r>
      <w:proofErr w:type="gramStart"/>
      <w:r>
        <w:rPr>
          <w:rFonts w:ascii="Calibri" w:eastAsia="Calibri" w:hAnsi="Calibri" w:cs="Calibri"/>
          <w:color w:val="333333"/>
          <w:sz w:val="19"/>
          <w:szCs w:val="19"/>
        </w:rPr>
        <w:t>) :</w:t>
      </w:r>
      <w:proofErr w:type="gramEnd"/>
      <w:r w:rsidR="00725B03">
        <w:rPr>
          <w:rFonts w:ascii="Calibri" w:eastAsia="Calibri" w:hAnsi="Calibri" w:cs="Calibri"/>
          <w:color w:val="33333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 status : 404, "</w:t>
      </w:r>
      <w:proofErr w:type="spellStart"/>
      <w:r>
        <w:rPr>
          <w:rFonts w:ascii="Courier New" w:eastAsia="Courier New" w:hAnsi="Courier New" w:cs="Courier New"/>
          <w:color w:val="333333"/>
          <w:sz w:val="19"/>
          <w:szCs w:val="19"/>
        </w:rPr>
        <w:t>msg</w:t>
      </w:r>
      <w:proofErr w:type="spellEnd"/>
      <w:r>
        <w:rPr>
          <w:rFonts w:ascii="Courier New" w:eastAsia="Courier New" w:hAnsi="Courier New" w:cs="Courier New"/>
          <w:color w:val="333333"/>
          <w:sz w:val="19"/>
          <w:szCs w:val="19"/>
        </w:rPr>
        <w:t>": "No content found for this request" }</w:t>
      </w:r>
    </w:p>
    <w:p w14:paraId="6AD7E18B" w14:textId="46522B2E" w:rsidR="00771894" w:rsidRDefault="00000000">
      <w:pPr>
        <w:numPr>
          <w:ilvl w:val="0"/>
          <w:numId w:val="1"/>
        </w:numPr>
        <w:rPr>
          <w:color w:val="333333"/>
          <w:sz w:val="19"/>
          <w:szCs w:val="19"/>
        </w:rPr>
      </w:pPr>
      <w:r>
        <w:rPr>
          <w:rFonts w:ascii="Calibri" w:eastAsia="Calibri" w:hAnsi="Calibri" w:cs="Calibri"/>
          <w:color w:val="333333"/>
          <w:sz w:val="19"/>
          <w:szCs w:val="19"/>
        </w:rPr>
        <w:t>(e2</w:t>
      </w:r>
      <w:proofErr w:type="gramStart"/>
      <w:r>
        <w:rPr>
          <w:rFonts w:ascii="Calibri" w:eastAsia="Calibri" w:hAnsi="Calibri" w:cs="Calibri"/>
          <w:color w:val="333333"/>
          <w:sz w:val="19"/>
          <w:szCs w:val="19"/>
        </w:rPr>
        <w:t>) :</w:t>
      </w:r>
      <w:proofErr w:type="gramEnd"/>
      <w:r w:rsidR="00725B03">
        <w:rPr>
          <w:rFonts w:ascii="Calibri" w:eastAsia="Calibri" w:hAnsi="Calibri" w:cs="Calibri"/>
          <w:color w:val="33333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 status : 400, "</w:t>
      </w:r>
      <w:proofErr w:type="spellStart"/>
      <w:r>
        <w:rPr>
          <w:rFonts w:ascii="Courier New" w:eastAsia="Courier New" w:hAnsi="Courier New" w:cs="Courier New"/>
          <w:color w:val="333333"/>
          <w:sz w:val="19"/>
          <w:szCs w:val="19"/>
        </w:rPr>
        <w:t>msg</w:t>
      </w:r>
      <w:proofErr w:type="spellEnd"/>
      <w:r>
        <w:rPr>
          <w:rFonts w:ascii="Courier New" w:eastAsia="Courier New" w:hAnsi="Courier New" w:cs="Courier New"/>
          <w:color w:val="333333"/>
          <w:sz w:val="19"/>
          <w:szCs w:val="19"/>
        </w:rPr>
        <w:t>": "Field ‘xxx’ is required" } (for example, no name provided)</w:t>
      </w:r>
    </w:p>
    <w:p w14:paraId="76F4706D" w14:textId="77777777" w:rsidR="00771894" w:rsidRDefault="00771894">
      <w:pPr>
        <w:rPr>
          <w:rFonts w:ascii="Courier New" w:eastAsia="Courier New" w:hAnsi="Courier New" w:cs="Courier New"/>
          <w:color w:val="333333"/>
          <w:sz w:val="19"/>
          <w:szCs w:val="19"/>
          <w:shd w:val="clear" w:color="auto" w:fill="F4F5F6"/>
        </w:rPr>
      </w:pPr>
    </w:p>
    <w:sectPr w:rsidR="007718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F4AE0" w14:textId="77777777" w:rsidR="00606672" w:rsidRDefault="00606672" w:rsidP="00725B03">
      <w:pPr>
        <w:spacing w:line="240" w:lineRule="auto"/>
      </w:pPr>
      <w:r>
        <w:separator/>
      </w:r>
    </w:p>
  </w:endnote>
  <w:endnote w:type="continuationSeparator" w:id="0">
    <w:p w14:paraId="25CCF3E8" w14:textId="77777777" w:rsidR="00606672" w:rsidRDefault="00606672" w:rsidP="00725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113DA" w14:textId="77777777" w:rsidR="00725B03" w:rsidRDefault="00725B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DE8AE" w14:textId="77777777" w:rsidR="00725B03" w:rsidRDefault="00725B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6659D" w14:textId="77777777" w:rsidR="00725B03" w:rsidRDefault="00725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33338" w14:textId="77777777" w:rsidR="00606672" w:rsidRDefault="00606672" w:rsidP="00725B03">
      <w:pPr>
        <w:spacing w:line="240" w:lineRule="auto"/>
      </w:pPr>
      <w:r>
        <w:separator/>
      </w:r>
    </w:p>
  </w:footnote>
  <w:footnote w:type="continuationSeparator" w:id="0">
    <w:p w14:paraId="3EAD6168" w14:textId="77777777" w:rsidR="00606672" w:rsidRDefault="00606672" w:rsidP="00725B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96413" w14:textId="77777777" w:rsidR="00725B03" w:rsidRDefault="00725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B5E8" w14:textId="77777777" w:rsidR="00725B03" w:rsidRDefault="00725B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5CB66" w14:textId="77777777" w:rsidR="00725B03" w:rsidRDefault="00725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B5FC3"/>
    <w:multiLevelType w:val="multilevel"/>
    <w:tmpl w:val="F0081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755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894"/>
    <w:rsid w:val="00606672"/>
    <w:rsid w:val="00725B03"/>
    <w:rsid w:val="00771894"/>
    <w:rsid w:val="00F2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510C8"/>
  <w15:docId w15:val="{275E4A3E-98D5-9D40-B503-F4F94098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200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5B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03"/>
  </w:style>
  <w:style w:type="paragraph" w:styleId="Footer">
    <w:name w:val="footer"/>
    <w:basedOn w:val="Normal"/>
    <w:link w:val="FooterChar"/>
    <w:uiPriority w:val="99"/>
    <w:unhideWhenUsed/>
    <w:rsid w:val="00725B0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Bertelsen (JOBE - Lektor - Cphbusiness)</cp:lastModifiedBy>
  <cp:revision>2</cp:revision>
  <dcterms:created xsi:type="dcterms:W3CDTF">2024-09-19T12:22:00Z</dcterms:created>
  <dcterms:modified xsi:type="dcterms:W3CDTF">2024-09-19T12:23:00Z</dcterms:modified>
</cp:coreProperties>
</file>