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DB" w:rsidRPr="00873615" w:rsidRDefault="003B7FB3" w:rsidP="00873615">
      <w:pPr>
        <w:spacing w:line="360" w:lineRule="auto"/>
        <w:rPr>
          <w:sz w:val="20"/>
          <w:szCs w:val="20"/>
          <w:u w:val="single"/>
        </w:rPr>
      </w:pPr>
      <w:r w:rsidRPr="00873615">
        <w:rPr>
          <w:noProof/>
          <w:sz w:val="20"/>
          <w:szCs w:val="20"/>
        </w:rPr>
        <w:drawing>
          <wp:inline distT="0" distB="0" distL="0" distR="0">
            <wp:extent cx="2238375" cy="866224"/>
            <wp:effectExtent l="19050" t="0" r="0" b="0"/>
            <wp:docPr id="1" name="Imagem 1" descr="http://www.lx.it.pt/~mtf/index_files/tec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x.it.pt/~mtf/index_files/tecni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73" cy="86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15" w:rsidRPr="00873615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873615" w:rsidRPr="00F4174E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873615" w:rsidRPr="0034414F" w:rsidRDefault="00873615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AC2B03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The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AC2B03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Right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AC2B03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Arm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: Braço Robot para auxilio de pessoas com dificuldades motoras</w:t>
      </w:r>
    </w:p>
    <w:p w:rsidR="0034414F" w:rsidRPr="0034414F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34414F" w:rsidRPr="00D97E28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u w:val="single"/>
          <w:shd w:val="clear" w:color="auto" w:fill="FFFFFF"/>
        </w:rPr>
      </w:pPr>
    </w:p>
    <w:p w:rsidR="0034414F" w:rsidRDefault="0034414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João Manuel Sousa </w:t>
      </w:r>
      <w:proofErr w:type="spellStart"/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>Quartin</w:t>
      </w:r>
      <w:proofErr w:type="spellEnd"/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Borges</w:t>
      </w:r>
    </w:p>
    <w:p w:rsidR="0034414F" w:rsidRPr="0034414F" w:rsidRDefault="0034414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34414F" w:rsidRDefault="0034414F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4414F">
        <w:rPr>
          <w:rFonts w:ascii="Arial" w:hAnsi="Arial" w:cs="Arial"/>
          <w:sz w:val="24"/>
          <w:szCs w:val="24"/>
        </w:rPr>
        <w:t>Dissertação para obtenção do Grau de Mestre em:</w:t>
      </w:r>
    </w:p>
    <w:p w:rsidR="00F82CFE" w:rsidRDefault="00F82CFE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t>Engenharia Eletrotécnica e de Computadores</w:t>
      </w:r>
    </w:p>
    <w:p w:rsidR="00F82CFE" w:rsidRDefault="00F82CFE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82CFE" w:rsidRPr="00AF2674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sz w:val="24"/>
          <w:szCs w:val="24"/>
        </w:rPr>
        <w:t xml:space="preserve">Orientadores: Prof. </w:t>
      </w: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João Paulo Salgado Arriscado Costeira</w:t>
      </w:r>
    </w:p>
    <w:p w:rsidR="0034414F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Doutor Manuel Ricardo de Almeida Rodrigues Marques</w:t>
      </w:r>
    </w:p>
    <w:p w:rsidR="00F4174E" w:rsidRDefault="00F4174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4174E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/>
          <w:bCs/>
          <w:sz w:val="28"/>
          <w:szCs w:val="28"/>
          <w:shd w:val="clear" w:color="auto" w:fill="FFFFFF"/>
        </w:rPr>
        <w:t>Júri</w:t>
      </w:r>
    </w:p>
    <w:p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Presidente: </w:t>
      </w:r>
    </w:p>
    <w:p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Orientador:</w:t>
      </w: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Vogais:</w:t>
      </w: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Janeiro 2017</w:t>
      </w:r>
    </w:p>
    <w:p w:rsidR="00B41E01" w:rsidRPr="00B41E01" w:rsidRDefault="00B41E01" w:rsidP="005E00CA">
      <w:pPr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 xml:space="preserve">Resumo </w:t>
      </w:r>
    </w:p>
    <w:p w:rsidR="00B41E01" w:rsidRDefault="00B41E01" w:rsidP="005E00CA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="00E94A0C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Este </w:t>
      </w:r>
      <w:r w:rsidR="00266031">
        <w:rPr>
          <w:rFonts w:ascii="Arial" w:hAnsi="Arial" w:cs="Arial"/>
          <w:bCs/>
          <w:sz w:val="20"/>
          <w:szCs w:val="20"/>
          <w:shd w:val="clear" w:color="auto" w:fill="FFFFFF"/>
        </w:rPr>
        <w:t>relatório</w:t>
      </w:r>
      <w:r w:rsidR="00E94A0C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serve para </w:t>
      </w:r>
      <w:proofErr w:type="spellStart"/>
      <w:r w:rsidR="00E94A0C" w:rsidRPr="005A75B1">
        <w:rPr>
          <w:rFonts w:ascii="Arial" w:hAnsi="Arial" w:cs="Arial"/>
          <w:bCs/>
          <w:sz w:val="20"/>
          <w:szCs w:val="20"/>
          <w:shd w:val="clear" w:color="auto" w:fill="FFFFFF"/>
        </w:rPr>
        <w:t>monstrance</w:t>
      </w:r>
      <w:proofErr w:type="spellEnd"/>
      <w:r w:rsidR="00E94A0C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</w:t>
      </w:r>
      <w:r w:rsidR="00EE50E5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266031" w:rsidRPr="005A75B1">
        <w:rPr>
          <w:rFonts w:ascii="Arial" w:hAnsi="Arial" w:cs="Arial"/>
          <w:bCs/>
          <w:sz w:val="20"/>
          <w:szCs w:val="20"/>
          <w:shd w:val="clear" w:color="auto" w:fill="FFFFFF"/>
        </w:rPr>
        <w:t>trabalho</w:t>
      </w:r>
      <w:r w:rsidR="00EE50E5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266031" w:rsidRPr="005A75B1">
        <w:rPr>
          <w:rFonts w:ascii="Arial" w:hAnsi="Arial" w:cs="Arial"/>
          <w:bCs/>
          <w:sz w:val="20"/>
          <w:szCs w:val="20"/>
          <w:shd w:val="clear" w:color="auto" w:fill="FFFFFF"/>
        </w:rPr>
        <w:t>desenvolvido</w:t>
      </w:r>
      <w:r w:rsidR="00EE50E5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na UC de IIPEEC</w:t>
      </w:r>
      <w:r w:rsidR="0026603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como também</w:t>
      </w:r>
      <w:r w:rsidR="00401234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planificação </w:t>
      </w:r>
      <w:r w:rsidR="00A76C24">
        <w:rPr>
          <w:rFonts w:ascii="Arial" w:hAnsi="Arial" w:cs="Arial"/>
          <w:bCs/>
          <w:sz w:val="20"/>
          <w:szCs w:val="20"/>
          <w:shd w:val="clear" w:color="auto" w:fill="FFFFFF"/>
        </w:rPr>
        <w:t>das etapas a cumprir na elaboração  da tese de mestrado</w:t>
      </w:r>
      <w:r w:rsidR="00ED460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A tese chama-se </w:t>
      </w:r>
      <w:r w:rsidR="009A79C0">
        <w:rPr>
          <w:rFonts w:ascii="Arial" w:hAnsi="Arial" w:cs="Arial"/>
          <w:bCs/>
          <w:sz w:val="20"/>
          <w:szCs w:val="20"/>
          <w:shd w:val="clear" w:color="auto" w:fill="FFFFFF"/>
        </w:rPr>
        <w:t>“</w:t>
      </w:r>
      <w:proofErr w:type="spellStart"/>
      <w:r w:rsidR="00AC2B03" w:rsidRPr="00AC2B03">
        <w:rPr>
          <w:rFonts w:ascii="Arial" w:hAnsi="Arial" w:cs="Arial"/>
          <w:bCs/>
          <w:i/>
          <w:sz w:val="20"/>
          <w:szCs w:val="20"/>
          <w:shd w:val="clear" w:color="auto" w:fill="FFFFFF"/>
        </w:rPr>
        <w:t>The</w:t>
      </w:r>
      <w:proofErr w:type="spellEnd"/>
      <w:r w:rsidR="00AC2B03" w:rsidRPr="00AC2B0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C2B03" w:rsidRPr="00AC2B03">
        <w:rPr>
          <w:rFonts w:ascii="Arial" w:hAnsi="Arial" w:cs="Arial"/>
          <w:bCs/>
          <w:i/>
          <w:sz w:val="20"/>
          <w:szCs w:val="20"/>
          <w:shd w:val="clear" w:color="auto" w:fill="FFFFFF"/>
        </w:rPr>
        <w:t>Right</w:t>
      </w:r>
      <w:proofErr w:type="spellEnd"/>
      <w:r w:rsidR="00AC2B03" w:rsidRPr="00AC2B0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AC2B03" w:rsidRPr="00AC2B03">
        <w:rPr>
          <w:rFonts w:ascii="Arial" w:hAnsi="Arial" w:cs="Arial"/>
          <w:bCs/>
          <w:i/>
          <w:sz w:val="20"/>
          <w:szCs w:val="20"/>
          <w:shd w:val="clear" w:color="auto" w:fill="FFFFFF"/>
        </w:rPr>
        <w:t>Arm</w:t>
      </w:r>
      <w:proofErr w:type="spellEnd"/>
      <w:r w:rsidR="00AC2B03" w:rsidRPr="00AC2B03">
        <w:rPr>
          <w:rFonts w:ascii="Arial" w:hAnsi="Arial" w:cs="Arial"/>
          <w:bCs/>
          <w:sz w:val="20"/>
          <w:szCs w:val="20"/>
          <w:shd w:val="clear" w:color="auto" w:fill="FFFFFF"/>
        </w:rPr>
        <w:t>: Braço Robot para auxilio de pessoas com dificuldades motoras</w:t>
      </w:r>
      <w:r w:rsidR="009A79C0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”. Tal como o nome indica,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o proje</w:t>
      </w:r>
      <w:r w:rsidR="00205FFC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to é um braço </w:t>
      </w:r>
      <w:r w:rsidR="0003717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robótico que </w:t>
      </w:r>
      <w:r w:rsidR="00E61F22">
        <w:rPr>
          <w:rFonts w:ascii="Arial" w:hAnsi="Arial" w:cs="Arial"/>
          <w:bCs/>
          <w:sz w:val="20"/>
          <w:szCs w:val="20"/>
          <w:shd w:val="clear" w:color="auto" w:fill="FFFFFF"/>
        </w:rPr>
        <w:t>ajuda</w:t>
      </w:r>
      <w:r w:rsidR="0003717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as pessoas</w:t>
      </w:r>
      <w:r w:rsidR="00EC508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03717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com dificuldades </w:t>
      </w:r>
      <w:r w:rsidR="00E61F22">
        <w:rPr>
          <w:rFonts w:ascii="Arial" w:hAnsi="Arial" w:cs="Arial"/>
          <w:bCs/>
          <w:sz w:val="20"/>
          <w:szCs w:val="20"/>
          <w:shd w:val="clear" w:color="auto" w:fill="FFFFFF"/>
        </w:rPr>
        <w:t>motora</w:t>
      </w:r>
      <w:r w:rsidR="001D1984">
        <w:rPr>
          <w:rFonts w:ascii="Arial" w:hAnsi="Arial" w:cs="Arial"/>
          <w:bCs/>
          <w:sz w:val="20"/>
          <w:szCs w:val="20"/>
          <w:shd w:val="clear" w:color="auto" w:fill="FFFFFF"/>
        </w:rPr>
        <w:t>s</w:t>
      </w:r>
      <w:r w:rsidR="00EC508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em tarefas essenciais, como comer, beber e pegar no </w:t>
      </w:r>
      <w:r w:rsidR="0078555B">
        <w:rPr>
          <w:rFonts w:ascii="Arial" w:hAnsi="Arial" w:cs="Arial"/>
          <w:bCs/>
          <w:sz w:val="20"/>
          <w:szCs w:val="20"/>
          <w:shd w:val="clear" w:color="auto" w:fill="FFFFFF"/>
        </w:rPr>
        <w:t>telemóvel</w:t>
      </w:r>
      <w:r w:rsidR="003151F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</w:t>
      </w:r>
    </w:p>
    <w:p w:rsidR="00112241" w:rsidRDefault="003151FF" w:rsidP="005E00CA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025FD5">
        <w:rPr>
          <w:rFonts w:ascii="Arial" w:hAnsi="Arial" w:cs="Arial"/>
          <w:bCs/>
          <w:sz w:val="20"/>
          <w:szCs w:val="20"/>
          <w:shd w:val="clear" w:color="auto" w:fill="FFFFFF"/>
        </w:rPr>
        <w:t>Este braço</w:t>
      </w:r>
      <w:r w:rsidR="00AD66D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vai usar conceitos aprendidos na cadeira de Processamento de Imagem e Visão de forma a qu</w:t>
      </w:r>
      <w:r w:rsidR="008770C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 o robô saiba, não só o que o seu utilizador quer, como também tenha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perceção</w:t>
      </w:r>
      <w:r w:rsidR="008770C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do meio à sua volta (</w:t>
      </w:r>
      <w:r w:rsidR="00F07DCB">
        <w:rPr>
          <w:rFonts w:ascii="Arial" w:hAnsi="Arial" w:cs="Arial"/>
          <w:bCs/>
          <w:sz w:val="20"/>
          <w:szCs w:val="20"/>
          <w:shd w:val="clear" w:color="auto" w:fill="FFFFFF"/>
        </w:rPr>
        <w:t>objetos de interesse e obstáculos à contornar).</w:t>
      </w:r>
      <w:r w:rsidR="00537F4A">
        <w:rPr>
          <w:rFonts w:ascii="Arial" w:hAnsi="Arial" w:cs="Arial"/>
          <w:bCs/>
          <w:sz w:val="20"/>
          <w:szCs w:val="20"/>
          <w:shd w:val="clear" w:color="auto" w:fill="FFFFFF"/>
        </w:rPr>
        <w:t>o braço vai estar ao pé de uma mesa, onde estará o utilizador e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obje</w:t>
      </w:r>
      <w:r w:rsidR="00B8038E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tos como um </w:t>
      </w:r>
      <w:r w:rsidR="00DB08E0">
        <w:rPr>
          <w:rFonts w:ascii="Arial" w:hAnsi="Arial" w:cs="Arial"/>
          <w:bCs/>
          <w:sz w:val="20"/>
          <w:szCs w:val="20"/>
          <w:shd w:val="clear" w:color="auto" w:fill="FFFFFF"/>
        </w:rPr>
        <w:t>telemóvel</w:t>
      </w:r>
      <w:r w:rsidR="00B8038E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 uma, caneca</w:t>
      </w:r>
      <w:r w:rsidR="00DE6982">
        <w:rPr>
          <w:rFonts w:ascii="Arial" w:hAnsi="Arial" w:cs="Arial"/>
          <w:bCs/>
          <w:sz w:val="20"/>
          <w:szCs w:val="20"/>
          <w:shd w:val="clear" w:color="auto" w:fill="FFFFFF"/>
        </w:rPr>
        <w:t>.Com</w:t>
      </w:r>
      <w:r w:rsidR="00D2527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auxílio de 2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câmaras</w:t>
      </w:r>
      <w:r w:rsidR="00D2527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, o braço vai </w:t>
      </w:r>
      <w:r w:rsidR="00C03E2E">
        <w:rPr>
          <w:rFonts w:ascii="Arial" w:hAnsi="Arial" w:cs="Arial"/>
          <w:bCs/>
          <w:sz w:val="20"/>
          <w:szCs w:val="20"/>
          <w:shd w:val="clear" w:color="auto" w:fill="FFFFFF"/>
        </w:rPr>
        <w:t>detetar, reconhecer e localizar</w:t>
      </w:r>
      <w:r w:rsidR="000A0EC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cabeça e as mãos do utilizador. </w:t>
      </w:r>
      <w:r w:rsidR="00AD1757">
        <w:rPr>
          <w:rFonts w:ascii="Arial" w:hAnsi="Arial" w:cs="Arial"/>
          <w:bCs/>
          <w:sz w:val="20"/>
          <w:szCs w:val="20"/>
          <w:shd w:val="clear" w:color="auto" w:fill="FFFFFF"/>
        </w:rPr>
        <w:t>O robô vai verificar para onde o utilizador olha, para</w:t>
      </w:r>
      <w:r w:rsidR="0011224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descobrir o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obje</w:t>
      </w:r>
      <w:r w:rsidR="00DE6982">
        <w:rPr>
          <w:rFonts w:ascii="Arial" w:hAnsi="Arial" w:cs="Arial"/>
          <w:bCs/>
          <w:sz w:val="20"/>
          <w:szCs w:val="20"/>
          <w:shd w:val="clear" w:color="auto" w:fill="FFFFFF"/>
        </w:rPr>
        <w:t>to de interesse ao seu mestre.</w:t>
      </w:r>
      <w:r w:rsidR="000A19E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Após a sua descoberta e </w:t>
      </w:r>
      <w:r w:rsidR="0026412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identificação, o braço executará uma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ação</w:t>
      </w:r>
      <w:r w:rsidR="0026412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predefinida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, para esse obje</w:t>
      </w:r>
      <w:r w:rsidR="009B683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to. No caso da </w:t>
      </w:r>
      <w:r w:rsidR="00DB08E0">
        <w:rPr>
          <w:rFonts w:ascii="Arial" w:hAnsi="Arial" w:cs="Arial"/>
          <w:bCs/>
          <w:sz w:val="20"/>
          <w:szCs w:val="20"/>
          <w:shd w:val="clear" w:color="auto" w:fill="FFFFFF"/>
        </w:rPr>
        <w:t>telemóvel, o robô pode encostar o telemóvel à orelha da pessoa.</w:t>
      </w:r>
    </w:p>
    <w:p w:rsidR="00A34A15" w:rsidRPr="00112241" w:rsidRDefault="00A34A15" w:rsidP="005E00CA">
      <w:pPr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Durante a cadei</w:t>
      </w:r>
      <w:r w:rsidR="00C73B46">
        <w:rPr>
          <w:rFonts w:ascii="Arial" w:hAnsi="Arial" w:cs="Arial"/>
          <w:bCs/>
          <w:sz w:val="20"/>
          <w:szCs w:val="20"/>
          <w:shd w:val="clear" w:color="auto" w:fill="FFFFFF"/>
        </w:rPr>
        <w:t>ra de IIPEEC foram estudados métodos</w:t>
      </w:r>
      <w:r w:rsidR="00857DF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sobre o reconhecimento e seguimento da cara, sendo esse o foco principal deste relatório</w:t>
      </w:r>
      <w:r w:rsidR="00A129D8"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Palavras-Chave:</w:t>
      </w:r>
      <w:r w:rsidR="005854A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</w:p>
    <w:p w:rsidR="00A129D8" w:rsidRPr="00A129D8" w:rsidRDefault="005A75B1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A129D8">
        <w:rPr>
          <w:rFonts w:ascii="Arial" w:hAnsi="Arial" w:cs="Arial"/>
          <w:bCs/>
          <w:sz w:val="20"/>
          <w:szCs w:val="20"/>
          <w:shd w:val="clear" w:color="auto" w:fill="FFFFFF"/>
        </w:rPr>
        <w:t>Deteção</w:t>
      </w:r>
      <w:r w:rsidR="00A129D8">
        <w:rPr>
          <w:rFonts w:ascii="Arial" w:hAnsi="Arial" w:cs="Arial"/>
          <w:bCs/>
          <w:sz w:val="20"/>
          <w:szCs w:val="20"/>
          <w:shd w:val="clear" w:color="auto" w:fill="FFFFFF"/>
        </w:rPr>
        <w:t>, Reconhecimento,</w:t>
      </w:r>
      <w:r w:rsidR="00C8164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Localização</w:t>
      </w:r>
    </w:p>
    <w:p w:rsidR="00C81641" w:rsidRDefault="00C81641" w:rsidP="00313045">
      <w:pPr>
        <w:pStyle w:val="PargrafodaLista"/>
        <w:spacing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C81641" w:rsidRDefault="00C81641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C81641" w:rsidRDefault="00C81641" w:rsidP="00313045">
      <w:pPr>
        <w:pStyle w:val="PargrafodaLista"/>
        <w:spacing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C81641" w:rsidRDefault="00C81641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5E00CA" w:rsidRPr="00313045" w:rsidRDefault="00313045" w:rsidP="00313045">
      <w:pPr>
        <w:pStyle w:val="PargrafodaLista"/>
        <w:spacing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1. Introdução</w:t>
      </w:r>
    </w:p>
    <w:p w:rsidR="00EE4388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1.1.  </w:t>
      </w:r>
      <w:r w:rsidR="005E00CA">
        <w:rPr>
          <w:rFonts w:ascii="Arial" w:hAnsi="Arial" w:cs="Arial"/>
          <w:b/>
          <w:bCs/>
          <w:sz w:val="28"/>
          <w:szCs w:val="28"/>
          <w:shd w:val="clear" w:color="auto" w:fill="FFFFFF"/>
        </w:rPr>
        <w:t>Motivação</w:t>
      </w:r>
    </w:p>
    <w:p w:rsidR="00313045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1.2.  Definição do problema</w:t>
      </w:r>
    </w:p>
    <w:p w:rsidR="00233773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233773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233773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233773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313045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2. Estado da arte</w:t>
      </w:r>
    </w:p>
    <w:p w:rsidR="00233773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233773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233773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233773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313045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13045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 xml:space="preserve">3. Metodologias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a usar</w:t>
      </w:r>
    </w:p>
    <w:p w:rsidR="00233773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233773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233773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bookmarkStart w:id="0" w:name="_GoBack"/>
      <w:bookmarkEnd w:id="0"/>
    </w:p>
    <w:p w:rsidR="00233773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D97E28" w:rsidRDefault="00D97E2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4. Trabalho a desenvolver</w:t>
      </w:r>
    </w:p>
    <w:p w:rsidR="00D97E28" w:rsidRPr="00D97E28" w:rsidRDefault="00D97E2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:rsidR="005E00CA" w:rsidRDefault="005E00CA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5E00CA" w:rsidRPr="00BA3D36" w:rsidRDefault="005E00CA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sectPr w:rsidR="005E00CA" w:rsidRPr="00BA3D36" w:rsidSect="00756DF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8EA" w:rsidRDefault="00AF48EA" w:rsidP="00631E42">
      <w:pPr>
        <w:spacing w:after="0" w:line="240" w:lineRule="auto"/>
      </w:pPr>
      <w:r>
        <w:separator/>
      </w:r>
    </w:p>
  </w:endnote>
  <w:endnote w:type="continuationSeparator" w:id="0">
    <w:p w:rsidR="00AF48EA" w:rsidRDefault="00AF48EA" w:rsidP="0063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1678469"/>
      <w:docPartObj>
        <w:docPartGallery w:val="Page Numbers (Bottom of Page)"/>
        <w:docPartUnique/>
      </w:docPartObj>
    </w:sdtPr>
    <w:sdtContent>
      <w:p w:rsidR="00756DF6" w:rsidRPr="00756DF6" w:rsidRDefault="006D1A0C" w:rsidP="00756DF6">
        <w:pPr>
          <w:pStyle w:val="Rodap"/>
          <w:jc w:val="center"/>
          <w:rPr>
            <w:sz w:val="18"/>
            <w:szCs w:val="18"/>
          </w:rPr>
        </w:pPr>
        <w:r w:rsidRPr="00756DF6">
          <w:rPr>
            <w:sz w:val="18"/>
            <w:szCs w:val="18"/>
          </w:rPr>
          <w:fldChar w:fldCharType="begin"/>
        </w:r>
        <w:r w:rsidR="00756DF6" w:rsidRPr="00756DF6">
          <w:rPr>
            <w:sz w:val="18"/>
            <w:szCs w:val="18"/>
          </w:rPr>
          <w:instrText xml:space="preserve"> PAGE   \* MERGEFORMAT </w:instrText>
        </w:r>
        <w:r w:rsidRPr="00756DF6">
          <w:rPr>
            <w:sz w:val="18"/>
            <w:szCs w:val="18"/>
          </w:rPr>
          <w:fldChar w:fldCharType="separate"/>
        </w:r>
        <w:r w:rsidR="005A75B1">
          <w:rPr>
            <w:noProof/>
            <w:sz w:val="18"/>
            <w:szCs w:val="18"/>
          </w:rPr>
          <w:t>3</w:t>
        </w:r>
        <w:r w:rsidRPr="00756DF6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8EA" w:rsidRDefault="00AF48EA" w:rsidP="00631E42">
      <w:pPr>
        <w:spacing w:after="0" w:line="240" w:lineRule="auto"/>
      </w:pPr>
      <w:r>
        <w:separator/>
      </w:r>
    </w:p>
  </w:footnote>
  <w:footnote w:type="continuationSeparator" w:id="0">
    <w:p w:rsidR="00AF48EA" w:rsidRDefault="00AF48EA" w:rsidP="00631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16153"/>
    <w:multiLevelType w:val="hybridMultilevel"/>
    <w:tmpl w:val="0A163D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0801"/>
    <w:rsid w:val="00025FD5"/>
    <w:rsid w:val="0003717A"/>
    <w:rsid w:val="00043096"/>
    <w:rsid w:val="000A0EC6"/>
    <w:rsid w:val="000A19E7"/>
    <w:rsid w:val="000D0801"/>
    <w:rsid w:val="000F721F"/>
    <w:rsid w:val="00112241"/>
    <w:rsid w:val="00156577"/>
    <w:rsid w:val="00170629"/>
    <w:rsid w:val="00170D7C"/>
    <w:rsid w:val="001D1984"/>
    <w:rsid w:val="001F6E89"/>
    <w:rsid w:val="00205FFC"/>
    <w:rsid w:val="00233773"/>
    <w:rsid w:val="00264126"/>
    <w:rsid w:val="00266031"/>
    <w:rsid w:val="00286C9C"/>
    <w:rsid w:val="002F763A"/>
    <w:rsid w:val="00313045"/>
    <w:rsid w:val="003151FF"/>
    <w:rsid w:val="0034414F"/>
    <w:rsid w:val="0038273A"/>
    <w:rsid w:val="003A19D1"/>
    <w:rsid w:val="003B7FB3"/>
    <w:rsid w:val="00401234"/>
    <w:rsid w:val="00424A9B"/>
    <w:rsid w:val="004804DB"/>
    <w:rsid w:val="005148C3"/>
    <w:rsid w:val="00537F4A"/>
    <w:rsid w:val="00564711"/>
    <w:rsid w:val="00576F7B"/>
    <w:rsid w:val="00580DE5"/>
    <w:rsid w:val="005854AD"/>
    <w:rsid w:val="005A6B27"/>
    <w:rsid w:val="005A75B1"/>
    <w:rsid w:val="005E00CA"/>
    <w:rsid w:val="005F0815"/>
    <w:rsid w:val="00631E42"/>
    <w:rsid w:val="00641907"/>
    <w:rsid w:val="006A13FC"/>
    <w:rsid w:val="006D1A0C"/>
    <w:rsid w:val="00756DF6"/>
    <w:rsid w:val="007701A7"/>
    <w:rsid w:val="0078555B"/>
    <w:rsid w:val="0078745A"/>
    <w:rsid w:val="00797DAE"/>
    <w:rsid w:val="008277A4"/>
    <w:rsid w:val="00833F9F"/>
    <w:rsid w:val="00857DF3"/>
    <w:rsid w:val="0086127A"/>
    <w:rsid w:val="00873615"/>
    <w:rsid w:val="008770CD"/>
    <w:rsid w:val="00882563"/>
    <w:rsid w:val="0088530E"/>
    <w:rsid w:val="0089427B"/>
    <w:rsid w:val="008F001F"/>
    <w:rsid w:val="009A69CA"/>
    <w:rsid w:val="009A79C0"/>
    <w:rsid w:val="009B6839"/>
    <w:rsid w:val="00A129D8"/>
    <w:rsid w:val="00A34A15"/>
    <w:rsid w:val="00A46F90"/>
    <w:rsid w:val="00A765F9"/>
    <w:rsid w:val="00A76C24"/>
    <w:rsid w:val="00AC2B03"/>
    <w:rsid w:val="00AD1757"/>
    <w:rsid w:val="00AD66D9"/>
    <w:rsid w:val="00AE1DDE"/>
    <w:rsid w:val="00AF2674"/>
    <w:rsid w:val="00AF48EA"/>
    <w:rsid w:val="00B252F7"/>
    <w:rsid w:val="00B41E01"/>
    <w:rsid w:val="00B56D76"/>
    <w:rsid w:val="00B8038E"/>
    <w:rsid w:val="00BA3D36"/>
    <w:rsid w:val="00BC249D"/>
    <w:rsid w:val="00C03E2E"/>
    <w:rsid w:val="00C73B46"/>
    <w:rsid w:val="00C81641"/>
    <w:rsid w:val="00CA4C3B"/>
    <w:rsid w:val="00CB09BA"/>
    <w:rsid w:val="00D2527F"/>
    <w:rsid w:val="00D97E28"/>
    <w:rsid w:val="00DB08E0"/>
    <w:rsid w:val="00DE6982"/>
    <w:rsid w:val="00E235F0"/>
    <w:rsid w:val="00E61F22"/>
    <w:rsid w:val="00E94A0C"/>
    <w:rsid w:val="00EC5082"/>
    <w:rsid w:val="00ED4601"/>
    <w:rsid w:val="00EE4388"/>
    <w:rsid w:val="00EE50E5"/>
    <w:rsid w:val="00F07DCB"/>
    <w:rsid w:val="00F220CC"/>
    <w:rsid w:val="00F361F9"/>
    <w:rsid w:val="00F4174E"/>
    <w:rsid w:val="00F578AD"/>
    <w:rsid w:val="00F8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DB"/>
  </w:style>
  <w:style w:type="paragraph" w:styleId="Ttulo1">
    <w:name w:val="heading 1"/>
    <w:basedOn w:val="Normal"/>
    <w:next w:val="Normal"/>
    <w:link w:val="Ttulo1Carcter"/>
    <w:uiPriority w:val="9"/>
    <w:qFormat/>
    <w:rsid w:val="005E0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31E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31E42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31E4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31E42"/>
    <w:rPr>
      <w:vertAlign w:val="superscript"/>
    </w:rPr>
  </w:style>
  <w:style w:type="paragraph" w:styleId="Cabealho">
    <w:name w:val="header"/>
    <w:basedOn w:val="Normal"/>
    <w:link w:val="CabealhoCarcter"/>
    <w:uiPriority w:val="99"/>
    <w:semiHidden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56DF6"/>
  </w:style>
  <w:style w:type="paragraph" w:styleId="Rodap">
    <w:name w:val="footer"/>
    <w:basedOn w:val="Normal"/>
    <w:link w:val="RodapCarcter"/>
    <w:uiPriority w:val="99"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6DF6"/>
  </w:style>
  <w:style w:type="paragraph" w:styleId="Textodebalo">
    <w:name w:val="Balloon Text"/>
    <w:basedOn w:val="Normal"/>
    <w:link w:val="TextodebaloCarcter"/>
    <w:uiPriority w:val="99"/>
    <w:semiHidden/>
    <w:unhideWhenUsed/>
    <w:rsid w:val="003B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7F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F82CFE"/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EE4388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EE4388"/>
  </w:style>
  <w:style w:type="paragraph" w:styleId="PargrafodaLista">
    <w:name w:val="List Paragraph"/>
    <w:basedOn w:val="Normal"/>
    <w:uiPriority w:val="34"/>
    <w:qFormat/>
    <w:rsid w:val="00170D7C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5E0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E00CA"/>
    <w:pPr>
      <w:outlineLvl w:val="9"/>
    </w:pPr>
    <w:rPr>
      <w:lang w:eastAsia="en-US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5E00CA"/>
    <w:pPr>
      <w:spacing w:after="100"/>
      <w:ind w:left="220"/>
    </w:pPr>
    <w:rPr>
      <w:lang w:eastAsia="en-US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5E00CA"/>
    <w:pPr>
      <w:spacing w:after="100"/>
    </w:pPr>
    <w:rPr>
      <w:lang w:eastAsia="en-US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5E00CA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396831-2494-4DF2-BDC6-FEE43D81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Borges</dc:creator>
  <cp:lastModifiedBy>João Borges</cp:lastModifiedBy>
  <cp:revision>2</cp:revision>
  <dcterms:created xsi:type="dcterms:W3CDTF">2016-12-20T15:53:00Z</dcterms:created>
  <dcterms:modified xsi:type="dcterms:W3CDTF">2016-12-20T15:53:00Z</dcterms:modified>
</cp:coreProperties>
</file>