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4CE9" w14:textId="77777777" w:rsidR="005946E8" w:rsidRDefault="005946E8"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5946E8">
        <w:rPr>
          <w:rFonts w:ascii="Arial" w:hAnsi="Arial" w:cs="Arial"/>
          <w:b/>
          <w:color w:val="767171" w:themeColor="background2" w:themeShade="80"/>
          <w:sz w:val="72"/>
          <w:szCs w:val="72"/>
          <w:vertAlign w:val="subscript"/>
        </w:rPr>
        <w:t>Technology Equipment Disposal Policy</w:t>
      </w:r>
    </w:p>
    <w:p w14:paraId="59003AA1" w14:textId="765D97B0"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C54BAF">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63489A53" w:rsidR="005E5A6B" w:rsidRDefault="005946E8" w:rsidP="005E5A6B">
      <w:pPr>
        <w:ind w:left="360" w:right="-720"/>
        <w:rPr>
          <w:rFonts w:ascii="Arial" w:hAnsi="Arial" w:cs="Arial"/>
          <w:color w:val="404040" w:themeColor="text1" w:themeTint="BF"/>
        </w:rPr>
      </w:pPr>
      <w:r w:rsidRPr="005946E8">
        <w:rPr>
          <w:rFonts w:ascii="Arial" w:hAnsi="Arial" w:cs="Arial"/>
          <w:color w:val="404040" w:themeColor="text1" w:themeTint="BF"/>
        </w:rP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&lt;Company Name&gt; data, some of which is considered sensitive.  </w:t>
      </w:r>
      <w:proofErr w:type="gramStart"/>
      <w:r w:rsidRPr="005946E8">
        <w:rPr>
          <w:rFonts w:ascii="Arial" w:hAnsi="Arial" w:cs="Arial"/>
          <w:color w:val="404040" w:themeColor="text1" w:themeTint="BF"/>
        </w:rPr>
        <w:t>In order to</w:t>
      </w:r>
      <w:proofErr w:type="gramEnd"/>
      <w:r w:rsidRPr="005946E8">
        <w:rPr>
          <w:rFonts w:ascii="Arial" w:hAnsi="Arial" w:cs="Arial"/>
          <w:color w:val="404040" w:themeColor="text1" w:themeTint="BF"/>
        </w:rPr>
        <w:t xml:space="preserve">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14:paraId="73554787" w14:textId="77777777" w:rsidR="005946E8" w:rsidRPr="00873776" w:rsidRDefault="005946E8"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4CFE70FD" w:rsidR="005E5A6B" w:rsidRDefault="005946E8" w:rsidP="005E5A6B">
      <w:pPr>
        <w:ind w:left="360" w:right="-720"/>
        <w:rPr>
          <w:rFonts w:ascii="Arial" w:hAnsi="Arial" w:cs="Arial"/>
          <w:color w:val="404040" w:themeColor="text1" w:themeTint="BF"/>
        </w:rPr>
      </w:pPr>
      <w:r w:rsidRPr="005946E8">
        <w:rPr>
          <w:rFonts w:ascii="Arial" w:hAnsi="Arial" w:cs="Arial"/>
          <w:color w:val="404040" w:themeColor="text1" w:themeTint="BF"/>
        </w:rPr>
        <w:t>The purpose of this policy it to define the guidelines for the disposal of technology equipment and components owned by &lt;Company Name&gt;.</w:t>
      </w:r>
    </w:p>
    <w:p w14:paraId="58416AD5" w14:textId="77777777" w:rsidR="005946E8" w:rsidRPr="00873776" w:rsidRDefault="005946E8"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3BC7EF12" w14:textId="77777777" w:rsidR="005946E8" w:rsidRPr="005946E8" w:rsidRDefault="005946E8" w:rsidP="005946E8">
      <w:pPr>
        <w:ind w:left="360" w:right="-720"/>
        <w:rPr>
          <w:rFonts w:ascii="Arial" w:hAnsi="Arial" w:cs="Arial"/>
          <w:color w:val="404040" w:themeColor="text1" w:themeTint="BF"/>
        </w:rPr>
      </w:pPr>
      <w:r w:rsidRPr="005946E8">
        <w:rPr>
          <w:rFonts w:ascii="Arial" w:hAnsi="Arial" w:cs="Arial"/>
          <w:color w:val="404040" w:themeColor="text1" w:themeTint="BF"/>
        </w:rPr>
        <w:t xml:space="preserve">This policy applies to any computer/technology equipment or peripheral devices that are no longer needed within &lt;Company Name&gt;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w:t>
      </w:r>
    </w:p>
    <w:p w14:paraId="002B6AEC" w14:textId="77777777" w:rsidR="005946E8" w:rsidRPr="005946E8" w:rsidRDefault="005946E8" w:rsidP="005946E8">
      <w:pPr>
        <w:ind w:left="360" w:right="-720"/>
        <w:rPr>
          <w:rFonts w:ascii="Arial" w:hAnsi="Arial" w:cs="Arial"/>
          <w:color w:val="404040" w:themeColor="text1" w:themeTint="BF"/>
        </w:rPr>
      </w:pPr>
    </w:p>
    <w:p w14:paraId="4C9A28CE" w14:textId="6207C032" w:rsidR="005E5A6B" w:rsidRDefault="005946E8" w:rsidP="005946E8">
      <w:pPr>
        <w:ind w:left="360" w:right="-720"/>
        <w:rPr>
          <w:rFonts w:ascii="Arial" w:hAnsi="Arial" w:cs="Arial"/>
          <w:color w:val="404040" w:themeColor="text1" w:themeTint="BF"/>
        </w:rPr>
      </w:pPr>
      <w:r w:rsidRPr="005946E8">
        <w:rPr>
          <w:rFonts w:ascii="Arial" w:hAnsi="Arial" w:cs="Arial"/>
          <w:color w:val="404040" w:themeColor="text1" w:themeTint="BF"/>
        </w:rPr>
        <w:t>All &lt;Company Name&gt; employees and affiliates must comply with this policy.</w:t>
      </w:r>
    </w:p>
    <w:p w14:paraId="5E652E1B" w14:textId="77777777" w:rsidR="005946E8" w:rsidRPr="00873776" w:rsidRDefault="005946E8" w:rsidP="005946E8">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5946E8" w:rsidRDefault="005E5A6B" w:rsidP="005E5A6B">
      <w:pPr>
        <w:ind w:left="360" w:right="-720"/>
        <w:rPr>
          <w:rFonts w:ascii="Arial" w:hAnsi="Arial" w:cs="Arial"/>
          <w:b/>
          <w:bCs/>
          <w:color w:val="404040" w:themeColor="text1" w:themeTint="BF"/>
        </w:rPr>
      </w:pPr>
    </w:p>
    <w:p w14:paraId="7FFE0BF6" w14:textId="77777777" w:rsidR="005946E8" w:rsidRPr="005946E8" w:rsidRDefault="005946E8" w:rsidP="005946E8">
      <w:pPr>
        <w:pStyle w:val="PlainText"/>
        <w:numPr>
          <w:ilvl w:val="1"/>
          <w:numId w:val="6"/>
        </w:numPr>
        <w:jc w:val="both"/>
        <w:rPr>
          <w:rFonts w:ascii="Arial" w:eastAsia="MS Mincho" w:hAnsi="Arial" w:cs="Arial"/>
          <w:b/>
          <w:bCs/>
          <w:color w:val="3B3838" w:themeColor="background2" w:themeShade="40"/>
          <w:sz w:val="24"/>
          <w:szCs w:val="24"/>
        </w:rPr>
      </w:pPr>
      <w:r w:rsidRPr="005946E8">
        <w:rPr>
          <w:rFonts w:ascii="Arial" w:eastAsia="MS Mincho" w:hAnsi="Arial" w:cs="Arial"/>
          <w:b/>
          <w:bCs/>
          <w:color w:val="3B3838" w:themeColor="background2" w:themeShade="40"/>
          <w:sz w:val="24"/>
          <w:szCs w:val="24"/>
        </w:rPr>
        <w:t>Technology Equipment Disposal</w:t>
      </w:r>
    </w:p>
    <w:p w14:paraId="501DD2AE"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 xml:space="preserve">When Technology assets have reached the end of their useful </w:t>
      </w:r>
      <w:proofErr w:type="gramStart"/>
      <w:r w:rsidRPr="005946E8">
        <w:rPr>
          <w:rFonts w:ascii="Arial" w:hAnsi="Arial" w:cs="Arial"/>
          <w:color w:val="3B3838" w:themeColor="background2" w:themeShade="40"/>
          <w:sz w:val="24"/>
          <w:szCs w:val="24"/>
        </w:rPr>
        <w:t>life</w:t>
      </w:r>
      <w:proofErr w:type="gramEnd"/>
      <w:r w:rsidRPr="005946E8">
        <w:rPr>
          <w:rFonts w:ascii="Arial" w:hAnsi="Arial" w:cs="Arial"/>
          <w:color w:val="3B3838" w:themeColor="background2" w:themeShade="40"/>
          <w:sz w:val="24"/>
          <w:szCs w:val="24"/>
        </w:rPr>
        <w:t xml:space="preserve"> they should be sent to the &lt;Equipment Disposal Team&gt; office for proper disposal.</w:t>
      </w:r>
    </w:p>
    <w:p w14:paraId="23282FDC"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The &lt;Equipment Disposal Team&gt; will securely erase all storage mediums in accordance with current industry best practices.</w:t>
      </w:r>
    </w:p>
    <w:p w14:paraId="57C0CBCF"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lastRenderedPageBreak/>
        <w:t xml:space="preserve">All </w:t>
      </w:r>
      <w:r w:rsidRPr="005946E8">
        <w:rPr>
          <w:rFonts w:ascii="Arial" w:hAnsi="Arial" w:cs="Arial"/>
          <w:color w:val="3B3838" w:themeColor="background2" w:themeShade="40"/>
          <w:sz w:val="24"/>
          <w:szCs w:val="24"/>
        </w:rPr>
        <w:t xml:space="preserve">data including, all files and licensed software shall be removed from equipment using disk sanitizing software that cleans the media overwriting </w:t>
      </w:r>
      <w:proofErr w:type="gramStart"/>
      <w:r w:rsidRPr="005946E8">
        <w:rPr>
          <w:rFonts w:ascii="Arial" w:hAnsi="Arial" w:cs="Arial"/>
          <w:color w:val="3B3838" w:themeColor="background2" w:themeShade="40"/>
          <w:sz w:val="24"/>
          <w:szCs w:val="24"/>
        </w:rPr>
        <w:t>each and every</w:t>
      </w:r>
      <w:proofErr w:type="gramEnd"/>
      <w:r w:rsidRPr="005946E8">
        <w:rPr>
          <w:rFonts w:ascii="Arial" w:hAnsi="Arial" w:cs="Arial"/>
          <w:color w:val="3B3838" w:themeColor="background2" w:themeShade="40"/>
          <w:sz w:val="24"/>
          <w:szCs w:val="24"/>
        </w:rPr>
        <w:t xml:space="preserve"> disk sector of the machine with zero-filled blocks, meeting Department of Defense standards.</w:t>
      </w:r>
    </w:p>
    <w:p w14:paraId="1A57A994"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No computer or technology equipment may be sold to any individual other than through the processes identified in this policy (Section 4.2 below).</w:t>
      </w:r>
    </w:p>
    <w:p w14:paraId="30116364"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 xml:space="preserve">No computer equipment should be disposed of via skips, dumps, landfill etc.  Electronic recycling bins may be periodically placed in locations around &lt;Company Name&gt;.  These can be used to dispose of equipment.  The &lt;Equipment Disposal Team&gt; will properly remove all data prior to final disposal. </w:t>
      </w:r>
    </w:p>
    <w:p w14:paraId="261EB7E4"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All electronic drives must be degaussed or overwritten with a commercially available disk cleaning program. Hard drives may also be removed and rendered unreadable (drilling, crushing or other demolition methods).</w:t>
      </w:r>
    </w:p>
    <w:p w14:paraId="03816107"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1573E9B1"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The &lt;Equipment Disposal Team&gt; will place a sticker on the equipment case indicating the disk wipe has been performed. The sticker will include the date and the initials of the technician who performed the disk wipe.</w:t>
      </w:r>
    </w:p>
    <w:p w14:paraId="1AD8DBDB"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hAnsi="Arial" w:cs="Arial"/>
          <w:color w:val="3B3838" w:themeColor="background2" w:themeShade="40"/>
          <w:sz w:val="24"/>
          <w:szCs w:val="24"/>
        </w:rPr>
        <w:t>Technology equipment with non-functioning memory or storage technology will have the memory or storage device removed and it will be physically destroyed.</w:t>
      </w:r>
    </w:p>
    <w:p w14:paraId="0C772F03" w14:textId="77777777" w:rsidR="005946E8" w:rsidRPr="005946E8" w:rsidRDefault="005946E8" w:rsidP="005946E8">
      <w:pPr>
        <w:pStyle w:val="PlainText"/>
        <w:numPr>
          <w:ilvl w:val="1"/>
          <w:numId w:val="6"/>
        </w:numPr>
        <w:jc w:val="both"/>
        <w:rPr>
          <w:rFonts w:ascii="Arial" w:eastAsia="MS Mincho" w:hAnsi="Arial" w:cs="Arial"/>
          <w:b/>
          <w:bCs/>
          <w:color w:val="3B3838" w:themeColor="background2" w:themeShade="40"/>
          <w:sz w:val="24"/>
          <w:szCs w:val="24"/>
        </w:rPr>
      </w:pPr>
      <w:r w:rsidRPr="005946E8">
        <w:rPr>
          <w:rFonts w:ascii="Arial" w:eastAsia="MS Mincho" w:hAnsi="Arial" w:cs="Arial"/>
          <w:b/>
          <w:bCs/>
          <w:color w:val="3B3838" w:themeColor="background2" w:themeShade="40"/>
          <w:sz w:val="24"/>
          <w:szCs w:val="24"/>
        </w:rPr>
        <w:t xml:space="preserve"> Employee Purchase of Disposed Equipment</w:t>
      </w:r>
    </w:p>
    <w:p w14:paraId="53534062"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proofErr w:type="gramStart"/>
      <w:r w:rsidRPr="005946E8">
        <w:rPr>
          <w:rFonts w:ascii="Arial" w:eastAsia="MS Mincho" w:hAnsi="Arial" w:cs="Arial"/>
          <w:color w:val="3B3838" w:themeColor="background2" w:themeShade="40"/>
          <w:sz w:val="24"/>
          <w:szCs w:val="24"/>
        </w:rPr>
        <w:t>Equipment</w:t>
      </w:r>
      <w:proofErr w:type="gramEnd"/>
      <w:r w:rsidRPr="005946E8">
        <w:rPr>
          <w:rFonts w:ascii="Arial" w:eastAsia="MS Mincho" w:hAnsi="Arial" w:cs="Arial"/>
          <w:color w:val="3B3838" w:themeColor="background2" w:themeShade="40"/>
          <w:sz w:val="24"/>
          <w:szCs w:val="24"/>
        </w:rPr>
        <w:t xml:space="preserve"> which is working, but reached the end of its useful life to &lt;Company Name&gt;, will be made available for purchase by employees.</w:t>
      </w:r>
    </w:p>
    <w:p w14:paraId="3BD9D594"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 xml:space="preserve">A lottery system will be used to determine who </w:t>
      </w:r>
      <w:proofErr w:type="gramStart"/>
      <w:r w:rsidRPr="005946E8">
        <w:rPr>
          <w:rFonts w:ascii="Arial" w:eastAsia="MS Mincho" w:hAnsi="Arial" w:cs="Arial"/>
          <w:color w:val="3B3838" w:themeColor="background2" w:themeShade="40"/>
          <w:sz w:val="24"/>
          <w:szCs w:val="24"/>
        </w:rPr>
        <w:t>has the opportunity to</w:t>
      </w:r>
      <w:proofErr w:type="gramEnd"/>
      <w:r w:rsidRPr="005946E8">
        <w:rPr>
          <w:rFonts w:ascii="Arial" w:eastAsia="MS Mincho" w:hAnsi="Arial" w:cs="Arial"/>
          <w:color w:val="3B3838" w:themeColor="background2" w:themeShade="40"/>
          <w:sz w:val="24"/>
          <w:szCs w:val="24"/>
        </w:rPr>
        <w:t xml:space="preserve"> purchase available equipment.</w:t>
      </w:r>
    </w:p>
    <w:p w14:paraId="2EE370C6"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All equipment purchases must go through the lottery process.  Employees cannot purchase their office computer directly or “reserve” a system.  This ensures that all employees have an equal chance of obtaining equipment.</w:t>
      </w:r>
    </w:p>
    <w:p w14:paraId="666A25E2"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 xml:space="preserve">Finance and Information Technology will determine an appropriate cost for each item.  </w:t>
      </w:r>
    </w:p>
    <w:p w14:paraId="113C33A9"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lastRenderedPageBreak/>
        <w:t xml:space="preserve">All purchases are final.  No warranty or support will be provided with any equipment sold.  </w:t>
      </w:r>
    </w:p>
    <w:p w14:paraId="4D9684BB"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Any equipment not in working order or remaining from the lottery process will be donated or disposed of according to current environmental guidelines.  Information</w:t>
      </w:r>
    </w:p>
    <w:p w14:paraId="226EC577"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Technology has contracted with several organizations to donate or properly dispose of outdated technology assets</w:t>
      </w:r>
      <w:r w:rsidRPr="005946E8">
        <w:rPr>
          <w:rFonts w:ascii="Arial" w:eastAsia="MS Mincho" w:hAnsi="Arial" w:cs="Arial"/>
          <w:color w:val="3B3838" w:themeColor="background2" w:themeShade="40"/>
        </w:rPr>
        <w:t xml:space="preserve">.   </w:t>
      </w:r>
    </w:p>
    <w:p w14:paraId="0E9A1D4E" w14:textId="77777777" w:rsidR="005946E8" w:rsidRPr="005946E8" w:rsidRDefault="005946E8" w:rsidP="005946E8">
      <w:pPr>
        <w:pStyle w:val="PlainText"/>
        <w:numPr>
          <w:ilvl w:val="2"/>
          <w:numId w:val="6"/>
        </w:numPr>
        <w:spacing w:after="240"/>
        <w:jc w:val="both"/>
        <w:rPr>
          <w:rFonts w:ascii="Arial" w:eastAsia="MS Mincho" w:hAnsi="Arial" w:cs="Arial"/>
          <w:color w:val="3B3838" w:themeColor="background2" w:themeShade="40"/>
          <w:sz w:val="24"/>
          <w:szCs w:val="24"/>
        </w:rPr>
      </w:pPr>
      <w:r w:rsidRPr="005946E8">
        <w:rPr>
          <w:rFonts w:ascii="Arial" w:eastAsia="MS Mincho" w:hAnsi="Arial" w:cs="Arial"/>
          <w:color w:val="3B3838" w:themeColor="background2" w:themeShade="40"/>
          <w:sz w:val="24"/>
          <w:szCs w:val="24"/>
        </w:rPr>
        <w:t xml:space="preserve">Prior to leaving &lt;Company Name&gt; premises, all equipment must be removed from the Information Technology inventory system.  </w:t>
      </w: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5946E8">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01F4F38" w14:textId="5D25D7A2" w:rsidR="00873776" w:rsidRPr="005946E8" w:rsidRDefault="005946E8" w:rsidP="005E5A6B">
      <w:pPr>
        <w:ind w:left="360" w:right="-720"/>
        <w:rPr>
          <w:rFonts w:ascii="Arial" w:hAnsi="Arial" w:cs="Arial"/>
          <w:color w:val="3B3838" w:themeColor="background2" w:themeShade="40"/>
        </w:rPr>
      </w:pPr>
      <w:r w:rsidRPr="005946E8">
        <w:rPr>
          <w:rFonts w:ascii="Arial" w:hAnsi="Arial" w:cs="Arial"/>
          <w:color w:val="3B3838" w:themeColor="background2" w:themeShade="40"/>
        </w:rPr>
        <w:t xml:space="preserve">None. </w:t>
      </w:r>
    </w:p>
    <w:p w14:paraId="0FCE44C3" w14:textId="77777777" w:rsidR="005946E8" w:rsidRPr="00873776" w:rsidRDefault="005946E8" w:rsidP="005E5A6B">
      <w:pPr>
        <w:ind w:left="360" w:right="-720"/>
        <w:rPr>
          <w:rFonts w:ascii="Arial" w:hAnsi="Arial" w:cs="Arial"/>
          <w:b/>
          <w:bCs/>
          <w:color w:val="0070C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AA6B4C3" w14:textId="09D31FA1" w:rsidR="00873776" w:rsidRPr="00873776" w:rsidRDefault="005946E8" w:rsidP="005946E8">
      <w:pPr>
        <w:ind w:right="-720" w:firstLine="360"/>
        <w:rPr>
          <w:rFonts w:ascii="Arial" w:hAnsi="Arial" w:cs="Arial"/>
          <w:color w:val="404040" w:themeColor="text1" w:themeTint="BF"/>
        </w:rPr>
      </w:pPr>
      <w:r>
        <w:rPr>
          <w:rFonts w:ascii="Arial" w:hAnsi="Arial" w:cs="Arial"/>
          <w:color w:val="404040" w:themeColor="text1" w:themeTint="BF"/>
        </w:rPr>
        <w:t>None.</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5946E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5946E8" w:rsidRPr="005946E8" w14:paraId="58783DA0" w14:textId="77777777" w:rsidTr="005946E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415FA932" w14:textId="77777777" w:rsidR="005946E8" w:rsidRPr="005946E8" w:rsidRDefault="005946E8">
            <w:pPr>
              <w:pStyle w:val="Heading1"/>
              <w:spacing w:line="240" w:lineRule="auto"/>
              <w:outlineLvl w:val="0"/>
              <w:rPr>
                <w:rFonts w:ascii="Arial" w:hAnsi="Arial" w:cs="Arial"/>
                <w:color w:val="auto"/>
                <w:sz w:val="24"/>
                <w:szCs w:val="24"/>
              </w:rPr>
            </w:pPr>
            <w:r w:rsidRPr="005946E8">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0DEABBA8" w14:textId="77777777" w:rsidR="005946E8" w:rsidRPr="005946E8" w:rsidRDefault="005946E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5946E8">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012DE35E" w14:textId="77777777" w:rsidR="005946E8" w:rsidRPr="005946E8" w:rsidRDefault="005946E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5946E8">
              <w:rPr>
                <w:rFonts w:ascii="Arial" w:hAnsi="Arial" w:cs="Arial"/>
                <w:b w:val="0"/>
                <w:bCs w:val="0"/>
                <w:color w:val="auto"/>
                <w:sz w:val="24"/>
                <w:szCs w:val="24"/>
              </w:rPr>
              <w:t>Updated and converted to new format.</w:t>
            </w:r>
          </w:p>
        </w:tc>
      </w:tr>
      <w:tr w:rsidR="005946E8" w:rsidRPr="005946E8" w14:paraId="717164B1" w14:textId="77777777" w:rsidTr="005946E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0345EB7B" w14:textId="6FB56EDF" w:rsidR="005946E8" w:rsidRPr="005946E8" w:rsidRDefault="00C54BAF" w:rsidP="00D01807">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C677F5D" w14:textId="77777777" w:rsidR="005946E8" w:rsidRPr="005946E8" w:rsidRDefault="005946E8"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5946E8">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198DD6AD" w14:textId="77777777" w:rsidR="005946E8" w:rsidRPr="005946E8" w:rsidRDefault="005946E8"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5946E8">
              <w:rPr>
                <w:rFonts w:ascii="Arial" w:hAnsi="Arial" w:cs="Arial"/>
                <w:b w:val="0"/>
                <w:bCs w:val="0"/>
                <w:color w:val="auto"/>
                <w:sz w:val="24"/>
                <w:szCs w:val="24"/>
              </w:rPr>
              <w:t>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83A4" w14:textId="77777777" w:rsidR="00C9680C" w:rsidRDefault="00C9680C" w:rsidP="00873776">
      <w:r>
        <w:separator/>
      </w:r>
    </w:p>
  </w:endnote>
  <w:endnote w:type="continuationSeparator" w:id="0">
    <w:p w14:paraId="1D6BF549" w14:textId="77777777" w:rsidR="00C9680C" w:rsidRDefault="00C9680C"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1439C651"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C54BAF">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19CA" w14:textId="77777777" w:rsidR="00C9680C" w:rsidRDefault="00C9680C" w:rsidP="00873776">
      <w:r>
        <w:separator/>
      </w:r>
    </w:p>
  </w:footnote>
  <w:footnote w:type="continuationSeparator" w:id="0">
    <w:p w14:paraId="331AB597" w14:textId="77777777" w:rsidR="00C9680C" w:rsidRDefault="00C9680C"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F0601A"/>
    <w:multiLevelType w:val="multilevel"/>
    <w:tmpl w:val="09BA9D82"/>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5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628234">
    <w:abstractNumId w:val="5"/>
  </w:num>
  <w:num w:numId="2" w16cid:durableId="1380394649">
    <w:abstractNumId w:val="4"/>
  </w:num>
  <w:num w:numId="3" w16cid:durableId="1829981548">
    <w:abstractNumId w:val="2"/>
  </w:num>
  <w:num w:numId="4" w16cid:durableId="354311619">
    <w:abstractNumId w:val="0"/>
  </w:num>
  <w:num w:numId="5" w16cid:durableId="1152675119">
    <w:abstractNumId w:val="1"/>
  </w:num>
  <w:num w:numId="6" w16cid:durableId="209512269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290E8C"/>
    <w:rsid w:val="00411003"/>
    <w:rsid w:val="00433454"/>
    <w:rsid w:val="00446684"/>
    <w:rsid w:val="0046207A"/>
    <w:rsid w:val="004B5F0B"/>
    <w:rsid w:val="004E6BB0"/>
    <w:rsid w:val="005946E8"/>
    <w:rsid w:val="005E5A6B"/>
    <w:rsid w:val="00657052"/>
    <w:rsid w:val="00730B13"/>
    <w:rsid w:val="007A739D"/>
    <w:rsid w:val="00873776"/>
    <w:rsid w:val="00BB7D2F"/>
    <w:rsid w:val="00C54BAF"/>
    <w:rsid w:val="00C84620"/>
    <w:rsid w:val="00C9680C"/>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5946E8"/>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594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487403348">
      <w:bodyDiv w:val="1"/>
      <w:marLeft w:val="0"/>
      <w:marRight w:val="0"/>
      <w:marTop w:val="0"/>
      <w:marBottom w:val="0"/>
      <w:divBdr>
        <w:top w:val="none" w:sz="0" w:space="0" w:color="auto"/>
        <w:left w:val="none" w:sz="0" w:space="0" w:color="auto"/>
        <w:bottom w:val="none" w:sz="0" w:space="0" w:color="auto"/>
        <w:right w:val="none" w:sz="0" w:space="0" w:color="auto"/>
      </w:divBdr>
    </w:div>
    <w:div w:id="573049330">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2022-11-10T21:56:00Z</dcterms:created>
  <dcterms:modified xsi:type="dcterms:W3CDTF">2022-11-10T21:56:00Z</dcterms:modified>
</cp:coreProperties>
</file>