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AD1B" w14:textId="761CE1D7" w:rsidR="00DA1714" w:rsidRDefault="00342521">
      <w:pPr>
        <w:rPr>
          <w:lang w:val="en-US"/>
        </w:rPr>
      </w:pPr>
      <w:r>
        <w:rPr>
          <w:lang w:val="en-US"/>
        </w:rPr>
        <w:t>“Historical” argument for determin</w:t>
      </w:r>
      <w:r w:rsidR="005103DC">
        <w:rPr>
          <w:lang w:val="en-US"/>
        </w:rPr>
        <w:t>in</w:t>
      </w:r>
      <w:r>
        <w:rPr>
          <w:lang w:val="en-US"/>
        </w:rPr>
        <w:t xml:space="preserve">g which AP have favorable side effect profiles </w:t>
      </w:r>
      <w:proofErr w:type="gramStart"/>
      <w:r>
        <w:rPr>
          <w:lang w:val="en-US"/>
        </w:rPr>
        <w:t>–  Ok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is on the paper – but shows the progress from this computer decision support system and the McCutcheon paper.</w:t>
      </w:r>
    </w:p>
    <w:p w14:paraId="7ACEF53E" w14:textId="48BBBAF0" w:rsidR="00342521" w:rsidRDefault="00342521">
      <w:pPr>
        <w:rPr>
          <w:lang w:val="en-US"/>
        </w:rPr>
      </w:pPr>
      <w:r w:rsidRPr="00342521">
        <w:rPr>
          <w:noProof/>
          <w:lang w:val="en-US"/>
        </w:rPr>
        <w:drawing>
          <wp:inline distT="0" distB="0" distL="0" distR="0" wp14:anchorId="6994603B" wp14:editId="64770D23">
            <wp:extent cx="5731510" cy="16186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40A" w14:textId="3247EF15" w:rsidR="00CC4368" w:rsidRDefault="00CC4368">
      <w:pPr>
        <w:rPr>
          <w:lang w:val="en-US"/>
        </w:rPr>
      </w:pPr>
    </w:p>
    <w:p w14:paraId="0CABBE3E" w14:textId="53D860E8" w:rsidR="00CC4368" w:rsidRDefault="00CC4368">
      <w:pPr>
        <w:rPr>
          <w:lang w:val="en-US"/>
        </w:rPr>
      </w:pPr>
      <w:r>
        <w:rPr>
          <w:lang w:val="en-US"/>
        </w:rPr>
        <w:t xml:space="preserve">Make a table that reports evidence of effect of AP on epigenetic </w:t>
      </w:r>
      <w:proofErr w:type="gramStart"/>
      <w:r>
        <w:rPr>
          <w:lang w:val="en-US"/>
        </w:rPr>
        <w:t>mechanisms</w:t>
      </w:r>
      <w:proofErr w:type="gramEnd"/>
      <w:r>
        <w:rPr>
          <w:lang w:val="en-US"/>
        </w:rPr>
        <w:t xml:space="preserve"> </w:t>
      </w:r>
    </w:p>
    <w:p w14:paraId="2F0A9905" w14:textId="6E375B81" w:rsidR="00CC4368" w:rsidRDefault="00CC4368">
      <w:pPr>
        <w:rPr>
          <w:lang w:val="en-US"/>
        </w:rPr>
      </w:pPr>
      <w:r>
        <w:rPr>
          <w:lang w:val="en-US"/>
        </w:rPr>
        <w:t xml:space="preserve">Table 4 </w:t>
      </w:r>
      <w:proofErr w:type="spellStart"/>
      <w:r>
        <w:rPr>
          <w:lang w:val="en-US"/>
        </w:rPr>
        <w:t>Swathy</w:t>
      </w:r>
      <w:proofErr w:type="spellEnd"/>
      <w:r>
        <w:rPr>
          <w:lang w:val="en-US"/>
        </w:rPr>
        <w:t xml:space="preserve"> &amp; Banerjee. </w:t>
      </w:r>
    </w:p>
    <w:p w14:paraId="5CBE5E25" w14:textId="02F79155" w:rsidR="00CC4368" w:rsidRDefault="00CC4368">
      <w:pPr>
        <w:rPr>
          <w:lang w:val="en-US"/>
        </w:rPr>
      </w:pPr>
      <w:r>
        <w:rPr>
          <w:lang w:val="en-US"/>
        </w:rPr>
        <w:t xml:space="preserve">Maybe their figure </w:t>
      </w:r>
    </w:p>
    <w:p w14:paraId="6E8F2BD0" w14:textId="08A080B6" w:rsidR="00CC4368" w:rsidRPr="00342521" w:rsidRDefault="00CC4368">
      <w:pPr>
        <w:rPr>
          <w:lang w:val="en-US"/>
        </w:rPr>
      </w:pPr>
      <w:r>
        <w:rPr>
          <w:lang w:val="en-US"/>
        </w:rPr>
        <w:t xml:space="preserve">Maybe Table 1 Global and </w:t>
      </w:r>
      <w:proofErr w:type="gramStart"/>
      <w:r>
        <w:rPr>
          <w:lang w:val="en-US"/>
        </w:rPr>
        <w:t>gene-specific</w:t>
      </w:r>
      <w:proofErr w:type="gramEnd"/>
      <w:r>
        <w:rPr>
          <w:lang w:val="en-US"/>
        </w:rPr>
        <w:t xml:space="preserve"> DNAm reported in schizophrenia</w:t>
      </w:r>
    </w:p>
    <w:sectPr w:rsidR="00CC4368" w:rsidRPr="0034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1"/>
    <w:rsid w:val="00342521"/>
    <w:rsid w:val="005103DC"/>
    <w:rsid w:val="006518F6"/>
    <w:rsid w:val="00957CC8"/>
    <w:rsid w:val="00B805F6"/>
    <w:rsid w:val="00CC4368"/>
    <w:rsid w:val="00DA1714"/>
    <w:rsid w:val="00E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75DBE"/>
  <w15:chartTrackingRefBased/>
  <w15:docId w15:val="{A5B81A04-4C10-6048-9C7D-F7C6E1A5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</cp:revision>
  <dcterms:created xsi:type="dcterms:W3CDTF">2023-03-18T10:35:00Z</dcterms:created>
  <dcterms:modified xsi:type="dcterms:W3CDTF">2023-04-15T18:24:00Z</dcterms:modified>
</cp:coreProperties>
</file>