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6BBB" w14:textId="43366C7B" w:rsidR="00132CA8" w:rsidRPr="00F71060" w:rsidRDefault="00F71060">
      <w:pPr>
        <w:rPr>
          <w:color w:val="0070C0"/>
          <w:lang w:val="en-US"/>
        </w:rPr>
      </w:pPr>
      <w:r w:rsidRPr="00F71060">
        <w:rPr>
          <w:color w:val="0070C0"/>
          <w:lang w:val="en-US"/>
        </w:rPr>
        <w:t>Drug Response-Related DNA Methylation Changes in SCZ, BP, and MDD.</w:t>
      </w:r>
    </w:p>
    <w:p w14:paraId="19EC8CB1" w14:textId="0E012D08" w:rsidR="00F71060" w:rsidRDefault="00F71060">
      <w:pPr>
        <w:rPr>
          <w:color w:val="0070C0"/>
          <w:lang w:val="en-US"/>
        </w:rPr>
      </w:pPr>
      <w:r w:rsidRPr="00F71060">
        <w:rPr>
          <w:color w:val="0070C0"/>
          <w:lang w:val="en-US"/>
        </w:rPr>
        <w:t>Jiaqi Zhou et al, 2021. Frontiers in Neuroscience.</w:t>
      </w:r>
      <w:r>
        <w:rPr>
          <w:color w:val="0070C0"/>
          <w:lang w:val="en-US"/>
        </w:rPr>
        <w:t xml:space="preserve"> #</w:t>
      </w:r>
      <w:proofErr w:type="gramStart"/>
      <w:r>
        <w:rPr>
          <w:color w:val="0070C0"/>
          <w:lang w:val="en-US"/>
        </w:rPr>
        <w:t>review</w:t>
      </w:r>
      <w:proofErr w:type="gramEnd"/>
    </w:p>
    <w:p w14:paraId="5E29558F" w14:textId="72C43DFD" w:rsidR="00F71060" w:rsidRDefault="00F71060">
      <w:pPr>
        <w:rPr>
          <w:color w:val="0070C0"/>
          <w:lang w:val="en-US"/>
        </w:rPr>
      </w:pPr>
    </w:p>
    <w:p w14:paraId="6D8B1A74" w14:textId="25BC1BDD" w:rsidR="00F71060" w:rsidRDefault="003928D4">
      <w:pPr>
        <w:rPr>
          <w:color w:val="000000" w:themeColor="text1"/>
          <w:lang w:val="en-US"/>
        </w:rPr>
      </w:pPr>
      <w:r>
        <w:rPr>
          <w:color w:val="000000" w:themeColor="text1"/>
          <w:lang w:val="en-US"/>
        </w:rPr>
        <w:t>DNAm has been proposed to be involved in both the pathology and drug</w:t>
      </w:r>
      <w:r w:rsidR="00A76C52">
        <w:rPr>
          <w:color w:val="000000" w:themeColor="text1"/>
          <w:lang w:val="en-US"/>
        </w:rPr>
        <w:t xml:space="preserve"> </w:t>
      </w:r>
      <w:r>
        <w:rPr>
          <w:color w:val="000000" w:themeColor="text1"/>
          <w:lang w:val="en-US"/>
        </w:rPr>
        <w:t>treatment of these disorders</w:t>
      </w:r>
      <w:r w:rsidR="00A76C52">
        <w:rPr>
          <w:color w:val="000000" w:themeColor="text1"/>
          <w:lang w:val="en-US"/>
        </w:rPr>
        <w:t xml:space="preserve"> (Schroeder et al., 2012; </w:t>
      </w:r>
      <w:proofErr w:type="spellStart"/>
      <w:r w:rsidR="00A76C52">
        <w:rPr>
          <w:color w:val="000000" w:themeColor="text1"/>
          <w:lang w:val="en-US"/>
        </w:rPr>
        <w:t>Vialou</w:t>
      </w:r>
      <w:proofErr w:type="spellEnd"/>
      <w:r w:rsidR="00A76C52">
        <w:rPr>
          <w:color w:val="000000" w:themeColor="text1"/>
          <w:lang w:val="en-US"/>
        </w:rPr>
        <w:t xml:space="preserve"> et al., 2013; </w:t>
      </w:r>
      <w:r w:rsidR="00A76C52" w:rsidRPr="00A76C52">
        <w:rPr>
          <w:color w:val="000000" w:themeColor="text1"/>
          <w:highlight w:val="yellow"/>
          <w:lang w:val="en-US"/>
        </w:rPr>
        <w:t>Jaffe et al., 2016</w:t>
      </w:r>
      <w:r w:rsidR="00A76C52">
        <w:rPr>
          <w:color w:val="000000" w:themeColor="text1"/>
          <w:lang w:val="en-US"/>
        </w:rPr>
        <w:t>)</w:t>
      </w:r>
      <w:r>
        <w:rPr>
          <w:color w:val="000000" w:themeColor="text1"/>
          <w:lang w:val="en-US"/>
        </w:rPr>
        <w:t xml:space="preserve">. Emerging data indicates that DNAm could be used as a predictor of drug </w:t>
      </w:r>
      <w:proofErr w:type="gramStart"/>
      <w:r>
        <w:rPr>
          <w:color w:val="000000" w:themeColor="text1"/>
          <w:lang w:val="en-US"/>
        </w:rPr>
        <w:t>response  for</w:t>
      </w:r>
      <w:proofErr w:type="gramEnd"/>
      <w:r>
        <w:rPr>
          <w:color w:val="000000" w:themeColor="text1"/>
          <w:lang w:val="en-US"/>
        </w:rPr>
        <w:t xml:space="preserve"> psychiatric disorders. </w:t>
      </w:r>
    </w:p>
    <w:p w14:paraId="2B9E141A" w14:textId="6A75E83C" w:rsidR="003928D4" w:rsidRDefault="003928D4">
      <w:pPr>
        <w:rPr>
          <w:color w:val="000000" w:themeColor="text1"/>
          <w:lang w:val="en-US"/>
        </w:rPr>
      </w:pPr>
    </w:p>
    <w:p w14:paraId="485B27E1" w14:textId="36F799B9" w:rsidR="003928D4" w:rsidRDefault="003928D4">
      <w:pPr>
        <w:rPr>
          <w:color w:val="000000" w:themeColor="text1"/>
          <w:lang w:val="en-US"/>
        </w:rPr>
      </w:pPr>
      <w:r>
        <w:rPr>
          <w:color w:val="000000" w:themeColor="text1"/>
          <w:lang w:val="en-US"/>
        </w:rPr>
        <w:t xml:space="preserve">Authors performed a systematic review to evaluate the reproducibility of published changes of drug </w:t>
      </w:r>
      <w:proofErr w:type="gramStart"/>
      <w:r>
        <w:rPr>
          <w:color w:val="000000" w:themeColor="text1"/>
          <w:lang w:val="en-US"/>
        </w:rPr>
        <w:t>response-related</w:t>
      </w:r>
      <w:proofErr w:type="gramEnd"/>
      <w:r>
        <w:rPr>
          <w:color w:val="000000" w:themeColor="text1"/>
          <w:lang w:val="en-US"/>
        </w:rPr>
        <w:t xml:space="preserve"> DNAm in SCZ, BD and MDD.  37 publications </w:t>
      </w:r>
    </w:p>
    <w:p w14:paraId="53D117B6" w14:textId="3117AF7F" w:rsidR="003928D4" w:rsidRDefault="003928D4" w:rsidP="003928D4">
      <w:pPr>
        <w:pStyle w:val="ListParagraph"/>
        <w:numPr>
          <w:ilvl w:val="0"/>
          <w:numId w:val="1"/>
        </w:numPr>
        <w:rPr>
          <w:color w:val="000000" w:themeColor="text1"/>
          <w:lang w:val="en-US"/>
        </w:rPr>
      </w:pPr>
      <w:r>
        <w:rPr>
          <w:color w:val="000000" w:themeColor="text1"/>
          <w:lang w:val="en-US"/>
        </w:rPr>
        <w:t>Medication-induced DNAm changes (n=8)</w:t>
      </w:r>
    </w:p>
    <w:p w14:paraId="74B461F1" w14:textId="1002AFF9" w:rsidR="003928D4" w:rsidRDefault="003928D4" w:rsidP="003928D4">
      <w:pPr>
        <w:pStyle w:val="ListParagraph"/>
        <w:numPr>
          <w:ilvl w:val="0"/>
          <w:numId w:val="1"/>
        </w:numPr>
        <w:rPr>
          <w:color w:val="000000" w:themeColor="text1"/>
          <w:lang w:val="en-US"/>
        </w:rPr>
      </w:pPr>
      <w:r>
        <w:rPr>
          <w:color w:val="000000" w:themeColor="text1"/>
          <w:lang w:val="en-US"/>
        </w:rPr>
        <w:t>the relationship between DNAm and clinical improvement (n= 24)</w:t>
      </w:r>
    </w:p>
    <w:p w14:paraId="62184D6A" w14:textId="48E4AC56" w:rsidR="003928D4" w:rsidRDefault="003928D4" w:rsidP="003928D4">
      <w:pPr>
        <w:pStyle w:val="ListParagraph"/>
        <w:numPr>
          <w:ilvl w:val="0"/>
          <w:numId w:val="1"/>
        </w:numPr>
        <w:rPr>
          <w:color w:val="000000" w:themeColor="text1"/>
          <w:lang w:val="en-US"/>
        </w:rPr>
      </w:pPr>
      <w:r>
        <w:rPr>
          <w:color w:val="000000" w:themeColor="text1"/>
          <w:lang w:val="en-US"/>
        </w:rPr>
        <w:t xml:space="preserve">comparison of DNA status across different medication (n= 14). </w:t>
      </w:r>
    </w:p>
    <w:p w14:paraId="07B43D48" w14:textId="2B40B3F3" w:rsidR="003928D4" w:rsidRDefault="003928D4" w:rsidP="003928D4">
      <w:pPr>
        <w:rPr>
          <w:color w:val="000000" w:themeColor="text1"/>
          <w:lang w:val="en-US"/>
        </w:rPr>
      </w:pPr>
    </w:p>
    <w:p w14:paraId="6C442AD2" w14:textId="63000294" w:rsidR="003928D4" w:rsidRDefault="003928D4" w:rsidP="003928D4">
      <w:pPr>
        <w:rPr>
          <w:color w:val="000000" w:themeColor="text1"/>
          <w:lang w:val="en-US"/>
        </w:rPr>
      </w:pPr>
      <w:r>
        <w:rPr>
          <w:color w:val="000000" w:themeColor="text1"/>
          <w:lang w:val="en-US"/>
        </w:rPr>
        <w:t>Findings:  Only BDNF was consistent with the DNAm changes detected in 4 independent studies for MDD. It was positively correlated with clinical improvement in MDD</w:t>
      </w:r>
      <w:r w:rsidR="000327F2">
        <w:rPr>
          <w:color w:val="000000" w:themeColor="text1"/>
          <w:lang w:val="en-US"/>
        </w:rPr>
        <w:t xml:space="preserve"> BDNF DNAm is promising as a predictor of antidepressant txt response for MDD. </w:t>
      </w:r>
    </w:p>
    <w:p w14:paraId="126FCA60" w14:textId="65B379D9" w:rsidR="000327F2" w:rsidRDefault="000327F2" w:rsidP="003928D4">
      <w:pPr>
        <w:rPr>
          <w:color w:val="000000" w:themeColor="text1"/>
          <w:lang w:val="en-US"/>
        </w:rPr>
      </w:pPr>
    </w:p>
    <w:p w14:paraId="1AE9EBE7" w14:textId="77777777" w:rsidR="000327F2" w:rsidRDefault="000327F2" w:rsidP="003928D4">
      <w:pPr>
        <w:rPr>
          <w:color w:val="000000" w:themeColor="text1"/>
          <w:lang w:val="en-US"/>
        </w:rPr>
      </w:pPr>
      <w:r w:rsidRPr="000327F2">
        <w:rPr>
          <w:color w:val="000000" w:themeColor="text1"/>
          <w:highlight w:val="green"/>
          <w:lang w:val="en-US"/>
        </w:rPr>
        <w:t xml:space="preserve">What are the future research strategies, including </w:t>
      </w:r>
      <w:proofErr w:type="gramStart"/>
      <w:r w:rsidRPr="000327F2">
        <w:rPr>
          <w:color w:val="000000" w:themeColor="text1"/>
          <w:highlight w:val="green"/>
          <w:lang w:val="en-US"/>
        </w:rPr>
        <w:t>experimental ,</w:t>
      </w:r>
      <w:proofErr w:type="gramEnd"/>
      <w:r w:rsidRPr="000327F2">
        <w:rPr>
          <w:color w:val="000000" w:themeColor="text1"/>
          <w:highlight w:val="green"/>
          <w:lang w:val="en-US"/>
        </w:rPr>
        <w:t xml:space="preserve"> </w:t>
      </w:r>
      <w:proofErr w:type="spellStart"/>
      <w:r w:rsidRPr="000327F2">
        <w:rPr>
          <w:color w:val="000000" w:themeColor="text1"/>
          <w:highlight w:val="green"/>
          <w:lang w:val="en-US"/>
        </w:rPr>
        <w:t>analyatical</w:t>
      </w:r>
      <w:proofErr w:type="spellEnd"/>
      <w:r w:rsidRPr="000327F2">
        <w:rPr>
          <w:color w:val="000000" w:themeColor="text1"/>
          <w:highlight w:val="green"/>
          <w:lang w:val="en-US"/>
        </w:rPr>
        <w:t xml:space="preserve"> </w:t>
      </w:r>
      <w:proofErr w:type="spellStart"/>
      <w:r w:rsidRPr="000327F2">
        <w:rPr>
          <w:color w:val="000000" w:themeColor="text1"/>
          <w:highlight w:val="green"/>
          <w:lang w:val="en-US"/>
        </w:rPr>
        <w:t>procuedures</w:t>
      </w:r>
      <w:proofErr w:type="spellEnd"/>
      <w:r w:rsidRPr="000327F2">
        <w:rPr>
          <w:color w:val="000000" w:themeColor="text1"/>
          <w:highlight w:val="green"/>
          <w:lang w:val="en-US"/>
        </w:rPr>
        <w:t xml:space="preserve"> and statistical criteria?</w:t>
      </w:r>
    </w:p>
    <w:p w14:paraId="2F0FAF9A" w14:textId="77777777" w:rsidR="000327F2" w:rsidRDefault="000327F2" w:rsidP="003928D4">
      <w:pPr>
        <w:rPr>
          <w:color w:val="000000" w:themeColor="text1"/>
          <w:lang w:val="en-US"/>
        </w:rPr>
      </w:pPr>
    </w:p>
    <w:p w14:paraId="1DA98F96" w14:textId="77777777" w:rsidR="000327F2" w:rsidRDefault="000327F2" w:rsidP="003928D4">
      <w:pPr>
        <w:rPr>
          <w:color w:val="000000" w:themeColor="text1"/>
          <w:lang w:val="en-US"/>
        </w:rPr>
      </w:pPr>
      <w:r>
        <w:rPr>
          <w:color w:val="000000" w:themeColor="text1"/>
          <w:lang w:val="en-US"/>
        </w:rPr>
        <w:t>Background:</w:t>
      </w:r>
    </w:p>
    <w:p w14:paraId="5D552DFC" w14:textId="77777777" w:rsidR="000327F2" w:rsidRDefault="000327F2" w:rsidP="003928D4">
      <w:pPr>
        <w:rPr>
          <w:color w:val="000000" w:themeColor="text1"/>
          <w:lang w:val="en-US"/>
        </w:rPr>
      </w:pPr>
    </w:p>
    <w:p w14:paraId="3746027A" w14:textId="1B404505" w:rsidR="000327F2" w:rsidRDefault="000327F2" w:rsidP="003928D4">
      <w:pPr>
        <w:rPr>
          <w:color w:val="000000" w:themeColor="text1"/>
          <w:lang w:val="en-US"/>
        </w:rPr>
      </w:pPr>
      <w:r>
        <w:rPr>
          <w:color w:val="000000" w:themeColor="text1"/>
          <w:lang w:val="en-US"/>
        </w:rPr>
        <w:t xml:space="preserve">Severe psychiatric disorders, </w:t>
      </w:r>
      <w:proofErr w:type="spellStart"/>
      <w:r>
        <w:rPr>
          <w:color w:val="000000" w:themeColor="text1"/>
          <w:lang w:val="en-US"/>
        </w:rPr>
        <w:t>coferring</w:t>
      </w:r>
      <w:proofErr w:type="spellEnd"/>
      <w:r>
        <w:rPr>
          <w:color w:val="000000" w:themeColor="text1"/>
          <w:lang w:val="en-US"/>
        </w:rPr>
        <w:t xml:space="preserve"> lifelong disability.  </w:t>
      </w:r>
      <w:proofErr w:type="gramStart"/>
      <w:r>
        <w:rPr>
          <w:color w:val="000000" w:themeColor="text1"/>
          <w:lang w:val="en-US"/>
        </w:rPr>
        <w:t>A majority of</w:t>
      </w:r>
      <w:proofErr w:type="gramEnd"/>
      <w:r>
        <w:rPr>
          <w:color w:val="000000" w:themeColor="text1"/>
          <w:lang w:val="en-US"/>
        </w:rPr>
        <w:t xml:space="preserve"> these psychiatric disorders receive medication as the first-line treatment, (Pratt et al., 2017)</w:t>
      </w:r>
    </w:p>
    <w:p w14:paraId="2921D415" w14:textId="77777777" w:rsidR="000327F2" w:rsidRDefault="000327F2" w:rsidP="003928D4">
      <w:pPr>
        <w:rPr>
          <w:color w:val="000000" w:themeColor="text1"/>
          <w:lang w:val="en-US"/>
        </w:rPr>
      </w:pPr>
    </w:p>
    <w:p w14:paraId="7FDCBFDA" w14:textId="36C76A28" w:rsidR="000327F2" w:rsidRDefault="000327F2" w:rsidP="003928D4">
      <w:pPr>
        <w:rPr>
          <w:color w:val="000000" w:themeColor="text1"/>
          <w:lang w:val="en-US"/>
        </w:rPr>
      </w:pPr>
      <w:proofErr w:type="gramStart"/>
      <w:r w:rsidRPr="000327F2">
        <w:rPr>
          <w:color w:val="000000" w:themeColor="text1"/>
          <w:lang w:val="en-US"/>
        </w:rPr>
        <w:t>Therapeutics  for</w:t>
      </w:r>
      <w:proofErr w:type="gramEnd"/>
      <w:r w:rsidRPr="000327F2">
        <w:rPr>
          <w:color w:val="000000" w:themeColor="text1"/>
          <w:lang w:val="en-US"/>
        </w:rPr>
        <w:t xml:space="preserve">  SCZ,  BD,  and  MDD  are  generally  based  </w:t>
      </w:r>
      <w:proofErr w:type="spellStart"/>
      <w:r w:rsidRPr="000327F2">
        <w:rPr>
          <w:color w:val="000000" w:themeColor="text1"/>
          <w:lang w:val="en-US"/>
        </w:rPr>
        <w:t>onsimilar</w:t>
      </w:r>
      <w:proofErr w:type="spellEnd"/>
      <w:r w:rsidRPr="000327F2">
        <w:rPr>
          <w:color w:val="000000" w:themeColor="text1"/>
          <w:lang w:val="en-US"/>
        </w:rPr>
        <w:t xml:space="preserve">  classes  of  molecules,  targeting  similar  pathways,  with</w:t>
      </w:r>
      <w:r w:rsidR="00A76C52">
        <w:rPr>
          <w:color w:val="000000" w:themeColor="text1"/>
          <w:lang w:val="en-US"/>
        </w:rPr>
        <w:t xml:space="preserve"> </w:t>
      </w:r>
      <w:r w:rsidRPr="000327F2">
        <w:rPr>
          <w:color w:val="000000" w:themeColor="text1"/>
          <w:lang w:val="en-US"/>
        </w:rPr>
        <w:t>distinct doses and proper combinations. However, drug selection</w:t>
      </w:r>
      <w:r w:rsidR="00A76C52">
        <w:rPr>
          <w:color w:val="000000" w:themeColor="text1"/>
          <w:lang w:val="en-US"/>
        </w:rPr>
        <w:t xml:space="preserve"> </w:t>
      </w:r>
      <w:proofErr w:type="gramStart"/>
      <w:r w:rsidRPr="000327F2">
        <w:rPr>
          <w:color w:val="000000" w:themeColor="text1"/>
          <w:lang w:val="en-US"/>
        </w:rPr>
        <w:t>is  clinically</w:t>
      </w:r>
      <w:proofErr w:type="gramEnd"/>
      <w:r w:rsidRPr="000327F2">
        <w:rPr>
          <w:color w:val="000000" w:themeColor="text1"/>
          <w:lang w:val="en-US"/>
        </w:rPr>
        <w:t xml:space="preserve">  subjective  and  treatment  typically  requires  </w:t>
      </w:r>
      <w:proofErr w:type="spellStart"/>
      <w:r w:rsidRPr="000327F2">
        <w:rPr>
          <w:color w:val="000000" w:themeColor="text1"/>
          <w:lang w:val="en-US"/>
        </w:rPr>
        <w:t>weeksof</w:t>
      </w:r>
      <w:proofErr w:type="spellEnd"/>
      <w:r w:rsidRPr="000327F2">
        <w:rPr>
          <w:color w:val="000000" w:themeColor="text1"/>
          <w:lang w:val="en-US"/>
        </w:rPr>
        <w:t xml:space="preserve"> symptom evaluation to determine treatment efficacy. A </w:t>
      </w:r>
      <w:proofErr w:type="spellStart"/>
      <w:r w:rsidRPr="000327F2">
        <w:rPr>
          <w:color w:val="000000" w:themeColor="text1"/>
          <w:lang w:val="en-US"/>
        </w:rPr>
        <w:t>largeproportion</w:t>
      </w:r>
      <w:proofErr w:type="spellEnd"/>
      <w:r w:rsidRPr="000327F2">
        <w:rPr>
          <w:color w:val="000000" w:themeColor="text1"/>
          <w:lang w:val="en-US"/>
        </w:rPr>
        <w:t xml:space="preserve"> of patients fail to respond to first-line drug treatment.</w:t>
      </w:r>
      <w:r>
        <w:rPr>
          <w:color w:val="000000" w:themeColor="text1"/>
          <w:lang w:val="en-US"/>
        </w:rPr>
        <w:t xml:space="preserve">  </w:t>
      </w:r>
      <w:r w:rsidRPr="000327F2">
        <w:rPr>
          <w:color w:val="000000" w:themeColor="text1"/>
          <w:lang w:val="en-US"/>
        </w:rPr>
        <w:t xml:space="preserve">  </w:t>
      </w:r>
      <w:proofErr w:type="gramStart"/>
      <w:r w:rsidRPr="000327F2">
        <w:rPr>
          <w:color w:val="000000" w:themeColor="text1"/>
          <w:lang w:val="en-US"/>
        </w:rPr>
        <w:t>This  illustrates</w:t>
      </w:r>
      <w:proofErr w:type="gramEnd"/>
      <w:r w:rsidRPr="000327F2">
        <w:rPr>
          <w:color w:val="000000" w:themeColor="text1"/>
          <w:lang w:val="en-US"/>
        </w:rPr>
        <w:t xml:space="preserve">  the  </w:t>
      </w:r>
      <w:proofErr w:type="spellStart"/>
      <w:r w:rsidRPr="000327F2">
        <w:rPr>
          <w:color w:val="000000" w:themeColor="text1"/>
          <w:lang w:val="en-US"/>
        </w:rPr>
        <w:t>importanceof</w:t>
      </w:r>
      <w:proofErr w:type="spellEnd"/>
      <w:r w:rsidRPr="000327F2">
        <w:rPr>
          <w:color w:val="000000" w:themeColor="text1"/>
          <w:lang w:val="en-US"/>
        </w:rPr>
        <w:t xml:space="preserve">  developing  biomarkers  that  can  support  decisions  </w:t>
      </w:r>
      <w:proofErr w:type="spellStart"/>
      <w:r w:rsidRPr="000327F2">
        <w:rPr>
          <w:color w:val="000000" w:themeColor="text1"/>
          <w:lang w:val="en-US"/>
        </w:rPr>
        <w:t>regardingoptimal</w:t>
      </w:r>
      <w:proofErr w:type="spellEnd"/>
      <w:r w:rsidRPr="000327F2">
        <w:rPr>
          <w:color w:val="000000" w:themeColor="text1"/>
          <w:lang w:val="en-US"/>
        </w:rPr>
        <w:t xml:space="preserve">  drug  choice,  and  identify  likely  poor  responders  </w:t>
      </w:r>
      <w:proofErr w:type="spellStart"/>
      <w:r w:rsidRPr="000327F2">
        <w:rPr>
          <w:color w:val="000000" w:themeColor="text1"/>
          <w:lang w:val="en-US"/>
        </w:rPr>
        <w:t>asquickly</w:t>
      </w:r>
      <w:proofErr w:type="spellEnd"/>
      <w:r w:rsidRPr="000327F2">
        <w:rPr>
          <w:color w:val="000000" w:themeColor="text1"/>
          <w:lang w:val="en-US"/>
        </w:rPr>
        <w:t xml:space="preserve">   as   possible.   This   emphasizes   the   need   for   a   </w:t>
      </w:r>
      <w:proofErr w:type="spellStart"/>
      <w:r w:rsidRPr="000327F2">
        <w:rPr>
          <w:color w:val="000000" w:themeColor="text1"/>
          <w:lang w:val="en-US"/>
        </w:rPr>
        <w:t>betterbiomarker</w:t>
      </w:r>
      <w:proofErr w:type="spellEnd"/>
      <w:r w:rsidRPr="000327F2">
        <w:rPr>
          <w:color w:val="000000" w:themeColor="text1"/>
          <w:lang w:val="en-US"/>
        </w:rPr>
        <w:t>-</w:t>
      </w:r>
      <w:proofErr w:type="gramStart"/>
      <w:r w:rsidRPr="000327F2">
        <w:rPr>
          <w:color w:val="000000" w:themeColor="text1"/>
          <w:lang w:val="en-US"/>
        </w:rPr>
        <w:t>based  stratification</w:t>
      </w:r>
      <w:proofErr w:type="gramEnd"/>
      <w:r w:rsidRPr="000327F2">
        <w:rPr>
          <w:color w:val="000000" w:themeColor="text1"/>
          <w:lang w:val="en-US"/>
        </w:rPr>
        <w:t xml:space="preserve">  of  patients  that  could  </w:t>
      </w:r>
      <w:proofErr w:type="spellStart"/>
      <w:r w:rsidRPr="000327F2">
        <w:rPr>
          <w:color w:val="000000" w:themeColor="text1"/>
          <w:lang w:val="en-US"/>
        </w:rPr>
        <w:t>facilitatetreatment</w:t>
      </w:r>
      <w:proofErr w:type="spellEnd"/>
      <w:r w:rsidRPr="000327F2">
        <w:rPr>
          <w:color w:val="000000" w:themeColor="text1"/>
          <w:lang w:val="en-US"/>
        </w:rPr>
        <w:t xml:space="preserve"> planning.</w:t>
      </w:r>
    </w:p>
    <w:p w14:paraId="229217F9" w14:textId="77777777" w:rsidR="000327F2" w:rsidRDefault="000327F2" w:rsidP="003928D4">
      <w:pPr>
        <w:rPr>
          <w:color w:val="000000" w:themeColor="text1"/>
          <w:lang w:val="en-US"/>
        </w:rPr>
      </w:pPr>
    </w:p>
    <w:p w14:paraId="1116E0C9" w14:textId="77777777" w:rsidR="000327F2" w:rsidRDefault="000327F2" w:rsidP="003928D4">
      <w:pPr>
        <w:rPr>
          <w:color w:val="000000" w:themeColor="text1"/>
          <w:lang w:val="nb-NO"/>
        </w:rPr>
      </w:pPr>
      <w:r>
        <w:rPr>
          <w:color w:val="000000" w:themeColor="text1"/>
          <w:lang w:val="en-US"/>
        </w:rPr>
        <w:t xml:space="preserve">Pharmacogenetic approaches for guiding the treatment of </w:t>
      </w:r>
      <w:proofErr w:type="spellStart"/>
      <w:r>
        <w:rPr>
          <w:color w:val="000000" w:themeColor="text1"/>
          <w:lang w:val="en-US"/>
        </w:rPr>
        <w:t>psyiatric</w:t>
      </w:r>
      <w:proofErr w:type="spellEnd"/>
      <w:r>
        <w:rPr>
          <w:color w:val="000000" w:themeColor="text1"/>
          <w:lang w:val="en-US"/>
        </w:rPr>
        <w:t xml:space="preserve"> </w:t>
      </w:r>
      <w:proofErr w:type="spellStart"/>
      <w:r>
        <w:rPr>
          <w:color w:val="000000" w:themeColor="text1"/>
          <w:lang w:val="en-US"/>
        </w:rPr>
        <w:t>disoders</w:t>
      </w:r>
      <w:proofErr w:type="spellEnd"/>
      <w:r>
        <w:rPr>
          <w:color w:val="000000" w:themeColor="text1"/>
          <w:lang w:val="en-US"/>
        </w:rPr>
        <w:t xml:space="preserve"> has been a rapidly </w:t>
      </w:r>
      <w:proofErr w:type="spellStart"/>
      <w:r>
        <w:rPr>
          <w:color w:val="000000" w:themeColor="text1"/>
          <w:lang w:val="en-US"/>
        </w:rPr>
        <w:t>expanind</w:t>
      </w:r>
      <w:proofErr w:type="spellEnd"/>
      <w:r>
        <w:rPr>
          <w:color w:val="000000" w:themeColor="text1"/>
          <w:lang w:val="en-US"/>
        </w:rPr>
        <w:t xml:space="preserve"> area of research in the last two </w:t>
      </w:r>
      <w:proofErr w:type="spellStart"/>
      <w:r>
        <w:rPr>
          <w:color w:val="000000" w:themeColor="text1"/>
          <w:lang w:val="en-US"/>
        </w:rPr>
        <w:t>diecades</w:t>
      </w:r>
      <w:proofErr w:type="spellEnd"/>
      <w:r>
        <w:rPr>
          <w:color w:val="000000" w:themeColor="text1"/>
          <w:lang w:val="en-US"/>
        </w:rPr>
        <w:t xml:space="preserve"> (Nelson </w:t>
      </w:r>
      <w:proofErr w:type="spellStart"/>
      <w:proofErr w:type="gramStart"/>
      <w:r>
        <w:rPr>
          <w:color w:val="000000" w:themeColor="text1"/>
          <w:lang w:val="en-US"/>
        </w:rPr>
        <w:t>etal</w:t>
      </w:r>
      <w:proofErr w:type="spellEnd"/>
      <w:r>
        <w:rPr>
          <w:color w:val="000000" w:themeColor="text1"/>
          <w:lang w:val="en-US"/>
        </w:rPr>
        <w:t xml:space="preserve"> .</w:t>
      </w:r>
      <w:proofErr w:type="gramEnd"/>
      <w:r>
        <w:rPr>
          <w:color w:val="000000" w:themeColor="text1"/>
          <w:lang w:val="en-US"/>
        </w:rPr>
        <w:t xml:space="preserve">, 2016) The main hypothesis of these studies was that genetic </w:t>
      </w:r>
      <w:proofErr w:type="spellStart"/>
      <w:r>
        <w:rPr>
          <w:color w:val="000000" w:themeColor="text1"/>
          <w:lang w:val="en-US"/>
        </w:rPr>
        <w:t>variats</w:t>
      </w:r>
      <w:proofErr w:type="spellEnd"/>
      <w:r>
        <w:rPr>
          <w:color w:val="000000" w:themeColor="text1"/>
          <w:lang w:val="en-US"/>
        </w:rPr>
        <w:t xml:space="preserve"> could predict the influence of drug treatment. Numerous pharmacogenetic studies have investigated the genetic contribution to the treatment </w:t>
      </w:r>
      <w:proofErr w:type="spellStart"/>
      <w:r>
        <w:rPr>
          <w:color w:val="000000" w:themeColor="text1"/>
          <w:lang w:val="en-US"/>
        </w:rPr>
        <w:t>reponse</w:t>
      </w:r>
      <w:proofErr w:type="spellEnd"/>
      <w:r>
        <w:rPr>
          <w:color w:val="000000" w:themeColor="text1"/>
          <w:lang w:val="en-US"/>
        </w:rPr>
        <w:t xml:space="preserve"> of these disorders. </w:t>
      </w:r>
      <w:r w:rsidRPr="000327F2">
        <w:rPr>
          <w:color w:val="000000" w:themeColor="text1"/>
          <w:lang w:val="nb-NO"/>
        </w:rPr>
        <w:t>(</w:t>
      </w:r>
      <w:proofErr w:type="spellStart"/>
      <w:r w:rsidRPr="000327F2">
        <w:rPr>
          <w:color w:val="000000" w:themeColor="text1"/>
          <w:lang w:val="nb-NO"/>
        </w:rPr>
        <w:t>Bau</w:t>
      </w:r>
      <w:proofErr w:type="spellEnd"/>
      <w:r w:rsidRPr="000327F2">
        <w:rPr>
          <w:color w:val="000000" w:themeColor="text1"/>
          <w:lang w:val="nb-NO"/>
        </w:rPr>
        <w:t xml:space="preserve"> et al, 2008, </w:t>
      </w:r>
      <w:proofErr w:type="spellStart"/>
      <w:r w:rsidRPr="000327F2">
        <w:rPr>
          <w:color w:val="000000" w:themeColor="text1"/>
          <w:lang w:val="nb-NO"/>
        </w:rPr>
        <w:t>Drandl</w:t>
      </w:r>
      <w:proofErr w:type="spellEnd"/>
      <w:r w:rsidRPr="000327F2">
        <w:rPr>
          <w:color w:val="000000" w:themeColor="text1"/>
          <w:lang w:val="nb-NO"/>
        </w:rPr>
        <w:t xml:space="preserve"> et al., 2016, </w:t>
      </w:r>
      <w:proofErr w:type="spellStart"/>
      <w:r w:rsidRPr="000327F2">
        <w:rPr>
          <w:color w:val="000000" w:themeColor="text1"/>
          <w:lang w:val="nb-NO"/>
        </w:rPr>
        <w:t>Shi</w:t>
      </w:r>
      <w:proofErr w:type="spellEnd"/>
      <w:r w:rsidRPr="000327F2">
        <w:rPr>
          <w:color w:val="000000" w:themeColor="text1"/>
          <w:lang w:val="nb-NO"/>
        </w:rPr>
        <w:t xml:space="preserve"> et al, 2017, Yu et al.</w:t>
      </w:r>
      <w:r>
        <w:rPr>
          <w:color w:val="000000" w:themeColor="text1"/>
          <w:lang w:val="nb-NO"/>
        </w:rPr>
        <w:t xml:space="preserve">, 2018) </w:t>
      </w:r>
    </w:p>
    <w:p w14:paraId="41783798" w14:textId="77777777" w:rsidR="000327F2" w:rsidRDefault="000327F2" w:rsidP="003928D4">
      <w:pPr>
        <w:rPr>
          <w:color w:val="000000" w:themeColor="text1"/>
          <w:lang w:val="nb-NO"/>
        </w:rPr>
      </w:pPr>
    </w:p>
    <w:p w14:paraId="0320704A" w14:textId="77777777" w:rsidR="008F6FC8" w:rsidRDefault="000327F2" w:rsidP="003928D4">
      <w:pPr>
        <w:rPr>
          <w:color w:val="000000" w:themeColor="text1"/>
          <w:lang w:val="en-US"/>
        </w:rPr>
      </w:pPr>
      <w:r w:rsidRPr="000327F2">
        <w:rPr>
          <w:color w:val="000000" w:themeColor="text1"/>
          <w:lang w:val="en-US"/>
        </w:rPr>
        <w:t>Although psychiatric disorders are highly heritable, gene-enviro</w:t>
      </w:r>
      <w:r>
        <w:rPr>
          <w:color w:val="000000" w:themeColor="text1"/>
          <w:lang w:val="en-US"/>
        </w:rPr>
        <w:t xml:space="preserve">nment interactions are relevant, and results of pharmacogenetic studies have been inconsistent, limiting the clinical utilization of this approach. </w:t>
      </w:r>
    </w:p>
    <w:p w14:paraId="7435F253" w14:textId="77777777" w:rsidR="008F6FC8" w:rsidRDefault="008F6FC8" w:rsidP="003928D4">
      <w:pPr>
        <w:rPr>
          <w:color w:val="000000" w:themeColor="text1"/>
          <w:lang w:val="en-US"/>
        </w:rPr>
      </w:pPr>
    </w:p>
    <w:p w14:paraId="315663C8" w14:textId="54E70135" w:rsidR="000327F2" w:rsidRPr="000327F2" w:rsidRDefault="008F6FC8" w:rsidP="003928D4">
      <w:pPr>
        <w:rPr>
          <w:color w:val="000000" w:themeColor="text1"/>
          <w:lang w:val="en-US"/>
        </w:rPr>
      </w:pPr>
      <w:r>
        <w:rPr>
          <w:color w:val="000000" w:themeColor="text1"/>
          <w:lang w:val="en-US"/>
        </w:rPr>
        <w:lastRenderedPageBreak/>
        <w:t xml:space="preserve">Emerging evidence suggests that epigenetic marks cold be used as a </w:t>
      </w:r>
      <w:proofErr w:type="spellStart"/>
      <w:r>
        <w:rPr>
          <w:color w:val="000000" w:themeColor="text1"/>
          <w:lang w:val="en-US"/>
        </w:rPr>
        <w:t>apredictor</w:t>
      </w:r>
      <w:proofErr w:type="spellEnd"/>
      <w:r>
        <w:rPr>
          <w:color w:val="000000" w:themeColor="text1"/>
          <w:lang w:val="en-US"/>
        </w:rPr>
        <w:t xml:space="preserve"> of drug response for </w:t>
      </w:r>
      <w:proofErr w:type="spellStart"/>
      <w:r>
        <w:rPr>
          <w:color w:val="000000" w:themeColor="text1"/>
          <w:lang w:val="en-US"/>
        </w:rPr>
        <w:t>psychiatri</w:t>
      </w:r>
      <w:proofErr w:type="spellEnd"/>
      <w:r>
        <w:rPr>
          <w:color w:val="000000" w:themeColor="text1"/>
          <w:lang w:val="en-US"/>
        </w:rPr>
        <w:t xml:space="preserve"> disorders (Chan and </w:t>
      </w:r>
      <w:proofErr w:type="spellStart"/>
      <w:r>
        <w:rPr>
          <w:color w:val="000000" w:themeColor="text1"/>
          <w:lang w:val="en-US"/>
        </w:rPr>
        <w:t>Baylin</w:t>
      </w:r>
      <w:proofErr w:type="spellEnd"/>
      <w:r>
        <w:rPr>
          <w:color w:val="000000" w:themeColor="text1"/>
          <w:lang w:val="en-US"/>
        </w:rPr>
        <w:t xml:space="preserve">, 2012, </w:t>
      </w:r>
      <w:proofErr w:type="spellStart"/>
      <w:r>
        <w:rPr>
          <w:color w:val="000000" w:themeColor="text1"/>
          <w:lang w:val="en-US"/>
        </w:rPr>
        <w:t>Heerboth</w:t>
      </w:r>
      <w:proofErr w:type="spellEnd"/>
      <w:r>
        <w:rPr>
          <w:color w:val="000000" w:themeColor="text1"/>
          <w:lang w:val="en-US"/>
        </w:rPr>
        <w:t xml:space="preserve"> et </w:t>
      </w:r>
      <w:proofErr w:type="spellStart"/>
      <w:proofErr w:type="gramStart"/>
      <w:r>
        <w:rPr>
          <w:color w:val="000000" w:themeColor="text1"/>
          <w:lang w:val="en-US"/>
        </w:rPr>
        <w:t>al,m</w:t>
      </w:r>
      <w:proofErr w:type="spellEnd"/>
      <w:proofErr w:type="gramEnd"/>
      <w:r>
        <w:rPr>
          <w:color w:val="000000" w:themeColor="text1"/>
          <w:lang w:val="en-US"/>
        </w:rPr>
        <w:t xml:space="preserve"> 2014). Dysregulation of epigenetic events can be pathological, and associated with SCZ, BD, and MDD (Mill et al 2008, </w:t>
      </w:r>
      <w:proofErr w:type="spellStart"/>
      <w:r>
        <w:rPr>
          <w:color w:val="000000" w:themeColor="text1"/>
          <w:lang w:val="en-US"/>
        </w:rPr>
        <w:t>Sabunciyan</w:t>
      </w:r>
      <w:proofErr w:type="spellEnd"/>
      <w:r>
        <w:rPr>
          <w:color w:val="000000" w:themeColor="text1"/>
          <w:lang w:val="en-US"/>
        </w:rPr>
        <w:t xml:space="preserve"> et al., 2012, </w:t>
      </w:r>
      <w:proofErr w:type="spellStart"/>
      <w:r>
        <w:rPr>
          <w:color w:val="000000" w:themeColor="text1"/>
          <w:lang w:val="en-US"/>
        </w:rPr>
        <w:t>Guintivano</w:t>
      </w:r>
      <w:proofErr w:type="spellEnd"/>
      <w:r>
        <w:rPr>
          <w:color w:val="000000" w:themeColor="text1"/>
          <w:lang w:val="en-US"/>
        </w:rPr>
        <w:t xml:space="preserve"> et al., 2013, Chen et al., 2014, Liu et al, 2018).  This implies that biological pathways and cellular processes are under the impact of epigenome status. Unlike genetics, epigenetic status is dynamic and could better reflect various environmental events during disease progress and drug treatment.  Because of the reversibility of epigenetic </w:t>
      </w:r>
      <w:proofErr w:type="gramStart"/>
      <w:r>
        <w:rPr>
          <w:color w:val="000000" w:themeColor="text1"/>
          <w:lang w:val="en-US"/>
        </w:rPr>
        <w:t>events,  could</w:t>
      </w:r>
      <w:proofErr w:type="gramEnd"/>
      <w:r>
        <w:rPr>
          <w:color w:val="000000" w:themeColor="text1"/>
          <w:lang w:val="en-US"/>
        </w:rPr>
        <w:t xml:space="preserve"> the modulation of epigenetic regulators be valuable for therapeutic potential??  How do we understand periods of remission in terms of this reversibility or dynamic behavior? </w:t>
      </w:r>
      <w:r w:rsidR="000327F2" w:rsidRPr="000327F2">
        <w:rPr>
          <w:color w:val="000000" w:themeColor="text1"/>
          <w:lang w:val="en-US"/>
        </w:rPr>
        <w:t xml:space="preserve"> </w:t>
      </w:r>
    </w:p>
    <w:p w14:paraId="7F53A8AA" w14:textId="4CFFE5AF" w:rsidR="003928D4" w:rsidRDefault="003928D4" w:rsidP="003928D4">
      <w:pPr>
        <w:rPr>
          <w:color w:val="000000" w:themeColor="text1"/>
          <w:lang w:val="en-US"/>
        </w:rPr>
      </w:pPr>
    </w:p>
    <w:p w14:paraId="101B49D0" w14:textId="42E93F02" w:rsidR="00A76C52" w:rsidRDefault="00A76C52" w:rsidP="003928D4">
      <w:pPr>
        <w:rPr>
          <w:color w:val="000000" w:themeColor="text1"/>
          <w:lang w:val="en-US"/>
        </w:rPr>
      </w:pPr>
      <w:r>
        <w:rPr>
          <w:color w:val="000000" w:themeColor="text1"/>
          <w:lang w:val="en-US"/>
        </w:rPr>
        <w:t xml:space="preserve">DNAm is the product of the interaction between genetic variants and environmental influence, and for this reason might be a better predictor of txt outcomes (Kubota et </w:t>
      </w:r>
      <w:proofErr w:type="spellStart"/>
      <w:proofErr w:type="gramStart"/>
      <w:r>
        <w:rPr>
          <w:color w:val="000000" w:themeColor="text1"/>
          <w:lang w:val="en-US"/>
        </w:rPr>
        <w:t>al,m</w:t>
      </w:r>
      <w:proofErr w:type="spellEnd"/>
      <w:proofErr w:type="gramEnd"/>
      <w:r>
        <w:rPr>
          <w:color w:val="000000" w:themeColor="text1"/>
          <w:lang w:val="en-US"/>
        </w:rPr>
        <w:t xml:space="preserve"> 2012; Moore et al., 2013). </w:t>
      </w:r>
    </w:p>
    <w:p w14:paraId="7226B473" w14:textId="51E5A347" w:rsidR="00A76C52" w:rsidRDefault="00A76C52" w:rsidP="003928D4">
      <w:pPr>
        <w:rPr>
          <w:color w:val="000000" w:themeColor="text1"/>
          <w:lang w:val="en-US"/>
        </w:rPr>
      </w:pPr>
    </w:p>
    <w:p w14:paraId="5A29A4B0" w14:textId="4081E222" w:rsidR="00A76C52" w:rsidRDefault="00A76C52" w:rsidP="003928D4">
      <w:pPr>
        <w:rPr>
          <w:color w:val="000000" w:themeColor="text1"/>
          <w:lang w:val="en-US"/>
        </w:rPr>
      </w:pPr>
      <w:r>
        <w:rPr>
          <w:color w:val="000000" w:themeColor="text1"/>
          <w:lang w:val="en-US"/>
        </w:rPr>
        <w:t xml:space="preserve">Drugs may exert their effects by reversing these DNAm deregulations.  Clozapine and </w:t>
      </w:r>
      <w:proofErr w:type="spellStart"/>
      <w:r>
        <w:rPr>
          <w:color w:val="000000" w:themeColor="text1"/>
          <w:lang w:val="en-US"/>
        </w:rPr>
        <w:t>sulpiride</w:t>
      </w:r>
      <w:proofErr w:type="spellEnd"/>
      <w:r>
        <w:rPr>
          <w:color w:val="000000" w:themeColor="text1"/>
          <w:lang w:val="en-US"/>
        </w:rPr>
        <w:t>, have demonstrated the ability to activate brain DNA demethylation (Dong et al., 2008). Therefore, DNAm is a promising molecular approach to study mechanisms and prediction of drug response in psychiatric disorders (</w:t>
      </w:r>
      <w:r w:rsidRPr="00A76C52">
        <w:rPr>
          <w:color w:val="000000" w:themeColor="text1"/>
          <w:highlight w:val="yellow"/>
          <w:lang w:val="en-US"/>
        </w:rPr>
        <w:t xml:space="preserve">Goud </w:t>
      </w:r>
      <w:proofErr w:type="spellStart"/>
      <w:r w:rsidRPr="00A76C52">
        <w:rPr>
          <w:color w:val="000000" w:themeColor="text1"/>
          <w:highlight w:val="yellow"/>
          <w:lang w:val="en-US"/>
        </w:rPr>
        <w:t>Alladi</w:t>
      </w:r>
      <w:proofErr w:type="spellEnd"/>
      <w:r w:rsidRPr="00A76C52">
        <w:rPr>
          <w:color w:val="000000" w:themeColor="text1"/>
          <w:highlight w:val="yellow"/>
          <w:lang w:val="en-US"/>
        </w:rPr>
        <w:t xml:space="preserve"> et al., 2018, </w:t>
      </w:r>
      <w:proofErr w:type="spellStart"/>
      <w:r w:rsidRPr="00A76C52">
        <w:rPr>
          <w:color w:val="000000" w:themeColor="text1"/>
          <w:highlight w:val="yellow"/>
          <w:lang w:val="en-US"/>
        </w:rPr>
        <w:t>Lisoway</w:t>
      </w:r>
      <w:proofErr w:type="spellEnd"/>
      <w:r w:rsidRPr="00A76C52">
        <w:rPr>
          <w:color w:val="000000" w:themeColor="text1"/>
          <w:highlight w:val="yellow"/>
          <w:lang w:val="en-US"/>
        </w:rPr>
        <w:t xml:space="preserve"> et al., 2018)</w:t>
      </w:r>
    </w:p>
    <w:p w14:paraId="32A2BA91" w14:textId="77777777" w:rsidR="00A76C52" w:rsidRDefault="00A76C52" w:rsidP="003928D4">
      <w:pPr>
        <w:rPr>
          <w:color w:val="000000" w:themeColor="text1"/>
          <w:lang w:val="en-US"/>
        </w:rPr>
      </w:pPr>
    </w:p>
    <w:p w14:paraId="785BB098" w14:textId="68F6773C" w:rsidR="00A76C52" w:rsidRDefault="00A76C52" w:rsidP="00A76C52">
      <w:pPr>
        <w:pStyle w:val="ListParagraph"/>
        <w:numPr>
          <w:ilvl w:val="0"/>
          <w:numId w:val="2"/>
        </w:numPr>
        <w:rPr>
          <w:color w:val="000000" w:themeColor="text1"/>
          <w:lang w:val="en-US"/>
        </w:rPr>
      </w:pPr>
      <w:r>
        <w:rPr>
          <w:color w:val="000000" w:themeColor="text1"/>
          <w:lang w:val="en-US"/>
        </w:rPr>
        <w:t>reproducibility of reported changes of DNAm-related genes associated with drug response in each disorder</w:t>
      </w:r>
      <w:r w:rsidR="00AC0B6B">
        <w:rPr>
          <w:color w:val="000000" w:themeColor="text1"/>
          <w:lang w:val="en-US"/>
        </w:rPr>
        <w:t xml:space="preserve"> – they examined the “stability” of the reported changes whereby </w:t>
      </w:r>
      <w:proofErr w:type="gramStart"/>
      <w:r w:rsidR="00AC0B6B">
        <w:rPr>
          <w:color w:val="000000" w:themeColor="text1"/>
          <w:lang w:val="en-US"/>
        </w:rPr>
        <w:t>stability  is</w:t>
      </w:r>
      <w:proofErr w:type="gramEnd"/>
      <w:r w:rsidR="00AC0B6B">
        <w:rPr>
          <w:color w:val="000000" w:themeColor="text1"/>
          <w:lang w:val="en-US"/>
        </w:rPr>
        <w:t xml:space="preserve"> defined as the presence of significant results ( p &lt; 0.05)</w:t>
      </w:r>
    </w:p>
    <w:p w14:paraId="71B5AC3D" w14:textId="2BD3B9C8" w:rsidR="00A76C52" w:rsidRDefault="00A76C52" w:rsidP="00A76C52">
      <w:pPr>
        <w:pStyle w:val="ListParagraph"/>
        <w:numPr>
          <w:ilvl w:val="0"/>
          <w:numId w:val="2"/>
        </w:numPr>
        <w:rPr>
          <w:color w:val="000000" w:themeColor="text1"/>
          <w:lang w:val="en-US"/>
        </w:rPr>
      </w:pPr>
      <w:r>
        <w:rPr>
          <w:color w:val="000000" w:themeColor="text1"/>
          <w:lang w:val="en-US"/>
        </w:rPr>
        <w:t>can the results of candidate gene studies be reproduced in GWAS</w:t>
      </w:r>
      <w:r w:rsidRPr="00A76C52">
        <w:rPr>
          <w:color w:val="000000" w:themeColor="text1"/>
          <w:lang w:val="en-US"/>
        </w:rPr>
        <w:t xml:space="preserve"> </w:t>
      </w:r>
      <w:r w:rsidR="00AC0B6B">
        <w:rPr>
          <w:color w:val="000000" w:themeColor="text1"/>
          <w:lang w:val="en-US"/>
        </w:rPr>
        <w:t>–</w:t>
      </w:r>
    </w:p>
    <w:p w14:paraId="5C679A54" w14:textId="44CE61D2" w:rsidR="00AC0B6B" w:rsidRDefault="00AC0B6B" w:rsidP="00AC0B6B">
      <w:pPr>
        <w:rPr>
          <w:color w:val="000000" w:themeColor="text1"/>
          <w:lang w:val="en-US"/>
        </w:rPr>
      </w:pPr>
    </w:p>
    <w:p w14:paraId="3C8B81A4" w14:textId="4EF94DF0" w:rsidR="00AC0B6B" w:rsidRDefault="00AC0B6B" w:rsidP="00AC0B6B">
      <w:pPr>
        <w:rPr>
          <w:color w:val="000000" w:themeColor="text1"/>
          <w:lang w:val="en-US"/>
        </w:rPr>
      </w:pPr>
    </w:p>
    <w:p w14:paraId="4D2FD677" w14:textId="0FE6D3CB" w:rsidR="00AC0B6B" w:rsidRDefault="00AC0B6B" w:rsidP="00AC0B6B">
      <w:pPr>
        <w:rPr>
          <w:color w:val="000000" w:themeColor="text1"/>
          <w:lang w:val="en-US"/>
        </w:rPr>
      </w:pPr>
      <w:proofErr w:type="spellStart"/>
      <w:r w:rsidRPr="003535CA">
        <w:rPr>
          <w:color w:val="000000" w:themeColor="text1"/>
          <w:highlight w:val="magenta"/>
          <w:lang w:val="en-US"/>
        </w:rPr>
        <w:t>Pharmacoepigenetics</w:t>
      </w:r>
      <w:proofErr w:type="spellEnd"/>
      <w:r w:rsidRPr="003535CA">
        <w:rPr>
          <w:color w:val="000000" w:themeColor="text1"/>
          <w:highlight w:val="magenta"/>
          <w:lang w:val="en-US"/>
        </w:rPr>
        <w:t xml:space="preserve"> research in psychiatry focuses on the effects of </w:t>
      </w:r>
      <w:proofErr w:type="spellStart"/>
      <w:r w:rsidRPr="003535CA">
        <w:rPr>
          <w:color w:val="000000" w:themeColor="text1"/>
          <w:highlight w:val="magenta"/>
          <w:lang w:val="en-US"/>
        </w:rPr>
        <w:t>txts</w:t>
      </w:r>
      <w:proofErr w:type="spellEnd"/>
      <w:r w:rsidRPr="003535CA">
        <w:rPr>
          <w:color w:val="000000" w:themeColor="text1"/>
          <w:highlight w:val="magenta"/>
          <w:lang w:val="en-US"/>
        </w:rPr>
        <w:t xml:space="preserve"> on DNAm and their potential influences on txt response.</w:t>
      </w:r>
      <w:r>
        <w:rPr>
          <w:color w:val="000000" w:themeColor="text1"/>
          <w:lang w:val="en-US"/>
        </w:rPr>
        <w:t xml:space="preserve"> </w:t>
      </w:r>
      <w:r w:rsidR="003535CA">
        <w:rPr>
          <w:color w:val="000000" w:themeColor="text1"/>
          <w:lang w:val="en-US"/>
        </w:rPr>
        <w:t xml:space="preserve">The main aim of </w:t>
      </w:r>
      <w:proofErr w:type="spellStart"/>
      <w:r w:rsidR="003535CA">
        <w:rPr>
          <w:color w:val="000000" w:themeColor="text1"/>
          <w:lang w:val="en-US"/>
        </w:rPr>
        <w:t>pharmacoepigenetics</w:t>
      </w:r>
      <w:proofErr w:type="spellEnd"/>
      <w:r w:rsidR="003535CA">
        <w:rPr>
          <w:color w:val="000000" w:themeColor="text1"/>
          <w:lang w:val="en-US"/>
        </w:rPr>
        <w:t xml:space="preserve"> is the identification of DNAm of specific genes that are associated with txt outcomes of </w:t>
      </w:r>
      <w:proofErr w:type="spellStart"/>
      <w:r w:rsidR="003535CA">
        <w:rPr>
          <w:color w:val="000000" w:themeColor="text1"/>
          <w:lang w:val="en-US"/>
        </w:rPr>
        <w:t>psychiatri</w:t>
      </w:r>
      <w:proofErr w:type="spellEnd"/>
      <w:r w:rsidR="003535CA">
        <w:rPr>
          <w:color w:val="000000" w:themeColor="text1"/>
          <w:lang w:val="en-US"/>
        </w:rPr>
        <w:t xml:space="preserve"> disorders, with the </w:t>
      </w:r>
      <w:proofErr w:type="gramStart"/>
      <w:r w:rsidR="003535CA">
        <w:rPr>
          <w:color w:val="000000" w:themeColor="text1"/>
          <w:lang w:val="en-US"/>
        </w:rPr>
        <w:t>ultimate goal</w:t>
      </w:r>
      <w:proofErr w:type="gramEnd"/>
      <w:r w:rsidR="003535CA">
        <w:rPr>
          <w:color w:val="000000" w:themeColor="text1"/>
          <w:lang w:val="en-US"/>
        </w:rPr>
        <w:t xml:space="preserve"> of translating this information into strategies that can support personalized medicine. </w:t>
      </w:r>
    </w:p>
    <w:p w14:paraId="2557BE82" w14:textId="323437B3" w:rsidR="003535CA" w:rsidRDefault="003535CA" w:rsidP="00AC0B6B">
      <w:pPr>
        <w:rPr>
          <w:color w:val="000000" w:themeColor="text1"/>
          <w:lang w:val="en-US"/>
        </w:rPr>
      </w:pPr>
    </w:p>
    <w:p w14:paraId="1849A9E4" w14:textId="1A18C8A0" w:rsidR="003535CA" w:rsidRDefault="003535CA" w:rsidP="00AC0B6B">
      <w:pPr>
        <w:rPr>
          <w:color w:val="000000" w:themeColor="text1"/>
          <w:lang w:val="en-US"/>
        </w:rPr>
      </w:pPr>
      <w:r>
        <w:rPr>
          <w:color w:val="000000" w:themeColor="text1"/>
          <w:lang w:val="en-US"/>
        </w:rPr>
        <w:t xml:space="preserve">Methyl groups are added to DNA nucleotides, </w:t>
      </w:r>
      <w:proofErr w:type="spellStart"/>
      <w:r>
        <w:rPr>
          <w:color w:val="000000" w:themeColor="text1"/>
          <w:lang w:val="en-US"/>
        </w:rPr>
        <w:t>primarly</w:t>
      </w:r>
      <w:proofErr w:type="spellEnd"/>
      <w:r>
        <w:rPr>
          <w:color w:val="000000" w:themeColor="text1"/>
          <w:lang w:val="en-US"/>
        </w:rPr>
        <w:t xml:space="preserve"> cytosine, and adenine.  DNAm has a </w:t>
      </w:r>
      <w:proofErr w:type="gramStart"/>
      <w:r>
        <w:rPr>
          <w:color w:val="000000" w:themeColor="text1"/>
          <w:lang w:val="en-US"/>
        </w:rPr>
        <w:t>prominent  influence</w:t>
      </w:r>
      <w:proofErr w:type="gramEnd"/>
      <w:r>
        <w:rPr>
          <w:color w:val="000000" w:themeColor="text1"/>
          <w:lang w:val="en-US"/>
        </w:rPr>
        <w:t xml:space="preserve"> on the structure and functions of DNA, particularly in the regulation of gene expression. </w:t>
      </w:r>
      <w:r w:rsidR="00A658E5">
        <w:rPr>
          <w:color w:val="000000" w:themeColor="text1"/>
          <w:lang w:val="en-US"/>
        </w:rPr>
        <w:t xml:space="preserve"> However, DNAm regulates gene expression differently according to its genomic context. </w:t>
      </w:r>
    </w:p>
    <w:p w14:paraId="43D55108" w14:textId="2B89E579" w:rsidR="00A658E5" w:rsidRDefault="00A658E5" w:rsidP="00A658E5">
      <w:pPr>
        <w:pStyle w:val="ListParagraph"/>
        <w:numPr>
          <w:ilvl w:val="0"/>
          <w:numId w:val="3"/>
        </w:numPr>
        <w:rPr>
          <w:color w:val="000000" w:themeColor="text1"/>
          <w:lang w:val="en-US"/>
        </w:rPr>
      </w:pPr>
      <w:r>
        <w:rPr>
          <w:color w:val="000000" w:themeColor="text1"/>
          <w:lang w:val="en-US"/>
        </w:rPr>
        <w:t xml:space="preserve">DNAm levels of CpG sites near transcription start sites repress gene expression levels, while DNAm levels of gene body CpGs could activate the expression of their target genes (Jones, </w:t>
      </w:r>
      <w:proofErr w:type="gramStart"/>
      <w:r>
        <w:rPr>
          <w:color w:val="000000" w:themeColor="text1"/>
          <w:lang w:val="en-US"/>
        </w:rPr>
        <w:t>2012;</w:t>
      </w:r>
      <w:proofErr w:type="gramEnd"/>
      <w:r>
        <w:rPr>
          <w:color w:val="000000" w:themeColor="text1"/>
          <w:lang w:val="en-US"/>
        </w:rPr>
        <w:t xml:space="preserve"> Moore et al., 2013)</w:t>
      </w:r>
    </w:p>
    <w:p w14:paraId="64351D0F" w14:textId="0CB76C81" w:rsidR="00A658E5" w:rsidRDefault="00A658E5" w:rsidP="00A658E5">
      <w:pPr>
        <w:pStyle w:val="ListParagraph"/>
        <w:numPr>
          <w:ilvl w:val="0"/>
          <w:numId w:val="3"/>
        </w:numPr>
        <w:rPr>
          <w:color w:val="000000" w:themeColor="text1"/>
          <w:lang w:val="en-US"/>
        </w:rPr>
      </w:pPr>
      <w:r>
        <w:rPr>
          <w:color w:val="000000" w:themeColor="text1"/>
          <w:lang w:val="en-US"/>
        </w:rPr>
        <w:t>Conflicting results were reported regarding intergenic CpGs: come claimed that they might regulate gene expression less frequently (</w:t>
      </w:r>
      <w:proofErr w:type="gramStart"/>
      <w:r>
        <w:rPr>
          <w:color w:val="000000" w:themeColor="text1"/>
          <w:lang w:val="en-US"/>
        </w:rPr>
        <w:t>Chen  et al.</w:t>
      </w:r>
      <w:proofErr w:type="gramEnd"/>
      <w:r>
        <w:rPr>
          <w:color w:val="000000" w:themeColor="text1"/>
          <w:lang w:val="en-US"/>
        </w:rPr>
        <w:t xml:space="preserve">, 2014; Wagner et al., 2014; Liu et al., 2018), while others suggested </w:t>
      </w:r>
    </w:p>
    <w:p w14:paraId="73CA57F8" w14:textId="1E8A0D36" w:rsidR="00A658E5" w:rsidRDefault="00A658E5" w:rsidP="00A658E5">
      <w:pPr>
        <w:rPr>
          <w:color w:val="000000" w:themeColor="text1"/>
          <w:lang w:val="en-US"/>
        </w:rPr>
      </w:pPr>
    </w:p>
    <w:p w14:paraId="31299B66" w14:textId="70546504" w:rsidR="00A658E5" w:rsidRDefault="00A658E5" w:rsidP="00A658E5">
      <w:pPr>
        <w:rPr>
          <w:color w:val="000000" w:themeColor="text1"/>
          <w:lang w:val="en-US"/>
        </w:rPr>
      </w:pPr>
      <w:r>
        <w:rPr>
          <w:color w:val="000000" w:themeColor="text1"/>
          <w:lang w:val="en-US"/>
        </w:rPr>
        <w:t>DNAm observed at non-CpG sites (</w:t>
      </w:r>
      <w:proofErr w:type="spellStart"/>
      <w:r>
        <w:rPr>
          <w:color w:val="000000" w:themeColor="text1"/>
          <w:lang w:val="en-US"/>
        </w:rPr>
        <w:t>CpA</w:t>
      </w:r>
      <w:proofErr w:type="spellEnd"/>
      <w:r>
        <w:rPr>
          <w:color w:val="000000" w:themeColor="text1"/>
          <w:lang w:val="en-US"/>
        </w:rPr>
        <w:t xml:space="preserve">, </w:t>
      </w:r>
      <w:proofErr w:type="spellStart"/>
      <w:r>
        <w:rPr>
          <w:color w:val="000000" w:themeColor="text1"/>
          <w:lang w:val="en-US"/>
        </w:rPr>
        <w:t>CpT</w:t>
      </w:r>
      <w:proofErr w:type="spellEnd"/>
      <w:r>
        <w:rPr>
          <w:color w:val="000000" w:themeColor="text1"/>
          <w:lang w:val="en-US"/>
        </w:rPr>
        <w:t xml:space="preserve">, and </w:t>
      </w:r>
      <w:proofErr w:type="spellStart"/>
      <w:r>
        <w:rPr>
          <w:color w:val="000000" w:themeColor="text1"/>
          <w:lang w:val="en-US"/>
        </w:rPr>
        <w:t>CpC</w:t>
      </w:r>
      <w:proofErr w:type="spellEnd"/>
      <w:r>
        <w:rPr>
          <w:color w:val="000000" w:themeColor="text1"/>
          <w:lang w:val="en-US"/>
        </w:rPr>
        <w:t xml:space="preserve"> in mammals (</w:t>
      </w:r>
      <w:proofErr w:type="spellStart"/>
      <w:r>
        <w:rPr>
          <w:color w:val="000000" w:themeColor="text1"/>
          <w:lang w:val="en-US"/>
        </w:rPr>
        <w:t>Pinney</w:t>
      </w:r>
      <w:proofErr w:type="spellEnd"/>
      <w:r>
        <w:rPr>
          <w:color w:val="000000" w:themeColor="text1"/>
          <w:lang w:val="en-US"/>
        </w:rPr>
        <w:t xml:space="preserve">, 2014) although CpGs are the primary sites for DNAm.  Non-CpG </w:t>
      </w:r>
      <w:proofErr w:type="spellStart"/>
      <w:r>
        <w:rPr>
          <w:color w:val="000000" w:themeColor="text1"/>
          <w:lang w:val="en-US"/>
        </w:rPr>
        <w:t>methlationsites</w:t>
      </w:r>
      <w:proofErr w:type="spellEnd"/>
      <w:r>
        <w:rPr>
          <w:color w:val="000000" w:themeColor="text1"/>
          <w:lang w:val="en-US"/>
        </w:rPr>
        <w:t xml:space="preserve"> are common in brain (Lister et al., 2013; Guo et al., 2014).  The functions of non-CpG m are still largely unknown. </w:t>
      </w:r>
    </w:p>
    <w:p w14:paraId="70B43C44" w14:textId="4D78F99C" w:rsidR="00A658E5" w:rsidRDefault="00A658E5" w:rsidP="00A658E5">
      <w:pPr>
        <w:rPr>
          <w:color w:val="000000" w:themeColor="text1"/>
          <w:lang w:val="en-US"/>
        </w:rPr>
      </w:pPr>
    </w:p>
    <w:p w14:paraId="350CA7B8" w14:textId="0B0410FC" w:rsidR="00A658E5" w:rsidRDefault="00A658E5" w:rsidP="00A658E5">
      <w:pPr>
        <w:rPr>
          <w:color w:val="000000" w:themeColor="text1"/>
          <w:lang w:val="en-US"/>
        </w:rPr>
      </w:pPr>
      <w:r>
        <w:rPr>
          <w:color w:val="000000" w:themeColor="text1"/>
          <w:lang w:val="en-US"/>
        </w:rPr>
        <w:t xml:space="preserve">Given that DNAm signals can be tissue-specific, it is important to establish the pros and cons of different types of tissue for investigation (Mill and Petronis, 2007). </w:t>
      </w:r>
    </w:p>
    <w:p w14:paraId="360C4D05" w14:textId="10F37882" w:rsidR="00A658E5" w:rsidRDefault="00A658E5" w:rsidP="00A658E5">
      <w:pPr>
        <w:rPr>
          <w:color w:val="000000" w:themeColor="text1"/>
          <w:lang w:val="en-US"/>
        </w:rPr>
      </w:pPr>
    </w:p>
    <w:p w14:paraId="6762D5D6" w14:textId="7B5B9245" w:rsidR="00A658E5" w:rsidRDefault="00A658E5" w:rsidP="00A658E5">
      <w:pPr>
        <w:rPr>
          <w:color w:val="000000" w:themeColor="text1"/>
          <w:lang w:val="en-US"/>
        </w:rPr>
      </w:pPr>
      <w:r>
        <w:rPr>
          <w:color w:val="000000" w:themeColor="text1"/>
          <w:lang w:val="en-US"/>
        </w:rPr>
        <w:t xml:space="preserve">Correlations of DNAm in blood and multiple regions of the brain – inconsistent results (Horvath et al. 2012, </w:t>
      </w:r>
      <w:r w:rsidR="009C793A">
        <w:rPr>
          <w:color w:val="000000" w:themeColor="text1"/>
          <w:lang w:val="en-US"/>
        </w:rPr>
        <w:t xml:space="preserve">Walton et al., 2016) – </w:t>
      </w:r>
      <w:r w:rsidR="009C793A" w:rsidRPr="009C793A">
        <w:rPr>
          <w:color w:val="000000" w:themeColor="text1"/>
          <w:highlight w:val="green"/>
          <w:lang w:val="en-US"/>
        </w:rPr>
        <w:t xml:space="preserve">but look at the </w:t>
      </w:r>
      <w:proofErr w:type="spellStart"/>
      <w:r w:rsidR="009C793A" w:rsidRPr="009C793A">
        <w:rPr>
          <w:color w:val="000000" w:themeColor="text1"/>
          <w:highlight w:val="green"/>
          <w:lang w:val="en-US"/>
        </w:rPr>
        <w:t>hypercoordinated</w:t>
      </w:r>
      <w:proofErr w:type="spellEnd"/>
      <w:r w:rsidR="009C793A" w:rsidRPr="009C793A">
        <w:rPr>
          <w:color w:val="000000" w:themeColor="text1"/>
          <w:highlight w:val="green"/>
          <w:lang w:val="en-US"/>
        </w:rPr>
        <w:t xml:space="preserve"> paper</w:t>
      </w:r>
      <w:r w:rsidR="009C793A">
        <w:rPr>
          <w:color w:val="000000" w:themeColor="text1"/>
          <w:lang w:val="en-US"/>
        </w:rPr>
        <w:t xml:space="preserve"> </w:t>
      </w:r>
    </w:p>
    <w:p w14:paraId="03075F2D" w14:textId="4CDAE96F" w:rsidR="009C793A" w:rsidRDefault="009C793A" w:rsidP="00A658E5">
      <w:pPr>
        <w:rPr>
          <w:color w:val="000000" w:themeColor="text1"/>
          <w:lang w:val="en-US"/>
        </w:rPr>
      </w:pPr>
    </w:p>
    <w:p w14:paraId="053A27FD" w14:textId="588B7FA2" w:rsidR="009C793A" w:rsidRDefault="005B270E" w:rsidP="00A658E5">
      <w:pPr>
        <w:rPr>
          <w:color w:val="000000" w:themeColor="text1"/>
          <w:lang w:val="en-US"/>
        </w:rPr>
      </w:pPr>
      <w:r>
        <w:rPr>
          <w:color w:val="000000" w:themeColor="text1"/>
          <w:lang w:val="en-US"/>
        </w:rPr>
        <w:t xml:space="preserve">Which tissue is more representative? </w:t>
      </w:r>
      <w:r w:rsidR="009C793A" w:rsidRPr="005B270E">
        <w:rPr>
          <w:color w:val="000000" w:themeColor="text1"/>
          <w:lang w:val="en-US"/>
        </w:rPr>
        <w:t xml:space="preserve">Braun et al (2019) </w:t>
      </w:r>
      <w:r w:rsidRPr="005B270E">
        <w:rPr>
          <w:color w:val="000000" w:themeColor="text1"/>
          <w:lang w:val="en-US"/>
        </w:rPr>
        <w:t xml:space="preserve">performed </w:t>
      </w:r>
      <w:proofErr w:type="gramStart"/>
      <w:r w:rsidRPr="005B270E">
        <w:rPr>
          <w:color w:val="000000" w:themeColor="text1"/>
          <w:lang w:val="en-US"/>
        </w:rPr>
        <w:t>genome-wide</w:t>
      </w:r>
      <w:proofErr w:type="gramEnd"/>
      <w:r w:rsidRPr="005B270E">
        <w:rPr>
          <w:color w:val="000000" w:themeColor="text1"/>
          <w:lang w:val="en-US"/>
        </w:rPr>
        <w:t xml:space="preserve"> DNAm comparison across</w:t>
      </w:r>
      <w:r>
        <w:rPr>
          <w:color w:val="000000" w:themeColor="text1"/>
          <w:lang w:val="en-US"/>
        </w:rPr>
        <w:t xml:space="preserve"> the human brain, blood, saliva and buccal cells. </w:t>
      </w:r>
      <w:proofErr w:type="gramStart"/>
      <w:r w:rsidRPr="005B270E">
        <w:rPr>
          <w:color w:val="000000" w:themeColor="text1"/>
          <w:lang w:val="en-US"/>
        </w:rPr>
        <w:t>They  proposed</w:t>
      </w:r>
      <w:proofErr w:type="gramEnd"/>
      <w:r w:rsidRPr="005B270E">
        <w:rPr>
          <w:color w:val="000000" w:themeColor="text1"/>
          <w:lang w:val="en-US"/>
        </w:rPr>
        <w:t xml:space="preserve">  that  </w:t>
      </w:r>
      <w:proofErr w:type="spellStart"/>
      <w:r w:rsidRPr="005B270E">
        <w:rPr>
          <w:color w:val="000000" w:themeColor="text1"/>
          <w:lang w:val="en-US"/>
        </w:rPr>
        <w:t>todetermine</w:t>
      </w:r>
      <w:proofErr w:type="spellEnd"/>
      <w:r w:rsidRPr="005B270E">
        <w:rPr>
          <w:color w:val="000000" w:themeColor="text1"/>
          <w:lang w:val="en-US"/>
        </w:rPr>
        <w:t xml:space="preserve">  the  optimal  surrogate  tissue  for  representing  brain</w:t>
      </w:r>
      <w:r>
        <w:rPr>
          <w:color w:val="000000" w:themeColor="text1"/>
          <w:lang w:val="en-US"/>
        </w:rPr>
        <w:t xml:space="preserve"> </w:t>
      </w:r>
      <w:r w:rsidRPr="005B270E">
        <w:rPr>
          <w:color w:val="000000" w:themeColor="text1"/>
          <w:lang w:val="en-US"/>
        </w:rPr>
        <w:t xml:space="preserve">DNAm,  the  DNAm  patterns  specific  to  the  genomic  region  </w:t>
      </w:r>
      <w:proofErr w:type="spellStart"/>
      <w:r w:rsidRPr="005B270E">
        <w:rPr>
          <w:color w:val="000000" w:themeColor="text1"/>
          <w:lang w:val="en-US"/>
        </w:rPr>
        <w:t>ofinterest</w:t>
      </w:r>
      <w:proofErr w:type="spellEnd"/>
      <w:r w:rsidRPr="005B270E">
        <w:rPr>
          <w:color w:val="000000" w:themeColor="text1"/>
          <w:lang w:val="en-US"/>
        </w:rPr>
        <w:t xml:space="preserve">  between  these  two  tissues  must  be  considered  (</w:t>
      </w:r>
      <w:proofErr w:type="spellStart"/>
      <w:r w:rsidRPr="005B270E">
        <w:rPr>
          <w:color w:val="000000" w:themeColor="text1"/>
          <w:lang w:val="en-US"/>
        </w:rPr>
        <w:t>Braunet</w:t>
      </w:r>
      <w:proofErr w:type="spellEnd"/>
      <w:r w:rsidRPr="005B270E">
        <w:rPr>
          <w:color w:val="000000" w:themeColor="text1"/>
          <w:lang w:val="en-US"/>
        </w:rPr>
        <w:t xml:space="preserve">  al.,  2019).  </w:t>
      </w:r>
      <w:proofErr w:type="gramStart"/>
      <w:r w:rsidRPr="005B270E">
        <w:rPr>
          <w:color w:val="000000" w:themeColor="text1"/>
          <w:lang w:val="en-US"/>
        </w:rPr>
        <w:t>More  importantly</w:t>
      </w:r>
      <w:proofErr w:type="gramEnd"/>
      <w:r w:rsidRPr="005B270E">
        <w:rPr>
          <w:color w:val="000000" w:themeColor="text1"/>
          <w:lang w:val="en-US"/>
        </w:rPr>
        <w:t xml:space="preserve">,  the  proxy  tissue  should  </w:t>
      </w:r>
      <w:proofErr w:type="spellStart"/>
      <w:r w:rsidRPr="005B270E">
        <w:rPr>
          <w:color w:val="000000" w:themeColor="text1"/>
          <w:lang w:val="en-US"/>
        </w:rPr>
        <w:t>havesimilar</w:t>
      </w:r>
      <w:proofErr w:type="spellEnd"/>
      <w:r w:rsidRPr="005B270E">
        <w:rPr>
          <w:color w:val="000000" w:themeColor="text1"/>
          <w:lang w:val="en-US"/>
        </w:rPr>
        <w:t xml:space="preserve"> responsive changes to environmental influences such </w:t>
      </w:r>
      <w:proofErr w:type="spellStart"/>
      <w:r w:rsidRPr="005B270E">
        <w:rPr>
          <w:color w:val="000000" w:themeColor="text1"/>
          <w:lang w:val="en-US"/>
        </w:rPr>
        <w:t>asdrugs</w:t>
      </w:r>
      <w:proofErr w:type="spellEnd"/>
      <w:r w:rsidRPr="005B270E">
        <w:rPr>
          <w:color w:val="000000" w:themeColor="text1"/>
          <w:lang w:val="en-US"/>
        </w:rPr>
        <w:t xml:space="preserve">.  </w:t>
      </w:r>
      <w:proofErr w:type="gramStart"/>
      <w:r w:rsidRPr="005B270E">
        <w:rPr>
          <w:color w:val="000000" w:themeColor="text1"/>
          <w:lang w:val="en-US"/>
        </w:rPr>
        <w:t>Building  a</w:t>
      </w:r>
      <w:proofErr w:type="gramEnd"/>
      <w:r w:rsidRPr="005B270E">
        <w:rPr>
          <w:color w:val="000000" w:themeColor="text1"/>
          <w:lang w:val="en-US"/>
        </w:rPr>
        <w:t xml:space="preserve">  reliable  peripheral-brain  relationship  will  </w:t>
      </w:r>
      <w:proofErr w:type="spellStart"/>
      <w:r w:rsidRPr="005B270E">
        <w:rPr>
          <w:color w:val="000000" w:themeColor="text1"/>
          <w:lang w:val="en-US"/>
        </w:rPr>
        <w:t>becritical</w:t>
      </w:r>
      <w:proofErr w:type="spellEnd"/>
      <w:r w:rsidRPr="005B270E">
        <w:rPr>
          <w:color w:val="000000" w:themeColor="text1"/>
          <w:lang w:val="en-US"/>
        </w:rPr>
        <w:t xml:space="preserve">  in  proving  the  biological  relevance  and  illustrating  </w:t>
      </w:r>
      <w:proofErr w:type="spellStart"/>
      <w:r w:rsidRPr="005B270E">
        <w:rPr>
          <w:color w:val="000000" w:themeColor="text1"/>
          <w:lang w:val="en-US"/>
        </w:rPr>
        <w:t>theunderlying</w:t>
      </w:r>
      <w:proofErr w:type="spellEnd"/>
      <w:r w:rsidRPr="005B270E">
        <w:rPr>
          <w:color w:val="000000" w:themeColor="text1"/>
          <w:lang w:val="en-US"/>
        </w:rPr>
        <w:t xml:space="preserve">  biological  mechanisms  of  </w:t>
      </w:r>
      <w:proofErr w:type="spellStart"/>
      <w:r w:rsidRPr="005B270E">
        <w:rPr>
          <w:color w:val="000000" w:themeColor="text1"/>
          <w:lang w:val="en-US"/>
        </w:rPr>
        <w:t>availablein</w:t>
      </w:r>
      <w:proofErr w:type="spellEnd"/>
      <w:r w:rsidRPr="005B270E">
        <w:rPr>
          <w:color w:val="000000" w:themeColor="text1"/>
          <w:lang w:val="en-US"/>
        </w:rPr>
        <w:t xml:space="preserve">  </w:t>
      </w:r>
      <w:proofErr w:type="spellStart"/>
      <w:r w:rsidRPr="005B270E">
        <w:rPr>
          <w:color w:val="000000" w:themeColor="text1"/>
          <w:lang w:val="en-US"/>
        </w:rPr>
        <w:t>vivohumantissue</w:t>
      </w:r>
      <w:proofErr w:type="spellEnd"/>
      <w:r w:rsidRPr="005B270E">
        <w:rPr>
          <w:color w:val="000000" w:themeColor="text1"/>
          <w:lang w:val="en-US"/>
        </w:rPr>
        <w:t xml:space="preserve"> for clinical application.</w:t>
      </w:r>
    </w:p>
    <w:p w14:paraId="7AAC4FE7" w14:textId="3F8239E5" w:rsidR="005B270E" w:rsidRDefault="005B270E" w:rsidP="00A658E5">
      <w:pPr>
        <w:rPr>
          <w:color w:val="000000" w:themeColor="text1"/>
          <w:lang w:val="en-US"/>
        </w:rPr>
      </w:pPr>
    </w:p>
    <w:p w14:paraId="01F3CC1B" w14:textId="0C991351" w:rsidR="005B270E" w:rsidRDefault="005B270E" w:rsidP="00A658E5">
      <w:pPr>
        <w:rPr>
          <w:color w:val="000000" w:themeColor="text1"/>
          <w:lang w:val="en-US"/>
        </w:rPr>
      </w:pPr>
      <w:r>
        <w:rPr>
          <w:color w:val="000000" w:themeColor="text1"/>
          <w:lang w:val="en-US"/>
        </w:rPr>
        <w:t xml:space="preserve">Research strategies: </w:t>
      </w:r>
    </w:p>
    <w:p w14:paraId="6786BA74" w14:textId="70BB3368" w:rsidR="005B270E" w:rsidRDefault="005B270E" w:rsidP="005B270E">
      <w:pPr>
        <w:pStyle w:val="ListParagraph"/>
        <w:numPr>
          <w:ilvl w:val="0"/>
          <w:numId w:val="4"/>
        </w:numPr>
        <w:rPr>
          <w:color w:val="000000" w:themeColor="text1"/>
          <w:lang w:val="en-US"/>
        </w:rPr>
      </w:pPr>
      <w:r>
        <w:rPr>
          <w:color w:val="000000" w:themeColor="text1"/>
          <w:lang w:val="en-US"/>
        </w:rPr>
        <w:t>Target analyses for candidate genes</w:t>
      </w:r>
    </w:p>
    <w:p w14:paraId="58B00228" w14:textId="14C15DA3" w:rsidR="005B270E" w:rsidRDefault="005B270E" w:rsidP="005B270E">
      <w:pPr>
        <w:pStyle w:val="ListParagraph"/>
        <w:numPr>
          <w:ilvl w:val="0"/>
          <w:numId w:val="4"/>
        </w:numPr>
        <w:rPr>
          <w:color w:val="000000" w:themeColor="text1"/>
          <w:lang w:val="en-US"/>
        </w:rPr>
      </w:pPr>
      <w:r>
        <w:rPr>
          <w:color w:val="000000" w:themeColor="text1"/>
          <w:lang w:val="en-US"/>
        </w:rPr>
        <w:t xml:space="preserve">The discovery of </w:t>
      </w:r>
      <w:proofErr w:type="gramStart"/>
      <w:r>
        <w:rPr>
          <w:color w:val="000000" w:themeColor="text1"/>
          <w:lang w:val="en-US"/>
        </w:rPr>
        <w:t>genome-wide</w:t>
      </w:r>
      <w:proofErr w:type="gramEnd"/>
      <w:r>
        <w:rPr>
          <w:color w:val="000000" w:themeColor="text1"/>
          <w:lang w:val="en-US"/>
        </w:rPr>
        <w:t xml:space="preserve"> DNAm with microarrays,</w:t>
      </w:r>
    </w:p>
    <w:p w14:paraId="5931E917" w14:textId="0FBC3282" w:rsidR="005B270E" w:rsidRDefault="005B270E" w:rsidP="005B270E">
      <w:pPr>
        <w:pStyle w:val="ListParagraph"/>
        <w:numPr>
          <w:ilvl w:val="0"/>
          <w:numId w:val="4"/>
        </w:numPr>
        <w:rPr>
          <w:color w:val="000000" w:themeColor="text1"/>
          <w:lang w:val="en-US"/>
        </w:rPr>
      </w:pPr>
      <w:r>
        <w:rPr>
          <w:color w:val="000000" w:themeColor="text1"/>
          <w:lang w:val="en-US"/>
        </w:rPr>
        <w:t xml:space="preserve">The assessment for global methylation </w:t>
      </w:r>
    </w:p>
    <w:p w14:paraId="41EA6F2E" w14:textId="7D657DAA" w:rsidR="005B270E" w:rsidRDefault="005B270E" w:rsidP="005B270E">
      <w:pPr>
        <w:pStyle w:val="ListParagraph"/>
        <w:numPr>
          <w:ilvl w:val="0"/>
          <w:numId w:val="4"/>
        </w:numPr>
        <w:rPr>
          <w:color w:val="000000" w:themeColor="text1"/>
          <w:lang w:val="en-US"/>
        </w:rPr>
      </w:pPr>
      <w:r>
        <w:rPr>
          <w:color w:val="000000" w:themeColor="text1"/>
          <w:lang w:val="en-US"/>
        </w:rPr>
        <w:t>Methylated DNA immunoprecipitation sequencing (</w:t>
      </w:r>
      <w:proofErr w:type="spellStart"/>
      <w:r>
        <w:rPr>
          <w:color w:val="000000" w:themeColor="text1"/>
          <w:lang w:val="en-US"/>
        </w:rPr>
        <w:t>MeDIP</w:t>
      </w:r>
      <w:proofErr w:type="spellEnd"/>
      <w:r>
        <w:rPr>
          <w:color w:val="000000" w:themeColor="text1"/>
          <w:lang w:val="en-US"/>
        </w:rPr>
        <w:t>)</w:t>
      </w:r>
    </w:p>
    <w:p w14:paraId="3992E403" w14:textId="606ECFAA" w:rsidR="005B270E" w:rsidRDefault="005B270E" w:rsidP="005B270E">
      <w:pPr>
        <w:pStyle w:val="ListParagraph"/>
        <w:numPr>
          <w:ilvl w:val="0"/>
          <w:numId w:val="4"/>
        </w:numPr>
        <w:rPr>
          <w:color w:val="000000" w:themeColor="text1"/>
          <w:lang w:val="en-US"/>
        </w:rPr>
      </w:pPr>
      <w:r>
        <w:rPr>
          <w:color w:val="000000" w:themeColor="text1"/>
          <w:lang w:val="en-US"/>
        </w:rPr>
        <w:t>Reduced Representation Bisulfite Sequencing (RRBS)</w:t>
      </w:r>
    </w:p>
    <w:p w14:paraId="16219A9B" w14:textId="3FE22CF9" w:rsidR="005B270E" w:rsidRDefault="005B270E" w:rsidP="005B270E">
      <w:pPr>
        <w:pStyle w:val="ListParagraph"/>
        <w:numPr>
          <w:ilvl w:val="0"/>
          <w:numId w:val="4"/>
        </w:numPr>
        <w:rPr>
          <w:color w:val="000000" w:themeColor="text1"/>
          <w:lang w:val="en-US"/>
        </w:rPr>
      </w:pPr>
      <w:r>
        <w:rPr>
          <w:color w:val="000000" w:themeColor="text1"/>
          <w:lang w:val="en-US"/>
        </w:rPr>
        <w:t xml:space="preserve">Whole-genome bisulfite sequencing – gold standard for measuring CpG and non-CpG methylation, but very expensive. </w:t>
      </w:r>
    </w:p>
    <w:p w14:paraId="271F1DCD" w14:textId="6B1B9F67" w:rsidR="005B270E" w:rsidRDefault="005B270E" w:rsidP="005B270E">
      <w:pPr>
        <w:rPr>
          <w:color w:val="000000" w:themeColor="text1"/>
          <w:lang w:val="en-US"/>
        </w:rPr>
      </w:pPr>
    </w:p>
    <w:p w14:paraId="1DBF2B6E" w14:textId="62E41AE8" w:rsidR="005B270E" w:rsidRDefault="005B270E" w:rsidP="005B270E">
      <w:pPr>
        <w:rPr>
          <w:color w:val="000000" w:themeColor="text1"/>
          <w:lang w:val="en-US"/>
        </w:rPr>
      </w:pPr>
      <w:r w:rsidRPr="005B270E">
        <w:rPr>
          <w:color w:val="000000" w:themeColor="text1"/>
          <w:highlight w:val="green"/>
          <w:lang w:val="en-US"/>
        </w:rPr>
        <w:t>Read Moran, 2016 for info regarding EPIC for methylation profiling.</w:t>
      </w:r>
      <w:r>
        <w:rPr>
          <w:color w:val="000000" w:themeColor="text1"/>
          <w:lang w:val="en-US"/>
        </w:rPr>
        <w:t xml:space="preserve"> </w:t>
      </w:r>
    </w:p>
    <w:p w14:paraId="63E916F0" w14:textId="0021DB2B" w:rsidR="005B270E" w:rsidRDefault="005B270E" w:rsidP="005B270E">
      <w:pPr>
        <w:rPr>
          <w:color w:val="000000" w:themeColor="text1"/>
          <w:lang w:val="en-US"/>
        </w:rPr>
      </w:pPr>
    </w:p>
    <w:p w14:paraId="2DE1BC44" w14:textId="31DC7E6D" w:rsidR="005B270E" w:rsidRDefault="005B270E" w:rsidP="005B270E">
      <w:pPr>
        <w:rPr>
          <w:color w:val="000000" w:themeColor="text1"/>
          <w:lang w:val="en-US"/>
        </w:rPr>
      </w:pPr>
      <w:r>
        <w:rPr>
          <w:color w:val="000000" w:themeColor="text1"/>
          <w:lang w:val="en-US"/>
        </w:rPr>
        <w:t>Research strategies:</w:t>
      </w:r>
    </w:p>
    <w:p w14:paraId="72EAEF11" w14:textId="52DB3151" w:rsidR="005B270E" w:rsidRDefault="005B270E" w:rsidP="005B270E">
      <w:pPr>
        <w:pStyle w:val="ListParagraph"/>
        <w:numPr>
          <w:ilvl w:val="0"/>
          <w:numId w:val="5"/>
        </w:numPr>
        <w:rPr>
          <w:color w:val="000000" w:themeColor="text1"/>
          <w:lang w:val="en-US"/>
        </w:rPr>
      </w:pPr>
      <w:r>
        <w:rPr>
          <w:color w:val="000000" w:themeColor="text1"/>
          <w:lang w:val="en-US"/>
        </w:rPr>
        <w:t xml:space="preserve">Candidate gene method: focus on a limited number of genes, bases on their established association with a </w:t>
      </w:r>
      <w:proofErr w:type="spellStart"/>
      <w:proofErr w:type="gramStart"/>
      <w:r>
        <w:rPr>
          <w:color w:val="000000" w:themeColor="text1"/>
          <w:lang w:val="en-US"/>
        </w:rPr>
        <w:t>disorders</w:t>
      </w:r>
      <w:proofErr w:type="gramEnd"/>
      <w:r>
        <w:rPr>
          <w:color w:val="000000" w:themeColor="text1"/>
          <w:lang w:val="en-US"/>
        </w:rPr>
        <w:t>´pathogenesis</w:t>
      </w:r>
      <w:proofErr w:type="spellEnd"/>
      <w:r>
        <w:rPr>
          <w:color w:val="000000" w:themeColor="text1"/>
          <w:lang w:val="en-US"/>
        </w:rPr>
        <w:t xml:space="preserve"> or hypothesized relation to response to drug treatment. </w:t>
      </w:r>
      <w:proofErr w:type="gramStart"/>
      <w:r w:rsidRPr="005B270E">
        <w:rPr>
          <w:color w:val="000000" w:themeColor="text1"/>
          <w:lang w:val="en-US"/>
        </w:rPr>
        <w:t>most  studies</w:t>
      </w:r>
      <w:proofErr w:type="gramEnd"/>
      <w:r w:rsidRPr="005B270E">
        <w:rPr>
          <w:color w:val="000000" w:themeColor="text1"/>
          <w:lang w:val="en-US"/>
        </w:rPr>
        <w:t xml:space="preserve">  had  limited  statistical  power,  a  concern  </w:t>
      </w:r>
      <w:proofErr w:type="spellStart"/>
      <w:r w:rsidRPr="005B270E">
        <w:rPr>
          <w:color w:val="000000" w:themeColor="text1"/>
          <w:lang w:val="en-US"/>
        </w:rPr>
        <w:t>especiallyfor</w:t>
      </w:r>
      <w:proofErr w:type="spellEnd"/>
      <w:r w:rsidRPr="005B270E">
        <w:rPr>
          <w:color w:val="000000" w:themeColor="text1"/>
          <w:lang w:val="en-US"/>
        </w:rPr>
        <w:t xml:space="preserve">  dense  array  data.  </w:t>
      </w:r>
      <w:proofErr w:type="gramStart"/>
      <w:r w:rsidRPr="005B270E">
        <w:rPr>
          <w:color w:val="000000" w:themeColor="text1"/>
          <w:lang w:val="en-US"/>
        </w:rPr>
        <w:t>Because  of</w:t>
      </w:r>
      <w:proofErr w:type="gramEnd"/>
      <w:r w:rsidRPr="005B270E">
        <w:rPr>
          <w:color w:val="000000" w:themeColor="text1"/>
          <w:lang w:val="en-US"/>
        </w:rPr>
        <w:t xml:space="preserve">  this  limitation,  the  </w:t>
      </w:r>
      <w:proofErr w:type="spellStart"/>
      <w:r w:rsidRPr="005B270E">
        <w:rPr>
          <w:color w:val="000000" w:themeColor="text1"/>
          <w:lang w:val="en-US"/>
        </w:rPr>
        <w:t>candidategene</w:t>
      </w:r>
      <w:proofErr w:type="spellEnd"/>
      <w:r w:rsidRPr="005B270E">
        <w:rPr>
          <w:color w:val="000000" w:themeColor="text1"/>
          <w:lang w:val="en-US"/>
        </w:rPr>
        <w:t xml:space="preserve">  method  can  provide  little  comprehensive  </w:t>
      </w:r>
      <w:proofErr w:type="spellStart"/>
      <w:r w:rsidRPr="005B270E">
        <w:rPr>
          <w:color w:val="000000" w:themeColor="text1"/>
          <w:lang w:val="en-US"/>
        </w:rPr>
        <w:t>understandingregarding</w:t>
      </w:r>
      <w:proofErr w:type="spellEnd"/>
      <w:r w:rsidRPr="005B270E">
        <w:rPr>
          <w:color w:val="000000" w:themeColor="text1"/>
          <w:lang w:val="en-US"/>
        </w:rPr>
        <w:t xml:space="preserve">  the  mechanism  of  action  of  drugs,  but  can  </w:t>
      </w:r>
      <w:proofErr w:type="spellStart"/>
      <w:r w:rsidRPr="005B270E">
        <w:rPr>
          <w:color w:val="000000" w:themeColor="text1"/>
          <w:lang w:val="en-US"/>
        </w:rPr>
        <w:t>onlyconfirm</w:t>
      </w:r>
      <w:proofErr w:type="spellEnd"/>
      <w:r w:rsidRPr="005B270E">
        <w:rPr>
          <w:color w:val="000000" w:themeColor="text1"/>
          <w:lang w:val="en-US"/>
        </w:rPr>
        <w:t xml:space="preserve"> previous knowledge or test relevance of a particular </w:t>
      </w:r>
      <w:proofErr w:type="spellStart"/>
      <w:r w:rsidRPr="005B270E">
        <w:rPr>
          <w:color w:val="000000" w:themeColor="text1"/>
          <w:lang w:val="en-US"/>
        </w:rPr>
        <w:t>genemethylation</w:t>
      </w:r>
      <w:proofErr w:type="spellEnd"/>
      <w:r w:rsidRPr="005B270E">
        <w:rPr>
          <w:color w:val="000000" w:themeColor="text1"/>
          <w:lang w:val="en-US"/>
        </w:rPr>
        <w:t xml:space="preserve"> (Harrison, 2015).</w:t>
      </w:r>
    </w:p>
    <w:p w14:paraId="3DFFCE50" w14:textId="3E9D402B" w:rsidR="005B270E" w:rsidRDefault="005B270E" w:rsidP="005B270E">
      <w:pPr>
        <w:pStyle w:val="ListParagraph"/>
        <w:numPr>
          <w:ilvl w:val="0"/>
          <w:numId w:val="5"/>
        </w:numPr>
        <w:rPr>
          <w:color w:val="000000" w:themeColor="text1"/>
          <w:lang w:val="en-US"/>
        </w:rPr>
      </w:pPr>
      <w:r>
        <w:rPr>
          <w:color w:val="000000" w:themeColor="text1"/>
          <w:lang w:val="en-US"/>
        </w:rPr>
        <w:t xml:space="preserve">Array </w:t>
      </w:r>
      <w:r w:rsidRPr="005B270E">
        <w:rPr>
          <w:color w:val="000000" w:themeColor="text1"/>
          <w:lang w:val="en-US"/>
        </w:rPr>
        <w:t>These    genome-</w:t>
      </w:r>
      <w:proofErr w:type="spellStart"/>
      <w:proofErr w:type="gramStart"/>
      <w:r w:rsidRPr="005B270E">
        <w:rPr>
          <w:color w:val="000000" w:themeColor="text1"/>
          <w:lang w:val="en-US"/>
        </w:rPr>
        <w:t>wideanalyses</w:t>
      </w:r>
      <w:proofErr w:type="spellEnd"/>
      <w:r w:rsidRPr="005B270E">
        <w:rPr>
          <w:color w:val="000000" w:themeColor="text1"/>
          <w:lang w:val="en-US"/>
        </w:rPr>
        <w:t xml:space="preserve">  offer</w:t>
      </w:r>
      <w:proofErr w:type="gramEnd"/>
      <w:r w:rsidRPr="005B270E">
        <w:rPr>
          <w:color w:val="000000" w:themeColor="text1"/>
          <w:lang w:val="en-US"/>
        </w:rPr>
        <w:t xml:space="preserve">  a  non-biased  experimental  approach  to  </w:t>
      </w:r>
      <w:proofErr w:type="spellStart"/>
      <w:r w:rsidRPr="005B270E">
        <w:rPr>
          <w:color w:val="000000" w:themeColor="text1"/>
          <w:lang w:val="en-US"/>
        </w:rPr>
        <w:t>identifynovel</w:t>
      </w:r>
      <w:proofErr w:type="spellEnd"/>
      <w:r w:rsidRPr="005B270E">
        <w:rPr>
          <w:color w:val="000000" w:themeColor="text1"/>
          <w:lang w:val="en-US"/>
        </w:rPr>
        <w:t xml:space="preserve">   candidates   (</w:t>
      </w:r>
      <w:proofErr w:type="spellStart"/>
      <w:r w:rsidRPr="005B270E">
        <w:rPr>
          <w:color w:val="000000" w:themeColor="text1"/>
          <w:lang w:val="en-US"/>
        </w:rPr>
        <w:t>Kurdyukov</w:t>
      </w:r>
      <w:proofErr w:type="spellEnd"/>
      <w:r w:rsidRPr="005B270E">
        <w:rPr>
          <w:color w:val="000000" w:themeColor="text1"/>
          <w:lang w:val="en-US"/>
        </w:rPr>
        <w:t xml:space="preserve">   and   Bullock,   2016),   but   </w:t>
      </w:r>
      <w:proofErr w:type="spellStart"/>
      <w:r w:rsidRPr="005B270E">
        <w:rPr>
          <w:color w:val="000000" w:themeColor="text1"/>
          <w:lang w:val="en-US"/>
        </w:rPr>
        <w:t>wefound</w:t>
      </w:r>
      <w:proofErr w:type="spellEnd"/>
      <w:r w:rsidRPr="005B270E">
        <w:rPr>
          <w:color w:val="000000" w:themeColor="text1"/>
          <w:lang w:val="en-US"/>
        </w:rPr>
        <w:t xml:space="preserve">   only   3   studies   that   that   implemented   genome-</w:t>
      </w:r>
      <w:proofErr w:type="spellStart"/>
      <w:r w:rsidRPr="005B270E">
        <w:rPr>
          <w:color w:val="000000" w:themeColor="text1"/>
          <w:lang w:val="en-US"/>
        </w:rPr>
        <w:t>wideanalysis</w:t>
      </w:r>
      <w:proofErr w:type="spellEnd"/>
      <w:r w:rsidRPr="005B270E">
        <w:rPr>
          <w:color w:val="000000" w:themeColor="text1"/>
          <w:lang w:val="en-US"/>
        </w:rPr>
        <w:t xml:space="preserve">,   using   microarrays   to   evaluate   the   drug   </w:t>
      </w:r>
      <w:proofErr w:type="spellStart"/>
      <w:r w:rsidRPr="005B270E">
        <w:rPr>
          <w:color w:val="000000" w:themeColor="text1"/>
          <w:lang w:val="en-US"/>
        </w:rPr>
        <w:t>response.These</w:t>
      </w:r>
      <w:proofErr w:type="spellEnd"/>
      <w:r w:rsidRPr="005B270E">
        <w:rPr>
          <w:color w:val="000000" w:themeColor="text1"/>
          <w:lang w:val="en-US"/>
        </w:rPr>
        <w:t xml:space="preserve">   studies   identified   several   loci   associated   with   </w:t>
      </w:r>
      <w:proofErr w:type="spellStart"/>
      <w:r w:rsidRPr="005B270E">
        <w:rPr>
          <w:color w:val="000000" w:themeColor="text1"/>
          <w:lang w:val="en-US"/>
        </w:rPr>
        <w:t>clinicalimprovement</w:t>
      </w:r>
      <w:proofErr w:type="spellEnd"/>
      <w:r w:rsidRPr="005B270E">
        <w:rPr>
          <w:color w:val="000000" w:themeColor="text1"/>
          <w:lang w:val="en-US"/>
        </w:rPr>
        <w:t xml:space="preserve">,    almost    all    of    which    were    not    </w:t>
      </w:r>
      <w:proofErr w:type="spellStart"/>
      <w:r w:rsidRPr="005B270E">
        <w:rPr>
          <w:color w:val="000000" w:themeColor="text1"/>
          <w:lang w:val="en-US"/>
        </w:rPr>
        <w:t>previouslypredicted</w:t>
      </w:r>
      <w:proofErr w:type="spellEnd"/>
      <w:r w:rsidRPr="005B270E">
        <w:rPr>
          <w:color w:val="000000" w:themeColor="text1"/>
          <w:lang w:val="en-US"/>
        </w:rPr>
        <w:t xml:space="preserve">  to  be  relevant.  </w:t>
      </w:r>
      <w:proofErr w:type="gramStart"/>
      <w:r w:rsidRPr="005B270E">
        <w:rPr>
          <w:color w:val="000000" w:themeColor="text1"/>
          <w:lang w:val="en-US"/>
        </w:rPr>
        <w:t>Unfortunately,  genome</w:t>
      </w:r>
      <w:proofErr w:type="gramEnd"/>
      <w:r w:rsidRPr="005B270E">
        <w:rPr>
          <w:color w:val="000000" w:themeColor="text1"/>
          <w:lang w:val="en-US"/>
        </w:rPr>
        <w:t xml:space="preserve">-wide  </w:t>
      </w:r>
      <w:proofErr w:type="spellStart"/>
      <w:r w:rsidRPr="005B270E">
        <w:rPr>
          <w:color w:val="000000" w:themeColor="text1"/>
          <w:lang w:val="en-US"/>
        </w:rPr>
        <w:t>DNAmmeasurement</w:t>
      </w:r>
      <w:proofErr w:type="spellEnd"/>
      <w:r w:rsidRPr="005B270E">
        <w:rPr>
          <w:color w:val="000000" w:themeColor="text1"/>
          <w:lang w:val="en-US"/>
        </w:rPr>
        <w:t xml:space="preserve">   faces   two   challenges,   first   its   cost   (added   </w:t>
      </w:r>
      <w:proofErr w:type="spellStart"/>
      <w:r w:rsidRPr="005B270E">
        <w:rPr>
          <w:color w:val="000000" w:themeColor="text1"/>
          <w:lang w:val="en-US"/>
        </w:rPr>
        <w:t>tocosts</w:t>
      </w:r>
      <w:proofErr w:type="spellEnd"/>
      <w:r w:rsidRPr="005B270E">
        <w:rPr>
          <w:color w:val="000000" w:themeColor="text1"/>
          <w:lang w:val="en-US"/>
        </w:rPr>
        <w:t xml:space="preserve">  of  a  clinical  trial)  and  second,  the  challenge  of  </w:t>
      </w:r>
      <w:proofErr w:type="spellStart"/>
      <w:r w:rsidRPr="005B270E">
        <w:rPr>
          <w:color w:val="000000" w:themeColor="text1"/>
          <w:lang w:val="en-US"/>
        </w:rPr>
        <w:t>havinglarge</w:t>
      </w:r>
      <w:proofErr w:type="spellEnd"/>
      <w:r w:rsidRPr="005B270E">
        <w:rPr>
          <w:color w:val="000000" w:themeColor="text1"/>
          <w:lang w:val="en-US"/>
        </w:rPr>
        <w:t xml:space="preserve">   samples   in   a   study   of   patients   receiving   </w:t>
      </w:r>
      <w:proofErr w:type="spellStart"/>
      <w:r w:rsidRPr="005B270E">
        <w:rPr>
          <w:color w:val="000000" w:themeColor="text1"/>
          <w:lang w:val="en-US"/>
        </w:rPr>
        <w:t>controlledtreatment</w:t>
      </w:r>
      <w:proofErr w:type="spellEnd"/>
      <w:r w:rsidRPr="005B270E">
        <w:rPr>
          <w:color w:val="000000" w:themeColor="text1"/>
          <w:lang w:val="en-US"/>
        </w:rPr>
        <w:t xml:space="preserve">   regimens.   These   problems   limit   the   size   of   </w:t>
      </w:r>
      <w:proofErr w:type="gramStart"/>
      <w:r w:rsidRPr="005B270E">
        <w:rPr>
          <w:color w:val="000000" w:themeColor="text1"/>
          <w:lang w:val="en-US"/>
        </w:rPr>
        <w:t>datasets,  and</w:t>
      </w:r>
      <w:proofErr w:type="gramEnd"/>
      <w:r w:rsidRPr="005B270E">
        <w:rPr>
          <w:color w:val="000000" w:themeColor="text1"/>
          <w:lang w:val="en-US"/>
        </w:rPr>
        <w:t xml:space="preserve">  therefore  statistical  power,  for  array  analysis  of  drug-related  treatment  effects.  </w:t>
      </w:r>
      <w:proofErr w:type="gramStart"/>
      <w:r w:rsidRPr="005B270E">
        <w:rPr>
          <w:color w:val="000000" w:themeColor="text1"/>
          <w:lang w:val="en-US"/>
        </w:rPr>
        <w:t>However,  genome</w:t>
      </w:r>
      <w:proofErr w:type="gramEnd"/>
      <w:r w:rsidRPr="005B270E">
        <w:rPr>
          <w:color w:val="000000" w:themeColor="text1"/>
          <w:lang w:val="en-US"/>
        </w:rPr>
        <w:t xml:space="preserve">-wide  </w:t>
      </w:r>
      <w:proofErr w:type="spellStart"/>
      <w:r w:rsidRPr="005B270E">
        <w:rPr>
          <w:color w:val="000000" w:themeColor="text1"/>
          <w:lang w:val="en-US"/>
        </w:rPr>
        <w:t>approachesusing</w:t>
      </w:r>
      <w:proofErr w:type="spellEnd"/>
      <w:r w:rsidRPr="005B270E">
        <w:rPr>
          <w:color w:val="000000" w:themeColor="text1"/>
          <w:lang w:val="en-US"/>
        </w:rPr>
        <w:t xml:space="preserve">   a   </w:t>
      </w:r>
      <w:r w:rsidRPr="005B270E">
        <w:rPr>
          <w:color w:val="000000" w:themeColor="text1"/>
          <w:lang w:val="en-US"/>
        </w:rPr>
        <w:lastRenderedPageBreak/>
        <w:t xml:space="preserve">microarray   do   provide   more   comprehensive   </w:t>
      </w:r>
      <w:proofErr w:type="spellStart"/>
      <w:r w:rsidRPr="005B270E">
        <w:rPr>
          <w:color w:val="000000" w:themeColor="text1"/>
          <w:lang w:val="en-US"/>
        </w:rPr>
        <w:t>dataand</w:t>
      </w:r>
      <w:proofErr w:type="spellEnd"/>
      <w:r w:rsidRPr="005B270E">
        <w:rPr>
          <w:color w:val="000000" w:themeColor="text1"/>
          <w:lang w:val="en-US"/>
        </w:rPr>
        <w:t xml:space="preserve">   could   identify   novel   and   unexpected   DNAm   effects(Barros-Silva et al., 2018).</w:t>
      </w:r>
    </w:p>
    <w:p w14:paraId="31B3895D" w14:textId="440A82E0" w:rsidR="00267DA0" w:rsidRPr="000F3C9E" w:rsidRDefault="00267DA0" w:rsidP="005B270E">
      <w:pPr>
        <w:pStyle w:val="ListParagraph"/>
        <w:numPr>
          <w:ilvl w:val="0"/>
          <w:numId w:val="5"/>
        </w:numPr>
        <w:rPr>
          <w:color w:val="000000" w:themeColor="text1"/>
          <w:highlight w:val="magenta"/>
          <w:lang w:val="en-US"/>
        </w:rPr>
      </w:pPr>
      <w:proofErr w:type="spellStart"/>
      <w:r w:rsidRPr="00267DA0">
        <w:rPr>
          <w:color w:val="000000" w:themeColor="text1"/>
          <w:highlight w:val="magenta"/>
          <w:lang w:val="en-US"/>
        </w:rPr>
        <w:t>GlobalDNAm</w:t>
      </w:r>
      <w:proofErr w:type="spellEnd"/>
      <w:r w:rsidRPr="00267DA0">
        <w:rPr>
          <w:color w:val="000000" w:themeColor="text1"/>
          <w:highlight w:val="magenta"/>
          <w:lang w:val="en-US"/>
        </w:rPr>
        <w:t xml:space="preserve"> reflects the DNAm status of total genomic content within</w:t>
      </w:r>
      <w:r w:rsidRPr="00267DA0">
        <w:rPr>
          <w:color w:val="000000" w:themeColor="text1"/>
          <w:highlight w:val="magenta"/>
          <w:lang w:val="en-US"/>
        </w:rPr>
        <w:t xml:space="preserve"> </w:t>
      </w:r>
      <w:proofErr w:type="gramStart"/>
      <w:r w:rsidRPr="00267DA0">
        <w:rPr>
          <w:color w:val="000000" w:themeColor="text1"/>
          <w:highlight w:val="magenta"/>
          <w:lang w:val="en-US"/>
        </w:rPr>
        <w:t>a  sample</w:t>
      </w:r>
      <w:proofErr w:type="gramEnd"/>
      <w:r w:rsidRPr="00267DA0">
        <w:rPr>
          <w:color w:val="000000" w:themeColor="text1"/>
          <w:highlight w:val="magenta"/>
          <w:lang w:val="en-US"/>
        </w:rPr>
        <w:t>.</w:t>
      </w:r>
      <w:r>
        <w:rPr>
          <w:color w:val="000000" w:themeColor="text1"/>
          <w:highlight w:val="magenta"/>
          <w:lang w:val="en-US"/>
        </w:rPr>
        <w:t xml:space="preserve"> </w:t>
      </w:r>
      <w:proofErr w:type="gramStart"/>
      <w:r w:rsidRPr="00267DA0">
        <w:rPr>
          <w:color w:val="000000" w:themeColor="text1"/>
          <w:lang w:val="en-US"/>
        </w:rPr>
        <w:t>Several  methods</w:t>
      </w:r>
      <w:proofErr w:type="gramEnd"/>
      <w:r w:rsidRPr="00267DA0">
        <w:rPr>
          <w:color w:val="000000" w:themeColor="text1"/>
          <w:lang w:val="en-US"/>
        </w:rPr>
        <w:t xml:space="preserve">  exist  to  assess  global  DNAm  status,</w:t>
      </w:r>
      <w:r>
        <w:rPr>
          <w:color w:val="000000" w:themeColor="text1"/>
          <w:lang w:val="en-US"/>
        </w:rPr>
        <w:t xml:space="preserve"> </w:t>
      </w:r>
      <w:r w:rsidRPr="00267DA0">
        <w:rPr>
          <w:color w:val="000000" w:themeColor="text1"/>
          <w:lang w:val="en-US"/>
        </w:rPr>
        <w:t xml:space="preserve">including  enzyme-linked  immunosorbent  assays  (ELISA),  </w:t>
      </w:r>
      <w:proofErr w:type="spellStart"/>
      <w:r w:rsidRPr="00267DA0">
        <w:rPr>
          <w:color w:val="000000" w:themeColor="text1"/>
          <w:lang w:val="en-US"/>
        </w:rPr>
        <w:t>theuse</w:t>
      </w:r>
      <w:proofErr w:type="spellEnd"/>
      <w:r w:rsidRPr="00267DA0">
        <w:rPr>
          <w:color w:val="000000" w:themeColor="text1"/>
          <w:lang w:val="en-US"/>
        </w:rPr>
        <w:t xml:space="preserve">  of  a  previously  validated  protocol  of  Linear  </w:t>
      </w:r>
      <w:proofErr w:type="spellStart"/>
      <w:r w:rsidRPr="00267DA0">
        <w:rPr>
          <w:color w:val="000000" w:themeColor="text1"/>
          <w:lang w:val="en-US"/>
        </w:rPr>
        <w:t>InterspersedNuclear</w:t>
      </w:r>
      <w:proofErr w:type="spellEnd"/>
      <w:r w:rsidRPr="00267DA0">
        <w:rPr>
          <w:color w:val="000000" w:themeColor="text1"/>
          <w:lang w:val="en-US"/>
        </w:rPr>
        <w:t xml:space="preserve">   Element   1   (LINE-   1)   and   the   use   of   </w:t>
      </w:r>
      <w:proofErr w:type="spellStart"/>
      <w:r w:rsidRPr="00267DA0">
        <w:rPr>
          <w:color w:val="000000" w:themeColor="text1"/>
          <w:lang w:val="en-US"/>
        </w:rPr>
        <w:t>restrictionenzymes</w:t>
      </w:r>
      <w:proofErr w:type="spellEnd"/>
      <w:r w:rsidRPr="00267DA0">
        <w:rPr>
          <w:color w:val="000000" w:themeColor="text1"/>
          <w:lang w:val="en-US"/>
        </w:rPr>
        <w:t xml:space="preserve">  (Burghardt  et  al.,  2020).  </w:t>
      </w:r>
      <w:proofErr w:type="gramStart"/>
      <w:r w:rsidRPr="00267DA0">
        <w:rPr>
          <w:color w:val="000000" w:themeColor="text1"/>
          <w:lang w:val="en-US"/>
        </w:rPr>
        <w:t>However,  this</w:t>
      </w:r>
      <w:proofErr w:type="gramEnd"/>
      <w:r w:rsidRPr="00267DA0">
        <w:rPr>
          <w:color w:val="000000" w:themeColor="text1"/>
          <w:lang w:val="en-US"/>
        </w:rPr>
        <w:t xml:space="preserve">  approach  </w:t>
      </w:r>
      <w:proofErr w:type="spellStart"/>
      <w:r w:rsidRPr="00267DA0">
        <w:rPr>
          <w:color w:val="000000" w:themeColor="text1"/>
          <w:lang w:val="en-US"/>
        </w:rPr>
        <w:t>onlyassesses</w:t>
      </w:r>
      <w:proofErr w:type="spellEnd"/>
      <w:r w:rsidRPr="00267DA0">
        <w:rPr>
          <w:color w:val="000000" w:themeColor="text1"/>
          <w:lang w:val="en-US"/>
        </w:rPr>
        <w:t xml:space="preserve">  DNAm  changes  at  the  genome  level,  and  thus  </w:t>
      </w:r>
      <w:proofErr w:type="spellStart"/>
      <w:r w:rsidRPr="00267DA0">
        <w:rPr>
          <w:color w:val="000000" w:themeColor="text1"/>
          <w:lang w:val="en-US"/>
        </w:rPr>
        <w:t>doesnot</w:t>
      </w:r>
      <w:proofErr w:type="spellEnd"/>
      <w:r w:rsidRPr="00267DA0">
        <w:rPr>
          <w:color w:val="000000" w:themeColor="text1"/>
          <w:lang w:val="en-US"/>
        </w:rPr>
        <w:t xml:space="preserve">  further  provide  data  on  region-specific  DNAm  changes  </w:t>
      </w:r>
      <w:proofErr w:type="spellStart"/>
      <w:r w:rsidRPr="00267DA0">
        <w:rPr>
          <w:color w:val="000000" w:themeColor="text1"/>
          <w:lang w:val="en-US"/>
        </w:rPr>
        <w:t>tocharacterize</w:t>
      </w:r>
      <w:proofErr w:type="spellEnd"/>
      <w:r w:rsidRPr="00267DA0">
        <w:rPr>
          <w:color w:val="000000" w:themeColor="text1"/>
          <w:lang w:val="en-US"/>
        </w:rPr>
        <w:t xml:space="preserve">  critical  regulatory  regions  (e.g.,  CpG  islands  and</w:t>
      </w:r>
      <w:r>
        <w:rPr>
          <w:color w:val="000000" w:themeColor="text1"/>
          <w:lang w:val="en-US"/>
        </w:rPr>
        <w:t xml:space="preserve"> </w:t>
      </w:r>
      <w:r w:rsidRPr="00267DA0">
        <w:rPr>
          <w:color w:val="000000" w:themeColor="text1"/>
          <w:lang w:val="en-US"/>
        </w:rPr>
        <w:t>promoter regions)</w:t>
      </w:r>
    </w:p>
    <w:p w14:paraId="624BADFB" w14:textId="3C381C28" w:rsidR="000F3C9E" w:rsidRDefault="000F3C9E" w:rsidP="000F3C9E">
      <w:pPr>
        <w:rPr>
          <w:color w:val="000000" w:themeColor="text1"/>
          <w:lang w:val="en-US"/>
        </w:rPr>
      </w:pPr>
      <w:r w:rsidRPr="000F3C9E">
        <w:rPr>
          <w:color w:val="000000" w:themeColor="text1"/>
          <w:lang w:val="en-US"/>
        </w:rPr>
        <w:t xml:space="preserve">Response   is   </w:t>
      </w:r>
      <w:proofErr w:type="spellStart"/>
      <w:r w:rsidRPr="000F3C9E">
        <w:rPr>
          <w:color w:val="000000" w:themeColor="text1"/>
          <w:lang w:val="en-US"/>
        </w:rPr>
        <w:t>definedas</w:t>
      </w:r>
      <w:proofErr w:type="spellEnd"/>
      <w:r w:rsidRPr="000F3C9E">
        <w:rPr>
          <w:color w:val="000000" w:themeColor="text1"/>
          <w:lang w:val="en-US"/>
        </w:rPr>
        <w:t xml:space="preserve">   a   clinically   meaningful   reduction   in   symptoms</w:t>
      </w:r>
      <w:proofErr w:type="gramStart"/>
      <w:r w:rsidRPr="000F3C9E">
        <w:rPr>
          <w:color w:val="000000" w:themeColor="text1"/>
          <w:lang w:val="en-US"/>
        </w:rPr>
        <w:t xml:space="preserve">   (</w:t>
      </w:r>
      <w:proofErr w:type="gramEnd"/>
      <w:r w:rsidRPr="000F3C9E">
        <w:rPr>
          <w:color w:val="000000" w:themeColor="text1"/>
          <w:lang w:val="en-US"/>
        </w:rPr>
        <w:t xml:space="preserve">e.g.,   </w:t>
      </w:r>
      <w:proofErr w:type="spellStart"/>
      <w:r w:rsidRPr="000F3C9E">
        <w:rPr>
          <w:color w:val="000000" w:themeColor="text1"/>
          <w:lang w:val="en-US"/>
        </w:rPr>
        <w:t>areduction</w:t>
      </w:r>
      <w:proofErr w:type="spellEnd"/>
      <w:r w:rsidRPr="000F3C9E">
        <w:rPr>
          <w:color w:val="000000" w:themeColor="text1"/>
          <w:lang w:val="en-US"/>
        </w:rPr>
        <w:t xml:space="preserve"> of at least 50% in baseline symptom levels) (</w:t>
      </w:r>
      <w:proofErr w:type="spellStart"/>
      <w:r w:rsidRPr="000F3C9E">
        <w:rPr>
          <w:color w:val="000000" w:themeColor="text1"/>
          <w:lang w:val="en-US"/>
        </w:rPr>
        <w:t>Aaronsonet</w:t>
      </w:r>
      <w:proofErr w:type="spellEnd"/>
      <w:r w:rsidRPr="000F3C9E">
        <w:rPr>
          <w:color w:val="000000" w:themeColor="text1"/>
          <w:lang w:val="en-US"/>
        </w:rPr>
        <w:t xml:space="preserve">  al.,  2017).</w:t>
      </w:r>
    </w:p>
    <w:p w14:paraId="4F9CF11D" w14:textId="52DAC36B" w:rsidR="000F3C9E" w:rsidRDefault="000F3C9E" w:rsidP="000F3C9E">
      <w:pPr>
        <w:rPr>
          <w:color w:val="000000" w:themeColor="text1"/>
          <w:lang w:val="en-US"/>
        </w:rPr>
      </w:pPr>
    </w:p>
    <w:p w14:paraId="66EFC4E8" w14:textId="77777777" w:rsidR="000F3C9E" w:rsidRDefault="000F3C9E" w:rsidP="000F3C9E">
      <w:pPr>
        <w:rPr>
          <w:color w:val="000000" w:themeColor="text1"/>
          <w:highlight w:val="green"/>
          <w:lang w:val="en-US"/>
        </w:rPr>
      </w:pPr>
    </w:p>
    <w:p w14:paraId="219280BC" w14:textId="77777777" w:rsidR="000F3C9E" w:rsidRDefault="000F3C9E" w:rsidP="000F3C9E">
      <w:pPr>
        <w:rPr>
          <w:color w:val="000000" w:themeColor="text1"/>
          <w:highlight w:val="green"/>
          <w:lang w:val="en-US"/>
        </w:rPr>
      </w:pPr>
    </w:p>
    <w:p w14:paraId="2D87D091" w14:textId="16ECB05F" w:rsidR="000F3C9E" w:rsidRDefault="000F3C9E" w:rsidP="000F3C9E">
      <w:pPr>
        <w:rPr>
          <w:color w:val="000000" w:themeColor="text1"/>
          <w:lang w:val="en-US"/>
        </w:rPr>
      </w:pPr>
      <w:r w:rsidRPr="000F3C9E">
        <w:rPr>
          <w:color w:val="000000" w:themeColor="text1"/>
          <w:highlight w:val="green"/>
          <w:lang w:val="en-US"/>
        </w:rPr>
        <w:t>Results for MDD – which means that work still needs to be done for SCZ and BP</w:t>
      </w:r>
    </w:p>
    <w:p w14:paraId="34F987FA" w14:textId="1136D98C" w:rsidR="000F3C9E" w:rsidRDefault="000F3C9E" w:rsidP="000F3C9E">
      <w:pPr>
        <w:rPr>
          <w:color w:val="000000" w:themeColor="text1"/>
          <w:lang w:val="en-US"/>
        </w:rPr>
      </w:pPr>
      <w:r w:rsidRPr="000F3C9E">
        <w:rPr>
          <w:color w:val="000000" w:themeColor="text1"/>
          <w:lang w:val="en-US"/>
        </w:rPr>
        <w:t xml:space="preserve">Twenty-one candidate genes were evaluated and DNAm of 12genes showed a significant correlation with clinical improvement(p&lt;0.05).  </w:t>
      </w:r>
      <w:proofErr w:type="gramStart"/>
      <w:r w:rsidRPr="000F3C9E">
        <w:rPr>
          <w:color w:val="000000" w:themeColor="text1"/>
          <w:lang w:val="en-US"/>
        </w:rPr>
        <w:t>Only  BDNF</w:t>
      </w:r>
      <w:proofErr w:type="gramEnd"/>
      <w:r w:rsidRPr="000F3C9E">
        <w:rPr>
          <w:color w:val="000000" w:themeColor="text1"/>
          <w:lang w:val="en-US"/>
        </w:rPr>
        <w:t xml:space="preserve">  (Carlberg  et  al.,  2014;  </w:t>
      </w:r>
      <w:proofErr w:type="spellStart"/>
      <w:r w:rsidRPr="000F3C9E">
        <w:rPr>
          <w:color w:val="000000" w:themeColor="text1"/>
          <w:lang w:val="en-US"/>
        </w:rPr>
        <w:t>Tadi</w:t>
      </w:r>
      <w:proofErr w:type="spellEnd"/>
      <w:r w:rsidRPr="000F3C9E">
        <w:rPr>
          <w:color w:val="000000" w:themeColor="text1"/>
          <w:lang w:val="en-US"/>
        </w:rPr>
        <w:t xml:space="preserve"> ́c  et  al.,2014;  </w:t>
      </w:r>
      <w:proofErr w:type="spellStart"/>
      <w:r w:rsidRPr="000F3C9E">
        <w:rPr>
          <w:color w:val="000000" w:themeColor="text1"/>
          <w:lang w:val="en-US"/>
        </w:rPr>
        <w:t>Lieb</w:t>
      </w:r>
      <w:proofErr w:type="spellEnd"/>
      <w:r w:rsidRPr="000F3C9E">
        <w:rPr>
          <w:color w:val="000000" w:themeColor="text1"/>
          <w:lang w:val="en-US"/>
        </w:rPr>
        <w:t xml:space="preserve">  et  al.,  2018;  Wang  et  al.,  2018b;  Hsieh  et  al.,  2019;Wagner et al., 2019), 5-HTT (Kang et al., 2013; </w:t>
      </w:r>
      <w:proofErr w:type="spellStart"/>
      <w:r w:rsidRPr="000F3C9E">
        <w:rPr>
          <w:color w:val="000000" w:themeColor="text1"/>
          <w:lang w:val="en-US"/>
        </w:rPr>
        <w:t>Domschke</w:t>
      </w:r>
      <w:proofErr w:type="spellEnd"/>
      <w:r w:rsidRPr="000F3C9E">
        <w:rPr>
          <w:color w:val="000000" w:themeColor="text1"/>
          <w:lang w:val="en-US"/>
        </w:rPr>
        <w:t xml:space="preserve"> et al.,2014;  Okada  et  al.,  2014;  </w:t>
      </w:r>
      <w:proofErr w:type="spellStart"/>
      <w:r w:rsidRPr="000F3C9E">
        <w:rPr>
          <w:color w:val="000000" w:themeColor="text1"/>
          <w:lang w:val="en-US"/>
        </w:rPr>
        <w:t>Iga</w:t>
      </w:r>
      <w:proofErr w:type="spellEnd"/>
      <w:r w:rsidRPr="000F3C9E">
        <w:rPr>
          <w:color w:val="000000" w:themeColor="text1"/>
          <w:lang w:val="en-US"/>
        </w:rPr>
        <w:t xml:space="preserve">  et  al.,  2016),  and  HTR1B  (</w:t>
      </w:r>
      <w:proofErr w:type="spellStart"/>
      <w:r w:rsidRPr="000F3C9E">
        <w:rPr>
          <w:color w:val="000000" w:themeColor="text1"/>
          <w:lang w:val="en-US"/>
        </w:rPr>
        <w:t>Gassóet</w:t>
      </w:r>
      <w:proofErr w:type="spellEnd"/>
      <w:r w:rsidRPr="000F3C9E">
        <w:rPr>
          <w:color w:val="000000" w:themeColor="text1"/>
          <w:lang w:val="en-US"/>
        </w:rPr>
        <w:t xml:space="preserve"> al., 2017; Wang et al., 2018a) were assessed in multiple </w:t>
      </w:r>
      <w:proofErr w:type="spellStart"/>
      <w:r w:rsidRPr="000F3C9E">
        <w:rPr>
          <w:color w:val="000000" w:themeColor="text1"/>
          <w:lang w:val="en-US"/>
        </w:rPr>
        <w:t>MDDstudies</w:t>
      </w:r>
      <w:proofErr w:type="spellEnd"/>
      <w:r w:rsidRPr="000F3C9E">
        <w:rPr>
          <w:color w:val="000000" w:themeColor="text1"/>
          <w:lang w:val="en-US"/>
        </w:rPr>
        <w:t xml:space="preserve">.  </w:t>
      </w:r>
      <w:proofErr w:type="gramStart"/>
      <w:r w:rsidRPr="000F3C9E">
        <w:rPr>
          <w:color w:val="000000" w:themeColor="text1"/>
          <w:lang w:val="en-US"/>
        </w:rPr>
        <w:t>No  replication</w:t>
      </w:r>
      <w:proofErr w:type="gramEnd"/>
      <w:r w:rsidRPr="000F3C9E">
        <w:rPr>
          <w:color w:val="000000" w:themeColor="text1"/>
          <w:lang w:val="en-US"/>
        </w:rPr>
        <w:t xml:space="preserve">  efforts  were  found  in  studies  of  </w:t>
      </w:r>
      <w:proofErr w:type="spellStart"/>
      <w:r w:rsidRPr="000F3C9E">
        <w:rPr>
          <w:color w:val="000000" w:themeColor="text1"/>
          <w:lang w:val="en-US"/>
        </w:rPr>
        <w:t>othermajor</w:t>
      </w:r>
      <w:proofErr w:type="spellEnd"/>
      <w:r w:rsidRPr="000F3C9E">
        <w:rPr>
          <w:color w:val="000000" w:themeColor="text1"/>
          <w:lang w:val="en-US"/>
        </w:rPr>
        <w:t xml:space="preserve">  psychiatric  disorders.  </w:t>
      </w:r>
      <w:proofErr w:type="gramStart"/>
      <w:r w:rsidRPr="000F3C9E">
        <w:rPr>
          <w:color w:val="000000" w:themeColor="text1"/>
          <w:lang w:val="en-US"/>
        </w:rPr>
        <w:t>Baseline  DNAm</w:t>
      </w:r>
      <w:proofErr w:type="gramEnd"/>
      <w:r w:rsidRPr="000F3C9E">
        <w:rPr>
          <w:color w:val="000000" w:themeColor="text1"/>
          <w:lang w:val="en-US"/>
        </w:rPr>
        <w:t xml:space="preserve">  levels  of  </w:t>
      </w:r>
      <w:proofErr w:type="spellStart"/>
      <w:r w:rsidRPr="000F3C9E">
        <w:rPr>
          <w:color w:val="000000" w:themeColor="text1"/>
          <w:lang w:val="en-US"/>
        </w:rPr>
        <w:t>BDNFin</w:t>
      </w:r>
      <w:proofErr w:type="spellEnd"/>
      <w:r w:rsidRPr="000F3C9E">
        <w:rPr>
          <w:color w:val="000000" w:themeColor="text1"/>
          <w:lang w:val="en-US"/>
        </w:rPr>
        <w:t xml:space="preserve">  MDD  patients  in  both  blood  and  leukocytes  was  </w:t>
      </w:r>
      <w:proofErr w:type="spellStart"/>
      <w:r w:rsidRPr="000F3C9E">
        <w:rPr>
          <w:color w:val="000000" w:themeColor="text1"/>
          <w:lang w:val="en-US"/>
        </w:rPr>
        <w:t>positivelycorrelated</w:t>
      </w:r>
      <w:proofErr w:type="spellEnd"/>
      <w:r w:rsidRPr="000F3C9E">
        <w:rPr>
          <w:color w:val="000000" w:themeColor="text1"/>
          <w:lang w:val="en-US"/>
        </w:rPr>
        <w:t xml:space="preserve">  with  remission  of  depressive  symptomatology  </w:t>
      </w:r>
      <w:proofErr w:type="spellStart"/>
      <w:r w:rsidRPr="000F3C9E">
        <w:rPr>
          <w:color w:val="000000" w:themeColor="text1"/>
          <w:lang w:val="en-US"/>
        </w:rPr>
        <w:t>afterantidepressant</w:t>
      </w:r>
      <w:proofErr w:type="spellEnd"/>
      <w:r w:rsidRPr="000F3C9E">
        <w:rPr>
          <w:color w:val="000000" w:themeColor="text1"/>
          <w:lang w:val="en-US"/>
        </w:rPr>
        <w:t xml:space="preserve">  treatment  in  4  of  6  independent  studies  (</w:t>
      </w:r>
      <w:proofErr w:type="spellStart"/>
      <w:r w:rsidRPr="000F3C9E">
        <w:rPr>
          <w:color w:val="000000" w:themeColor="text1"/>
          <w:lang w:val="en-US"/>
        </w:rPr>
        <w:t>Tadi</w:t>
      </w:r>
      <w:proofErr w:type="spellEnd"/>
      <w:r w:rsidRPr="000F3C9E">
        <w:rPr>
          <w:color w:val="000000" w:themeColor="text1"/>
          <w:lang w:val="en-US"/>
        </w:rPr>
        <w:t xml:space="preserve"> ́</w:t>
      </w:r>
      <w:proofErr w:type="spellStart"/>
      <w:r w:rsidRPr="000F3C9E">
        <w:rPr>
          <w:color w:val="000000" w:themeColor="text1"/>
          <w:lang w:val="en-US"/>
        </w:rPr>
        <w:t>cet</w:t>
      </w:r>
      <w:proofErr w:type="spellEnd"/>
      <w:r w:rsidRPr="000F3C9E">
        <w:rPr>
          <w:color w:val="000000" w:themeColor="text1"/>
          <w:lang w:val="en-US"/>
        </w:rPr>
        <w:t xml:space="preserve"> al., 2014; </w:t>
      </w:r>
      <w:proofErr w:type="spellStart"/>
      <w:r w:rsidRPr="000F3C9E">
        <w:rPr>
          <w:color w:val="000000" w:themeColor="text1"/>
          <w:lang w:val="en-US"/>
        </w:rPr>
        <w:t>Lieb</w:t>
      </w:r>
      <w:proofErr w:type="spellEnd"/>
      <w:r w:rsidRPr="000F3C9E">
        <w:rPr>
          <w:color w:val="000000" w:themeColor="text1"/>
          <w:lang w:val="en-US"/>
        </w:rPr>
        <w:t xml:space="preserve"> et al., 2018; Wang et al., 2018b; Hsieh et al., 2019).</w:t>
      </w:r>
    </w:p>
    <w:p w14:paraId="004489B5" w14:textId="6063A0EB" w:rsidR="000F3C9E" w:rsidRDefault="000F3C9E" w:rsidP="000F3C9E">
      <w:pPr>
        <w:rPr>
          <w:color w:val="000000" w:themeColor="text1"/>
          <w:lang w:val="en-US"/>
        </w:rPr>
      </w:pPr>
    </w:p>
    <w:p w14:paraId="6921521A" w14:textId="7BB3B63E" w:rsidR="000F3C9E" w:rsidRDefault="000F3C9E" w:rsidP="000F3C9E">
      <w:pPr>
        <w:rPr>
          <w:color w:val="000000" w:themeColor="text1"/>
          <w:highlight w:val="green"/>
          <w:lang w:val="en-US"/>
        </w:rPr>
      </w:pPr>
      <w:r w:rsidRPr="000F3C9E">
        <w:rPr>
          <w:color w:val="000000" w:themeColor="text1"/>
          <w:highlight w:val="green"/>
          <w:lang w:val="en-US"/>
        </w:rPr>
        <w:t>Try to understand the difference of nominal p values and correction for multiple testing</w:t>
      </w:r>
    </w:p>
    <w:p w14:paraId="386365BB" w14:textId="58427E7D" w:rsidR="00FC75AB" w:rsidRDefault="00FC75AB" w:rsidP="000F3C9E">
      <w:pPr>
        <w:rPr>
          <w:color w:val="000000" w:themeColor="text1"/>
          <w:highlight w:val="green"/>
          <w:lang w:val="en-US"/>
        </w:rPr>
      </w:pPr>
    </w:p>
    <w:p w14:paraId="09FB6D29" w14:textId="79F96C5A" w:rsidR="00FC75AB" w:rsidRDefault="00FC75AB" w:rsidP="000F3C9E">
      <w:pPr>
        <w:rPr>
          <w:color w:val="000000" w:themeColor="text1"/>
          <w:highlight w:val="green"/>
          <w:lang w:val="en-US"/>
        </w:rPr>
      </w:pPr>
      <w:r>
        <w:rPr>
          <w:color w:val="000000" w:themeColor="text1"/>
          <w:highlight w:val="green"/>
          <w:lang w:val="en-US"/>
        </w:rPr>
        <w:t>Failure to replicate – difference in platforms, limitations in statistical power, 450K did not have the same sites for escitalopram than EPIC does</w:t>
      </w:r>
    </w:p>
    <w:p w14:paraId="70BEBE71" w14:textId="609CD7BB" w:rsidR="00FE47E2" w:rsidRDefault="00FE47E2" w:rsidP="000F3C9E">
      <w:pPr>
        <w:rPr>
          <w:color w:val="000000" w:themeColor="text1"/>
          <w:highlight w:val="green"/>
          <w:lang w:val="en-US"/>
        </w:rPr>
      </w:pPr>
    </w:p>
    <w:p w14:paraId="7C0D0350" w14:textId="1A4500DC" w:rsidR="00FE47E2" w:rsidRDefault="00FE47E2" w:rsidP="000F3C9E">
      <w:pPr>
        <w:rPr>
          <w:color w:val="000000" w:themeColor="text1"/>
          <w:highlight w:val="green"/>
          <w:lang w:val="en-US"/>
        </w:rPr>
      </w:pPr>
    </w:p>
    <w:p w14:paraId="643EC7DE" w14:textId="67FFDFE6" w:rsidR="00FE47E2" w:rsidRDefault="00FE47E2" w:rsidP="000F3C9E">
      <w:pPr>
        <w:rPr>
          <w:color w:val="000000" w:themeColor="text1"/>
          <w:lang w:val="en-US"/>
        </w:rPr>
      </w:pPr>
      <w:r w:rsidRPr="00FE47E2">
        <w:rPr>
          <w:color w:val="000000" w:themeColor="text1"/>
          <w:lang w:val="en-US"/>
        </w:rPr>
        <w:t xml:space="preserve">We   did   find   one   study   involving   </w:t>
      </w:r>
      <w:proofErr w:type="gramStart"/>
      <w:r w:rsidRPr="00FE47E2">
        <w:rPr>
          <w:color w:val="000000" w:themeColor="text1"/>
          <w:lang w:val="en-US"/>
        </w:rPr>
        <w:t xml:space="preserve">schizophrenia,   </w:t>
      </w:r>
      <w:proofErr w:type="spellStart"/>
      <w:proofErr w:type="gramEnd"/>
      <w:r w:rsidRPr="00FE47E2">
        <w:rPr>
          <w:color w:val="000000" w:themeColor="text1"/>
          <w:lang w:val="en-US"/>
        </w:rPr>
        <w:t>whichevaluated</w:t>
      </w:r>
      <w:proofErr w:type="spellEnd"/>
      <w:r w:rsidRPr="00FE47E2">
        <w:rPr>
          <w:color w:val="000000" w:themeColor="text1"/>
          <w:lang w:val="en-US"/>
        </w:rPr>
        <w:t xml:space="preserve"> the correlation between DNAm changes in blood after1-year of clozapine treatment and changes of PANSS scores for 21SCZ patients (Kinoshita et al., 2017). They found that DNAm </w:t>
      </w:r>
      <w:proofErr w:type="spellStart"/>
      <w:r w:rsidRPr="00FE47E2">
        <w:rPr>
          <w:color w:val="000000" w:themeColor="text1"/>
          <w:lang w:val="en-US"/>
        </w:rPr>
        <w:t>ina</w:t>
      </w:r>
      <w:proofErr w:type="spellEnd"/>
      <w:r w:rsidRPr="00FE47E2">
        <w:rPr>
          <w:color w:val="000000" w:themeColor="text1"/>
          <w:lang w:val="en-US"/>
        </w:rPr>
        <w:t xml:space="preserve"> site located at the CREBBP gene was negatively correlated </w:t>
      </w:r>
      <w:proofErr w:type="spellStart"/>
      <w:r w:rsidRPr="00FE47E2">
        <w:rPr>
          <w:color w:val="000000" w:themeColor="text1"/>
          <w:lang w:val="en-US"/>
        </w:rPr>
        <w:t>withclinical</w:t>
      </w:r>
      <w:proofErr w:type="spellEnd"/>
      <w:r w:rsidRPr="00FE47E2">
        <w:rPr>
          <w:color w:val="000000" w:themeColor="text1"/>
          <w:lang w:val="en-US"/>
        </w:rPr>
        <w:t xml:space="preserve"> improvement after multiple testing correction. </w:t>
      </w:r>
      <w:proofErr w:type="spellStart"/>
      <w:proofErr w:type="gramStart"/>
      <w:r w:rsidRPr="00FE47E2">
        <w:rPr>
          <w:color w:val="000000" w:themeColor="text1"/>
          <w:lang w:val="en-US"/>
        </w:rPr>
        <w:t>However,this</w:t>
      </w:r>
      <w:proofErr w:type="spellEnd"/>
      <w:proofErr w:type="gramEnd"/>
      <w:r w:rsidRPr="00FE47E2">
        <w:rPr>
          <w:color w:val="000000" w:themeColor="text1"/>
          <w:lang w:val="en-US"/>
        </w:rPr>
        <w:t xml:space="preserve"> finding remains to be replicated. Further analysis showed </w:t>
      </w:r>
      <w:proofErr w:type="spellStart"/>
      <w:r w:rsidRPr="00FE47E2">
        <w:rPr>
          <w:color w:val="000000" w:themeColor="text1"/>
          <w:lang w:val="en-US"/>
        </w:rPr>
        <w:t>thatnone</w:t>
      </w:r>
      <w:proofErr w:type="spellEnd"/>
      <w:r w:rsidRPr="00FE47E2">
        <w:rPr>
          <w:color w:val="000000" w:themeColor="text1"/>
          <w:lang w:val="en-US"/>
        </w:rPr>
        <w:t xml:space="preserve"> of these significant candidate genes tested for </w:t>
      </w:r>
      <w:proofErr w:type="gramStart"/>
      <w:r w:rsidRPr="00FE47E2">
        <w:rPr>
          <w:color w:val="000000" w:themeColor="text1"/>
          <w:lang w:val="en-US"/>
        </w:rPr>
        <w:t>antipsychotics(</w:t>
      </w:r>
      <w:proofErr w:type="gramEnd"/>
      <w:r w:rsidRPr="00FE47E2">
        <w:rPr>
          <w:color w:val="000000" w:themeColor="text1"/>
          <w:lang w:val="en-US"/>
        </w:rPr>
        <w:t xml:space="preserve">e.g., HTR1A, CYP3A4, COMT), especially clozapine, reached </w:t>
      </w:r>
      <w:proofErr w:type="spellStart"/>
      <w:r w:rsidRPr="00FE47E2">
        <w:rPr>
          <w:color w:val="000000" w:themeColor="text1"/>
          <w:lang w:val="en-US"/>
        </w:rPr>
        <w:t>anominal</w:t>
      </w:r>
      <w:proofErr w:type="spellEnd"/>
      <w:r w:rsidRPr="00FE47E2">
        <w:rPr>
          <w:color w:val="000000" w:themeColor="text1"/>
          <w:lang w:val="en-US"/>
        </w:rPr>
        <w:t xml:space="preserve"> significance in genome-wide analysis.</w:t>
      </w:r>
    </w:p>
    <w:p w14:paraId="5E3D658D" w14:textId="746DBABF" w:rsidR="00FE47E2" w:rsidRDefault="00FE47E2" w:rsidP="000F3C9E">
      <w:pPr>
        <w:rPr>
          <w:color w:val="000000" w:themeColor="text1"/>
          <w:lang w:val="en-US"/>
        </w:rPr>
      </w:pPr>
    </w:p>
    <w:p w14:paraId="30A21A23" w14:textId="057BFE34" w:rsidR="00FE47E2" w:rsidRDefault="00D40F0A" w:rsidP="000F3C9E">
      <w:pPr>
        <w:rPr>
          <w:color w:val="000000" w:themeColor="text1"/>
          <w:lang w:val="en-US"/>
        </w:rPr>
      </w:pPr>
      <w:proofErr w:type="gramStart"/>
      <w:r w:rsidRPr="00D40F0A">
        <w:rPr>
          <w:color w:val="000000" w:themeColor="text1"/>
          <w:lang w:val="en-US"/>
        </w:rPr>
        <w:t>However,  the</w:t>
      </w:r>
      <w:proofErr w:type="gramEnd"/>
      <w:r w:rsidRPr="00D40F0A">
        <w:rPr>
          <w:color w:val="000000" w:themeColor="text1"/>
          <w:lang w:val="en-US"/>
        </w:rPr>
        <w:t xml:space="preserve">  drug  medications  for  </w:t>
      </w:r>
      <w:proofErr w:type="spellStart"/>
      <w:r w:rsidRPr="00D40F0A">
        <w:rPr>
          <w:color w:val="000000" w:themeColor="text1"/>
          <w:lang w:val="en-US"/>
        </w:rPr>
        <w:t>eachdisorder</w:t>
      </w:r>
      <w:proofErr w:type="spellEnd"/>
      <w:r w:rsidRPr="00D40F0A">
        <w:rPr>
          <w:color w:val="000000" w:themeColor="text1"/>
          <w:lang w:val="en-US"/>
        </w:rPr>
        <w:t xml:space="preserve"> are not mutually exclusive, as antipsychotic drugs </w:t>
      </w:r>
      <w:proofErr w:type="spellStart"/>
      <w:r w:rsidRPr="00D40F0A">
        <w:rPr>
          <w:color w:val="000000" w:themeColor="text1"/>
          <w:lang w:val="en-US"/>
        </w:rPr>
        <w:t>mayalso</w:t>
      </w:r>
      <w:proofErr w:type="spellEnd"/>
      <w:r w:rsidRPr="00D40F0A">
        <w:rPr>
          <w:color w:val="000000" w:themeColor="text1"/>
          <w:lang w:val="en-US"/>
        </w:rPr>
        <w:t xml:space="preserve"> be used in BD and MDD patients (Cruz et al., 2010; </w:t>
      </w:r>
      <w:proofErr w:type="spellStart"/>
      <w:r w:rsidRPr="00D40F0A">
        <w:rPr>
          <w:color w:val="000000" w:themeColor="text1"/>
          <w:lang w:val="en-US"/>
        </w:rPr>
        <w:t>Patkarand</w:t>
      </w:r>
      <w:proofErr w:type="spellEnd"/>
      <w:r w:rsidRPr="00D40F0A">
        <w:rPr>
          <w:color w:val="000000" w:themeColor="text1"/>
          <w:lang w:val="en-US"/>
        </w:rPr>
        <w:t xml:space="preserve">  </w:t>
      </w:r>
      <w:proofErr w:type="spellStart"/>
      <w:r w:rsidRPr="00D40F0A">
        <w:rPr>
          <w:color w:val="000000" w:themeColor="text1"/>
          <w:lang w:val="en-US"/>
        </w:rPr>
        <w:t>Pae</w:t>
      </w:r>
      <w:proofErr w:type="spellEnd"/>
      <w:r w:rsidRPr="00D40F0A">
        <w:rPr>
          <w:color w:val="000000" w:themeColor="text1"/>
          <w:lang w:val="en-US"/>
        </w:rPr>
        <w:t xml:space="preserve">,  2013;  Poo  and  </w:t>
      </w:r>
      <w:proofErr w:type="spellStart"/>
      <w:r w:rsidRPr="00D40F0A">
        <w:rPr>
          <w:color w:val="000000" w:themeColor="text1"/>
          <w:lang w:val="en-US"/>
        </w:rPr>
        <w:t>Agius</w:t>
      </w:r>
      <w:proofErr w:type="spellEnd"/>
      <w:r w:rsidRPr="00D40F0A">
        <w:rPr>
          <w:color w:val="000000" w:themeColor="text1"/>
          <w:lang w:val="en-US"/>
        </w:rPr>
        <w:t xml:space="preserve">,  2014).  </w:t>
      </w:r>
      <w:proofErr w:type="gramStart"/>
      <w:r w:rsidRPr="00D40F0A">
        <w:rPr>
          <w:color w:val="000000" w:themeColor="text1"/>
          <w:lang w:val="en-US"/>
        </w:rPr>
        <w:t>The  therapeutic</w:t>
      </w:r>
      <w:proofErr w:type="gramEnd"/>
      <w:r w:rsidRPr="00D40F0A">
        <w:rPr>
          <w:color w:val="000000" w:themeColor="text1"/>
          <w:lang w:val="en-US"/>
        </w:rPr>
        <w:t xml:space="preserve">  </w:t>
      </w:r>
      <w:proofErr w:type="spellStart"/>
      <w:r w:rsidRPr="00D40F0A">
        <w:rPr>
          <w:color w:val="000000" w:themeColor="text1"/>
          <w:lang w:val="en-US"/>
        </w:rPr>
        <w:t>efficacyof</w:t>
      </w:r>
      <w:proofErr w:type="spellEnd"/>
      <w:r w:rsidRPr="00D40F0A">
        <w:rPr>
          <w:color w:val="000000" w:themeColor="text1"/>
          <w:lang w:val="en-US"/>
        </w:rPr>
        <w:t xml:space="preserve">  individual  drugs  is  quite  variable,  and  treatment  trials  </w:t>
      </w:r>
      <w:proofErr w:type="spellStart"/>
      <w:r w:rsidRPr="00D40F0A">
        <w:rPr>
          <w:color w:val="000000" w:themeColor="text1"/>
          <w:lang w:val="en-US"/>
        </w:rPr>
        <w:t>toestablish</w:t>
      </w:r>
      <w:proofErr w:type="spellEnd"/>
      <w:r w:rsidRPr="00D40F0A">
        <w:rPr>
          <w:color w:val="000000" w:themeColor="text1"/>
          <w:lang w:val="en-US"/>
        </w:rPr>
        <w:t xml:space="preserve">  efficacy  are  laborious,  so  establishing  biomarkers  </w:t>
      </w:r>
      <w:proofErr w:type="spellStart"/>
      <w:r w:rsidRPr="00D40F0A">
        <w:rPr>
          <w:color w:val="000000" w:themeColor="text1"/>
          <w:lang w:val="en-US"/>
        </w:rPr>
        <w:t>toimprove</w:t>
      </w:r>
      <w:proofErr w:type="spellEnd"/>
      <w:r w:rsidRPr="00D40F0A">
        <w:rPr>
          <w:color w:val="000000" w:themeColor="text1"/>
          <w:lang w:val="en-US"/>
        </w:rPr>
        <w:t xml:space="preserve"> guidance for treatment planning of individual </w:t>
      </w:r>
      <w:proofErr w:type="spellStart"/>
      <w:r w:rsidRPr="00D40F0A">
        <w:rPr>
          <w:color w:val="000000" w:themeColor="text1"/>
          <w:lang w:val="en-US"/>
        </w:rPr>
        <w:t>patientsis</w:t>
      </w:r>
      <w:proofErr w:type="spellEnd"/>
      <w:r w:rsidRPr="00D40F0A">
        <w:rPr>
          <w:color w:val="000000" w:themeColor="text1"/>
          <w:lang w:val="en-US"/>
        </w:rPr>
        <w:t xml:space="preserve"> an important aim of psychiatric research.</w:t>
      </w:r>
    </w:p>
    <w:p w14:paraId="00D3BCCE" w14:textId="55FEC8E2" w:rsidR="00D40F0A" w:rsidRDefault="00D40F0A" w:rsidP="000F3C9E">
      <w:pPr>
        <w:rPr>
          <w:color w:val="000000" w:themeColor="text1"/>
          <w:lang w:val="en-US"/>
        </w:rPr>
      </w:pPr>
    </w:p>
    <w:p w14:paraId="2A6D59B9" w14:textId="0899F70E" w:rsidR="00D40F0A" w:rsidRDefault="00D40F0A" w:rsidP="000F3C9E">
      <w:pPr>
        <w:rPr>
          <w:color w:val="000000" w:themeColor="text1"/>
          <w:lang w:val="en-US"/>
        </w:rPr>
      </w:pPr>
      <w:r>
        <w:rPr>
          <w:color w:val="000000" w:themeColor="text1"/>
          <w:lang w:val="en-US"/>
        </w:rPr>
        <w:t>Future –</w:t>
      </w:r>
    </w:p>
    <w:p w14:paraId="028A4160" w14:textId="065E4FDB" w:rsidR="00D40F0A" w:rsidRDefault="00D40F0A" w:rsidP="000F3C9E">
      <w:pPr>
        <w:rPr>
          <w:color w:val="000000" w:themeColor="text1"/>
          <w:lang w:val="en-US"/>
        </w:rPr>
      </w:pPr>
      <w:r>
        <w:rPr>
          <w:color w:val="000000" w:themeColor="text1"/>
          <w:lang w:val="en-US"/>
        </w:rPr>
        <w:t xml:space="preserve">Insufficient statistical power is a limitation in psychiatric studies of DNAm </w:t>
      </w:r>
    </w:p>
    <w:p w14:paraId="6B2A32C9" w14:textId="34168FE6" w:rsidR="00D40F0A" w:rsidRDefault="00D40F0A" w:rsidP="000F3C9E">
      <w:pPr>
        <w:rPr>
          <w:color w:val="000000" w:themeColor="text1"/>
          <w:highlight w:val="green"/>
          <w:lang w:val="en-US"/>
        </w:rPr>
      </w:pPr>
      <w:r w:rsidRPr="00D40F0A">
        <w:rPr>
          <w:color w:val="000000" w:themeColor="text1"/>
          <w:lang w:val="en-US"/>
        </w:rPr>
        <w:t xml:space="preserve">cost   of   using   methylation   </w:t>
      </w:r>
      <w:proofErr w:type="gramStart"/>
      <w:r w:rsidRPr="00D40F0A">
        <w:rPr>
          <w:color w:val="000000" w:themeColor="text1"/>
          <w:lang w:val="en-US"/>
        </w:rPr>
        <w:t xml:space="preserve">panels,   </w:t>
      </w:r>
      <w:proofErr w:type="gramEnd"/>
      <w:r w:rsidRPr="00D40F0A">
        <w:rPr>
          <w:color w:val="000000" w:themeColor="text1"/>
          <w:lang w:val="en-US"/>
        </w:rPr>
        <w:t xml:space="preserve">the   high   cost   of   </w:t>
      </w:r>
      <w:proofErr w:type="spellStart"/>
      <w:r w:rsidRPr="00D40F0A">
        <w:rPr>
          <w:color w:val="000000" w:themeColor="text1"/>
          <w:lang w:val="en-US"/>
        </w:rPr>
        <w:t>clinicaltrials</w:t>
      </w:r>
      <w:proofErr w:type="spellEnd"/>
      <w:r w:rsidRPr="00D40F0A">
        <w:rPr>
          <w:color w:val="000000" w:themeColor="text1"/>
          <w:lang w:val="en-US"/>
        </w:rPr>
        <w:t xml:space="preserve">   where   drug   therapy   is   controlled   along   with   </w:t>
      </w:r>
      <w:proofErr w:type="spellStart"/>
      <w:r w:rsidRPr="00D40F0A">
        <w:rPr>
          <w:color w:val="000000" w:themeColor="text1"/>
          <w:lang w:val="en-US"/>
        </w:rPr>
        <w:t>diversedrugs</w:t>
      </w:r>
      <w:proofErr w:type="spellEnd"/>
      <w:r w:rsidRPr="00D40F0A">
        <w:rPr>
          <w:color w:val="000000" w:themeColor="text1"/>
          <w:lang w:val="en-US"/>
        </w:rPr>
        <w:t xml:space="preserve">  used  across  studies,  and  the  large  number  of  sites  </w:t>
      </w:r>
      <w:proofErr w:type="spellStart"/>
      <w:r w:rsidRPr="00D40F0A">
        <w:rPr>
          <w:color w:val="000000" w:themeColor="text1"/>
          <w:lang w:val="en-US"/>
        </w:rPr>
        <w:t>formethylation</w:t>
      </w:r>
      <w:proofErr w:type="spellEnd"/>
      <w:r w:rsidRPr="00D40F0A">
        <w:rPr>
          <w:color w:val="000000" w:themeColor="text1"/>
          <w:lang w:val="en-US"/>
        </w:rPr>
        <w:t xml:space="preserve">  investigation,  together  conspire  to  limit  </w:t>
      </w:r>
      <w:proofErr w:type="spellStart"/>
      <w:r w:rsidRPr="00D40F0A">
        <w:rPr>
          <w:color w:val="000000" w:themeColor="text1"/>
          <w:lang w:val="en-US"/>
        </w:rPr>
        <w:t>samplesizes</w:t>
      </w:r>
      <w:proofErr w:type="spellEnd"/>
      <w:r w:rsidRPr="00D40F0A">
        <w:rPr>
          <w:color w:val="000000" w:themeColor="text1"/>
          <w:lang w:val="en-US"/>
        </w:rPr>
        <w:t xml:space="preserve">  and  statistical  power  to  detect  effects  of  interest.  These</w:t>
      </w:r>
      <w:r w:rsidR="00D6569B">
        <w:rPr>
          <w:color w:val="000000" w:themeColor="text1"/>
          <w:lang w:val="en-US"/>
        </w:rPr>
        <w:t xml:space="preserve"> </w:t>
      </w:r>
      <w:proofErr w:type="gramStart"/>
      <w:r w:rsidRPr="00D40F0A">
        <w:rPr>
          <w:color w:val="000000" w:themeColor="text1"/>
          <w:lang w:val="en-US"/>
        </w:rPr>
        <w:t>factors  limit</w:t>
      </w:r>
      <w:proofErr w:type="gramEnd"/>
      <w:r w:rsidRPr="00D40F0A">
        <w:rPr>
          <w:color w:val="000000" w:themeColor="text1"/>
          <w:lang w:val="en-US"/>
        </w:rPr>
        <w:t xml:space="preserve">  our  ability  to  evaluate  reproducibility  of  current</w:t>
      </w:r>
      <w:r w:rsidR="00D6569B">
        <w:rPr>
          <w:color w:val="000000" w:themeColor="text1"/>
          <w:lang w:val="en-US"/>
        </w:rPr>
        <w:t xml:space="preserve"> </w:t>
      </w:r>
      <w:proofErr w:type="spellStart"/>
      <w:r w:rsidRPr="00D40F0A">
        <w:rPr>
          <w:color w:val="000000" w:themeColor="text1"/>
          <w:lang w:val="en-US"/>
        </w:rPr>
        <w:t>pharmacoepigenetic</w:t>
      </w:r>
      <w:proofErr w:type="spellEnd"/>
      <w:r w:rsidRPr="00D40F0A">
        <w:rPr>
          <w:color w:val="000000" w:themeColor="text1"/>
          <w:lang w:val="en-US"/>
        </w:rPr>
        <w:t xml:space="preserve">    findings.    Although    several    interesting</w:t>
      </w:r>
      <w:r w:rsidR="00D6569B">
        <w:rPr>
          <w:color w:val="000000" w:themeColor="text1"/>
          <w:lang w:val="en-US"/>
        </w:rPr>
        <w:t xml:space="preserve"> </w:t>
      </w:r>
      <w:r w:rsidRPr="00D40F0A">
        <w:rPr>
          <w:color w:val="000000" w:themeColor="text1"/>
          <w:lang w:val="en-US"/>
        </w:rPr>
        <w:t xml:space="preserve">associations   between   DNAm   and   drug   treatment   </w:t>
      </w:r>
      <w:proofErr w:type="spellStart"/>
      <w:proofErr w:type="gramStart"/>
      <w:r w:rsidRPr="00D40F0A">
        <w:rPr>
          <w:color w:val="000000" w:themeColor="text1"/>
          <w:lang w:val="en-US"/>
        </w:rPr>
        <w:t>outcomesoccurred</w:t>
      </w:r>
      <w:proofErr w:type="spellEnd"/>
      <w:r w:rsidRPr="00D40F0A">
        <w:rPr>
          <w:color w:val="000000" w:themeColor="text1"/>
          <w:lang w:val="en-US"/>
        </w:rPr>
        <w:t xml:space="preserve">  in</w:t>
      </w:r>
      <w:proofErr w:type="gramEnd"/>
      <w:r w:rsidRPr="00D40F0A">
        <w:rPr>
          <w:color w:val="000000" w:themeColor="text1"/>
          <w:lang w:val="en-US"/>
        </w:rPr>
        <w:t xml:space="preserve">  relatively  small  sample  sizes,  findings  from  </w:t>
      </w:r>
      <w:proofErr w:type="spellStart"/>
      <w:r w:rsidRPr="00D40F0A">
        <w:rPr>
          <w:color w:val="000000" w:themeColor="text1"/>
          <w:lang w:val="en-US"/>
        </w:rPr>
        <w:t>thesestudies</w:t>
      </w:r>
      <w:proofErr w:type="spellEnd"/>
      <w:r w:rsidRPr="00D40F0A">
        <w:rPr>
          <w:color w:val="000000" w:themeColor="text1"/>
          <w:lang w:val="en-US"/>
        </w:rPr>
        <w:t xml:space="preserve">  should  be  considered  preliminary  until  replication  in  </w:t>
      </w:r>
      <w:proofErr w:type="spellStart"/>
      <w:r w:rsidRPr="00D40F0A">
        <w:rPr>
          <w:color w:val="000000" w:themeColor="text1"/>
          <w:lang w:val="en-US"/>
        </w:rPr>
        <w:t>alarger</w:t>
      </w:r>
      <w:proofErr w:type="spellEnd"/>
      <w:r w:rsidRPr="00D40F0A">
        <w:rPr>
          <w:color w:val="000000" w:themeColor="text1"/>
          <w:lang w:val="en-US"/>
        </w:rPr>
        <w:t xml:space="preserve">  sample  size  is  pursued.  </w:t>
      </w:r>
      <w:proofErr w:type="gramStart"/>
      <w:r w:rsidRPr="00D6569B">
        <w:rPr>
          <w:color w:val="000000" w:themeColor="text1"/>
          <w:highlight w:val="green"/>
          <w:lang w:val="en-US"/>
        </w:rPr>
        <w:t>So,  given</w:t>
      </w:r>
      <w:proofErr w:type="gramEnd"/>
      <w:r w:rsidRPr="00D6569B">
        <w:rPr>
          <w:color w:val="000000" w:themeColor="text1"/>
          <w:highlight w:val="green"/>
          <w:lang w:val="en-US"/>
        </w:rPr>
        <w:t xml:space="preserve">  that  collecting  clinical</w:t>
      </w:r>
      <w:r w:rsidR="00D6569B">
        <w:rPr>
          <w:color w:val="000000" w:themeColor="text1"/>
          <w:highlight w:val="green"/>
          <w:lang w:val="en-US"/>
        </w:rPr>
        <w:t xml:space="preserve"> </w:t>
      </w:r>
      <w:r w:rsidRPr="00D6569B">
        <w:rPr>
          <w:color w:val="000000" w:themeColor="text1"/>
          <w:highlight w:val="green"/>
          <w:lang w:val="en-US"/>
        </w:rPr>
        <w:t>data with a large-sample is challenging and costly, small-sample</w:t>
      </w:r>
      <w:r w:rsidR="00D6569B">
        <w:rPr>
          <w:color w:val="000000" w:themeColor="text1"/>
          <w:highlight w:val="green"/>
          <w:lang w:val="en-US"/>
        </w:rPr>
        <w:t xml:space="preserve"> </w:t>
      </w:r>
      <w:r w:rsidRPr="00D6569B">
        <w:rPr>
          <w:color w:val="000000" w:themeColor="text1"/>
          <w:highlight w:val="green"/>
          <w:lang w:val="en-US"/>
        </w:rPr>
        <w:t xml:space="preserve">studies  remain  the  focus  of  most  investigators  in  this  area  </w:t>
      </w:r>
      <w:proofErr w:type="spellStart"/>
      <w:r w:rsidRPr="00D6569B">
        <w:rPr>
          <w:color w:val="000000" w:themeColor="text1"/>
          <w:highlight w:val="green"/>
          <w:lang w:val="en-US"/>
        </w:rPr>
        <w:t>viahypothesis</w:t>
      </w:r>
      <w:proofErr w:type="spellEnd"/>
      <w:r w:rsidRPr="00D6569B">
        <w:rPr>
          <w:color w:val="000000" w:themeColor="text1"/>
          <w:highlight w:val="green"/>
          <w:lang w:val="en-US"/>
        </w:rPr>
        <w:t>-generating studies.</w:t>
      </w:r>
    </w:p>
    <w:p w14:paraId="609B279F" w14:textId="3B4BDA06" w:rsidR="008B7296" w:rsidRDefault="008B7296" w:rsidP="000F3C9E">
      <w:pPr>
        <w:rPr>
          <w:color w:val="000000" w:themeColor="text1"/>
          <w:highlight w:val="green"/>
          <w:lang w:val="en-US"/>
        </w:rPr>
      </w:pPr>
    </w:p>
    <w:p w14:paraId="67F7FB28" w14:textId="2F6B2BB6" w:rsidR="008B7296" w:rsidRDefault="008B7296" w:rsidP="000F3C9E">
      <w:pPr>
        <w:rPr>
          <w:color w:val="000000" w:themeColor="text1"/>
          <w:highlight w:val="green"/>
          <w:lang w:val="en-US"/>
        </w:rPr>
      </w:pPr>
    </w:p>
    <w:p w14:paraId="3D78BA76" w14:textId="5CDDA629" w:rsidR="008B7296" w:rsidRDefault="008B7296" w:rsidP="000F3C9E">
      <w:pPr>
        <w:rPr>
          <w:color w:val="000000" w:themeColor="text1"/>
          <w:lang w:val="en-US"/>
        </w:rPr>
      </w:pPr>
      <w:r w:rsidRPr="008B7296">
        <w:rPr>
          <w:color w:val="000000" w:themeColor="text1"/>
          <w:lang w:val="en-US"/>
        </w:rPr>
        <w:t xml:space="preserve">To   fill   this   </w:t>
      </w:r>
      <w:proofErr w:type="gramStart"/>
      <w:r w:rsidRPr="008B7296">
        <w:rPr>
          <w:color w:val="000000" w:themeColor="text1"/>
          <w:lang w:val="en-US"/>
        </w:rPr>
        <w:t xml:space="preserve">gap,   </w:t>
      </w:r>
      <w:proofErr w:type="gramEnd"/>
      <w:r w:rsidRPr="008B7296">
        <w:rPr>
          <w:color w:val="000000" w:themeColor="text1"/>
          <w:lang w:val="en-US"/>
        </w:rPr>
        <w:t xml:space="preserve">multi-site   collaborations   with   </w:t>
      </w:r>
      <w:proofErr w:type="spellStart"/>
      <w:r w:rsidRPr="008B7296">
        <w:rPr>
          <w:color w:val="000000" w:themeColor="text1"/>
          <w:lang w:val="en-US"/>
        </w:rPr>
        <w:t>ethnicallydiverse</w:t>
      </w:r>
      <w:proofErr w:type="spellEnd"/>
      <w:r w:rsidRPr="008B7296">
        <w:rPr>
          <w:color w:val="000000" w:themeColor="text1"/>
          <w:lang w:val="en-US"/>
        </w:rPr>
        <w:t xml:space="preserve"> groups are needed in studies of the </w:t>
      </w:r>
      <w:proofErr w:type="spellStart"/>
      <w:r w:rsidRPr="008B7296">
        <w:rPr>
          <w:color w:val="000000" w:themeColor="text1"/>
          <w:lang w:val="en-US"/>
        </w:rPr>
        <w:t>pharmacoepigeneticsof</w:t>
      </w:r>
      <w:proofErr w:type="spellEnd"/>
      <w:r w:rsidRPr="008B7296">
        <w:rPr>
          <w:color w:val="000000" w:themeColor="text1"/>
          <w:lang w:val="en-US"/>
        </w:rPr>
        <w:t xml:space="preserve">    psychiatric    disorders.    Prominent    consortia    have    </w:t>
      </w:r>
      <w:proofErr w:type="spellStart"/>
      <w:proofErr w:type="gramStart"/>
      <w:r w:rsidRPr="008B7296">
        <w:rPr>
          <w:color w:val="000000" w:themeColor="text1"/>
          <w:lang w:val="en-US"/>
        </w:rPr>
        <w:t>beenestablished</w:t>
      </w:r>
      <w:proofErr w:type="spellEnd"/>
      <w:r w:rsidRPr="008B7296">
        <w:rPr>
          <w:color w:val="000000" w:themeColor="text1"/>
          <w:lang w:val="en-US"/>
        </w:rPr>
        <w:t xml:space="preserve">  which</w:t>
      </w:r>
      <w:proofErr w:type="gramEnd"/>
      <w:r w:rsidRPr="008B7296">
        <w:rPr>
          <w:color w:val="000000" w:themeColor="text1"/>
          <w:lang w:val="en-US"/>
        </w:rPr>
        <w:t xml:space="preserve">  looked  at  pharmacogenomics  in  </w:t>
      </w:r>
      <w:proofErr w:type="spellStart"/>
      <w:r w:rsidRPr="008B7296">
        <w:rPr>
          <w:color w:val="000000" w:themeColor="text1"/>
          <w:lang w:val="en-US"/>
        </w:rPr>
        <w:t>psychiatricdisorders</w:t>
      </w:r>
      <w:proofErr w:type="spellEnd"/>
      <w:r w:rsidRPr="008B7296">
        <w:rPr>
          <w:color w:val="000000" w:themeColor="text1"/>
          <w:lang w:val="en-US"/>
        </w:rPr>
        <w:t>,  like  the  STAR</w:t>
      </w:r>
      <w:r w:rsidRPr="008B7296">
        <w:rPr>
          <w:rFonts w:ascii="Cambria Math" w:hAnsi="Cambria Math" w:cs="Cambria Math"/>
          <w:color w:val="000000" w:themeColor="text1"/>
          <w:lang w:val="en-US"/>
        </w:rPr>
        <w:t>∗</w:t>
      </w:r>
      <w:r w:rsidRPr="008B7296">
        <w:rPr>
          <w:color w:val="000000" w:themeColor="text1"/>
          <w:lang w:val="en-US"/>
        </w:rPr>
        <w:t xml:space="preserve">D  project  (Rush  et  al.,  2004),  </w:t>
      </w:r>
      <w:proofErr w:type="spellStart"/>
      <w:r w:rsidRPr="008B7296">
        <w:rPr>
          <w:color w:val="000000" w:themeColor="text1"/>
          <w:lang w:val="en-US"/>
        </w:rPr>
        <w:t>theGenome</w:t>
      </w:r>
      <w:proofErr w:type="spellEnd"/>
      <w:r w:rsidRPr="008B7296">
        <w:rPr>
          <w:color w:val="000000" w:themeColor="text1"/>
          <w:lang w:val="en-US"/>
        </w:rPr>
        <w:t>-based  Therapeutic  Drugs  for  Depression  (GENDEP)project    (</w:t>
      </w:r>
      <w:proofErr w:type="spellStart"/>
      <w:r w:rsidRPr="008B7296">
        <w:rPr>
          <w:color w:val="000000" w:themeColor="text1"/>
          <w:lang w:val="en-US"/>
        </w:rPr>
        <w:t>Uher</w:t>
      </w:r>
      <w:proofErr w:type="spellEnd"/>
      <w:r w:rsidRPr="008B7296">
        <w:rPr>
          <w:color w:val="000000" w:themeColor="text1"/>
          <w:lang w:val="en-US"/>
        </w:rPr>
        <w:t xml:space="preserve">    et    al.,    2010),    the    Chinese    </w:t>
      </w:r>
      <w:proofErr w:type="spellStart"/>
      <w:r w:rsidRPr="008B7296">
        <w:rPr>
          <w:color w:val="000000" w:themeColor="text1"/>
          <w:lang w:val="en-US"/>
        </w:rPr>
        <w:t>AntipsychoticsPharmacogenomics</w:t>
      </w:r>
      <w:proofErr w:type="spellEnd"/>
      <w:r w:rsidRPr="008B7296">
        <w:rPr>
          <w:color w:val="000000" w:themeColor="text1"/>
          <w:lang w:val="en-US"/>
        </w:rPr>
        <w:t xml:space="preserve">   Consortium   (CAPC)   (Yu   et   al.,   2018),and    others.    These    consortia    benefit    ongoing    and    </w:t>
      </w:r>
      <w:proofErr w:type="spellStart"/>
      <w:proofErr w:type="gramStart"/>
      <w:r w:rsidRPr="008B7296">
        <w:rPr>
          <w:color w:val="000000" w:themeColor="text1"/>
          <w:lang w:val="en-US"/>
        </w:rPr>
        <w:t>futurepharmacoepigenetic</w:t>
      </w:r>
      <w:proofErr w:type="spellEnd"/>
      <w:r w:rsidRPr="008B7296">
        <w:rPr>
          <w:color w:val="000000" w:themeColor="text1"/>
          <w:lang w:val="en-US"/>
        </w:rPr>
        <w:t xml:space="preserve">  studies</w:t>
      </w:r>
      <w:proofErr w:type="gramEnd"/>
      <w:r w:rsidRPr="008B7296">
        <w:rPr>
          <w:color w:val="000000" w:themeColor="text1"/>
          <w:lang w:val="en-US"/>
        </w:rPr>
        <w:t xml:space="preserve">  by  providing  preliminary  </w:t>
      </w:r>
      <w:proofErr w:type="spellStart"/>
      <w:r w:rsidRPr="008B7296">
        <w:rPr>
          <w:color w:val="000000" w:themeColor="text1"/>
          <w:lang w:val="en-US"/>
        </w:rPr>
        <w:t>findingsthat</w:t>
      </w:r>
      <w:proofErr w:type="spellEnd"/>
      <w:r w:rsidRPr="008B7296">
        <w:rPr>
          <w:color w:val="000000" w:themeColor="text1"/>
          <w:lang w:val="en-US"/>
        </w:rPr>
        <w:t xml:space="preserve"> can be examined in new samples</w:t>
      </w:r>
      <w:r w:rsidRPr="008B7296">
        <w:rPr>
          <w:color w:val="000000" w:themeColor="text1"/>
          <w:highlight w:val="magenta"/>
          <w:lang w:val="en-US"/>
        </w:rPr>
        <w:t xml:space="preserve">. For example, Powell </w:t>
      </w:r>
      <w:proofErr w:type="gramStart"/>
      <w:r w:rsidRPr="008B7296">
        <w:rPr>
          <w:color w:val="000000" w:themeColor="text1"/>
          <w:highlight w:val="magenta"/>
          <w:lang w:val="en-US"/>
        </w:rPr>
        <w:t>et al.(</w:t>
      </w:r>
      <w:proofErr w:type="gramEnd"/>
      <w:r w:rsidRPr="008B7296">
        <w:rPr>
          <w:color w:val="000000" w:themeColor="text1"/>
          <w:highlight w:val="magenta"/>
          <w:lang w:val="en-US"/>
        </w:rPr>
        <w:t xml:space="preserve">2013)  found  that  DNAm  in  IL11  could  predict  the  </w:t>
      </w:r>
      <w:proofErr w:type="spellStart"/>
      <w:r w:rsidRPr="008B7296">
        <w:rPr>
          <w:color w:val="000000" w:themeColor="text1"/>
          <w:highlight w:val="magenta"/>
          <w:lang w:val="en-US"/>
        </w:rPr>
        <w:t>clinicalresponse</w:t>
      </w:r>
      <w:proofErr w:type="spellEnd"/>
      <w:r w:rsidRPr="008B7296">
        <w:rPr>
          <w:color w:val="000000" w:themeColor="text1"/>
          <w:highlight w:val="magenta"/>
          <w:lang w:val="en-US"/>
        </w:rPr>
        <w:t xml:space="preserve">  to  antidepressants  using  samples  from  the  </w:t>
      </w:r>
      <w:proofErr w:type="spellStart"/>
      <w:r w:rsidRPr="008B7296">
        <w:rPr>
          <w:color w:val="000000" w:themeColor="text1"/>
          <w:highlight w:val="magenta"/>
          <w:lang w:val="en-US"/>
        </w:rPr>
        <w:t>GENDEPproject</w:t>
      </w:r>
      <w:proofErr w:type="spellEnd"/>
      <w:r w:rsidRPr="008B7296">
        <w:rPr>
          <w:color w:val="000000" w:themeColor="text1"/>
          <w:highlight w:val="magenta"/>
          <w:lang w:val="en-US"/>
        </w:rPr>
        <w:t>.</w:t>
      </w:r>
      <w:r w:rsidRPr="008B7296">
        <w:rPr>
          <w:color w:val="000000" w:themeColor="text1"/>
          <w:lang w:val="en-US"/>
        </w:rPr>
        <w:t xml:space="preserve">  </w:t>
      </w:r>
      <w:proofErr w:type="gramStart"/>
      <w:r w:rsidRPr="008B7296">
        <w:rPr>
          <w:color w:val="000000" w:themeColor="text1"/>
          <w:lang w:val="en-US"/>
        </w:rPr>
        <w:t>Large  international</w:t>
      </w:r>
      <w:proofErr w:type="gramEnd"/>
      <w:r w:rsidRPr="008B7296">
        <w:rPr>
          <w:color w:val="000000" w:themeColor="text1"/>
          <w:lang w:val="en-US"/>
        </w:rPr>
        <w:t xml:space="preserve">  consortia,  as  have  been  </w:t>
      </w:r>
      <w:proofErr w:type="spellStart"/>
      <w:r w:rsidRPr="008B7296">
        <w:rPr>
          <w:color w:val="000000" w:themeColor="text1"/>
          <w:lang w:val="en-US"/>
        </w:rPr>
        <w:t>developedfor</w:t>
      </w:r>
      <w:proofErr w:type="spellEnd"/>
      <w:r w:rsidRPr="008B7296">
        <w:rPr>
          <w:color w:val="000000" w:themeColor="text1"/>
          <w:lang w:val="en-US"/>
        </w:rPr>
        <w:t xml:space="preserve">  genetic  association  studies,  are  needed  to  study  </w:t>
      </w:r>
      <w:proofErr w:type="spellStart"/>
      <w:r w:rsidRPr="008B7296">
        <w:rPr>
          <w:color w:val="000000" w:themeColor="text1"/>
          <w:lang w:val="en-US"/>
        </w:rPr>
        <w:t>adequatenumbers</w:t>
      </w:r>
      <w:proofErr w:type="spellEnd"/>
      <w:r w:rsidRPr="008B7296">
        <w:rPr>
          <w:color w:val="000000" w:themeColor="text1"/>
          <w:lang w:val="en-US"/>
        </w:rPr>
        <w:t xml:space="preserve">  of  patients  with  samples  collected  using  a  </w:t>
      </w:r>
      <w:proofErr w:type="spellStart"/>
      <w:r w:rsidRPr="008B7296">
        <w:rPr>
          <w:color w:val="000000" w:themeColor="text1"/>
          <w:lang w:val="en-US"/>
        </w:rPr>
        <w:t>uniformprocedure</w:t>
      </w:r>
      <w:proofErr w:type="spellEnd"/>
      <w:r w:rsidRPr="008B7296">
        <w:rPr>
          <w:color w:val="000000" w:themeColor="text1"/>
          <w:lang w:val="en-US"/>
        </w:rPr>
        <w:t xml:space="preserve"> and with standardized drug treatment.</w:t>
      </w:r>
    </w:p>
    <w:p w14:paraId="3E3C641D" w14:textId="2DD9719F" w:rsidR="00D974EC" w:rsidRDefault="00D974EC" w:rsidP="000F3C9E">
      <w:pPr>
        <w:rPr>
          <w:color w:val="000000" w:themeColor="text1"/>
          <w:lang w:val="en-US"/>
        </w:rPr>
      </w:pPr>
    </w:p>
    <w:p w14:paraId="09E8A660" w14:textId="6219F121" w:rsidR="00D974EC" w:rsidRDefault="00D974EC" w:rsidP="000F3C9E">
      <w:pPr>
        <w:rPr>
          <w:color w:val="000000" w:themeColor="text1"/>
          <w:highlight w:val="yellow"/>
          <w:lang w:val="en-US"/>
        </w:rPr>
      </w:pPr>
      <w:r w:rsidRPr="00D974EC">
        <w:rPr>
          <w:color w:val="000000" w:themeColor="text1"/>
          <w:lang w:val="en-US"/>
        </w:rPr>
        <w:t xml:space="preserve">Recommendation for Clinical </w:t>
      </w:r>
      <w:proofErr w:type="spellStart"/>
      <w:proofErr w:type="gramStart"/>
      <w:r w:rsidRPr="00D974EC">
        <w:rPr>
          <w:color w:val="000000" w:themeColor="text1"/>
          <w:lang w:val="en-US"/>
        </w:rPr>
        <w:t>Design:Drug</w:t>
      </w:r>
      <w:proofErr w:type="spellEnd"/>
      <w:proofErr w:type="gramEnd"/>
      <w:r w:rsidRPr="00D974EC">
        <w:rPr>
          <w:color w:val="000000" w:themeColor="text1"/>
          <w:lang w:val="en-US"/>
        </w:rPr>
        <w:t xml:space="preserve"> Selection, Treatment </w:t>
      </w:r>
      <w:proofErr w:type="spellStart"/>
      <w:r w:rsidRPr="00D974EC">
        <w:rPr>
          <w:color w:val="000000" w:themeColor="text1"/>
          <w:lang w:val="en-US"/>
        </w:rPr>
        <w:t>Duration,Evaluation</w:t>
      </w:r>
      <w:proofErr w:type="spellEnd"/>
      <w:r w:rsidRPr="00D974EC">
        <w:rPr>
          <w:color w:val="000000" w:themeColor="text1"/>
          <w:lang w:val="en-US"/>
        </w:rPr>
        <w:t xml:space="preserve">, and Tissue Selection </w:t>
      </w:r>
      <w:proofErr w:type="spellStart"/>
      <w:r w:rsidRPr="00D974EC">
        <w:rPr>
          <w:color w:val="000000" w:themeColor="text1"/>
          <w:lang w:val="en-US"/>
        </w:rPr>
        <w:t>forPharmacoepigenetic</w:t>
      </w:r>
      <w:proofErr w:type="spellEnd"/>
      <w:r w:rsidRPr="00D974EC">
        <w:rPr>
          <w:color w:val="000000" w:themeColor="text1"/>
          <w:lang w:val="en-US"/>
        </w:rPr>
        <w:t xml:space="preserve"> </w:t>
      </w:r>
      <w:proofErr w:type="spellStart"/>
      <w:r w:rsidRPr="00D974EC">
        <w:rPr>
          <w:color w:val="000000" w:themeColor="text1"/>
          <w:lang w:val="en-US"/>
        </w:rPr>
        <w:t>StudiesNeuropsychiatric</w:t>
      </w:r>
      <w:proofErr w:type="spellEnd"/>
      <w:r w:rsidRPr="00D974EC">
        <w:rPr>
          <w:color w:val="000000" w:themeColor="text1"/>
          <w:lang w:val="en-US"/>
        </w:rPr>
        <w:t xml:space="preserve">  drugs  are  grouped  into  various  classes  </w:t>
      </w:r>
      <w:proofErr w:type="spellStart"/>
      <w:r w:rsidRPr="00D974EC">
        <w:rPr>
          <w:color w:val="000000" w:themeColor="text1"/>
          <w:lang w:val="en-US"/>
        </w:rPr>
        <w:t>withslightly</w:t>
      </w:r>
      <w:proofErr w:type="spellEnd"/>
      <w:r w:rsidRPr="00D974EC">
        <w:rPr>
          <w:color w:val="000000" w:themeColor="text1"/>
          <w:lang w:val="en-US"/>
        </w:rPr>
        <w:t xml:space="preserve">  different  mechanisms  of  action.  </w:t>
      </w:r>
      <w:proofErr w:type="gramStart"/>
      <w:r w:rsidRPr="00D974EC">
        <w:rPr>
          <w:color w:val="000000" w:themeColor="text1"/>
          <w:lang w:val="en-US"/>
        </w:rPr>
        <w:t>It  is</w:t>
      </w:r>
      <w:proofErr w:type="gramEnd"/>
      <w:r w:rsidRPr="00D974EC">
        <w:rPr>
          <w:color w:val="000000" w:themeColor="text1"/>
          <w:lang w:val="en-US"/>
        </w:rPr>
        <w:t xml:space="preserve">  clear  that  </w:t>
      </w:r>
      <w:proofErr w:type="spellStart"/>
      <w:r w:rsidRPr="00D974EC">
        <w:rPr>
          <w:color w:val="000000" w:themeColor="text1"/>
          <w:lang w:val="en-US"/>
        </w:rPr>
        <w:t>froman</w:t>
      </w:r>
      <w:proofErr w:type="spellEnd"/>
      <w:r w:rsidRPr="00D974EC">
        <w:rPr>
          <w:color w:val="000000" w:themeColor="text1"/>
          <w:lang w:val="en-US"/>
        </w:rPr>
        <w:t xml:space="preserve">   efficacy   perspective,   first   line   treatments   for   all   </w:t>
      </w:r>
      <w:proofErr w:type="spellStart"/>
      <w:r w:rsidRPr="00D974EC">
        <w:rPr>
          <w:color w:val="000000" w:themeColor="text1"/>
          <w:lang w:val="en-US"/>
        </w:rPr>
        <w:t>thesedisorders</w:t>
      </w:r>
      <w:proofErr w:type="spellEnd"/>
      <w:r w:rsidRPr="00D974EC">
        <w:rPr>
          <w:color w:val="000000" w:themeColor="text1"/>
          <w:lang w:val="en-US"/>
        </w:rPr>
        <w:t xml:space="preserve"> leaves considerable room for improvement, </w:t>
      </w:r>
      <w:proofErr w:type="spellStart"/>
      <w:r w:rsidRPr="00D974EC">
        <w:rPr>
          <w:color w:val="000000" w:themeColor="text1"/>
          <w:lang w:val="en-US"/>
        </w:rPr>
        <w:t>potentiallyin</w:t>
      </w:r>
      <w:proofErr w:type="spellEnd"/>
      <w:r w:rsidRPr="00D974EC">
        <w:rPr>
          <w:color w:val="000000" w:themeColor="text1"/>
          <w:lang w:val="en-US"/>
        </w:rPr>
        <w:t xml:space="preserve">  new  drug  development  and  in  strategies  for  </w:t>
      </w:r>
      <w:proofErr w:type="spellStart"/>
      <w:r w:rsidRPr="00D974EC">
        <w:rPr>
          <w:color w:val="000000" w:themeColor="text1"/>
          <w:lang w:val="en-US"/>
        </w:rPr>
        <w:t>personalizedmedicine</w:t>
      </w:r>
      <w:proofErr w:type="spellEnd"/>
      <w:r w:rsidRPr="00D974EC">
        <w:rPr>
          <w:color w:val="000000" w:themeColor="text1"/>
          <w:lang w:val="en-US"/>
        </w:rPr>
        <w:t xml:space="preserve">   (</w:t>
      </w:r>
      <w:proofErr w:type="spellStart"/>
      <w:r w:rsidRPr="00D974EC">
        <w:rPr>
          <w:color w:val="000000" w:themeColor="text1"/>
          <w:lang w:val="en-US"/>
        </w:rPr>
        <w:t>Leucht</w:t>
      </w:r>
      <w:proofErr w:type="spellEnd"/>
      <w:r w:rsidRPr="00D974EC">
        <w:rPr>
          <w:color w:val="000000" w:themeColor="text1"/>
          <w:lang w:val="en-US"/>
        </w:rPr>
        <w:t xml:space="preserve">   et   al.,   2012;   Cipriani   et   al.,   2018;   </w:t>
      </w:r>
      <w:proofErr w:type="spellStart"/>
      <w:r w:rsidRPr="00D974EC">
        <w:rPr>
          <w:color w:val="000000" w:themeColor="text1"/>
          <w:lang w:val="en-US"/>
        </w:rPr>
        <w:t>Huhnet</w:t>
      </w:r>
      <w:proofErr w:type="spellEnd"/>
      <w:r w:rsidRPr="00D974EC">
        <w:rPr>
          <w:color w:val="000000" w:themeColor="text1"/>
          <w:lang w:val="en-US"/>
        </w:rPr>
        <w:t xml:space="preserve">   al.,   2019;   </w:t>
      </w:r>
      <w:proofErr w:type="spellStart"/>
      <w:r w:rsidRPr="00D974EC">
        <w:rPr>
          <w:color w:val="000000" w:themeColor="text1"/>
          <w:lang w:val="en-US"/>
        </w:rPr>
        <w:t>Pillinger</w:t>
      </w:r>
      <w:proofErr w:type="spellEnd"/>
      <w:r w:rsidRPr="00D974EC">
        <w:rPr>
          <w:color w:val="000000" w:themeColor="text1"/>
          <w:lang w:val="en-US"/>
        </w:rPr>
        <w:t xml:space="preserve">   et   al.,   2020</w:t>
      </w:r>
      <w:r w:rsidRPr="00D974EC">
        <w:rPr>
          <w:color w:val="000000" w:themeColor="text1"/>
          <w:highlight w:val="yellow"/>
          <w:lang w:val="en-US"/>
        </w:rPr>
        <w:t>).   Identification   of   new</w:t>
      </w:r>
      <w:r>
        <w:rPr>
          <w:color w:val="000000" w:themeColor="text1"/>
          <w:highlight w:val="yellow"/>
          <w:lang w:val="en-US"/>
        </w:rPr>
        <w:t xml:space="preserve"> </w:t>
      </w:r>
      <w:proofErr w:type="gramStart"/>
      <w:r w:rsidRPr="00D974EC">
        <w:rPr>
          <w:color w:val="000000" w:themeColor="text1"/>
          <w:highlight w:val="yellow"/>
          <w:lang w:val="en-US"/>
        </w:rPr>
        <w:t>biomarkers  for</w:t>
      </w:r>
      <w:proofErr w:type="gramEnd"/>
      <w:r w:rsidRPr="00D974EC">
        <w:rPr>
          <w:color w:val="000000" w:themeColor="text1"/>
          <w:highlight w:val="yellow"/>
          <w:lang w:val="en-US"/>
        </w:rPr>
        <w:t xml:space="preserve">  these  disorders  is  difficult,  primarily  because</w:t>
      </w:r>
      <w:r>
        <w:rPr>
          <w:color w:val="000000" w:themeColor="text1"/>
          <w:highlight w:val="yellow"/>
          <w:lang w:val="en-US"/>
        </w:rPr>
        <w:t xml:space="preserve"> </w:t>
      </w:r>
      <w:r w:rsidRPr="00D974EC">
        <w:rPr>
          <w:color w:val="000000" w:themeColor="text1"/>
          <w:highlight w:val="yellow"/>
          <w:lang w:val="en-US"/>
        </w:rPr>
        <w:t>of  the  lack  of  knowledge  about  disease  pathophysiology  and</w:t>
      </w:r>
      <w:r>
        <w:rPr>
          <w:color w:val="000000" w:themeColor="text1"/>
          <w:highlight w:val="yellow"/>
          <w:lang w:val="en-US"/>
        </w:rPr>
        <w:t xml:space="preserve"> </w:t>
      </w:r>
      <w:r w:rsidRPr="00D974EC">
        <w:rPr>
          <w:color w:val="000000" w:themeColor="text1"/>
          <w:highlight w:val="yellow"/>
          <w:lang w:val="en-US"/>
        </w:rPr>
        <w:t>mechanisms of drug action.</w:t>
      </w:r>
    </w:p>
    <w:p w14:paraId="1844706F" w14:textId="149A1457" w:rsidR="00970023" w:rsidRDefault="00970023" w:rsidP="000F3C9E">
      <w:pPr>
        <w:rPr>
          <w:color w:val="000000" w:themeColor="text1"/>
          <w:highlight w:val="yellow"/>
          <w:lang w:val="en-US"/>
        </w:rPr>
      </w:pPr>
    </w:p>
    <w:p w14:paraId="760B020D" w14:textId="6087342C" w:rsidR="00970023" w:rsidRDefault="00970023" w:rsidP="000F3C9E">
      <w:pPr>
        <w:rPr>
          <w:color w:val="000000" w:themeColor="text1"/>
          <w:lang w:val="en-US"/>
        </w:rPr>
      </w:pPr>
      <w:proofErr w:type="gramStart"/>
      <w:r w:rsidRPr="00970023">
        <w:rPr>
          <w:color w:val="000000" w:themeColor="text1"/>
          <w:lang w:val="en-US"/>
        </w:rPr>
        <w:t>Only  8</w:t>
      </w:r>
      <w:proofErr w:type="gramEnd"/>
      <w:r w:rsidRPr="00970023">
        <w:rPr>
          <w:color w:val="000000" w:themeColor="text1"/>
          <w:lang w:val="en-US"/>
        </w:rPr>
        <w:t xml:space="preserve">%  of  studies  used  monotherapy  </w:t>
      </w:r>
      <w:proofErr w:type="spellStart"/>
      <w:r w:rsidRPr="00970023">
        <w:rPr>
          <w:color w:val="000000" w:themeColor="text1"/>
          <w:lang w:val="en-US"/>
        </w:rPr>
        <w:t>forpatients</w:t>
      </w:r>
      <w:proofErr w:type="spellEnd"/>
      <w:r w:rsidRPr="00970023">
        <w:rPr>
          <w:color w:val="000000" w:themeColor="text1"/>
          <w:lang w:val="en-US"/>
        </w:rPr>
        <w:t xml:space="preserve">.  </w:t>
      </w:r>
      <w:proofErr w:type="gramStart"/>
      <w:r w:rsidRPr="00970023">
        <w:rPr>
          <w:color w:val="000000" w:themeColor="text1"/>
          <w:lang w:val="en-US"/>
        </w:rPr>
        <w:t>While  27</w:t>
      </w:r>
      <w:proofErr w:type="gramEnd"/>
      <w:r w:rsidRPr="00970023">
        <w:rPr>
          <w:color w:val="000000" w:themeColor="text1"/>
          <w:lang w:val="en-US"/>
        </w:rPr>
        <w:t>%  of  studies  claimed  to  use  monotherapy</w:t>
      </w:r>
      <w:r w:rsidR="00EB7476">
        <w:rPr>
          <w:color w:val="000000" w:themeColor="text1"/>
          <w:lang w:val="en-US"/>
        </w:rPr>
        <w:t xml:space="preserve"> </w:t>
      </w:r>
      <w:r w:rsidRPr="00970023">
        <w:rPr>
          <w:color w:val="000000" w:themeColor="text1"/>
          <w:lang w:val="en-US"/>
        </w:rPr>
        <w:t>for</w:t>
      </w:r>
      <w:r w:rsidR="00EB7476">
        <w:rPr>
          <w:color w:val="000000" w:themeColor="text1"/>
          <w:lang w:val="en-US"/>
        </w:rPr>
        <w:t xml:space="preserve"> </w:t>
      </w:r>
      <w:proofErr w:type="spellStart"/>
      <w:r w:rsidRPr="00970023">
        <w:rPr>
          <w:color w:val="000000" w:themeColor="text1"/>
          <w:lang w:val="en-US"/>
        </w:rPr>
        <w:t>patients,but</w:t>
      </w:r>
      <w:proofErr w:type="spellEnd"/>
      <w:r w:rsidR="00EB7476">
        <w:rPr>
          <w:color w:val="000000" w:themeColor="text1"/>
          <w:lang w:val="en-US"/>
        </w:rPr>
        <w:t xml:space="preserve"> </w:t>
      </w:r>
      <w:r w:rsidRPr="00970023">
        <w:rPr>
          <w:color w:val="000000" w:themeColor="text1"/>
          <w:lang w:val="en-US"/>
        </w:rPr>
        <w:t>we</w:t>
      </w:r>
      <w:r w:rsidR="00EB7476">
        <w:rPr>
          <w:color w:val="000000" w:themeColor="text1"/>
          <w:lang w:val="en-US"/>
        </w:rPr>
        <w:t xml:space="preserve"> </w:t>
      </w:r>
      <w:r w:rsidRPr="00970023">
        <w:rPr>
          <w:color w:val="000000" w:themeColor="text1"/>
          <w:lang w:val="en-US"/>
        </w:rPr>
        <w:t>noticed</w:t>
      </w:r>
      <w:r w:rsidR="00EB7476">
        <w:rPr>
          <w:color w:val="000000" w:themeColor="text1"/>
          <w:lang w:val="en-US"/>
        </w:rPr>
        <w:t xml:space="preserve"> </w:t>
      </w:r>
      <w:r w:rsidRPr="00970023">
        <w:rPr>
          <w:color w:val="000000" w:themeColor="text1"/>
          <w:lang w:val="en-US"/>
        </w:rPr>
        <w:t>that</w:t>
      </w:r>
      <w:r w:rsidR="00EB7476">
        <w:rPr>
          <w:color w:val="000000" w:themeColor="text1"/>
          <w:lang w:val="en-US"/>
        </w:rPr>
        <w:t xml:space="preserve"> </w:t>
      </w:r>
      <w:r w:rsidRPr="00970023">
        <w:rPr>
          <w:color w:val="000000" w:themeColor="text1"/>
          <w:lang w:val="en-US"/>
        </w:rPr>
        <w:t>besides</w:t>
      </w:r>
      <w:r w:rsidR="00EB7476">
        <w:rPr>
          <w:color w:val="000000" w:themeColor="text1"/>
          <w:lang w:val="en-US"/>
        </w:rPr>
        <w:t xml:space="preserve"> </w:t>
      </w:r>
      <w:proofErr w:type="spellStart"/>
      <w:r w:rsidRPr="00970023">
        <w:rPr>
          <w:color w:val="000000" w:themeColor="text1"/>
          <w:lang w:val="en-US"/>
        </w:rPr>
        <w:t>thesame</w:t>
      </w:r>
      <w:proofErr w:type="spellEnd"/>
    </w:p>
    <w:p w14:paraId="7F1552BC" w14:textId="7013E6D6" w:rsidR="00EB7476" w:rsidRDefault="00EB7476" w:rsidP="000F3C9E">
      <w:pPr>
        <w:rPr>
          <w:color w:val="000000" w:themeColor="text1"/>
          <w:lang w:val="en-US"/>
        </w:rPr>
      </w:pPr>
    </w:p>
    <w:p w14:paraId="468B995A" w14:textId="14B36858" w:rsidR="00EB7476" w:rsidRDefault="00EB7476" w:rsidP="000F3C9E">
      <w:pPr>
        <w:rPr>
          <w:color w:val="000000" w:themeColor="text1"/>
          <w:lang w:val="en-US"/>
        </w:rPr>
      </w:pPr>
      <w:proofErr w:type="gramStart"/>
      <w:r w:rsidRPr="00EB7476">
        <w:rPr>
          <w:color w:val="000000" w:themeColor="text1"/>
          <w:lang w:val="en-US"/>
        </w:rPr>
        <w:t>Definition  of</w:t>
      </w:r>
      <w:proofErr w:type="gramEnd"/>
      <w:r w:rsidRPr="00EB7476">
        <w:rPr>
          <w:color w:val="000000" w:themeColor="text1"/>
          <w:lang w:val="en-US"/>
        </w:rPr>
        <w:t xml:space="preserve">  treatment  outcomes  for  psychiatric  </w:t>
      </w:r>
      <w:proofErr w:type="spellStart"/>
      <w:r w:rsidRPr="00EB7476">
        <w:rPr>
          <w:color w:val="000000" w:themeColor="text1"/>
          <w:lang w:val="en-US"/>
        </w:rPr>
        <w:t>disordersis</w:t>
      </w:r>
      <w:proofErr w:type="spellEnd"/>
      <w:r w:rsidRPr="00EB7476">
        <w:rPr>
          <w:color w:val="000000" w:themeColor="text1"/>
          <w:lang w:val="en-US"/>
        </w:rPr>
        <w:t xml:space="preserve">  also  a  challenge,  as  different  approaches  may  be  used  </w:t>
      </w:r>
      <w:proofErr w:type="spellStart"/>
      <w:r w:rsidRPr="00EB7476">
        <w:rPr>
          <w:color w:val="000000" w:themeColor="text1"/>
          <w:lang w:val="en-US"/>
        </w:rPr>
        <w:t>acrossstudies</w:t>
      </w:r>
      <w:proofErr w:type="spellEnd"/>
      <w:r w:rsidRPr="00EB7476">
        <w:rPr>
          <w:color w:val="000000" w:themeColor="text1"/>
          <w:lang w:val="en-US"/>
        </w:rPr>
        <w:t xml:space="preserve">.  </w:t>
      </w:r>
      <w:proofErr w:type="gramStart"/>
      <w:r w:rsidRPr="00EB7476">
        <w:rPr>
          <w:color w:val="000000" w:themeColor="text1"/>
          <w:lang w:val="en-US"/>
        </w:rPr>
        <w:t>A  recent</w:t>
      </w:r>
      <w:proofErr w:type="gramEnd"/>
      <w:r w:rsidRPr="00EB7476">
        <w:rPr>
          <w:color w:val="000000" w:themeColor="text1"/>
          <w:lang w:val="en-US"/>
        </w:rPr>
        <w:t xml:space="preserve">  study  suggested  that  integrating  </w:t>
      </w:r>
      <w:proofErr w:type="spellStart"/>
      <w:r w:rsidRPr="00EB7476">
        <w:rPr>
          <w:color w:val="000000" w:themeColor="text1"/>
          <w:lang w:val="en-US"/>
        </w:rPr>
        <w:t>genomicsand</w:t>
      </w:r>
      <w:proofErr w:type="spellEnd"/>
      <w:r w:rsidRPr="00EB7476">
        <w:rPr>
          <w:color w:val="000000" w:themeColor="text1"/>
          <w:lang w:val="en-US"/>
        </w:rPr>
        <w:t xml:space="preserve">  phenotypic  measures  data  could  increase  the  accuracy  </w:t>
      </w:r>
      <w:proofErr w:type="spellStart"/>
      <w:r w:rsidRPr="00EB7476">
        <w:rPr>
          <w:color w:val="000000" w:themeColor="text1"/>
          <w:lang w:val="en-US"/>
        </w:rPr>
        <w:t>ofprediction</w:t>
      </w:r>
      <w:proofErr w:type="spellEnd"/>
      <w:r w:rsidRPr="00EB7476">
        <w:rPr>
          <w:color w:val="000000" w:themeColor="text1"/>
          <w:lang w:val="en-US"/>
        </w:rPr>
        <w:t xml:space="preserve">  of  drug  response  (Kauppi  et  al.,  2018).  </w:t>
      </w:r>
      <w:proofErr w:type="gramStart"/>
      <w:r w:rsidRPr="00EB7476">
        <w:rPr>
          <w:color w:val="000000" w:themeColor="text1"/>
          <w:lang w:val="en-US"/>
        </w:rPr>
        <w:t xml:space="preserve">Thus,  </w:t>
      </w:r>
      <w:proofErr w:type="spellStart"/>
      <w:r w:rsidRPr="00EB7476">
        <w:rPr>
          <w:color w:val="000000" w:themeColor="text1"/>
          <w:lang w:val="en-US"/>
        </w:rPr>
        <w:t>futureresearch</w:t>
      </w:r>
      <w:proofErr w:type="spellEnd"/>
      <w:proofErr w:type="gramEnd"/>
      <w:r w:rsidRPr="00EB7476">
        <w:rPr>
          <w:color w:val="000000" w:themeColor="text1"/>
          <w:lang w:val="en-US"/>
        </w:rPr>
        <w:t xml:space="preserve">  should  consider  an  integrated  examination  of  </w:t>
      </w:r>
      <w:proofErr w:type="spellStart"/>
      <w:r w:rsidRPr="00EB7476">
        <w:rPr>
          <w:color w:val="000000" w:themeColor="text1"/>
          <w:lang w:val="en-US"/>
        </w:rPr>
        <w:t>genetic,DNAm</w:t>
      </w:r>
      <w:proofErr w:type="spellEnd"/>
      <w:r w:rsidRPr="00EB7476">
        <w:rPr>
          <w:color w:val="000000" w:themeColor="text1"/>
          <w:lang w:val="en-US"/>
        </w:rPr>
        <w:t xml:space="preserve"> and dense phenotype assessment </w:t>
      </w:r>
      <w:r w:rsidRPr="00EB7476">
        <w:rPr>
          <w:color w:val="000000" w:themeColor="text1"/>
          <w:lang w:val="en-US"/>
        </w:rPr>
        <w:lastRenderedPageBreak/>
        <w:t>of drug effects not only</w:t>
      </w:r>
      <w:r w:rsidR="0028533E">
        <w:rPr>
          <w:color w:val="000000" w:themeColor="text1"/>
          <w:lang w:val="en-US"/>
        </w:rPr>
        <w:t xml:space="preserve"> </w:t>
      </w:r>
      <w:r w:rsidRPr="00EB7476">
        <w:rPr>
          <w:color w:val="000000" w:themeColor="text1"/>
          <w:lang w:val="en-US"/>
        </w:rPr>
        <w:t>with behavioral ratings but with direct</w:t>
      </w:r>
      <w:r w:rsidR="0028533E">
        <w:rPr>
          <w:color w:val="000000" w:themeColor="text1"/>
          <w:lang w:val="en-US"/>
        </w:rPr>
        <w:t xml:space="preserve"> </w:t>
      </w:r>
      <w:r w:rsidRPr="00EB7476">
        <w:rPr>
          <w:color w:val="000000" w:themeColor="text1"/>
          <w:lang w:val="en-US"/>
        </w:rPr>
        <w:t>in vivo</w:t>
      </w:r>
      <w:r w:rsidR="0028533E">
        <w:rPr>
          <w:color w:val="000000" w:themeColor="text1"/>
          <w:lang w:val="en-US"/>
        </w:rPr>
        <w:t xml:space="preserve"> </w:t>
      </w:r>
      <w:r w:rsidRPr="00EB7476">
        <w:rPr>
          <w:color w:val="000000" w:themeColor="text1"/>
          <w:lang w:val="en-US"/>
        </w:rPr>
        <w:t>assessment of brain</w:t>
      </w:r>
      <w:r w:rsidR="0028533E">
        <w:rPr>
          <w:color w:val="000000" w:themeColor="text1"/>
          <w:lang w:val="en-US"/>
        </w:rPr>
        <w:t xml:space="preserve"> </w:t>
      </w:r>
      <w:r w:rsidRPr="00EB7476">
        <w:rPr>
          <w:color w:val="000000" w:themeColor="text1"/>
          <w:lang w:val="en-US"/>
        </w:rPr>
        <w:t>physiology  and  treatment  (</w:t>
      </w:r>
      <w:r w:rsidRPr="0028533E">
        <w:rPr>
          <w:color w:val="000000" w:themeColor="text1"/>
          <w:highlight w:val="yellow"/>
          <w:lang w:val="en-US"/>
        </w:rPr>
        <w:t>Huang  et  al.,  2019</w:t>
      </w:r>
      <w:r w:rsidRPr="00EB7476">
        <w:rPr>
          <w:color w:val="000000" w:themeColor="text1"/>
          <w:lang w:val="en-US"/>
        </w:rPr>
        <w:t xml:space="preserve">).  </w:t>
      </w:r>
      <w:proofErr w:type="gramStart"/>
      <w:r w:rsidRPr="00EB7476">
        <w:rPr>
          <w:color w:val="000000" w:themeColor="text1"/>
          <w:lang w:val="en-US"/>
        </w:rPr>
        <w:t>Notably,  all</w:t>
      </w:r>
      <w:proofErr w:type="gramEnd"/>
      <w:r w:rsidRPr="00EB7476">
        <w:rPr>
          <w:color w:val="000000" w:themeColor="text1"/>
          <w:lang w:val="en-US"/>
        </w:rPr>
        <w:t xml:space="preserve">  </w:t>
      </w:r>
      <w:proofErr w:type="spellStart"/>
      <w:r w:rsidRPr="00EB7476">
        <w:rPr>
          <w:color w:val="000000" w:themeColor="text1"/>
          <w:lang w:val="en-US"/>
        </w:rPr>
        <w:t>ofthese</w:t>
      </w:r>
      <w:proofErr w:type="spellEnd"/>
      <w:r w:rsidRPr="00EB7476">
        <w:rPr>
          <w:color w:val="000000" w:themeColor="text1"/>
          <w:lang w:val="en-US"/>
        </w:rPr>
        <w:t xml:space="preserve"> prediction models need to be</w:t>
      </w:r>
    </w:p>
    <w:p w14:paraId="41B6A633" w14:textId="1712CF24" w:rsidR="00CB4F4D" w:rsidRDefault="00CB4F4D" w:rsidP="000F3C9E">
      <w:pPr>
        <w:rPr>
          <w:color w:val="000000" w:themeColor="text1"/>
          <w:lang w:val="en-US"/>
        </w:rPr>
      </w:pPr>
    </w:p>
    <w:p w14:paraId="47A15F09" w14:textId="46F27C2A" w:rsidR="00CB4F4D" w:rsidRDefault="00CB4F4D" w:rsidP="000F3C9E">
      <w:pPr>
        <w:rPr>
          <w:color w:val="000000" w:themeColor="text1"/>
          <w:highlight w:val="magenta"/>
          <w:lang w:val="en-US"/>
        </w:rPr>
      </w:pPr>
      <w:proofErr w:type="gramStart"/>
      <w:r w:rsidRPr="00CB4F4D">
        <w:rPr>
          <w:color w:val="000000" w:themeColor="text1"/>
          <w:highlight w:val="magenta"/>
          <w:lang w:val="en-US"/>
        </w:rPr>
        <w:t>Predictors  of</w:t>
      </w:r>
      <w:proofErr w:type="gramEnd"/>
      <w:r w:rsidRPr="00CB4F4D">
        <w:rPr>
          <w:color w:val="000000" w:themeColor="text1"/>
          <w:highlight w:val="magenta"/>
          <w:lang w:val="en-US"/>
        </w:rPr>
        <w:t xml:space="preserve">  drug  response  for  psychiatric  disorders  </w:t>
      </w:r>
      <w:proofErr w:type="spellStart"/>
      <w:r w:rsidRPr="00CB4F4D">
        <w:rPr>
          <w:color w:val="000000" w:themeColor="text1"/>
          <w:highlight w:val="magenta"/>
          <w:lang w:val="en-US"/>
        </w:rPr>
        <w:t>ideallyneed</w:t>
      </w:r>
      <w:proofErr w:type="spellEnd"/>
      <w:r w:rsidRPr="00CB4F4D">
        <w:rPr>
          <w:color w:val="000000" w:themeColor="text1"/>
          <w:highlight w:val="magenta"/>
          <w:lang w:val="en-US"/>
        </w:rPr>
        <w:t xml:space="preserve">  to  have  biological  relevance  based  on  a  solid  </w:t>
      </w:r>
      <w:proofErr w:type="spellStart"/>
      <w:r w:rsidRPr="00CB4F4D">
        <w:rPr>
          <w:color w:val="000000" w:themeColor="text1"/>
          <w:highlight w:val="magenta"/>
          <w:lang w:val="en-US"/>
        </w:rPr>
        <w:t>mechanisticunderstanding</w:t>
      </w:r>
      <w:proofErr w:type="spellEnd"/>
      <w:r w:rsidRPr="00CB4F4D">
        <w:rPr>
          <w:color w:val="000000" w:themeColor="text1"/>
          <w:highlight w:val="magenta"/>
          <w:lang w:val="en-US"/>
        </w:rPr>
        <w:t xml:space="preserve">   of   the   pathophysiology   of   brain   dysfunction.</w:t>
      </w:r>
    </w:p>
    <w:p w14:paraId="5F92349E" w14:textId="06F977AE" w:rsidR="00CF4167" w:rsidRDefault="00CF4167" w:rsidP="000F3C9E">
      <w:pPr>
        <w:rPr>
          <w:color w:val="000000" w:themeColor="text1"/>
          <w:highlight w:val="magenta"/>
          <w:lang w:val="en-US"/>
        </w:rPr>
      </w:pPr>
    </w:p>
    <w:p w14:paraId="2B70FF5E" w14:textId="7225AEB9" w:rsidR="00CF4167" w:rsidRDefault="00CF4167" w:rsidP="000F3C9E">
      <w:pPr>
        <w:rPr>
          <w:color w:val="000000" w:themeColor="text1"/>
          <w:lang w:val="en-US"/>
        </w:rPr>
      </w:pPr>
      <w:r w:rsidRPr="00CF4167">
        <w:rPr>
          <w:color w:val="000000" w:themeColor="text1"/>
          <w:highlight w:val="yellow"/>
          <w:lang w:val="en-US"/>
        </w:rPr>
        <w:t>Candidate   gene   studies   contributed   to   answering   specific</w:t>
      </w:r>
      <w:r>
        <w:rPr>
          <w:color w:val="000000" w:themeColor="text1"/>
          <w:highlight w:val="yellow"/>
          <w:lang w:val="en-US"/>
        </w:rPr>
        <w:t xml:space="preserve"> </w:t>
      </w:r>
      <w:r w:rsidRPr="00CF4167">
        <w:rPr>
          <w:color w:val="000000" w:themeColor="text1"/>
          <w:highlight w:val="yellow"/>
          <w:lang w:val="en-US"/>
        </w:rPr>
        <w:t xml:space="preserve">questions   in   </w:t>
      </w:r>
      <w:proofErr w:type="gramStart"/>
      <w:r w:rsidRPr="00CF4167">
        <w:rPr>
          <w:color w:val="000000" w:themeColor="text1"/>
          <w:highlight w:val="yellow"/>
          <w:lang w:val="en-US"/>
        </w:rPr>
        <w:t xml:space="preserve">biology,   </w:t>
      </w:r>
      <w:proofErr w:type="gramEnd"/>
      <w:r w:rsidRPr="00CF4167">
        <w:rPr>
          <w:color w:val="000000" w:themeColor="text1"/>
          <w:highlight w:val="yellow"/>
          <w:lang w:val="en-US"/>
        </w:rPr>
        <w:t>but   they   do   not   provide   system-wide</w:t>
      </w:r>
      <w:r>
        <w:rPr>
          <w:color w:val="000000" w:themeColor="text1"/>
          <w:highlight w:val="yellow"/>
          <w:lang w:val="en-US"/>
        </w:rPr>
        <w:t xml:space="preserve"> </w:t>
      </w:r>
      <w:r w:rsidRPr="00CF4167">
        <w:rPr>
          <w:color w:val="000000" w:themeColor="text1"/>
          <w:highlight w:val="yellow"/>
          <w:lang w:val="en-US"/>
        </w:rPr>
        <w:t>information</w:t>
      </w:r>
      <w:r w:rsidRPr="00CF4167">
        <w:rPr>
          <w:color w:val="000000" w:themeColor="text1"/>
          <w:lang w:val="en-US"/>
        </w:rPr>
        <w:t xml:space="preserve">.  </w:t>
      </w:r>
    </w:p>
    <w:p w14:paraId="2AACD928" w14:textId="4413A760" w:rsidR="00792C41" w:rsidRDefault="00792C41" w:rsidP="000F3C9E">
      <w:pPr>
        <w:rPr>
          <w:color w:val="000000" w:themeColor="text1"/>
          <w:lang w:val="en-US"/>
        </w:rPr>
      </w:pPr>
    </w:p>
    <w:p w14:paraId="4108F188" w14:textId="0F26B837" w:rsidR="00792C41" w:rsidRDefault="00792C41" w:rsidP="000F3C9E">
      <w:pPr>
        <w:rPr>
          <w:color w:val="000000" w:themeColor="text1"/>
          <w:lang w:val="en-US"/>
        </w:rPr>
      </w:pPr>
    </w:p>
    <w:p w14:paraId="5B75C63C" w14:textId="4F4334F6" w:rsidR="00792C41" w:rsidRPr="00792C41" w:rsidRDefault="00792C41" w:rsidP="00792C41">
      <w:pPr>
        <w:jc w:val="both"/>
        <w:rPr>
          <w:color w:val="000000" w:themeColor="text1"/>
          <w:highlight w:val="yellow"/>
          <w:lang w:val="en-US"/>
        </w:rPr>
      </w:pPr>
      <w:r w:rsidRPr="00792C41">
        <w:rPr>
          <w:color w:val="000000" w:themeColor="text1"/>
          <w:lang w:val="en-US"/>
        </w:rPr>
        <w:t xml:space="preserve"> </w:t>
      </w:r>
      <w:r w:rsidR="00470ACE">
        <w:rPr>
          <w:color w:val="000000" w:themeColor="text1"/>
          <w:lang w:val="en-US"/>
        </w:rPr>
        <w:t>In</w:t>
      </w:r>
      <w:r w:rsidRPr="00792C41">
        <w:rPr>
          <w:color w:val="000000" w:themeColor="text1"/>
          <w:lang w:val="en-US"/>
        </w:rPr>
        <w:t xml:space="preserve"> this   </w:t>
      </w:r>
      <w:proofErr w:type="gramStart"/>
      <w:r w:rsidRPr="00792C41">
        <w:rPr>
          <w:color w:val="000000" w:themeColor="text1"/>
          <w:lang w:val="en-US"/>
        </w:rPr>
        <w:t xml:space="preserve">review,   </w:t>
      </w:r>
      <w:proofErr w:type="gramEnd"/>
      <w:r w:rsidRPr="00792C41">
        <w:rPr>
          <w:color w:val="000000" w:themeColor="text1"/>
          <w:lang w:val="en-US"/>
        </w:rPr>
        <w:t>we   noticed   that   the   assessed</w:t>
      </w:r>
      <w:r w:rsidR="00470ACE">
        <w:rPr>
          <w:color w:val="000000" w:themeColor="text1"/>
          <w:lang w:val="en-US"/>
        </w:rPr>
        <w:t xml:space="preserve"> </w:t>
      </w:r>
      <w:r w:rsidRPr="00792C41">
        <w:rPr>
          <w:color w:val="000000" w:themeColor="text1"/>
          <w:lang w:val="en-US"/>
        </w:rPr>
        <w:t>candidate  genes  were  generally  not  the  top  signals  in  genome-wide   studies,   and   could   not   even   reach   a   genome-wide</w:t>
      </w:r>
      <w:r w:rsidR="00470ACE">
        <w:rPr>
          <w:color w:val="000000" w:themeColor="text1"/>
          <w:lang w:val="en-US"/>
        </w:rPr>
        <w:t xml:space="preserve"> </w:t>
      </w:r>
      <w:r w:rsidRPr="00792C41">
        <w:rPr>
          <w:color w:val="000000" w:themeColor="text1"/>
          <w:lang w:val="en-US"/>
        </w:rPr>
        <w:t>significance. The genes that change the most between pre- and</w:t>
      </w:r>
      <w:r w:rsidR="00470ACE">
        <w:rPr>
          <w:color w:val="000000" w:themeColor="text1"/>
          <w:lang w:val="en-US"/>
        </w:rPr>
        <w:t xml:space="preserve"> </w:t>
      </w:r>
      <w:r w:rsidRPr="00792C41">
        <w:rPr>
          <w:color w:val="000000" w:themeColor="text1"/>
          <w:lang w:val="en-US"/>
        </w:rPr>
        <w:t>post-</w:t>
      </w:r>
      <w:proofErr w:type="gramStart"/>
      <w:r w:rsidRPr="00792C41">
        <w:rPr>
          <w:color w:val="000000" w:themeColor="text1"/>
          <w:lang w:val="en-US"/>
        </w:rPr>
        <w:t>treatment,  or</w:t>
      </w:r>
      <w:proofErr w:type="gramEnd"/>
      <w:r w:rsidRPr="00792C41">
        <w:rPr>
          <w:color w:val="000000" w:themeColor="text1"/>
          <w:lang w:val="en-US"/>
        </w:rPr>
        <w:t xml:space="preserve">  are  most  strongly  associated  with  clinical</w:t>
      </w:r>
      <w:r w:rsidR="00470ACE">
        <w:rPr>
          <w:color w:val="000000" w:themeColor="text1"/>
          <w:lang w:val="en-US"/>
        </w:rPr>
        <w:t xml:space="preserve"> </w:t>
      </w:r>
      <w:r w:rsidRPr="00792C41">
        <w:rPr>
          <w:color w:val="000000" w:themeColor="text1"/>
          <w:lang w:val="en-US"/>
        </w:rPr>
        <w:t xml:space="preserve">improvement,  remain  to  be  discovered.  </w:t>
      </w:r>
      <w:proofErr w:type="gramStart"/>
      <w:r w:rsidRPr="00792C41">
        <w:rPr>
          <w:color w:val="000000" w:themeColor="text1"/>
          <w:lang w:val="en-US"/>
        </w:rPr>
        <w:t xml:space="preserve">Also,  </w:t>
      </w:r>
      <w:r w:rsidRPr="00792C41">
        <w:rPr>
          <w:color w:val="000000" w:themeColor="text1"/>
          <w:highlight w:val="yellow"/>
          <w:lang w:val="en-US"/>
        </w:rPr>
        <w:t>pathway</w:t>
      </w:r>
      <w:proofErr w:type="gramEnd"/>
      <w:r w:rsidRPr="00792C41">
        <w:rPr>
          <w:color w:val="000000" w:themeColor="text1"/>
          <w:highlight w:val="yellow"/>
          <w:lang w:val="en-US"/>
        </w:rPr>
        <w:t>-based</w:t>
      </w:r>
      <w:r>
        <w:rPr>
          <w:color w:val="000000" w:themeColor="text1"/>
          <w:highlight w:val="yellow"/>
          <w:lang w:val="en-US"/>
        </w:rPr>
        <w:t xml:space="preserve"> </w:t>
      </w:r>
      <w:r w:rsidRPr="00792C41">
        <w:rPr>
          <w:color w:val="000000" w:themeColor="text1"/>
          <w:highlight w:val="yellow"/>
          <w:lang w:val="en-US"/>
        </w:rPr>
        <w:t>research   rather   than   gene-based   approaches   may   be   more</w:t>
      </w:r>
      <w:r w:rsidR="00470ACE">
        <w:rPr>
          <w:color w:val="000000" w:themeColor="text1"/>
          <w:highlight w:val="yellow"/>
          <w:lang w:val="en-US"/>
        </w:rPr>
        <w:t xml:space="preserve"> </w:t>
      </w:r>
      <w:r w:rsidRPr="00792C41">
        <w:rPr>
          <w:color w:val="000000" w:themeColor="text1"/>
          <w:highlight w:val="yellow"/>
          <w:lang w:val="en-US"/>
        </w:rPr>
        <w:t xml:space="preserve">efficient.  </w:t>
      </w:r>
      <w:proofErr w:type="gramStart"/>
      <w:r w:rsidRPr="00792C41">
        <w:rPr>
          <w:color w:val="000000" w:themeColor="text1"/>
          <w:highlight w:val="yellow"/>
          <w:lang w:val="en-US"/>
        </w:rPr>
        <w:t>Different  genes</w:t>
      </w:r>
      <w:proofErr w:type="gramEnd"/>
      <w:r w:rsidRPr="00792C41">
        <w:rPr>
          <w:color w:val="000000" w:themeColor="text1"/>
          <w:highlight w:val="yellow"/>
          <w:lang w:val="en-US"/>
        </w:rPr>
        <w:t xml:space="preserve">  that  converge  on  the  same  pathway</w:t>
      </w:r>
      <w:r w:rsidR="00470ACE">
        <w:rPr>
          <w:color w:val="000000" w:themeColor="text1"/>
          <w:highlight w:val="yellow"/>
          <w:lang w:val="en-US"/>
        </w:rPr>
        <w:t xml:space="preserve"> </w:t>
      </w:r>
      <w:r w:rsidRPr="00792C41">
        <w:rPr>
          <w:color w:val="000000" w:themeColor="text1"/>
          <w:highlight w:val="yellow"/>
          <w:lang w:val="en-US"/>
        </w:rPr>
        <w:t>may   each   contribute   modestly,   but   together   may   robustly</w:t>
      </w:r>
      <w:r>
        <w:rPr>
          <w:color w:val="000000" w:themeColor="text1"/>
          <w:highlight w:val="yellow"/>
          <w:lang w:val="en-US"/>
        </w:rPr>
        <w:t xml:space="preserve"> </w:t>
      </w:r>
      <w:r w:rsidRPr="00792C41">
        <w:rPr>
          <w:color w:val="000000" w:themeColor="text1"/>
          <w:highlight w:val="yellow"/>
          <w:lang w:val="en-US"/>
        </w:rPr>
        <w:t xml:space="preserve">co-influence   the   functional   abnormality.   </w:t>
      </w:r>
      <w:proofErr w:type="gramStart"/>
      <w:r w:rsidRPr="00792C41">
        <w:rPr>
          <w:color w:val="000000" w:themeColor="text1"/>
          <w:highlight w:val="yellow"/>
          <w:lang w:val="en-US"/>
        </w:rPr>
        <w:t xml:space="preserve">Therefore,   </w:t>
      </w:r>
      <w:proofErr w:type="gramEnd"/>
      <w:r w:rsidRPr="00792C41">
        <w:rPr>
          <w:color w:val="000000" w:themeColor="text1"/>
          <w:highlight w:val="yellow"/>
          <w:lang w:val="en-US"/>
        </w:rPr>
        <w:t>system-wide  research  could  provide  better  biomarkers  than  individual</w:t>
      </w:r>
      <w:r>
        <w:rPr>
          <w:color w:val="000000" w:themeColor="text1"/>
          <w:highlight w:val="yellow"/>
          <w:lang w:val="en-US"/>
        </w:rPr>
        <w:t xml:space="preserve"> </w:t>
      </w:r>
      <w:r w:rsidRPr="00792C41">
        <w:rPr>
          <w:color w:val="000000" w:themeColor="text1"/>
          <w:highlight w:val="yellow"/>
          <w:lang w:val="en-US"/>
        </w:rPr>
        <w:t>candidate genes.</w:t>
      </w:r>
    </w:p>
    <w:p w14:paraId="533E00C9" w14:textId="72194EC8" w:rsidR="005B270E" w:rsidRDefault="005B270E" w:rsidP="005B270E">
      <w:pPr>
        <w:rPr>
          <w:color w:val="000000" w:themeColor="text1"/>
          <w:lang w:val="en-US"/>
        </w:rPr>
      </w:pPr>
    </w:p>
    <w:p w14:paraId="4FF03C0D" w14:textId="1643956C" w:rsidR="00BF3BB9" w:rsidRDefault="00BF3BB9" w:rsidP="005B270E">
      <w:pPr>
        <w:rPr>
          <w:color w:val="000000" w:themeColor="text1"/>
          <w:lang w:val="en-US"/>
        </w:rPr>
      </w:pPr>
      <w:r w:rsidRPr="00BF3BB9">
        <w:rPr>
          <w:color w:val="000000" w:themeColor="text1"/>
          <w:lang w:val="en-US"/>
        </w:rPr>
        <w:t>Regulation of drug responses occurs at various levels including</w:t>
      </w:r>
      <w:r>
        <w:rPr>
          <w:color w:val="000000" w:themeColor="text1"/>
          <w:lang w:val="en-US"/>
        </w:rPr>
        <w:t xml:space="preserve"> </w:t>
      </w:r>
      <w:proofErr w:type="gramStart"/>
      <w:r w:rsidRPr="00BF3BB9">
        <w:rPr>
          <w:color w:val="000000" w:themeColor="text1"/>
          <w:lang w:val="en-US"/>
        </w:rPr>
        <w:t>genetics,  epigenetics</w:t>
      </w:r>
      <w:proofErr w:type="gramEnd"/>
      <w:r w:rsidRPr="00BF3BB9">
        <w:rPr>
          <w:color w:val="000000" w:themeColor="text1"/>
          <w:lang w:val="en-US"/>
        </w:rPr>
        <w:t>,  transcriptional,  and  protein  modification,</w:t>
      </w:r>
      <w:r>
        <w:rPr>
          <w:color w:val="000000" w:themeColor="text1"/>
          <w:lang w:val="en-US"/>
        </w:rPr>
        <w:t xml:space="preserve"> </w:t>
      </w:r>
      <w:r w:rsidRPr="00BF3BB9">
        <w:rPr>
          <w:color w:val="000000" w:themeColor="text1"/>
          <w:lang w:val="en-US"/>
        </w:rPr>
        <w:t>and  also  involves  many  functional  pathways  (</w:t>
      </w:r>
      <w:r w:rsidRPr="00BF3BB9">
        <w:rPr>
          <w:color w:val="000000" w:themeColor="text1"/>
          <w:highlight w:val="yellow"/>
          <w:lang w:val="en-US"/>
        </w:rPr>
        <w:t>Amare  et  al.,2017</w:t>
      </w:r>
      <w:r w:rsidRPr="00BF3BB9">
        <w:rPr>
          <w:color w:val="000000" w:themeColor="text1"/>
          <w:lang w:val="en-US"/>
        </w:rPr>
        <w:t>). To date, the underlying system of drug response-related</w:t>
      </w:r>
    </w:p>
    <w:p w14:paraId="39C81432" w14:textId="4BBB9256" w:rsidR="00856EF6" w:rsidRDefault="00856EF6" w:rsidP="005B270E">
      <w:pPr>
        <w:rPr>
          <w:color w:val="000000" w:themeColor="text1"/>
          <w:lang w:val="en-US"/>
        </w:rPr>
      </w:pPr>
    </w:p>
    <w:p w14:paraId="69630FD5" w14:textId="18636088" w:rsidR="00856EF6" w:rsidRDefault="00856EF6" w:rsidP="005B270E">
      <w:pPr>
        <w:rPr>
          <w:color w:val="000000" w:themeColor="text1"/>
          <w:lang w:val="en-US"/>
        </w:rPr>
      </w:pPr>
      <w:r w:rsidRPr="00856EF6">
        <w:rPr>
          <w:color w:val="000000" w:themeColor="text1"/>
          <w:highlight w:val="green"/>
          <w:lang w:val="en-US"/>
        </w:rPr>
        <w:t xml:space="preserve">Data Analysis for </w:t>
      </w:r>
      <w:proofErr w:type="spellStart"/>
      <w:r w:rsidRPr="00856EF6">
        <w:rPr>
          <w:color w:val="000000" w:themeColor="text1"/>
          <w:highlight w:val="green"/>
          <w:lang w:val="en-US"/>
        </w:rPr>
        <w:t>Pharmacoepigenetic</w:t>
      </w:r>
      <w:proofErr w:type="spellEnd"/>
      <w:r>
        <w:rPr>
          <w:color w:val="000000" w:themeColor="text1"/>
          <w:highlight w:val="green"/>
          <w:lang w:val="en-US"/>
        </w:rPr>
        <w:t xml:space="preserve"> </w:t>
      </w:r>
      <w:r w:rsidRPr="00856EF6">
        <w:rPr>
          <w:color w:val="000000" w:themeColor="text1"/>
          <w:highlight w:val="green"/>
          <w:lang w:val="en-US"/>
        </w:rPr>
        <w:t>Studies</w:t>
      </w:r>
    </w:p>
    <w:p w14:paraId="75E9D4B7" w14:textId="4B5E7AA1" w:rsidR="00856EF6" w:rsidRDefault="00856EF6" w:rsidP="005B270E">
      <w:pPr>
        <w:rPr>
          <w:color w:val="000000" w:themeColor="text1"/>
          <w:lang w:val="en-US"/>
        </w:rPr>
      </w:pPr>
      <w:proofErr w:type="gramStart"/>
      <w:r w:rsidRPr="00856EF6">
        <w:rPr>
          <w:color w:val="000000" w:themeColor="text1"/>
          <w:lang w:val="en-US"/>
        </w:rPr>
        <w:t>Strict  statistical</w:t>
      </w:r>
      <w:proofErr w:type="gramEnd"/>
      <w:r w:rsidRPr="00856EF6">
        <w:rPr>
          <w:color w:val="000000" w:themeColor="text1"/>
          <w:lang w:val="en-US"/>
        </w:rPr>
        <w:t xml:space="preserve">  criteria  and  sufficient  attention  to  covariances</w:t>
      </w:r>
      <w:r>
        <w:rPr>
          <w:color w:val="000000" w:themeColor="text1"/>
          <w:lang w:val="en-US"/>
        </w:rPr>
        <w:t xml:space="preserve"> </w:t>
      </w:r>
      <w:r w:rsidRPr="00856EF6">
        <w:rPr>
          <w:color w:val="000000" w:themeColor="text1"/>
          <w:lang w:val="en-US"/>
        </w:rPr>
        <w:t xml:space="preserve">are  critical  for  reducing  false-positive  rates.  </w:t>
      </w:r>
      <w:proofErr w:type="gramStart"/>
      <w:r w:rsidRPr="00856EF6">
        <w:rPr>
          <w:color w:val="000000" w:themeColor="text1"/>
          <w:lang w:val="en-US"/>
        </w:rPr>
        <w:t>DNAm  status</w:t>
      </w:r>
      <w:proofErr w:type="gramEnd"/>
      <w:r w:rsidRPr="00856EF6">
        <w:rPr>
          <w:color w:val="000000" w:themeColor="text1"/>
          <w:lang w:val="en-US"/>
        </w:rPr>
        <w:t xml:space="preserve">  </w:t>
      </w:r>
      <w:proofErr w:type="spellStart"/>
      <w:r w:rsidRPr="00856EF6">
        <w:rPr>
          <w:color w:val="000000" w:themeColor="text1"/>
          <w:lang w:val="en-US"/>
        </w:rPr>
        <w:t>isnot</w:t>
      </w:r>
      <w:proofErr w:type="spellEnd"/>
      <w:r w:rsidRPr="00856EF6">
        <w:rPr>
          <w:color w:val="000000" w:themeColor="text1"/>
          <w:lang w:val="en-US"/>
        </w:rPr>
        <w:t xml:space="preserve">   a   constant   like   DNA   sequence   are   therefore   is   </w:t>
      </w:r>
      <w:proofErr w:type="spellStart"/>
      <w:r w:rsidRPr="00856EF6">
        <w:rPr>
          <w:color w:val="000000" w:themeColor="text1"/>
          <w:lang w:val="en-US"/>
        </w:rPr>
        <w:t>subjectto</w:t>
      </w:r>
      <w:proofErr w:type="spellEnd"/>
      <w:r w:rsidRPr="00856EF6">
        <w:rPr>
          <w:color w:val="000000" w:themeColor="text1"/>
          <w:lang w:val="en-US"/>
        </w:rPr>
        <w:t xml:space="preserve">   influences   from   more   confounders.   </w:t>
      </w:r>
      <w:proofErr w:type="gramStart"/>
      <w:r w:rsidRPr="00856EF6">
        <w:rPr>
          <w:color w:val="000000" w:themeColor="text1"/>
          <w:lang w:val="en-US"/>
        </w:rPr>
        <w:t xml:space="preserve">Further,   </w:t>
      </w:r>
      <w:proofErr w:type="spellStart"/>
      <w:proofErr w:type="gramEnd"/>
      <w:r w:rsidRPr="00856EF6">
        <w:rPr>
          <w:color w:val="000000" w:themeColor="text1"/>
          <w:lang w:val="en-US"/>
        </w:rPr>
        <w:t>approachesfor</w:t>
      </w:r>
      <w:proofErr w:type="spellEnd"/>
      <w:r w:rsidRPr="00856EF6">
        <w:rPr>
          <w:color w:val="000000" w:themeColor="text1"/>
          <w:lang w:val="en-US"/>
        </w:rPr>
        <w:t xml:space="preserve">  DNAm  assessment  can  be  easily  confounded  by  technical</w:t>
      </w:r>
      <w:r>
        <w:rPr>
          <w:color w:val="000000" w:themeColor="text1"/>
          <w:lang w:val="en-US"/>
        </w:rPr>
        <w:t xml:space="preserve"> </w:t>
      </w:r>
      <w:r w:rsidRPr="00856EF6">
        <w:rPr>
          <w:color w:val="000000" w:themeColor="text1"/>
          <w:lang w:val="en-US"/>
        </w:rPr>
        <w:t xml:space="preserve">artifacts.  </w:t>
      </w:r>
      <w:proofErr w:type="gramStart"/>
      <w:r w:rsidRPr="00856EF6">
        <w:rPr>
          <w:color w:val="000000" w:themeColor="text1"/>
          <w:lang w:val="en-US"/>
        </w:rPr>
        <w:t>DNAm  levels</w:t>
      </w:r>
      <w:proofErr w:type="gramEnd"/>
      <w:r w:rsidRPr="00856EF6">
        <w:rPr>
          <w:color w:val="000000" w:themeColor="text1"/>
          <w:lang w:val="en-US"/>
        </w:rPr>
        <w:t xml:space="preserve">  are  also  affected  by  factors  </w:t>
      </w:r>
      <w:proofErr w:type="spellStart"/>
      <w:r w:rsidRPr="00856EF6">
        <w:rPr>
          <w:color w:val="000000" w:themeColor="text1"/>
          <w:lang w:val="en-US"/>
        </w:rPr>
        <w:t>includingage</w:t>
      </w:r>
      <w:proofErr w:type="spellEnd"/>
      <w:r w:rsidRPr="00856EF6">
        <w:rPr>
          <w:color w:val="000000" w:themeColor="text1"/>
          <w:lang w:val="en-US"/>
        </w:rPr>
        <w:t xml:space="preserve">  (Horvath,  2013;  Jaffe  et  al.,  2016;  </w:t>
      </w:r>
      <w:proofErr w:type="spellStart"/>
      <w:r w:rsidRPr="00856EF6">
        <w:rPr>
          <w:color w:val="000000" w:themeColor="text1"/>
          <w:lang w:val="en-US"/>
        </w:rPr>
        <w:t>Merid</w:t>
      </w:r>
      <w:proofErr w:type="spellEnd"/>
      <w:r w:rsidRPr="00856EF6">
        <w:rPr>
          <w:color w:val="000000" w:themeColor="text1"/>
          <w:lang w:val="en-US"/>
        </w:rPr>
        <w:t xml:space="preserve">  et  al.,  2020),  sex(</w:t>
      </w:r>
      <w:proofErr w:type="spellStart"/>
      <w:r w:rsidRPr="00856EF6">
        <w:rPr>
          <w:color w:val="000000" w:themeColor="text1"/>
          <w:lang w:val="en-US"/>
        </w:rPr>
        <w:t>Maschietto</w:t>
      </w:r>
      <w:proofErr w:type="spellEnd"/>
      <w:r w:rsidRPr="00856EF6">
        <w:rPr>
          <w:color w:val="000000" w:themeColor="text1"/>
          <w:lang w:val="en-US"/>
        </w:rPr>
        <w:t xml:space="preserve">  et  al.,  2017;  Xia  et  al.,  2019),  circadian  rhythms(Lim  et  al.,  2014),  smoking  (</w:t>
      </w:r>
      <w:proofErr w:type="spellStart"/>
      <w:r w:rsidRPr="00856EF6">
        <w:rPr>
          <w:color w:val="000000" w:themeColor="text1"/>
          <w:lang w:val="en-US"/>
        </w:rPr>
        <w:t>Shenker</w:t>
      </w:r>
      <w:proofErr w:type="spellEnd"/>
      <w:r w:rsidRPr="00856EF6">
        <w:rPr>
          <w:color w:val="000000" w:themeColor="text1"/>
          <w:lang w:val="en-US"/>
        </w:rPr>
        <w:t xml:space="preserve">  et  al.,  2013),  drinking(Philibert  et  al.,  2012),  and  others.  </w:t>
      </w:r>
      <w:proofErr w:type="gramStart"/>
      <w:r w:rsidRPr="00856EF6">
        <w:rPr>
          <w:color w:val="000000" w:themeColor="text1"/>
          <w:lang w:val="en-US"/>
        </w:rPr>
        <w:t>All  of</w:t>
      </w:r>
      <w:proofErr w:type="gramEnd"/>
      <w:r w:rsidRPr="00856EF6">
        <w:rPr>
          <w:color w:val="000000" w:themeColor="text1"/>
          <w:lang w:val="en-US"/>
        </w:rPr>
        <w:t xml:space="preserve">  these  </w:t>
      </w:r>
      <w:proofErr w:type="spellStart"/>
      <w:r w:rsidRPr="00856EF6">
        <w:rPr>
          <w:color w:val="000000" w:themeColor="text1"/>
          <w:lang w:val="en-US"/>
        </w:rPr>
        <w:t>considerationsfor</w:t>
      </w:r>
      <w:proofErr w:type="spellEnd"/>
      <w:r w:rsidRPr="00856EF6">
        <w:rPr>
          <w:color w:val="000000" w:themeColor="text1"/>
          <w:lang w:val="en-US"/>
        </w:rPr>
        <w:t xml:space="preserve">   study   design   and   data   analysis   need   to   meet   </w:t>
      </w:r>
      <w:proofErr w:type="spellStart"/>
      <w:r w:rsidRPr="00856EF6">
        <w:rPr>
          <w:color w:val="000000" w:themeColor="text1"/>
          <w:lang w:val="en-US"/>
        </w:rPr>
        <w:t>standardrequirements</w:t>
      </w:r>
      <w:proofErr w:type="spellEnd"/>
      <w:r w:rsidRPr="00856EF6">
        <w:rPr>
          <w:color w:val="000000" w:themeColor="text1"/>
          <w:lang w:val="en-US"/>
        </w:rPr>
        <w:t xml:space="preserve"> for drug response-related DNAm studies as in </w:t>
      </w:r>
      <w:proofErr w:type="spellStart"/>
      <w:r w:rsidRPr="00856EF6">
        <w:rPr>
          <w:color w:val="000000" w:themeColor="text1"/>
          <w:lang w:val="en-US"/>
        </w:rPr>
        <w:t>mostgenomic</w:t>
      </w:r>
      <w:proofErr w:type="spellEnd"/>
      <w:r w:rsidRPr="00856EF6">
        <w:rPr>
          <w:color w:val="000000" w:themeColor="text1"/>
          <w:lang w:val="en-US"/>
        </w:rPr>
        <w:t xml:space="preserve"> studies.</w:t>
      </w:r>
    </w:p>
    <w:p w14:paraId="02934EE1" w14:textId="6845BFCA" w:rsidR="007729E4" w:rsidRDefault="007729E4" w:rsidP="005B270E">
      <w:pPr>
        <w:rPr>
          <w:color w:val="000000" w:themeColor="text1"/>
          <w:lang w:val="en-US"/>
        </w:rPr>
      </w:pPr>
    </w:p>
    <w:p w14:paraId="56DB8F1C" w14:textId="2A02D7C6" w:rsidR="007729E4" w:rsidRDefault="007729E4" w:rsidP="005B270E">
      <w:pPr>
        <w:rPr>
          <w:color w:val="000000" w:themeColor="text1"/>
          <w:lang w:val="en-US"/>
        </w:rPr>
      </w:pPr>
      <w:proofErr w:type="gramStart"/>
      <w:r w:rsidRPr="007729E4">
        <w:rPr>
          <w:color w:val="000000" w:themeColor="text1"/>
          <w:lang w:val="en-US"/>
        </w:rPr>
        <w:t>Methylation  profiling</w:t>
      </w:r>
      <w:proofErr w:type="gramEnd"/>
      <w:r w:rsidRPr="007729E4">
        <w:rPr>
          <w:color w:val="000000" w:themeColor="text1"/>
          <w:lang w:val="en-US"/>
        </w:rPr>
        <w:t xml:space="preserve">  could  be  easily  confounded  by  </w:t>
      </w:r>
      <w:proofErr w:type="spellStart"/>
      <w:r w:rsidRPr="007729E4">
        <w:rPr>
          <w:color w:val="000000" w:themeColor="text1"/>
          <w:lang w:val="en-US"/>
        </w:rPr>
        <w:t>batcheffects</w:t>
      </w:r>
      <w:proofErr w:type="spellEnd"/>
      <w:r w:rsidRPr="007729E4">
        <w:rPr>
          <w:color w:val="000000" w:themeColor="text1"/>
          <w:lang w:val="en-US"/>
        </w:rPr>
        <w:t xml:space="preserve">.  </w:t>
      </w:r>
      <w:proofErr w:type="gramStart"/>
      <w:r w:rsidRPr="007729E4">
        <w:rPr>
          <w:color w:val="000000" w:themeColor="text1"/>
          <w:lang w:val="en-US"/>
        </w:rPr>
        <w:t>Systematic  error</w:t>
      </w:r>
      <w:proofErr w:type="gramEnd"/>
      <w:r w:rsidRPr="007729E4">
        <w:rPr>
          <w:color w:val="000000" w:themeColor="text1"/>
          <w:lang w:val="en-US"/>
        </w:rPr>
        <w:t xml:space="preserve">  can  be  introduced  when  samples  </w:t>
      </w:r>
      <w:proofErr w:type="spellStart"/>
      <w:r w:rsidRPr="007729E4">
        <w:rPr>
          <w:color w:val="000000" w:themeColor="text1"/>
          <w:lang w:val="en-US"/>
        </w:rPr>
        <w:t>areprocessed</w:t>
      </w:r>
      <w:proofErr w:type="spellEnd"/>
      <w:r w:rsidRPr="007729E4">
        <w:rPr>
          <w:color w:val="000000" w:themeColor="text1"/>
          <w:lang w:val="en-US"/>
        </w:rPr>
        <w:t xml:space="preserve">  in  multiple  batches  (e.g.,  the  same  sample  </w:t>
      </w:r>
      <w:proofErr w:type="spellStart"/>
      <w:r w:rsidRPr="007729E4">
        <w:rPr>
          <w:color w:val="000000" w:themeColor="text1"/>
          <w:lang w:val="en-US"/>
        </w:rPr>
        <w:t>measuredat</w:t>
      </w:r>
      <w:proofErr w:type="spellEnd"/>
      <w:r w:rsidRPr="007729E4">
        <w:rPr>
          <w:color w:val="000000" w:themeColor="text1"/>
          <w:lang w:val="en-US"/>
        </w:rPr>
        <w:t xml:space="preserve">   different   times),   which   cannot   be   eliminated   unless   </w:t>
      </w:r>
      <w:proofErr w:type="spellStart"/>
      <w:r w:rsidRPr="007729E4">
        <w:rPr>
          <w:color w:val="000000" w:themeColor="text1"/>
          <w:lang w:val="en-US"/>
        </w:rPr>
        <w:t>allsamples</w:t>
      </w:r>
      <w:proofErr w:type="spellEnd"/>
      <w:r w:rsidRPr="007729E4">
        <w:rPr>
          <w:color w:val="000000" w:themeColor="text1"/>
          <w:lang w:val="en-US"/>
        </w:rPr>
        <w:t xml:space="preserve">  are  run  in  a  single  batch  (Chen  et  al.,  2011).  </w:t>
      </w:r>
      <w:proofErr w:type="gramStart"/>
      <w:r w:rsidRPr="007729E4">
        <w:rPr>
          <w:color w:val="000000" w:themeColor="text1"/>
          <w:lang w:val="en-US"/>
        </w:rPr>
        <w:t xml:space="preserve">It  </w:t>
      </w:r>
      <w:proofErr w:type="spellStart"/>
      <w:r w:rsidRPr="007729E4">
        <w:rPr>
          <w:color w:val="000000" w:themeColor="text1"/>
          <w:lang w:val="en-US"/>
        </w:rPr>
        <w:t>isespecially</w:t>
      </w:r>
      <w:proofErr w:type="spellEnd"/>
      <w:proofErr w:type="gramEnd"/>
      <w:r w:rsidRPr="007729E4">
        <w:rPr>
          <w:color w:val="000000" w:themeColor="text1"/>
          <w:lang w:val="en-US"/>
        </w:rPr>
        <w:t xml:space="preserve">   important   that   cases   and   controls   not   be   put   </w:t>
      </w:r>
      <w:proofErr w:type="spellStart"/>
      <w:r w:rsidRPr="007729E4">
        <w:rPr>
          <w:color w:val="000000" w:themeColor="text1"/>
          <w:lang w:val="en-US"/>
        </w:rPr>
        <w:t>inseparate</w:t>
      </w:r>
      <w:proofErr w:type="spellEnd"/>
      <w:r w:rsidRPr="007729E4">
        <w:rPr>
          <w:color w:val="000000" w:themeColor="text1"/>
          <w:lang w:val="en-US"/>
        </w:rPr>
        <w:t xml:space="preserve">   batches.   Except   for   batch   </w:t>
      </w:r>
      <w:proofErr w:type="gramStart"/>
      <w:r w:rsidRPr="007729E4">
        <w:rPr>
          <w:color w:val="000000" w:themeColor="text1"/>
          <w:lang w:val="en-US"/>
        </w:rPr>
        <w:t xml:space="preserve">effects,   </w:t>
      </w:r>
      <w:proofErr w:type="gramEnd"/>
      <w:r w:rsidRPr="007729E4">
        <w:rPr>
          <w:color w:val="000000" w:themeColor="text1"/>
          <w:lang w:val="en-US"/>
        </w:rPr>
        <w:t xml:space="preserve">positional   </w:t>
      </w:r>
      <w:proofErr w:type="spellStart"/>
      <w:r w:rsidRPr="007729E4">
        <w:rPr>
          <w:color w:val="000000" w:themeColor="text1"/>
          <w:lang w:val="en-US"/>
        </w:rPr>
        <w:t>effectsalso</w:t>
      </w:r>
      <w:proofErr w:type="spellEnd"/>
      <w:r w:rsidRPr="007729E4">
        <w:rPr>
          <w:color w:val="000000" w:themeColor="text1"/>
          <w:lang w:val="en-US"/>
        </w:rPr>
        <w:t xml:space="preserve">   exist   in   the   microarray   and   bias   analysis   (Jiao   et   al.,2018).  </w:t>
      </w:r>
      <w:proofErr w:type="gramStart"/>
      <w:r w:rsidRPr="007729E4">
        <w:rPr>
          <w:color w:val="000000" w:themeColor="text1"/>
          <w:lang w:val="en-US"/>
        </w:rPr>
        <w:t>Positional  effects</w:t>
      </w:r>
      <w:proofErr w:type="gramEnd"/>
      <w:r w:rsidRPr="007729E4">
        <w:rPr>
          <w:color w:val="000000" w:themeColor="text1"/>
          <w:lang w:val="en-US"/>
        </w:rPr>
        <w:t xml:space="preserve">  are  emerging  when  the  same  </w:t>
      </w:r>
      <w:proofErr w:type="spellStart"/>
      <w:r w:rsidRPr="007729E4">
        <w:rPr>
          <w:color w:val="000000" w:themeColor="text1"/>
          <w:lang w:val="en-US"/>
        </w:rPr>
        <w:t>samplein</w:t>
      </w:r>
      <w:proofErr w:type="spellEnd"/>
      <w:r w:rsidRPr="007729E4">
        <w:rPr>
          <w:color w:val="000000" w:themeColor="text1"/>
          <w:lang w:val="en-US"/>
        </w:rPr>
        <w:t xml:space="preserve">  different  physical  positions  on  the  array  and  could  </w:t>
      </w:r>
      <w:proofErr w:type="spellStart"/>
      <w:r w:rsidRPr="007729E4">
        <w:rPr>
          <w:color w:val="000000" w:themeColor="text1"/>
          <w:lang w:val="en-US"/>
        </w:rPr>
        <w:t>biasmethylation</w:t>
      </w:r>
      <w:proofErr w:type="spellEnd"/>
      <w:r w:rsidRPr="007729E4">
        <w:rPr>
          <w:color w:val="000000" w:themeColor="text1"/>
          <w:lang w:val="en-US"/>
        </w:rPr>
        <w:t xml:space="preserve"> levels and lead to false findings. From our review, </w:t>
      </w:r>
      <w:proofErr w:type="spellStart"/>
      <w:r w:rsidRPr="007729E4">
        <w:rPr>
          <w:color w:val="000000" w:themeColor="text1"/>
          <w:lang w:val="en-US"/>
        </w:rPr>
        <w:t>weobserved</w:t>
      </w:r>
      <w:proofErr w:type="spellEnd"/>
      <w:r w:rsidRPr="007729E4">
        <w:rPr>
          <w:color w:val="000000" w:themeColor="text1"/>
          <w:lang w:val="en-US"/>
        </w:rPr>
        <w:t xml:space="preserve"> that only one study did the batch effects correction (</w:t>
      </w:r>
      <w:proofErr w:type="spellStart"/>
      <w:r w:rsidRPr="007729E4">
        <w:rPr>
          <w:color w:val="000000" w:themeColor="text1"/>
          <w:lang w:val="en-US"/>
        </w:rPr>
        <w:t>Juet</w:t>
      </w:r>
      <w:proofErr w:type="spellEnd"/>
      <w:r w:rsidRPr="007729E4">
        <w:rPr>
          <w:color w:val="000000" w:themeColor="text1"/>
          <w:lang w:val="en-US"/>
        </w:rPr>
        <w:t xml:space="preserve">  al.,  2019),  and  none  of  these  studies  corrected  for  </w:t>
      </w:r>
      <w:proofErr w:type="spellStart"/>
      <w:r w:rsidRPr="007729E4">
        <w:rPr>
          <w:color w:val="000000" w:themeColor="text1"/>
          <w:lang w:val="en-US"/>
        </w:rPr>
        <w:t>positionaleffects</w:t>
      </w:r>
      <w:proofErr w:type="spellEnd"/>
      <w:r w:rsidRPr="007729E4">
        <w:rPr>
          <w:color w:val="000000" w:themeColor="text1"/>
          <w:lang w:val="en-US"/>
        </w:rPr>
        <w:t xml:space="preserve">  according  to  the  method  description  in  those  </w:t>
      </w:r>
      <w:proofErr w:type="spellStart"/>
      <w:r w:rsidRPr="007729E4">
        <w:rPr>
          <w:color w:val="000000" w:themeColor="text1"/>
          <w:lang w:val="en-US"/>
        </w:rPr>
        <w:t>papers.We</w:t>
      </w:r>
      <w:proofErr w:type="spellEnd"/>
      <w:r w:rsidRPr="007729E4">
        <w:rPr>
          <w:color w:val="000000" w:themeColor="text1"/>
          <w:lang w:val="en-US"/>
        </w:rPr>
        <w:t xml:space="preserve">  cannot  rule  out  the  possibility  that  the  data  were  </w:t>
      </w:r>
      <w:proofErr w:type="spellStart"/>
      <w:r w:rsidRPr="007729E4">
        <w:rPr>
          <w:color w:val="000000" w:themeColor="text1"/>
          <w:lang w:val="en-US"/>
        </w:rPr>
        <w:t>properlyprocessed</w:t>
      </w:r>
      <w:proofErr w:type="spellEnd"/>
      <w:r w:rsidRPr="007729E4">
        <w:rPr>
          <w:color w:val="000000" w:themeColor="text1"/>
          <w:lang w:val="en-US"/>
        </w:rPr>
        <w:t xml:space="preserve">  </w:t>
      </w:r>
      <w:r w:rsidRPr="007729E4">
        <w:rPr>
          <w:color w:val="000000" w:themeColor="text1"/>
          <w:lang w:val="en-US"/>
        </w:rPr>
        <w:lastRenderedPageBreak/>
        <w:t>but  failed  to  be  reported  in  the  papers,  but  not</w:t>
      </w:r>
      <w:r>
        <w:rPr>
          <w:color w:val="000000" w:themeColor="text1"/>
          <w:lang w:val="en-US"/>
        </w:rPr>
        <w:t xml:space="preserve"> </w:t>
      </w:r>
      <w:r w:rsidRPr="007729E4">
        <w:rPr>
          <w:color w:val="000000" w:themeColor="text1"/>
          <w:lang w:val="en-US"/>
        </w:rPr>
        <w:t>reporting such details at least indicated the lack of attention to</w:t>
      </w:r>
      <w:r>
        <w:rPr>
          <w:color w:val="000000" w:themeColor="text1"/>
          <w:lang w:val="en-US"/>
        </w:rPr>
        <w:t xml:space="preserve"> </w:t>
      </w:r>
      <w:r w:rsidRPr="007729E4">
        <w:rPr>
          <w:color w:val="000000" w:themeColor="text1"/>
          <w:lang w:val="en-US"/>
        </w:rPr>
        <w:t xml:space="preserve">the serious </w:t>
      </w:r>
      <w:proofErr w:type="spellStart"/>
      <w:r w:rsidRPr="007729E4">
        <w:rPr>
          <w:color w:val="000000" w:themeColor="text1"/>
          <w:lang w:val="en-US"/>
        </w:rPr>
        <w:t>issues.Considering</w:t>
      </w:r>
      <w:proofErr w:type="spellEnd"/>
      <w:r w:rsidRPr="007729E4">
        <w:rPr>
          <w:color w:val="000000" w:themeColor="text1"/>
          <w:lang w:val="en-US"/>
        </w:rPr>
        <w:t xml:space="preserve"> the influence of demographic information (</w:t>
      </w:r>
      <w:proofErr w:type="spellStart"/>
      <w:r w:rsidRPr="007729E4">
        <w:rPr>
          <w:color w:val="000000" w:themeColor="text1"/>
          <w:lang w:val="en-US"/>
        </w:rPr>
        <w:t>e.g.,age</w:t>
      </w:r>
      <w:proofErr w:type="spellEnd"/>
      <w:r w:rsidRPr="007729E4">
        <w:rPr>
          <w:color w:val="000000" w:themeColor="text1"/>
          <w:lang w:val="en-US"/>
        </w:rPr>
        <w:t xml:space="preserve">,  sex,  BMI)  is  also  important.  </w:t>
      </w:r>
      <w:proofErr w:type="gramStart"/>
      <w:r w:rsidRPr="007729E4">
        <w:rPr>
          <w:color w:val="000000" w:themeColor="text1"/>
          <w:lang w:val="en-US"/>
        </w:rPr>
        <w:t>In  this</w:t>
      </w:r>
      <w:proofErr w:type="gramEnd"/>
      <w:r w:rsidRPr="007729E4">
        <w:rPr>
          <w:color w:val="000000" w:themeColor="text1"/>
          <w:lang w:val="en-US"/>
        </w:rPr>
        <w:t xml:space="preserve">  review,  nearly  49%of   studies   did   not   control   for   covariates   in   their   </w:t>
      </w:r>
      <w:proofErr w:type="spellStart"/>
      <w:r w:rsidRPr="007729E4">
        <w:rPr>
          <w:color w:val="000000" w:themeColor="text1"/>
          <w:lang w:val="en-US"/>
        </w:rPr>
        <w:t>analyses.When</w:t>
      </w:r>
      <w:proofErr w:type="spellEnd"/>
      <w:r w:rsidRPr="007729E4">
        <w:rPr>
          <w:color w:val="000000" w:themeColor="text1"/>
          <w:lang w:val="en-US"/>
        </w:rPr>
        <w:t xml:space="preserve">   there   was   a   correction   for   covariates,   typically   only</w:t>
      </w:r>
      <w:r>
        <w:rPr>
          <w:color w:val="000000" w:themeColor="text1"/>
          <w:lang w:val="en-US"/>
        </w:rPr>
        <w:t xml:space="preserve"> </w:t>
      </w:r>
      <w:r w:rsidRPr="007729E4">
        <w:rPr>
          <w:color w:val="000000" w:themeColor="text1"/>
          <w:lang w:val="en-US"/>
        </w:rPr>
        <w:t xml:space="preserve">sex  and  age  was  controlled.  </w:t>
      </w:r>
      <w:proofErr w:type="gramStart"/>
      <w:r w:rsidRPr="007729E4">
        <w:rPr>
          <w:color w:val="000000" w:themeColor="text1"/>
          <w:lang w:val="en-US"/>
        </w:rPr>
        <w:t>Since  DNAm</w:t>
      </w:r>
      <w:proofErr w:type="gramEnd"/>
      <w:r w:rsidRPr="007729E4">
        <w:rPr>
          <w:color w:val="000000" w:themeColor="text1"/>
          <w:lang w:val="en-US"/>
        </w:rPr>
        <w:t xml:space="preserve">  is  highly  cell-type-specific,   cellular   heterogeneity   of   blood   may   skew   DNAm</w:t>
      </w:r>
      <w:r>
        <w:rPr>
          <w:color w:val="000000" w:themeColor="text1"/>
          <w:lang w:val="en-US"/>
        </w:rPr>
        <w:t xml:space="preserve"> </w:t>
      </w:r>
      <w:r w:rsidRPr="007729E4">
        <w:rPr>
          <w:color w:val="000000" w:themeColor="text1"/>
          <w:lang w:val="en-US"/>
        </w:rPr>
        <w:t xml:space="preserve">patterns,  influencing  findings  in  drug  response  for  </w:t>
      </w:r>
      <w:r w:rsidRPr="007729E4">
        <w:rPr>
          <w:color w:val="000000" w:themeColor="text1"/>
          <w:lang w:val="en-US"/>
        </w:rPr>
        <w:t>psychiatric disorders</w:t>
      </w:r>
      <w:r w:rsidRPr="007729E4">
        <w:rPr>
          <w:color w:val="000000" w:themeColor="text1"/>
          <w:lang w:val="en-US"/>
        </w:rPr>
        <w:t xml:space="preserve"> (</w:t>
      </w:r>
      <w:r w:rsidRPr="007729E4">
        <w:rPr>
          <w:color w:val="000000" w:themeColor="text1"/>
          <w:highlight w:val="yellow"/>
          <w:lang w:val="en-US"/>
        </w:rPr>
        <w:t>You et al., 2020</w:t>
      </w:r>
      <w:r w:rsidRPr="007729E4">
        <w:rPr>
          <w:color w:val="000000" w:themeColor="text1"/>
          <w:lang w:val="en-US"/>
        </w:rPr>
        <w:t>). All studies did not control cell-type</w:t>
      </w:r>
      <w:r>
        <w:rPr>
          <w:color w:val="000000" w:themeColor="text1"/>
          <w:lang w:val="en-US"/>
        </w:rPr>
        <w:t xml:space="preserve"> </w:t>
      </w:r>
      <w:r w:rsidRPr="007729E4">
        <w:rPr>
          <w:color w:val="000000" w:themeColor="text1"/>
          <w:lang w:val="en-US"/>
        </w:rPr>
        <w:t xml:space="preserve">compositions. Collecting data about potentially useful </w:t>
      </w:r>
      <w:proofErr w:type="spellStart"/>
      <w:proofErr w:type="gramStart"/>
      <w:r w:rsidRPr="007729E4">
        <w:rPr>
          <w:color w:val="000000" w:themeColor="text1"/>
          <w:lang w:val="en-US"/>
        </w:rPr>
        <w:t>covariates,and</w:t>
      </w:r>
      <w:proofErr w:type="spellEnd"/>
      <w:proofErr w:type="gramEnd"/>
      <w:r w:rsidRPr="007729E4">
        <w:rPr>
          <w:color w:val="000000" w:themeColor="text1"/>
          <w:lang w:val="en-US"/>
        </w:rPr>
        <w:t xml:space="preserve"> controlling for them in analyses, should be standard </w:t>
      </w:r>
      <w:proofErr w:type="spellStart"/>
      <w:r w:rsidRPr="007729E4">
        <w:rPr>
          <w:color w:val="000000" w:themeColor="text1"/>
          <w:lang w:val="en-US"/>
        </w:rPr>
        <w:t>practicein</w:t>
      </w:r>
      <w:proofErr w:type="spellEnd"/>
      <w:r w:rsidRPr="007729E4">
        <w:rPr>
          <w:color w:val="000000" w:themeColor="text1"/>
          <w:lang w:val="en-US"/>
        </w:rPr>
        <w:t xml:space="preserve">   future   research   for   drug   response   studies.   </w:t>
      </w:r>
      <w:proofErr w:type="gramStart"/>
      <w:r w:rsidRPr="007729E4">
        <w:rPr>
          <w:color w:val="000000" w:themeColor="text1"/>
          <w:lang w:val="en-US"/>
        </w:rPr>
        <w:t>However,  we</w:t>
      </w:r>
      <w:proofErr w:type="gramEnd"/>
      <w:r>
        <w:rPr>
          <w:color w:val="000000" w:themeColor="text1"/>
          <w:lang w:val="en-US"/>
        </w:rPr>
        <w:t xml:space="preserve"> </w:t>
      </w:r>
      <w:r w:rsidRPr="007729E4">
        <w:rPr>
          <w:color w:val="000000" w:themeColor="text1"/>
          <w:lang w:val="en-US"/>
        </w:rPr>
        <w:t>note  that  large  samples  will  be  needed  to  develop  appropriate</w:t>
      </w:r>
      <w:r>
        <w:rPr>
          <w:color w:val="000000" w:themeColor="text1"/>
          <w:lang w:val="en-US"/>
        </w:rPr>
        <w:t xml:space="preserve"> </w:t>
      </w:r>
      <w:r w:rsidRPr="007729E4">
        <w:rPr>
          <w:color w:val="000000" w:themeColor="text1"/>
          <w:lang w:val="en-US"/>
        </w:rPr>
        <w:t xml:space="preserve">modeling  for  covariate  effects,  as  a  few  outliers  or  </w:t>
      </w:r>
      <w:proofErr w:type="spellStart"/>
      <w:r w:rsidRPr="007729E4">
        <w:rPr>
          <w:color w:val="000000" w:themeColor="text1"/>
          <w:lang w:val="en-US"/>
        </w:rPr>
        <w:t>complexcovariate</w:t>
      </w:r>
      <w:proofErr w:type="spellEnd"/>
      <w:r w:rsidRPr="007729E4">
        <w:rPr>
          <w:color w:val="000000" w:themeColor="text1"/>
          <w:lang w:val="en-US"/>
        </w:rPr>
        <w:t xml:space="preserve"> interactions can exert effects that are challenging to deal</w:t>
      </w:r>
    </w:p>
    <w:p w14:paraId="7E72A8A1" w14:textId="77777777" w:rsidR="005B270E" w:rsidRPr="005B270E" w:rsidRDefault="005B270E" w:rsidP="005B270E">
      <w:pPr>
        <w:rPr>
          <w:color w:val="000000" w:themeColor="text1"/>
          <w:lang w:val="en-US"/>
        </w:rPr>
      </w:pPr>
    </w:p>
    <w:sectPr w:rsidR="005B270E" w:rsidRPr="005B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81C"/>
    <w:multiLevelType w:val="hybridMultilevel"/>
    <w:tmpl w:val="7EECC9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1A3F6E"/>
    <w:multiLevelType w:val="hybridMultilevel"/>
    <w:tmpl w:val="37AE9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067E44"/>
    <w:multiLevelType w:val="hybridMultilevel"/>
    <w:tmpl w:val="2FBA5F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363E1C"/>
    <w:multiLevelType w:val="hybridMultilevel"/>
    <w:tmpl w:val="3D2AF5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914A55"/>
    <w:multiLevelType w:val="hybridMultilevel"/>
    <w:tmpl w:val="DF229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A8"/>
    <w:rsid w:val="000327F2"/>
    <w:rsid w:val="000C45C5"/>
    <w:rsid w:val="000F3C9E"/>
    <w:rsid w:val="00132CA8"/>
    <w:rsid w:val="00267DA0"/>
    <w:rsid w:val="0028533E"/>
    <w:rsid w:val="003535CA"/>
    <w:rsid w:val="003928D4"/>
    <w:rsid w:val="00470ACE"/>
    <w:rsid w:val="005B270E"/>
    <w:rsid w:val="007729E4"/>
    <w:rsid w:val="00792C41"/>
    <w:rsid w:val="00856EF6"/>
    <w:rsid w:val="008B7296"/>
    <w:rsid w:val="008F6FC8"/>
    <w:rsid w:val="00970023"/>
    <w:rsid w:val="009C793A"/>
    <w:rsid w:val="00A658E5"/>
    <w:rsid w:val="00A76C52"/>
    <w:rsid w:val="00AC0B6B"/>
    <w:rsid w:val="00BF3BB9"/>
    <w:rsid w:val="00CB4F4D"/>
    <w:rsid w:val="00CF4167"/>
    <w:rsid w:val="00D40F0A"/>
    <w:rsid w:val="00D6569B"/>
    <w:rsid w:val="00D974EC"/>
    <w:rsid w:val="00EB7476"/>
    <w:rsid w:val="00F71060"/>
    <w:rsid w:val="00FC75AB"/>
    <w:rsid w:val="00FE47E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BEB604F"/>
  <w15:chartTrackingRefBased/>
  <w15:docId w15:val="{435872B4-89EB-454D-A2C0-7F035A76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21</cp:revision>
  <dcterms:created xsi:type="dcterms:W3CDTF">2021-10-17T09:32:00Z</dcterms:created>
  <dcterms:modified xsi:type="dcterms:W3CDTF">2021-10-17T13:04:00Z</dcterms:modified>
</cp:coreProperties>
</file>