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CBA8" w14:textId="676EB187" w:rsidR="00DA1714" w:rsidRDefault="00AB3DE5">
      <w:pPr>
        <w:rPr>
          <w:lang w:val="en-US"/>
        </w:rPr>
      </w:pPr>
      <w:r>
        <w:rPr>
          <w:lang w:val="en-US"/>
        </w:rPr>
        <w:t>References</w:t>
      </w:r>
    </w:p>
    <w:p w14:paraId="1C9D7D02" w14:textId="60D17DF5" w:rsidR="00AB3DE5" w:rsidRDefault="00AB3DE5">
      <w:pPr>
        <w:rPr>
          <w:lang w:val="en-US"/>
        </w:rPr>
      </w:pPr>
    </w:p>
    <w:p w14:paraId="5FD9FDBD" w14:textId="0B869CFC" w:rsidR="00AB3DE5" w:rsidRDefault="00AB3DE5">
      <w:pPr>
        <w:rPr>
          <w:lang w:val="en-US"/>
        </w:rPr>
      </w:pPr>
      <w:r>
        <w:rPr>
          <w:lang w:val="en-US"/>
        </w:rPr>
        <w:t xml:space="preserve">Anxiety and Brain Mitochondria: A Bidirectional Crosstalk, Michaela </w:t>
      </w:r>
      <w:proofErr w:type="spellStart"/>
      <w:r>
        <w:rPr>
          <w:lang w:val="en-US"/>
        </w:rPr>
        <w:t>Filiou</w:t>
      </w:r>
      <w:proofErr w:type="spellEnd"/>
      <w:r>
        <w:rPr>
          <w:lang w:val="en-US"/>
        </w:rPr>
        <w:t>, Carmen Sandi, Trends in Neurosciences. Cell Press Reviews, 2019</w:t>
      </w:r>
    </w:p>
    <w:p w14:paraId="46413634" w14:textId="4EC94DBE" w:rsidR="00AB3DE5" w:rsidRDefault="00AB3DE5">
      <w:pPr>
        <w:rPr>
          <w:lang w:val="en-US"/>
        </w:rPr>
      </w:pPr>
    </w:p>
    <w:p w14:paraId="1BB85E99" w14:textId="23A31CAB" w:rsidR="00AB3DE5" w:rsidRDefault="00AB3DE5">
      <w:pPr>
        <w:rPr>
          <w:lang w:val="en-US"/>
        </w:rPr>
      </w:pPr>
      <w:r>
        <w:rPr>
          <w:lang w:val="en-US"/>
        </w:rPr>
        <w:t>See the figure and section about cross link between medication and anxiety symptoms.</w:t>
      </w:r>
    </w:p>
    <w:p w14:paraId="438F995F" w14:textId="3DA5423C" w:rsidR="00AB3DE5" w:rsidRDefault="00AB3DE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in Papers library)</w:t>
      </w:r>
    </w:p>
    <w:p w14:paraId="25C34757" w14:textId="1CF9A016" w:rsidR="00AB3DE5" w:rsidRDefault="00AB3DE5">
      <w:pPr>
        <w:rPr>
          <w:lang w:val="en-US"/>
        </w:rPr>
      </w:pPr>
    </w:p>
    <w:p w14:paraId="2F7F1FD8" w14:textId="3AF56F9F" w:rsidR="00D43DE8" w:rsidRDefault="00D43DE8">
      <w:pPr>
        <w:rPr>
          <w:lang w:val="en-US"/>
        </w:rPr>
      </w:pPr>
    </w:p>
    <w:p w14:paraId="74C7EB8B" w14:textId="34A429F5" w:rsidR="00D43DE8" w:rsidRPr="00D43DE8" w:rsidRDefault="00D43DE8">
      <w:pPr>
        <w:rPr>
          <w:rFonts w:ascii="Times New Roman" w:hAnsi="Times New Roman" w:cs="Times New Roman"/>
          <w:lang w:val="en-US"/>
        </w:rPr>
      </w:pPr>
    </w:p>
    <w:p w14:paraId="18EA7C97" w14:textId="76BA6580" w:rsidR="00D43DE8" w:rsidRPr="00D43DE8" w:rsidRDefault="00D43DE8">
      <w:pPr>
        <w:rPr>
          <w:rFonts w:ascii="Times New Roman" w:hAnsi="Times New Roman" w:cs="Times New Roman"/>
          <w:lang w:val="en-US"/>
        </w:rPr>
      </w:pPr>
    </w:p>
    <w:p w14:paraId="66142DFA" w14:textId="36F966C2" w:rsid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eastAsia="en-GB"/>
        </w:rPr>
      </w:pPr>
      <w:r w:rsidRPr="00D43DE8">
        <w:rPr>
          <w:rFonts w:ascii="Times New Roman" w:eastAsia="Times New Roman" w:hAnsi="Times New Roman" w:cs="Times New Roman"/>
          <w:color w:val="303030"/>
          <w:lang w:eastAsia="en-GB"/>
        </w:rPr>
        <w:t>Mitochondrial metabolism and DNA methylation: a review of the interaction between two genomes</w:t>
      </w:r>
    </w:p>
    <w:p w14:paraId="18E80449" w14:textId="47D7E152" w:rsid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val="en-US" w:eastAsia="en-GB"/>
        </w:rPr>
      </w:pPr>
      <w:r>
        <w:rPr>
          <w:rFonts w:ascii="Times New Roman" w:eastAsia="Times New Roman" w:hAnsi="Times New Roman" w:cs="Times New Roman"/>
          <w:color w:val="303030"/>
          <w:lang w:val="en-US" w:eastAsia="en-GB"/>
        </w:rPr>
        <w:t>(Stored in Papers library)</w:t>
      </w:r>
    </w:p>
    <w:p w14:paraId="3FEBD04B" w14:textId="54A2AE5A" w:rsid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val="en-US" w:eastAsia="en-GB"/>
        </w:rPr>
      </w:pPr>
    </w:p>
    <w:p w14:paraId="00079C20" w14:textId="2ED895B1" w:rsid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color w:val="303030"/>
          <w:lang w:val="en-US" w:eastAsia="en-GB"/>
        </w:rPr>
        <w:t>DNAm</w:t>
      </w:r>
      <w:proofErr w:type="spellEnd"/>
      <w:r>
        <w:rPr>
          <w:rFonts w:ascii="Times New Roman" w:eastAsia="Times New Roman" w:hAnsi="Times New Roman" w:cs="Times New Roman"/>
          <w:color w:val="303030"/>
          <w:lang w:val="en-US" w:eastAsia="en-GB"/>
        </w:rPr>
        <w:t xml:space="preserve"> paper</w:t>
      </w:r>
    </w:p>
    <w:p w14:paraId="45F3742D" w14:textId="27BCCA20" w:rsid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val="en-US" w:eastAsia="en-GB"/>
        </w:rPr>
      </w:pPr>
    </w:p>
    <w:p w14:paraId="10A2F70F" w14:textId="4DFA5043" w:rsidR="00D43DE8" w:rsidRPr="00D43DE8" w:rsidRDefault="00D43DE8" w:rsidP="00D43DE8">
      <w:pPr>
        <w:shd w:val="clear" w:color="auto" w:fill="F3F3F3"/>
        <w:outlineLvl w:val="4"/>
        <w:rPr>
          <w:rFonts w:ascii="Times New Roman" w:eastAsia="Times New Roman" w:hAnsi="Times New Roman" w:cs="Times New Roman"/>
          <w:color w:val="303030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color w:val="303030"/>
          <w:lang w:val="en-US" w:eastAsia="en-GB"/>
        </w:rPr>
        <w:t>Pillinger</w:t>
      </w:r>
      <w:proofErr w:type="spellEnd"/>
      <w:r>
        <w:rPr>
          <w:rFonts w:ascii="Times New Roman" w:eastAsia="Times New Roman" w:hAnsi="Times New Roman" w:cs="Times New Roman"/>
          <w:color w:val="303030"/>
          <w:lang w:val="en-US" w:eastAsia="en-GB"/>
        </w:rPr>
        <w:t xml:space="preserve"> and Howes</w:t>
      </w:r>
    </w:p>
    <w:p w14:paraId="67D4C5A0" w14:textId="77777777" w:rsidR="00D43DE8" w:rsidRPr="00D43DE8" w:rsidRDefault="00D43DE8"/>
    <w:p w14:paraId="136E5A30" w14:textId="77777777" w:rsidR="00AB3DE5" w:rsidRPr="00AB3DE5" w:rsidRDefault="00AB3DE5">
      <w:pPr>
        <w:rPr>
          <w:lang w:val="en-US"/>
        </w:rPr>
      </w:pPr>
    </w:p>
    <w:sectPr w:rsidR="00AB3DE5" w:rsidRPr="00AB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E5"/>
    <w:rsid w:val="006518F6"/>
    <w:rsid w:val="00957CC8"/>
    <w:rsid w:val="00AB3DE5"/>
    <w:rsid w:val="00AC399D"/>
    <w:rsid w:val="00D43DE8"/>
    <w:rsid w:val="00DA1714"/>
    <w:rsid w:val="00E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C8739"/>
  <w15:chartTrackingRefBased/>
  <w15:docId w15:val="{3BEBDD1E-D99F-CA47-A8F9-678C78F3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43DE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43DE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ng-star-inserted">
    <w:name w:val="ng-star-inserted"/>
    <w:basedOn w:val="DefaultParagraphFont"/>
    <w:rsid w:val="00D4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2023-02-25T08:45:00Z</dcterms:created>
  <dcterms:modified xsi:type="dcterms:W3CDTF">2023-02-25T10:10:00Z</dcterms:modified>
</cp:coreProperties>
</file>