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7A860028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proposal for this meeting. I will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424C5BCE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– and some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</w:t>
      </w:r>
      <w:r w:rsidR="009D5D29">
        <w:rPr>
          <w:rFonts w:cstheme="minorHAnsi"/>
          <w:color w:val="000000" w:themeColor="text1"/>
          <w:lang w:val="en-US"/>
        </w:rPr>
        <w:t xml:space="preserve">to consider </w:t>
      </w:r>
      <w:r>
        <w:rPr>
          <w:rFonts w:cstheme="minorHAnsi"/>
          <w:color w:val="000000" w:themeColor="text1"/>
          <w:lang w:val="en-US"/>
        </w:rPr>
        <w:t xml:space="preserve">is whether </w:t>
      </w:r>
      <w:r w:rsidRPr="00161BAC">
        <w:rPr>
          <w:rFonts w:cstheme="minorHAnsi"/>
          <w:color w:val="000000" w:themeColor="text1"/>
          <w:highlight w:val="yellow"/>
          <w:lang w:val="en-US"/>
        </w:rPr>
        <w:t>metabolic</w:t>
      </w:r>
      <w:r>
        <w:rPr>
          <w:rFonts w:cstheme="minorHAnsi"/>
          <w:color w:val="000000" w:themeColor="text1"/>
          <w:lang w:val="en-US"/>
        </w:rPr>
        <w:t xml:space="preserve"> signals are the mechanism by which the environment interacts with our 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76D719B9" w14:textId="6428FE1D" w:rsidR="00FB6672" w:rsidRPr="00F31718" w:rsidRDefault="001558B8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="00FB6672"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>
        <w:rPr>
          <w:rFonts w:cstheme="minorHAnsi"/>
          <w:color w:val="000000" w:themeColor="text1"/>
          <w:lang w:val="en-US"/>
        </w:rPr>
        <w:t xml:space="preserve">Metabolic intermediates that are substrates or co-factors for epigenetic modifications are all derived from metabolic pathways within mitochondria. </w:t>
      </w:r>
      <w:r w:rsidR="009D5D29">
        <w:rPr>
          <w:rFonts w:cstheme="minorHAnsi"/>
          <w:color w:val="000000" w:themeColor="text1"/>
          <w:lang w:val="en-US"/>
        </w:rPr>
        <w:t>This figure has been greatly simplified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 w:rsidR="00161BAC">
        <w:rPr>
          <w:rFonts w:cstheme="minorHAnsi"/>
          <w:color w:val="000000" w:themeColor="text1"/>
          <w:lang w:val="en-US"/>
        </w:rPr>
        <w:t xml:space="preserve">just </w:t>
      </w:r>
      <w:r w:rsidR="009D5D29">
        <w:rPr>
          <w:rFonts w:cstheme="minorHAnsi"/>
          <w:color w:val="000000" w:themeColor="text1"/>
          <w:lang w:val="en-US"/>
        </w:rPr>
        <w:t>to highlight that m</w:t>
      </w:r>
      <w:r w:rsidR="00D71C95">
        <w:rPr>
          <w:rFonts w:cstheme="minorHAnsi"/>
          <w:color w:val="000000" w:themeColor="text1"/>
          <w:lang w:val="en-US"/>
        </w:rPr>
        <w:t>itochondria generate</w:t>
      </w:r>
      <w:r w:rsidR="00FB6672"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>The mitochondria generate m</w:t>
      </w:r>
      <w:r w:rsidR="00FB6672" w:rsidRPr="00F31718">
        <w:rPr>
          <w:rFonts w:cstheme="minorHAnsi"/>
          <w:color w:val="000000" w:themeColor="text1"/>
          <w:lang w:val="en-US"/>
        </w:rPr>
        <w:t>ost co-substrates required for histone modifications</w:t>
      </w:r>
      <w:r>
        <w:rPr>
          <w:rFonts w:cstheme="minorHAnsi"/>
          <w:color w:val="000000" w:themeColor="text1"/>
          <w:lang w:val="en-US"/>
        </w:rPr>
        <w:t>.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3B756EA5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</w:t>
      </w:r>
      <w:r w:rsidR="009D5D29">
        <w:rPr>
          <w:rFonts w:cstheme="minorHAnsi"/>
          <w:color w:val="000000" w:themeColor="text1"/>
          <w:lang w:val="en-US"/>
        </w:rPr>
        <w:t>mitochondrial damage. S</w:t>
      </w:r>
      <w:r>
        <w:rPr>
          <w:rFonts w:cstheme="minorHAnsi"/>
          <w:color w:val="000000" w:themeColor="text1"/>
          <w:lang w:val="en-US"/>
        </w:rPr>
        <w:t xml:space="preserve">hrinkage of the inner membrane </w:t>
      </w:r>
      <w:r w:rsidR="009D5D29">
        <w:rPr>
          <w:rFonts w:cstheme="minorHAnsi"/>
          <w:color w:val="000000" w:themeColor="text1"/>
          <w:lang w:val="en-US"/>
        </w:rPr>
        <w:t xml:space="preserve">is seen </w:t>
      </w:r>
      <w:r w:rsidR="0089507E">
        <w:rPr>
          <w:rFonts w:cstheme="minorHAnsi"/>
          <w:color w:val="000000" w:themeColor="text1"/>
          <w:lang w:val="en-US"/>
        </w:rPr>
        <w:t>where ATP is produced, so the mitochondria produce less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9507E">
        <w:rPr>
          <w:rFonts w:cstheme="minorHAnsi"/>
          <w:color w:val="000000" w:themeColor="text1"/>
          <w:lang w:val="en-US"/>
        </w:rPr>
        <w:t xml:space="preserve">have </w:t>
      </w:r>
      <w:r w:rsidR="00FB6672" w:rsidRPr="00F31718">
        <w:rPr>
          <w:rFonts w:eastAsia="Times New Roman" w:cstheme="minorHAnsi"/>
          <w:lang w:val="en-US" w:eastAsia="en-GB"/>
        </w:rPr>
        <w:t>increased Reactive Oxygen Species</w:t>
      </w:r>
      <w:r w:rsidR="0089507E">
        <w:rPr>
          <w:rFonts w:eastAsia="Times New Roman" w:cstheme="minorHAnsi"/>
          <w:lang w:val="en-US" w:eastAsia="en-GB"/>
        </w:rPr>
        <w:t xml:space="preserve"> production</w:t>
      </w:r>
      <w:r w:rsidR="00FB6672" w:rsidRPr="00F31718">
        <w:rPr>
          <w:rFonts w:eastAsia="Times New Roman" w:cstheme="minorHAnsi"/>
          <w:lang w:val="en-US" w:eastAsia="en-GB"/>
        </w:rPr>
        <w:t xml:space="preserve"> leading to inflammation, </w:t>
      </w:r>
      <w:r w:rsidR="0089507E">
        <w:rPr>
          <w:rFonts w:eastAsia="Times New Roman" w:cstheme="minorHAnsi"/>
          <w:lang w:val="en-US" w:eastAsia="en-GB"/>
        </w:rPr>
        <w:t xml:space="preserve">as well as </w:t>
      </w:r>
      <w:r w:rsidR="00FB6672" w:rsidRPr="00F31718">
        <w:rPr>
          <w:rFonts w:eastAsia="Times New Roman" w:cstheme="minorHAnsi"/>
          <w:lang w:val="en-US" w:eastAsia="en-GB"/>
        </w:rPr>
        <w:t xml:space="preserve">altered gene expression and impaired signaling to nuclear DNA.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55DC075E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</w:t>
      </w:r>
      <w:r w:rsidR="009D5D29">
        <w:rPr>
          <w:rFonts w:cstheme="minorHAnsi"/>
          <w:color w:val="000000" w:themeColor="text1"/>
          <w:lang w:val="en-US"/>
        </w:rPr>
        <w:t>process produces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9D5D29">
        <w:rPr>
          <w:rFonts w:cstheme="minorHAnsi"/>
          <w:color w:val="000000" w:themeColor="text1"/>
          <w:lang w:val="en-US"/>
        </w:rPr>
        <w:t>believed to be a</w:t>
      </w:r>
      <w:r w:rsidR="00FB6672">
        <w:rPr>
          <w:rFonts w:cstheme="minorHAnsi"/>
          <w:color w:val="000000" w:themeColor="text1"/>
          <w:lang w:val="en-US"/>
        </w:rPr>
        <w:t xml:space="preserve"> 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fuel source for the mitochondria</w:t>
      </w:r>
      <w:r w:rsidR="00777FA1">
        <w:rPr>
          <w:rFonts w:cstheme="minorHAnsi"/>
          <w:color w:val="000000" w:themeColor="text1"/>
          <w:lang w:val="en-US"/>
        </w:rPr>
        <w:t xml:space="preserve"> – as well as modulating signaling pathways.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1A91BEE2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controlled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Depression Rating Scale,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Rating Scale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 xml:space="preserve">report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hallucinations,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6C01886F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</w:t>
      </w:r>
      <w:r w:rsidR="009D5D29">
        <w:rPr>
          <w:rFonts w:cstheme="minorHAnsi"/>
          <w:color w:val="000000" w:themeColor="text1"/>
          <w:lang w:val="en-US"/>
        </w:rPr>
        <w:t>in a heavily fatty diet</w:t>
      </w:r>
      <w:r w:rsidR="00FB6672" w:rsidRPr="00F3171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</w:t>
      </w:r>
      <w:r w:rsidR="009D5D29">
        <w:rPr>
          <w:rFonts w:cstheme="minorHAnsi"/>
          <w:color w:val="000000" w:themeColor="text1"/>
          <w:lang w:val="en-US"/>
        </w:rPr>
        <w:t xml:space="preserve"> in the hypothalamus</w:t>
      </w:r>
      <w:r w:rsidR="00DC5D13">
        <w:rPr>
          <w:rFonts w:cstheme="minorHAnsi"/>
          <w:color w:val="000000" w:themeColor="text1"/>
          <w:lang w:val="en-US"/>
        </w:rPr>
        <w:t xml:space="preserve">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>
        <w:rPr>
          <w:rFonts w:cstheme="minorHAnsi"/>
          <w:color w:val="000000" w:themeColor="text1"/>
          <w:lang w:val="en-US"/>
        </w:rPr>
        <w:t xml:space="preserve">Antipsychotics are known to alter these hormones </w:t>
      </w:r>
      <w:r w:rsidR="00DC5D13">
        <w:rPr>
          <w:rFonts w:cstheme="minorHAnsi"/>
          <w:color w:val="000000" w:themeColor="text1"/>
          <w:lang w:val="en-US"/>
        </w:rPr>
        <w:t>and are associated with metabolic disturbances</w:t>
      </w:r>
      <w:r>
        <w:rPr>
          <w:rFonts w:cstheme="minorHAnsi"/>
          <w:color w:val="000000" w:themeColor="text1"/>
          <w:lang w:val="en-US"/>
        </w:rPr>
        <w:t xml:space="preserve">. So, </w:t>
      </w:r>
      <w:r w:rsidR="00FB6672">
        <w:rPr>
          <w:rFonts w:cstheme="minorHAnsi"/>
          <w:color w:val="000000" w:themeColor="text1"/>
          <w:lang w:val="en-US"/>
        </w:rPr>
        <w:t xml:space="preserve">the influence of ketone bodies on metabolism </w:t>
      </w:r>
      <w:r>
        <w:rPr>
          <w:rFonts w:cstheme="minorHAnsi"/>
          <w:color w:val="000000" w:themeColor="text1"/>
          <w:lang w:val="en-US"/>
        </w:rPr>
        <w:t xml:space="preserve">in 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431B5B83" w:rsidR="00556E26" w:rsidRDefault="009D6A89">
      <w:pPr>
        <w:rPr>
          <w:lang w:val="en-US"/>
        </w:rPr>
      </w:pPr>
      <w:r>
        <w:rPr>
          <w:lang w:val="en-US"/>
        </w:rPr>
        <w:t>Interactions between DNAm and mitochondria:</w:t>
      </w:r>
    </w:p>
    <w:p w14:paraId="0B928C61" w14:textId="64973BDA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nDNAm</w:t>
      </w:r>
      <w:proofErr w:type="spellEnd"/>
      <w:r>
        <w:rPr>
          <w:lang w:val="en-US"/>
        </w:rPr>
        <w:t>: nuclear DNAm impact on mitochondrial metabolism</w:t>
      </w:r>
    </w:p>
    <w:p w14:paraId="18DFFB61" w14:textId="2DC8739B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expression: influence of nuclear gene expression on enzymes which may cause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methylation</w:t>
      </w:r>
      <w:proofErr w:type="gramEnd"/>
    </w:p>
    <w:p w14:paraId="7E07DE11" w14:textId="314664E5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Metabolites: effect of mitochondrial metabolites on </w:t>
      </w:r>
      <w:proofErr w:type="spellStart"/>
      <w:r>
        <w:rPr>
          <w:lang w:val="en-US"/>
        </w:rPr>
        <w:t>nDNAm</w:t>
      </w:r>
      <w:proofErr w:type="spellEnd"/>
    </w:p>
    <w:p w14:paraId="74996C72" w14:textId="250653F2" w:rsidR="009D6A89" w:rsidRP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SMPs: burden of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mutations and haplogroups on </w:t>
      </w: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methylation.</w:t>
      </w:r>
    </w:p>
    <w:sectPr w:rsidR="009D6A89" w:rsidRPr="009D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C"/>
    <w:multiLevelType w:val="hybridMultilevel"/>
    <w:tmpl w:val="B6461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1558B8"/>
    <w:rsid w:val="00161BAC"/>
    <w:rsid w:val="00393F21"/>
    <w:rsid w:val="00556E26"/>
    <w:rsid w:val="005D3645"/>
    <w:rsid w:val="006F0638"/>
    <w:rsid w:val="00777FA1"/>
    <w:rsid w:val="00871931"/>
    <w:rsid w:val="0089507E"/>
    <w:rsid w:val="009121D1"/>
    <w:rsid w:val="009D5D29"/>
    <w:rsid w:val="009D6A89"/>
    <w:rsid w:val="00CC2638"/>
    <w:rsid w:val="00D31F15"/>
    <w:rsid w:val="00D528F5"/>
    <w:rsid w:val="00D71C95"/>
    <w:rsid w:val="00D95290"/>
    <w:rsid w:val="00DC5D13"/>
    <w:rsid w:val="00E5445B"/>
    <w:rsid w:val="00E82628"/>
    <w:rsid w:val="00F34C06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Revision">
    <w:name w:val="Revision"/>
    <w:hidden/>
    <w:uiPriority w:val="99"/>
    <w:semiHidden/>
    <w:rsid w:val="009D6A8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15</cp:revision>
  <dcterms:created xsi:type="dcterms:W3CDTF">2023-03-01T16:33:00Z</dcterms:created>
  <dcterms:modified xsi:type="dcterms:W3CDTF">2023-03-02T20:19:00Z</dcterms:modified>
</cp:coreProperties>
</file>