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开发工具</w:t>
      </w:r>
    </w:p>
    <w:p>
      <w:pPr>
        <w:pStyle w:val="3"/>
      </w:pPr>
      <w:r>
        <w:rPr>
          <w:rFonts w:hint="eastAsia"/>
        </w:rPr>
        <w:t>软件列表</w:t>
      </w:r>
    </w:p>
    <w:p>
      <w:pPr/>
      <w:r>
        <w:t>http://10.1.113.11:8080/pack/</w:t>
      </w:r>
    </w:p>
    <w:p>
      <w:pPr/>
      <w:r>
        <w:rPr>
          <w:rFonts w:hint="eastAsia"/>
        </w:rPr>
        <w:t>下载下列软件，解压/安装到D盘Soft目录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c>
          <w:tcPr>
            <w:tcW w:w="2830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jdk1.8.0_101.7z</w:t>
            </w:r>
          </w:p>
        </w:tc>
        <w:tc>
          <w:tcPr>
            <w:tcW w:w="5466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使用JDK1.8</w:t>
            </w:r>
          </w:p>
        </w:tc>
      </w:tr>
      <w:tr>
        <w:tc>
          <w:tcPr>
            <w:tcW w:w="2830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Git-2.11.0-64-bit.exe</w:t>
            </w:r>
          </w:p>
        </w:tc>
        <w:tc>
          <w:tcPr>
            <w:tcW w:w="5466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代码版本管理工具</w:t>
            </w:r>
          </w:p>
        </w:tc>
      </w:tr>
      <w:tr>
        <w:tc>
          <w:tcPr>
            <w:tcW w:w="2830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TortoiseGit-2.3.0.0-64bit.msi</w:t>
            </w:r>
          </w:p>
        </w:tc>
        <w:tc>
          <w:tcPr>
            <w:tcW w:w="5466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it图形化工具（IT小助手或热线安装）</w:t>
            </w:r>
          </w:p>
        </w:tc>
      </w:tr>
      <w:tr>
        <w:tc>
          <w:tcPr>
            <w:tcW w:w="2830" w:type="dxa"/>
            <w:vAlign w:val="center"/>
          </w:tcPr>
          <w:p>
            <w:pPr>
              <w:spacing w:after="0" w:line="240" w:lineRule="auto"/>
              <w:jc w:val="both"/>
              <w:rPr>
                <w:color w:val="0070C0"/>
                <w:sz w:val="18"/>
              </w:rPr>
            </w:pPr>
            <w:r>
              <w:rPr>
                <w:color w:val="0070C0"/>
                <w:sz w:val="18"/>
              </w:rPr>
              <w:t>IDEA2017C1.7z</w:t>
            </w:r>
          </w:p>
        </w:tc>
        <w:tc>
          <w:tcPr>
            <w:tcW w:w="5466" w:type="dxa"/>
            <w:vAlign w:val="center"/>
          </w:tcPr>
          <w:p>
            <w:pPr>
              <w:spacing w:after="0" w:line="240" w:lineRule="auto"/>
              <w:jc w:val="both"/>
              <w:rPr>
                <w:color w:val="0070C0"/>
                <w:sz w:val="18"/>
              </w:rPr>
            </w:pPr>
            <w:r>
              <w:rPr>
                <w:rFonts w:hint="eastAsia"/>
                <w:color w:val="0070C0"/>
                <w:sz w:val="18"/>
              </w:rPr>
              <w:t>开发工具，替代eclipse</w:t>
            </w:r>
          </w:p>
        </w:tc>
      </w:tr>
      <w:tr>
        <w:tc>
          <w:tcPr>
            <w:tcW w:w="2830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HeidiSQL_9.4_Portable.zip</w:t>
            </w:r>
          </w:p>
        </w:tc>
        <w:tc>
          <w:tcPr>
            <w:tcW w:w="5466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MySQL数据库客户端</w:t>
            </w:r>
          </w:p>
        </w:tc>
      </w:tr>
      <w:tr>
        <w:tc>
          <w:tcPr>
            <w:tcW w:w="2830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gradle-3.0-bin.zip</w:t>
            </w:r>
          </w:p>
        </w:tc>
        <w:tc>
          <w:tcPr>
            <w:tcW w:w="5466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项目打包工具</w:t>
            </w:r>
          </w:p>
        </w:tc>
      </w:tr>
      <w:tr>
        <w:tc>
          <w:tcPr>
            <w:tcW w:w="2830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MobaXterm_v94.7z</w:t>
            </w:r>
          </w:p>
        </w:tc>
        <w:tc>
          <w:tcPr>
            <w:tcW w:w="5466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Linux连接/文件传输工具</w:t>
            </w:r>
          </w:p>
        </w:tc>
      </w:tr>
      <w:tr>
        <w:tc>
          <w:tcPr>
            <w:tcW w:w="2830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VSCode.7z</w:t>
            </w:r>
          </w:p>
        </w:tc>
        <w:tc>
          <w:tcPr>
            <w:tcW w:w="5466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文本编辑器(或使用UE)</w:t>
            </w:r>
          </w:p>
        </w:tc>
      </w:tr>
      <w:tr>
        <w:tc>
          <w:tcPr>
            <w:tcW w:w="2830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sz w:val="18"/>
              </w:rPr>
              <w:t>restclient-3.6.1.zip</w:t>
            </w:r>
          </w:p>
        </w:tc>
        <w:tc>
          <w:tcPr>
            <w:tcW w:w="5466" w:type="dxa"/>
            <w:vAlign w:val="center"/>
          </w:tcPr>
          <w:p>
            <w:pPr>
              <w:spacing w:after="0" w:line="240" w:lineRule="auto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接口测试工具（或自行安装PostMan）</w:t>
            </w:r>
          </w:p>
        </w:tc>
      </w:tr>
    </w:tbl>
    <w:p>
      <w:pPr>
        <w:pStyle w:val="3"/>
      </w:pPr>
      <w:r>
        <w:rPr>
          <w:rFonts w:hint="eastAsia"/>
        </w:rPr>
        <w:t>环境配置</w:t>
      </w:r>
    </w:p>
    <w:p>
      <w:pPr>
        <w:pStyle w:val="4"/>
      </w:pPr>
      <w:r>
        <w:rPr>
          <w:rFonts w:hint="eastAsia"/>
        </w:rPr>
        <w:t>环境变量</w:t>
      </w:r>
    </w:p>
    <w:p>
      <w:pPr/>
      <w:r>
        <w:rPr>
          <w:rFonts w:hint="eastAsia"/>
        </w:rPr>
        <w:t>增加</w:t>
      </w:r>
      <w:r>
        <w:rPr>
          <w:rFonts w:hint="eastAsia"/>
          <w:b/>
        </w:rPr>
        <w:t>用户环境变量</w:t>
      </w:r>
    </w:p>
    <w:tbl>
      <w:tblPr>
        <w:tblStyle w:val="22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7088"/>
      </w:tblGrid>
      <w:tr>
        <w:tc>
          <w:tcPr>
            <w:tcW w:w="2405" w:type="dxa"/>
          </w:tcPr>
          <w:p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JAVA_HOME</w:t>
            </w:r>
          </w:p>
        </w:tc>
        <w:tc>
          <w:tcPr>
            <w:tcW w:w="7088" w:type="dxa"/>
          </w:tcPr>
          <w:p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D:\Soft\jdk1.8.0_101</w:t>
            </w:r>
          </w:p>
        </w:tc>
      </w:tr>
      <w:tr>
        <w:tc>
          <w:tcPr>
            <w:tcW w:w="2405" w:type="dxa"/>
          </w:tcPr>
          <w:p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GRADLE_HOME</w:t>
            </w:r>
          </w:p>
        </w:tc>
        <w:tc>
          <w:tcPr>
            <w:tcW w:w="7088" w:type="dxa"/>
          </w:tcPr>
          <w:p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D:\Soft\gradle-3.0</w:t>
            </w:r>
          </w:p>
        </w:tc>
      </w:tr>
      <w:tr>
        <w:tc>
          <w:tcPr>
            <w:tcW w:w="2405" w:type="dxa"/>
          </w:tcPr>
          <w:p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GRADLE_OPTS</w:t>
            </w:r>
          </w:p>
        </w:tc>
        <w:tc>
          <w:tcPr>
            <w:tcW w:w="7088" w:type="dxa"/>
          </w:tcPr>
          <w:p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-Dfile.encoding=UTF8</w:t>
            </w:r>
          </w:p>
        </w:tc>
      </w:tr>
      <w:tr>
        <w:tc>
          <w:tcPr>
            <w:tcW w:w="2405" w:type="dxa"/>
          </w:tcPr>
          <w:p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Path</w:t>
            </w:r>
          </w:p>
        </w:tc>
        <w:tc>
          <w:tcPr>
            <w:tcW w:w="7088" w:type="dxa"/>
          </w:tcPr>
          <w:p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%GRADLE_HOME%\bin;%JAVA_HOME%\bin;D:\Soft\Git\cmd</w:t>
            </w:r>
          </w:p>
        </w:tc>
      </w:tr>
    </w:tbl>
    <w:p>
      <w:pPr>
        <w:pStyle w:val="4"/>
      </w:pPr>
      <w:r>
        <w:rPr>
          <w:rFonts w:hint="eastAsia"/>
        </w:rPr>
        <w:t>Git用户名</w:t>
      </w:r>
    </w:p>
    <w:p>
      <w:pPr/>
      <w:r>
        <w:rPr>
          <w:rFonts w:hint="eastAsia"/>
        </w:rPr>
        <w:t>打开命令行窗口，依次输入命令</w:t>
      </w:r>
    </w:p>
    <w:p>
      <w:pPr>
        <w:pStyle w:val="34"/>
        <w:ind w:left="220" w:leftChars="10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git config --global user.name "</w:t>
      </w:r>
      <w:r>
        <w:rPr>
          <w:rFonts w:asciiTheme="majorHAnsi" w:hAnsiTheme="majorHAnsi"/>
          <w:b/>
          <w:sz w:val="18"/>
          <w:szCs w:val="18"/>
        </w:rPr>
        <w:t>你的中文名字</w:t>
      </w:r>
      <w:r>
        <w:rPr>
          <w:rFonts w:asciiTheme="majorHAnsi" w:hAnsiTheme="majorHAnsi"/>
          <w:sz w:val="18"/>
          <w:szCs w:val="18"/>
        </w:rPr>
        <w:t>"</w:t>
      </w:r>
    </w:p>
    <w:p>
      <w:pPr>
        <w:pStyle w:val="34"/>
        <w:ind w:left="220" w:leftChars="100"/>
      </w:pPr>
      <w:r>
        <w:rPr>
          <w:rFonts w:asciiTheme="majorHAnsi" w:hAnsiTheme="majorHAnsi"/>
          <w:sz w:val="18"/>
          <w:szCs w:val="18"/>
        </w:rPr>
        <w:t xml:space="preserve">git config --global user.email </w:t>
      </w:r>
      <w:r>
        <w:fldChar w:fldCharType="begin"/>
      </w:r>
      <w:r>
        <w:instrText xml:space="preserve"> HYPERLINK "mailto:你的邮箱@banketech.com" </w:instrText>
      </w:r>
      <w:r>
        <w:fldChar w:fldCharType="separate"/>
      </w:r>
      <w:r>
        <w:rPr>
          <w:rStyle w:val="19"/>
          <w:rFonts w:asciiTheme="majorHAnsi" w:hAnsiTheme="majorHAnsi"/>
          <w:b/>
          <w:sz w:val="18"/>
          <w:szCs w:val="18"/>
        </w:rPr>
        <w:t>你的邮箱@bank</w:t>
      </w:r>
      <w:r>
        <w:rPr>
          <w:rStyle w:val="19"/>
          <w:rFonts w:hint="eastAsia" w:asciiTheme="majorHAnsi" w:hAnsiTheme="majorHAnsi"/>
          <w:b/>
          <w:sz w:val="18"/>
          <w:szCs w:val="18"/>
        </w:rPr>
        <w:t>e</w:t>
      </w:r>
      <w:r>
        <w:rPr>
          <w:rStyle w:val="19"/>
          <w:rFonts w:asciiTheme="majorHAnsi" w:hAnsiTheme="majorHAnsi"/>
          <w:b/>
          <w:sz w:val="18"/>
          <w:szCs w:val="18"/>
        </w:rPr>
        <w:t>tech.com</w:t>
      </w:r>
      <w:r>
        <w:rPr>
          <w:rStyle w:val="19"/>
          <w:rFonts w:asciiTheme="majorHAnsi" w:hAnsiTheme="majorHAnsi"/>
          <w:b/>
          <w:sz w:val="18"/>
          <w:szCs w:val="18"/>
        </w:rPr>
        <w:fldChar w:fldCharType="end"/>
      </w:r>
    </w:p>
    <w:p>
      <w:pPr>
        <w:pStyle w:val="4"/>
      </w:pPr>
      <w:r>
        <w:rPr>
          <w:rFonts w:hint="eastAsia"/>
        </w:rPr>
        <w:t>安装Lombok插件</w:t>
      </w:r>
    </w:p>
    <w:p>
      <w:pPr/>
      <w:r>
        <w:rPr>
          <w:rFonts w:hint="eastAsia"/>
        </w:rPr>
        <w:t>打开idea(bin/idea64.exe)，</w:t>
      </w:r>
      <w:r>
        <w:t>S</w:t>
      </w:r>
      <w:r>
        <w:rPr>
          <w:rFonts w:hint="eastAsia"/>
        </w:rPr>
        <w:t>ettings</w:t>
      </w:r>
      <w:r>
        <w:t>… -&gt; Plugins -&gt; Browse repositories…</w:t>
      </w:r>
      <w:r>
        <w:br w:type="textWrapping"/>
      </w:r>
      <w:r>
        <w:drawing>
          <wp:inline distT="0" distB="0" distL="0" distR="0">
            <wp:extent cx="4511040" cy="2663190"/>
            <wp:effectExtent l="19050" t="19050" r="22860" b="228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222" cy="2681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</w:rPr>
        <w:t>搜索Lom</w:t>
      </w:r>
      <w:r>
        <w:t>bok Plugin，点击</w:t>
      </w:r>
      <w:r>
        <w:rPr>
          <w:rFonts w:hint="eastAsia"/>
        </w:rPr>
        <w:t>Install安装</w:t>
      </w:r>
      <w:r>
        <w:br w:type="textWrapping"/>
      </w:r>
      <w:r>
        <w:drawing>
          <wp:inline distT="0" distB="0" distL="0" distR="0">
            <wp:extent cx="3933825" cy="1800225"/>
            <wp:effectExtent l="19050" t="19050" r="28575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开发流程</w:t>
      </w:r>
    </w:p>
    <w:p>
      <w:pPr>
        <w:pStyle w:val="3"/>
      </w:pPr>
      <w:r>
        <w:t>下载项目</w:t>
      </w:r>
    </w:p>
    <w:p>
      <w:pPr>
        <w:pStyle w:val="47"/>
        <w:numPr>
          <w:ilvl w:val="0"/>
          <w:numId w:val="1"/>
        </w:numPr>
        <w:ind w:firstLineChars="0"/>
      </w:pPr>
      <w:r>
        <w:rPr>
          <w:rFonts w:hint="eastAsia"/>
        </w:rPr>
        <w:t>使用开机账号登录地址</w:t>
      </w:r>
      <w:r>
        <w:t>http://git.banketech.com:3000</w:t>
      </w:r>
    </w:p>
    <w:p>
      <w:pPr>
        <w:pStyle w:val="47"/>
        <w:numPr>
          <w:ilvl w:val="0"/>
          <w:numId w:val="1"/>
        </w:numPr>
        <w:ind w:firstLineChars="0"/>
      </w:pPr>
      <w:r>
        <w:t>找到需要下载的微服务项目</w:t>
      </w:r>
    </w:p>
    <w:p>
      <w:pPr>
        <w:pStyle w:val="47"/>
        <w:numPr>
          <w:ilvl w:val="0"/>
          <w:numId w:val="1"/>
        </w:numPr>
        <w:ind w:firstLineChars="0"/>
      </w:pPr>
      <w:r>
        <w:rPr>
          <w:rFonts w:hint="eastAsia"/>
        </w:rPr>
        <w:t xml:space="preserve">D盘创建Source文件夹，在文件夹空白处按住shift右键，选择“在此处打开命令窗口” </w:t>
      </w:r>
    </w:p>
    <w:p>
      <w:pPr>
        <w:pStyle w:val="47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</w:rPr>
        <w:t>输入命令</w:t>
      </w:r>
      <w:r>
        <w:rPr>
          <w:rFonts w:asciiTheme="majorHAnsi" w:hAnsiTheme="majorHAnsi"/>
          <w:i/>
        </w:rPr>
        <w:t xml:space="preserve"> </w:t>
      </w:r>
      <w:r>
        <w:rPr>
          <w:rFonts w:asciiTheme="majorHAnsi" w:hAnsiTheme="majorHAnsi"/>
          <w:sz w:val="21"/>
          <w:szCs w:val="21"/>
        </w:rPr>
        <w:t xml:space="preserve">git clone –b 217xxxx </w:t>
      </w:r>
      <w:r>
        <w:fldChar w:fldCharType="begin"/>
      </w:r>
      <w:r>
        <w:instrText xml:space="preserve"> HYPERLINK "http://git.banketech.com:3000/banke/XXX-xxxxx.git" </w:instrText>
      </w:r>
      <w:r>
        <w:fldChar w:fldCharType="separate"/>
      </w:r>
      <w:r>
        <w:rPr>
          <w:rStyle w:val="19"/>
          <w:rFonts w:asciiTheme="majorHAnsi" w:hAnsiTheme="majorHAnsi"/>
          <w:sz w:val="21"/>
          <w:szCs w:val="21"/>
        </w:rPr>
        <w:t>http://git.banketech.com:3000/banke/XXX-xxxxx.git</w:t>
      </w:r>
      <w:r>
        <w:rPr>
          <w:rStyle w:val="19"/>
          <w:rFonts w:asciiTheme="majorHAnsi" w:hAnsiTheme="majorHAnsi"/>
          <w:sz w:val="21"/>
          <w:szCs w:val="21"/>
        </w:rPr>
        <w:fldChar w:fldCharType="end"/>
      </w:r>
      <w:r>
        <w:rPr>
          <w:rFonts w:hint="eastAsia" w:asciiTheme="majorHAnsi" w:hAnsiTheme="majorHAnsi"/>
          <w:sz w:val="21"/>
          <w:szCs w:val="21"/>
        </w:rPr>
        <w:t>下载分支代码</w:t>
      </w:r>
    </w:p>
    <w:p>
      <w:pPr>
        <w:pStyle w:val="3"/>
      </w:pPr>
      <w:r>
        <w:rPr>
          <w:rFonts w:hint="eastAsia"/>
        </w:rPr>
        <w:t>导入项目</w:t>
      </w:r>
    </w:p>
    <w:p>
      <w:pPr>
        <w:pStyle w:val="47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t>idea(bin/idea64.exe)</w:t>
      </w:r>
    </w:p>
    <w:p>
      <w:pPr>
        <w:pStyle w:val="47"/>
        <w:numPr>
          <w:ilvl w:val="0"/>
          <w:numId w:val="2"/>
        </w:numPr>
        <w:ind w:firstLineChars="0"/>
      </w:pPr>
      <w:r>
        <w:t>Open…</w:t>
      </w:r>
    </w:p>
    <w:p>
      <w:pPr>
        <w:pStyle w:val="47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  <w:color w:val="FF0000"/>
        </w:rPr>
        <w:t>项目下的</w:t>
      </w:r>
      <w:r>
        <w:rPr>
          <w:rFonts w:hint="eastAsia"/>
          <w:b/>
          <w:color w:val="FF0000"/>
        </w:rPr>
        <w:t>server</w:t>
      </w:r>
      <w:r>
        <w:rPr>
          <w:rFonts w:hint="eastAsia"/>
          <w:color w:val="FF0000"/>
        </w:rPr>
        <w:t>目录</w:t>
      </w:r>
      <w:r>
        <w:rPr>
          <w:color w:val="FF0000"/>
        </w:rPr>
        <w:br w:type="textWrapping"/>
      </w:r>
      <w:r>
        <w:drawing>
          <wp:inline distT="0" distB="0" distL="0" distR="0">
            <wp:extent cx="3981450" cy="151447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1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7"/>
        <w:numPr>
          <w:ilvl w:val="0"/>
          <w:numId w:val="2"/>
        </w:numPr>
        <w:ind w:firstLineChars="0"/>
      </w:pPr>
      <w:r>
        <w:rPr>
          <w:rFonts w:hint="eastAsia"/>
        </w:rPr>
        <w:t>选择本地Gradle目录，并配置JDK</w:t>
      </w:r>
      <w:r>
        <w:br w:type="textWrapping"/>
      </w:r>
      <w:r>
        <w:drawing>
          <wp:inline distT="0" distB="0" distL="0" distR="0">
            <wp:extent cx="4726940" cy="2693670"/>
            <wp:effectExtent l="19050" t="19050" r="165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424" cy="2706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7"/>
        <w:numPr>
          <w:ilvl w:val="0"/>
          <w:numId w:val="2"/>
        </w:numPr>
        <w:ind w:firstLineChars="0"/>
      </w:pPr>
      <w:r>
        <w:rPr>
          <w:rFonts w:hint="eastAsia"/>
        </w:rPr>
        <w:t>右下角弹出git提示，选择</w:t>
      </w:r>
      <w:r>
        <w:t>A</w:t>
      </w:r>
      <w:r>
        <w:rPr>
          <w:rFonts w:hint="eastAsia"/>
        </w:rPr>
        <w:t>dd root</w:t>
      </w:r>
      <w:r>
        <w:br w:type="textWrapping"/>
      </w:r>
      <w:r>
        <w:drawing>
          <wp:inline distT="0" distB="0" distL="0" distR="0">
            <wp:extent cx="2665095" cy="774065"/>
            <wp:effectExtent l="19050" t="19050" r="20955" b="260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955" cy="781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7"/>
        <w:numPr>
          <w:ilvl w:val="0"/>
          <w:numId w:val="2"/>
        </w:numPr>
        <w:ind w:firstLineChars="0"/>
      </w:pPr>
      <w:r>
        <w:rPr>
          <w:rFonts w:hint="eastAsia"/>
        </w:rPr>
        <w:t>弹出gradle项目导入，点oK</w:t>
      </w:r>
      <w:r>
        <w:br w:type="textWrapping"/>
      </w:r>
      <w:r>
        <w:drawing>
          <wp:inline distT="0" distB="0" distL="0" distR="0">
            <wp:extent cx="2863850" cy="1371600"/>
            <wp:effectExtent l="19050" t="19050" r="1270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357" cy="1390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7"/>
        <w:numPr>
          <w:ilvl w:val="0"/>
          <w:numId w:val="2"/>
        </w:numPr>
        <w:ind w:firstLineChars="0"/>
      </w:pPr>
      <w:r>
        <w:t xml:space="preserve">打开Settings… -&gt; </w:t>
      </w:r>
      <w:r>
        <w:rPr>
          <w:rFonts w:hint="eastAsia"/>
        </w:rPr>
        <w:t xml:space="preserve">搜索Annotation，勾选Enable </w:t>
      </w:r>
      <w:r>
        <w:t>a</w:t>
      </w:r>
      <w:r>
        <w:rPr>
          <w:rFonts w:hint="eastAsia"/>
        </w:rPr>
        <w:t>nnotation</w:t>
      </w:r>
      <w:r>
        <w:t xml:space="preserve"> processing</w:t>
      </w:r>
      <w:r>
        <w:br w:type="textWrapping"/>
      </w:r>
      <w:r>
        <w:drawing>
          <wp:inline distT="0" distB="0" distL="0" distR="0">
            <wp:extent cx="5261610" cy="2900045"/>
            <wp:effectExtent l="19050" t="19050" r="1524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794" cy="2903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运行项目</w:t>
      </w:r>
    </w:p>
    <w:p>
      <w:pPr>
        <w:pStyle w:val="47"/>
        <w:numPr>
          <w:ilvl w:val="0"/>
          <w:numId w:val="3"/>
        </w:numPr>
        <w:ind w:firstLineChars="0"/>
      </w:pPr>
      <w:r>
        <w:rPr>
          <w:rFonts w:hint="eastAsia"/>
        </w:rPr>
        <w:t>找到最外层的</w:t>
      </w:r>
      <w:r>
        <w:t>App</w:t>
      </w:r>
      <w:r>
        <w:rPr>
          <w:rFonts w:hint="eastAsia"/>
        </w:rPr>
        <w:t>.java</w:t>
      </w:r>
    </w:p>
    <w:p>
      <w:pPr>
        <w:pStyle w:val="47"/>
        <w:numPr>
          <w:ilvl w:val="0"/>
          <w:numId w:val="3"/>
        </w:numPr>
        <w:ind w:firstLineChars="0"/>
      </w:pPr>
      <w:r>
        <w:rPr>
          <w:rFonts w:hint="eastAsia"/>
        </w:rPr>
        <w:t xml:space="preserve">点击右键， </w:t>
      </w:r>
      <w:r>
        <w:t>DEBUG 'App.main()'</w:t>
      </w:r>
      <w:r>
        <w:br w:type="textWrapping"/>
      </w:r>
      <w:r>
        <w:drawing>
          <wp:inline distT="0" distB="0" distL="0" distR="0">
            <wp:extent cx="2628900" cy="2000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提交代码</w:t>
      </w:r>
    </w:p>
    <w:p>
      <w:pPr>
        <w:pStyle w:val="47"/>
        <w:numPr>
          <w:ilvl w:val="0"/>
          <w:numId w:val="4"/>
        </w:numPr>
        <w:ind w:firstLineChars="0"/>
      </w:pPr>
      <w:r>
        <w:rPr>
          <w:rFonts w:hint="eastAsia"/>
        </w:rPr>
        <w:t>更新&amp;提交代码：右上角按钮</w:t>
      </w:r>
      <w:r>
        <w:br w:type="textWrapping"/>
      </w:r>
      <w:r>
        <w:drawing>
          <wp:inline distT="0" distB="0" distL="0" distR="0">
            <wp:extent cx="581025" cy="323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DB脚本文件，放在项目根目录db目录下，建立版本号文件夹存放</w:t>
      </w:r>
      <w:r>
        <w:br w:type="textWrapping"/>
      </w:r>
      <w:r>
        <w:drawing>
          <wp:inline distT="0" distB="0" distL="0" distR="0">
            <wp:extent cx="1115695" cy="131572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9907" cy="1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打开多个工程</w:t>
      </w:r>
    </w:p>
    <w:p>
      <w:pPr/>
      <w:r>
        <w:rPr>
          <w:rFonts w:hint="eastAsia"/>
        </w:rPr>
        <w:t>直接Op</w:t>
      </w:r>
      <w:r>
        <w:t>en其他项目，每个项目都是独立窗口</w:t>
      </w:r>
    </w:p>
    <w:p>
      <w:pPr>
        <w:pStyle w:val="3"/>
      </w:pPr>
      <w:r>
        <w:rPr>
          <w:rFonts w:hint="eastAsia"/>
        </w:rPr>
        <w:t>项目打包</w:t>
      </w:r>
    </w:p>
    <w:p>
      <w:pPr/>
      <w:r>
        <w:rPr>
          <w:rFonts w:hint="eastAsia"/>
        </w:rPr>
        <w:t>通过部署平台统一打包部署，禁止私自上传、修改测试环境文件及数据库</w:t>
      </w:r>
    </w:p>
    <w:p>
      <w:pPr>
        <w:pStyle w:val="3"/>
      </w:pPr>
      <w:r>
        <w:rPr>
          <w:rFonts w:hint="eastAsia"/>
        </w:rPr>
        <w:t>快速开发</w:t>
      </w:r>
    </w:p>
    <w:tbl>
      <w:tblPr>
        <w:tblStyle w:val="22"/>
        <w:tblW w:w="5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969"/>
      </w:tblGrid>
      <w:tr>
        <w:tc>
          <w:tcPr>
            <w:tcW w:w="1271" w:type="dxa"/>
          </w:tcPr>
          <w:p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@Data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Class注解，不用写get/set</w:t>
            </w:r>
          </w:p>
        </w:tc>
      </w:tr>
      <w:tr>
        <w:tc>
          <w:tcPr>
            <w:tcW w:w="1271" w:type="dxa"/>
          </w:tcPr>
          <w:p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@Slf4j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Class注解，代码内可直接使用log.info等</w:t>
            </w:r>
          </w:p>
        </w:tc>
      </w:tr>
    </w:tbl>
    <w:p>
      <w:pPr>
        <w:pStyle w:val="3"/>
      </w:pPr>
      <w:r>
        <w:rPr>
          <w:rFonts w:hint="eastAsia"/>
        </w:rPr>
        <w:t>配置文件</w:t>
      </w:r>
    </w:p>
    <w:p>
      <w:pPr/>
      <w:r>
        <w:t>使用</w:t>
      </w:r>
      <w:r>
        <w:rPr>
          <w:rFonts w:hint="eastAsia"/>
        </w:rPr>
        <w:t>yml格式文件，语法详情自行搜索。</w:t>
      </w:r>
      <w:r>
        <w:rPr>
          <w:rFonts w:hint="eastAsia"/>
          <w:b/>
        </w:rPr>
        <w:t>新项目请修改所有标记了TODO的字段</w:t>
      </w:r>
      <w:r>
        <w:rPr>
          <w:rFonts w:hint="eastAsia"/>
        </w:rPr>
        <w:t>。</w:t>
      </w:r>
    </w:p>
    <w:tbl>
      <w:tblPr>
        <w:tblStyle w:val="22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5"/>
        <w:gridCol w:w="6362"/>
      </w:tblGrid>
      <w:tr>
        <w:tc>
          <w:tcPr>
            <w:tcW w:w="2705" w:type="dxa"/>
          </w:tcPr>
          <w:p>
            <w:pPr>
              <w:spacing w:after="0" w:line="240" w:lineRule="auto"/>
            </w:pPr>
            <w:r>
              <w:t>bootstrap.yml</w:t>
            </w:r>
          </w:p>
        </w:tc>
        <w:tc>
          <w:tcPr>
            <w:tcW w:w="6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基本配置文件，环境无关，禁止新增内容</w:t>
            </w:r>
          </w:p>
        </w:tc>
      </w:tr>
      <w:tr>
        <w:tc>
          <w:tcPr>
            <w:tcW w:w="2705" w:type="dxa"/>
          </w:tcPr>
          <w:p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>pplication-</w:t>
            </w:r>
            <w:r>
              <w:t>dev.yml</w:t>
            </w:r>
          </w:p>
          <w:p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>pplication-</w:t>
            </w:r>
            <w:r>
              <w:t>sit.yml</w:t>
            </w:r>
          </w:p>
          <w:p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>pplication-</w:t>
            </w:r>
            <w:r>
              <w:t>int.yml</w:t>
            </w:r>
          </w:p>
        </w:tc>
        <w:tc>
          <w:tcPr>
            <w:tcW w:w="6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项目配置文件，区分开发/测试/生产环境，自定义配置放在这里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单元测试</w:t>
      </w:r>
    </w:p>
    <w:p>
      <w:pPr>
        <w:pStyle w:val="2"/>
      </w:pPr>
      <w:r>
        <w:rPr>
          <w:rFonts w:hint="eastAsia"/>
        </w:rPr>
        <w:t>应用部署</w:t>
      </w:r>
    </w:p>
    <w:p>
      <w:pPr>
        <w:pStyle w:val="2"/>
      </w:pPr>
      <w:r>
        <w:t>附</w:t>
      </w:r>
      <w:r>
        <w:rPr>
          <w:rFonts w:hint="eastAsia"/>
        </w:rPr>
        <w:t>1</w:t>
      </w:r>
      <w:r>
        <w:t>：开发规范</w:t>
      </w:r>
    </w:p>
    <w:p>
      <w:pPr>
        <w:rPr>
          <w:b/>
        </w:rPr>
      </w:pPr>
      <w:r>
        <w:rPr>
          <w:b/>
        </w:rPr>
        <w:t>请严格遵守，</w:t>
      </w:r>
      <w:r>
        <w:rPr>
          <w:rFonts w:hint="eastAsia"/>
          <w:b/>
        </w:rPr>
        <w:t>遇到特殊场景</w:t>
      </w:r>
      <w:r>
        <w:rPr>
          <w:b/>
        </w:rPr>
        <w:t>的单独提出。</w:t>
      </w:r>
    </w:p>
    <w:p>
      <w:pPr>
        <w:rPr>
          <w:b/>
        </w:rPr>
      </w:pPr>
      <w:r>
        <w:rPr>
          <w:rFonts w:hint="eastAsia"/>
          <w:b/>
        </w:rPr>
        <w:t>微服务：</w:t>
      </w:r>
    </w:p>
    <w:p>
      <w:pPr>
        <w:pStyle w:val="47"/>
        <w:numPr>
          <w:ilvl w:val="1"/>
          <w:numId w:val="5"/>
        </w:numPr>
        <w:ind w:firstLineChars="0"/>
      </w:pPr>
      <w:r>
        <w:rPr>
          <w:rFonts w:hint="eastAsia"/>
        </w:rPr>
        <w:t>项目名称（微服务名）</w:t>
      </w:r>
      <w:r>
        <w:t>：系统名-服务</w:t>
      </w:r>
      <w:r>
        <w:rPr>
          <w:rFonts w:hint="eastAsia"/>
        </w:rPr>
        <w:t>名，系统名大写，模块名驼峰。例如：CIF</w:t>
      </w:r>
      <w:r>
        <w:t>-ClientInfo</w:t>
      </w:r>
    </w:p>
    <w:p>
      <w:pPr>
        <w:pStyle w:val="47"/>
        <w:numPr>
          <w:ilvl w:val="1"/>
          <w:numId w:val="5"/>
        </w:numPr>
        <w:ind w:firstLineChars="0"/>
      </w:pPr>
      <w:r>
        <w:t>Java包名：</w:t>
      </w:r>
      <w:r>
        <w:rPr>
          <w:rFonts w:hint="eastAsia"/>
        </w:rPr>
        <w:t>com.banke.系统名</w:t>
      </w:r>
      <w:r>
        <w:t>.服务名。例如：</w:t>
      </w:r>
      <w:r>
        <w:rPr>
          <w:rFonts w:hint="eastAsia"/>
        </w:rPr>
        <w:t>com.banke.cif.clientinfo</w:t>
      </w:r>
    </w:p>
    <w:p>
      <w:pPr>
        <w:pStyle w:val="47"/>
        <w:numPr>
          <w:ilvl w:val="1"/>
          <w:numId w:val="5"/>
        </w:numPr>
        <w:ind w:firstLineChars="0"/>
      </w:pPr>
      <w:r>
        <w:t>接口名以</w:t>
      </w:r>
      <w:r>
        <w:rPr>
          <w:rFonts w:hint="eastAsia"/>
        </w:rPr>
        <w:t>/api/</w:t>
      </w:r>
      <w:r>
        <w:t xml:space="preserve"> </w:t>
      </w:r>
      <w:r>
        <w:rPr>
          <w:rFonts w:hint="eastAsia"/>
        </w:rPr>
        <w:t>开头，驼峰规则，无后缀。例如： /api/client/createClient</w:t>
      </w:r>
    </w:p>
    <w:p>
      <w:pPr>
        <w:pStyle w:val="47"/>
        <w:numPr>
          <w:ilvl w:val="1"/>
          <w:numId w:val="5"/>
        </w:numPr>
        <w:ind w:firstLineChars="0"/>
      </w:pPr>
      <w:r>
        <w:t>API层只负责校验，业务逻辑、</w:t>
      </w:r>
      <w:r>
        <w:rPr>
          <w:rFonts w:hint="eastAsia"/>
        </w:rPr>
        <w:t>外部接口、数据库必须在service层</w:t>
      </w:r>
    </w:p>
    <w:p>
      <w:pPr>
        <w:pStyle w:val="47"/>
        <w:numPr>
          <w:ilvl w:val="1"/>
          <w:numId w:val="5"/>
        </w:numPr>
        <w:ind w:firstLineChars="0"/>
      </w:pPr>
      <w:r>
        <w:t>API层返回类型应使用</w:t>
      </w:r>
      <w:r>
        <w:rPr>
          <w:rFonts w:hint="eastAsia"/>
        </w:rPr>
        <w:t>ResponseInfo。对于成功的请求，返回ResponseInfo.success</w:t>
      </w:r>
    </w:p>
    <w:p>
      <w:pPr>
        <w:pStyle w:val="47"/>
        <w:numPr>
          <w:ilvl w:val="1"/>
          <w:numId w:val="5"/>
        </w:numPr>
        <w:ind w:firstLineChars="0"/>
      </w:pPr>
      <w:r>
        <w:t>DAO层禁止自己写</w:t>
      </w:r>
      <w:r>
        <w:rPr>
          <w:rFonts w:hint="eastAsia"/>
        </w:rPr>
        <w:t>SQL查询，简单查询参考附录2，复杂查询、分页参考附录3</w:t>
      </w:r>
    </w:p>
    <w:p>
      <w:pPr>
        <w:pStyle w:val="47"/>
        <w:numPr>
          <w:ilvl w:val="1"/>
          <w:numId w:val="5"/>
        </w:numPr>
        <w:ind w:firstLineChars="0"/>
      </w:pPr>
      <w:r>
        <w:t>字段、类、方法驼峰命名，不使用下划线。其中类名首字母大写</w:t>
      </w:r>
    </w:p>
    <w:p>
      <w:pPr>
        <w:pStyle w:val="47"/>
        <w:numPr>
          <w:ilvl w:val="1"/>
          <w:numId w:val="5"/>
        </w:numPr>
        <w:ind w:firstLineChars="0"/>
      </w:pPr>
      <w:r>
        <w:rPr>
          <w:rFonts w:hint="eastAsia"/>
        </w:rPr>
        <w:t>类、方法、字段注释，必须使用JavaDoc格式</w:t>
      </w:r>
      <w:r>
        <w:rPr>
          <w:rFonts w:hint="eastAsia"/>
          <w:b/>
        </w:rPr>
        <w:t>/**</w:t>
      </w:r>
      <w:r>
        <w:rPr>
          <w:b/>
        </w:rPr>
        <w:t xml:space="preserve"> </w:t>
      </w:r>
      <w:r>
        <w:rPr>
          <w:rFonts w:hint="eastAsia"/>
          <w:b/>
        </w:rPr>
        <w:t>内容 */</w:t>
      </w:r>
      <w:r>
        <w:rPr>
          <w:rFonts w:hint="eastAsia"/>
        </w:rPr>
        <w:t>，写在注释对象上面，内容前后空格</w:t>
      </w:r>
    </w:p>
    <w:p>
      <w:pPr>
        <w:rPr>
          <w:b/>
        </w:rPr>
      </w:pPr>
      <w:r>
        <w:rPr>
          <w:b/>
        </w:rPr>
        <w:t>数据库：</w:t>
      </w:r>
    </w:p>
    <w:p>
      <w:pPr>
        <w:pStyle w:val="47"/>
        <w:numPr>
          <w:ilvl w:val="1"/>
          <w:numId w:val="6"/>
        </w:numPr>
        <w:ind w:firstLineChars="0"/>
      </w:pPr>
      <w:r>
        <w:t>表名小写下划线分割，长度不超过</w:t>
      </w:r>
      <w:r>
        <w:rPr>
          <w:rFonts w:hint="eastAsia"/>
        </w:rPr>
        <w:t>30</w:t>
      </w:r>
      <w:r>
        <w:t>。例如：</w:t>
      </w:r>
      <w:r>
        <w:rPr>
          <w:rFonts w:hint="eastAsia"/>
        </w:rPr>
        <w:t>client_info, client_address_info</w:t>
      </w:r>
    </w:p>
    <w:p>
      <w:pPr>
        <w:pStyle w:val="47"/>
        <w:numPr>
          <w:ilvl w:val="1"/>
          <w:numId w:val="6"/>
        </w:numPr>
        <w:ind w:firstLineChars="0"/>
      </w:pPr>
      <w:r>
        <w:t>基表用于表示分类且数量有限的编码表，除特殊情况外，统一放在</w:t>
      </w:r>
      <w:r>
        <w:rPr>
          <w:rFonts w:hint="eastAsia"/>
        </w:rPr>
        <w:t>base_code表中</w:t>
      </w:r>
    </w:p>
    <w:p>
      <w:pPr>
        <w:pStyle w:val="47"/>
        <w:numPr>
          <w:ilvl w:val="1"/>
          <w:numId w:val="6"/>
        </w:numPr>
        <w:ind w:firstLineChars="0"/>
      </w:pPr>
      <w:r>
        <w:t>字段名小写下划线分割，长度不超过。例如：</w:t>
      </w:r>
      <w:r>
        <w:rPr>
          <w:rFonts w:hint="eastAsia"/>
        </w:rPr>
        <w:t>client_no, birth_date</w:t>
      </w:r>
    </w:p>
    <w:p>
      <w:pPr>
        <w:pStyle w:val="47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firstLineChars="0"/>
      </w:pPr>
      <w:r>
        <w:t>所有表主键统一使用</w:t>
      </w:r>
      <w:r>
        <w:rPr>
          <w:rFonts w:hint="eastAsia"/>
        </w:rPr>
        <w:t>数字</w:t>
      </w:r>
      <w:r>
        <w:t>类型定义</w:t>
      </w:r>
      <w:r>
        <w:rPr>
          <w:rFonts w:hint="eastAsia"/>
        </w:rPr>
        <w:t>，必须包含以下字段(已在BasePO中定义)</w:t>
      </w:r>
      <w: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880" w:leftChars="400"/>
        <w:rPr>
          <w:rFonts w:ascii="Courier New" w:hAnsi="Courier New" w:cs="Courier New"/>
          <w:color w:val="0000FF"/>
          <w:sz w:val="15"/>
          <w:szCs w:val="15"/>
        </w:rPr>
      </w:pPr>
      <w:bookmarkStart w:id="0" w:name="_GoBack"/>
      <w:r>
        <w:rPr>
          <w:rFonts w:ascii="Courier New" w:hAnsi="Courier New" w:cs="Courier New"/>
          <w:color w:val="808000"/>
          <w:sz w:val="15"/>
          <w:szCs w:val="15"/>
        </w:rPr>
        <w:t>id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5"/>
          <w:szCs w:val="15"/>
        </w:rPr>
        <w:t>BIGINT</w:t>
      </w:r>
      <w:r>
        <w:rPr>
          <w:rFonts w:ascii="Courier New" w:hAnsi="Courier New" w:cs="Courier New"/>
          <w:color w:val="0000FF"/>
          <w:sz w:val="15"/>
          <w:szCs w:val="15"/>
        </w:rPr>
        <w:t>(</w:t>
      </w:r>
      <w:r>
        <w:rPr>
          <w:rFonts w:ascii="Courier New" w:hAnsi="Courier New" w:cs="Courier New"/>
          <w:color w:val="800080"/>
          <w:sz w:val="15"/>
          <w:szCs w:val="15"/>
        </w:rPr>
        <w:t>15</w:t>
      </w:r>
      <w:r>
        <w:rPr>
          <w:rFonts w:ascii="Courier New" w:hAnsi="Courier New" w:cs="Courier New"/>
          <w:color w:val="0000FF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5"/>
          <w:szCs w:val="15"/>
        </w:rPr>
        <w:t>ZEROFILL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primary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key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AUTO_INCREMENT</w:t>
      </w:r>
      <w:r>
        <w:rPr>
          <w:rFonts w:ascii="Courier New" w:hAnsi="Courier New" w:cs="Courier New"/>
          <w:color w:val="0000FF"/>
          <w:sz w:val="15"/>
          <w:szCs w:val="15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880" w:leftChars="4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/>
          <w:color w:val="808000"/>
          <w:sz w:val="15"/>
          <w:szCs w:val="15"/>
        </w:rPr>
        <w:t>// 其他字段定义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880" w:leftChars="4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/>
          <w:color w:val="808000"/>
          <w:sz w:val="15"/>
          <w:szCs w:val="15"/>
        </w:rPr>
        <w:t>created_by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5"/>
          <w:szCs w:val="15"/>
        </w:rPr>
        <w:t>varchar</w:t>
      </w:r>
      <w:r>
        <w:rPr>
          <w:rFonts w:ascii="Courier New" w:hAnsi="Courier New" w:cs="Courier New"/>
          <w:color w:val="0000FF"/>
          <w:sz w:val="15"/>
          <w:szCs w:val="15"/>
        </w:rPr>
        <w:t>(</w:t>
      </w:r>
      <w:r>
        <w:rPr>
          <w:rFonts w:ascii="Courier New" w:hAnsi="Courier New" w:cs="Courier New"/>
          <w:color w:val="800080"/>
          <w:sz w:val="15"/>
          <w:szCs w:val="15"/>
        </w:rPr>
        <w:t>30</w:t>
      </w:r>
      <w:r>
        <w:rPr>
          <w:rFonts w:ascii="Courier New" w:hAnsi="Courier New" w:cs="Courier New"/>
          <w:color w:val="0000FF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not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null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comment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000"/>
          <w:sz w:val="15"/>
          <w:szCs w:val="15"/>
        </w:rPr>
        <w:t>'创建人'</w:t>
      </w:r>
      <w:r>
        <w:rPr>
          <w:rFonts w:ascii="Courier New" w:hAnsi="Courier New" w:cs="Courier New"/>
          <w:color w:val="0000FF"/>
          <w:sz w:val="15"/>
          <w:szCs w:val="15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880" w:leftChars="4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/>
          <w:color w:val="808000"/>
          <w:sz w:val="15"/>
          <w:szCs w:val="15"/>
        </w:rPr>
        <w:t>created_date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5"/>
          <w:szCs w:val="15"/>
        </w:rPr>
        <w:t>datetime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not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null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color w:val="000000"/>
          <w:sz w:val="15"/>
          <w:szCs w:val="15"/>
        </w:rPr>
        <w:t>DEFAULT CURRENT_TIMESTAMP</w:t>
      </w:r>
      <w:r>
        <w:rPr>
          <w:rFonts w:hint="default"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comment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000"/>
          <w:sz w:val="15"/>
          <w:szCs w:val="15"/>
        </w:rPr>
        <w:t>'创建时间'</w:t>
      </w:r>
      <w:r>
        <w:rPr>
          <w:rFonts w:ascii="Courier New" w:hAnsi="Courier New" w:cs="Courier New"/>
          <w:color w:val="0000FF"/>
          <w:sz w:val="15"/>
          <w:szCs w:val="15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880" w:leftChars="400"/>
        <w:rPr>
          <w:rFonts w:ascii="Courier New" w:hAnsi="Courier New" w:cs="Courier New"/>
          <w:color w:val="0000FF"/>
          <w:sz w:val="15"/>
          <w:szCs w:val="15"/>
        </w:rPr>
      </w:pPr>
      <w:r>
        <w:rPr>
          <w:rFonts w:ascii="Courier New" w:hAnsi="Courier New" w:cs="Courier New"/>
          <w:color w:val="808000"/>
          <w:sz w:val="15"/>
          <w:szCs w:val="15"/>
        </w:rPr>
        <w:t>updated_by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5"/>
          <w:szCs w:val="15"/>
        </w:rPr>
        <w:t>varchar</w:t>
      </w:r>
      <w:r>
        <w:rPr>
          <w:rFonts w:ascii="Courier New" w:hAnsi="Courier New" w:cs="Courier New"/>
          <w:color w:val="0000FF"/>
          <w:sz w:val="15"/>
          <w:szCs w:val="15"/>
        </w:rPr>
        <w:t>(</w:t>
      </w:r>
      <w:r>
        <w:rPr>
          <w:rFonts w:ascii="Courier New" w:hAnsi="Courier New" w:cs="Courier New"/>
          <w:color w:val="800080"/>
          <w:sz w:val="15"/>
          <w:szCs w:val="15"/>
        </w:rPr>
        <w:t>30</w:t>
      </w:r>
      <w:r>
        <w:rPr>
          <w:rFonts w:ascii="Courier New" w:hAnsi="Courier New" w:cs="Courier New"/>
          <w:color w:val="0000FF"/>
          <w:sz w:val="15"/>
          <w:szCs w:val="15"/>
        </w:rPr>
        <w:t>)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not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null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comment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000"/>
          <w:sz w:val="15"/>
          <w:szCs w:val="15"/>
        </w:rPr>
        <w:t>'最后修改人'</w:t>
      </w:r>
      <w:r>
        <w:rPr>
          <w:rFonts w:ascii="Courier New" w:hAnsi="Courier New" w:cs="Courier New"/>
          <w:color w:val="0000FF"/>
          <w:sz w:val="15"/>
          <w:szCs w:val="15"/>
        </w:rPr>
        <w:t>,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880" w:leftChars="400"/>
        <w:rPr>
          <w:rFonts w:ascii="Courier New" w:hAnsi="Courier New" w:cs="Courier New"/>
          <w:color w:val="008000"/>
          <w:sz w:val="15"/>
          <w:szCs w:val="15"/>
        </w:rPr>
      </w:pPr>
      <w:r>
        <w:rPr>
          <w:rFonts w:ascii="Courier New" w:hAnsi="Courier New" w:cs="Courier New"/>
          <w:color w:val="808000"/>
          <w:sz w:val="15"/>
          <w:szCs w:val="15"/>
        </w:rPr>
        <w:t>updated_date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5"/>
          <w:szCs w:val="15"/>
        </w:rPr>
        <w:t>datetime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not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null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hint="default" w:ascii="Courier New" w:hAnsi="Courier New" w:cs="Courier New"/>
          <w:color w:val="000000"/>
          <w:sz w:val="15"/>
          <w:szCs w:val="15"/>
        </w:rPr>
        <w:t>DEFAULT CURRENT_TIMESTAMP ON UPDATE CURRENT_TIMESTAMP</w:t>
      </w:r>
      <w:r>
        <w:rPr>
          <w:rFonts w:hint="default"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5"/>
          <w:szCs w:val="15"/>
        </w:rPr>
        <w:t>comment</w:t>
      </w:r>
      <w:r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>
        <w:rPr>
          <w:rFonts w:ascii="Courier New" w:hAnsi="Courier New" w:cs="Courier New"/>
          <w:color w:val="008000"/>
          <w:sz w:val="15"/>
          <w:szCs w:val="15"/>
        </w:rPr>
        <w:t>'最后修改时间'</w:t>
      </w:r>
    </w:p>
    <w:bookmarkEnd w:id="0"/>
    <w:p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>
      <w:pPr>
        <w:pStyle w:val="47"/>
        <w:numPr>
          <w:ilvl w:val="0"/>
          <w:numId w:val="7"/>
        </w:numPr>
        <w:ind w:firstLineChars="0"/>
        <w:rPr>
          <w:b/>
          <w:color w:val="C00000"/>
        </w:rPr>
      </w:pPr>
      <w:r>
        <w:rPr>
          <w:rFonts w:hint="eastAsia"/>
          <w:b/>
          <w:color w:val="C00000"/>
        </w:rPr>
        <w:t>禁止在脚本中使用drop、truncate等批量删除语句</w:t>
      </w:r>
    </w:p>
    <w:p>
      <w:pPr>
        <w:pStyle w:val="47"/>
        <w:numPr>
          <w:ilvl w:val="0"/>
          <w:numId w:val="7"/>
        </w:numPr>
        <w:ind w:firstLineChars="0"/>
      </w:pPr>
      <w:r>
        <w:t>JAVA-DB字段类型关系如下表，禁止使用其他类型</w:t>
      </w:r>
    </w:p>
    <w:tbl>
      <w:tblPr>
        <w:tblStyle w:val="22"/>
        <w:tblpPr w:leftFromText="180" w:rightFromText="180" w:vertAnchor="text" w:horzAnchor="page" w:tblpX="1516" w:tblpY="57"/>
        <w:tblW w:w="7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1887"/>
        <w:gridCol w:w="2410"/>
      </w:tblGrid>
      <w:tr>
        <w:tc>
          <w:tcPr>
            <w:tcW w:w="339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JAVA</w:t>
            </w:r>
          </w:p>
        </w:tc>
        <w:tc>
          <w:tcPr>
            <w:tcW w:w="188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MySQL</w:t>
            </w:r>
          </w:p>
        </w:tc>
        <w:tc>
          <w:tcPr>
            <w:tcW w:w="241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c>
          <w:tcPr>
            <w:tcW w:w="339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88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339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Integer</w:t>
            </w:r>
          </w:p>
        </w:tc>
        <w:tc>
          <w:tcPr>
            <w:tcW w:w="188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最大值21亿</w:t>
            </w:r>
          </w:p>
        </w:tc>
      </w:tr>
      <w:tr>
        <w:tc>
          <w:tcPr>
            <w:tcW w:w="339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Long</w:t>
            </w:r>
          </w:p>
        </w:tc>
        <w:tc>
          <w:tcPr>
            <w:tcW w:w="188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BIGINT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339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Double</w:t>
            </w:r>
          </w:p>
        </w:tc>
        <w:tc>
          <w:tcPr>
            <w:tcW w:w="1887" w:type="dxa"/>
          </w:tcPr>
          <w:p>
            <w:pPr>
              <w:spacing w:after="0" w:line="240" w:lineRule="auto"/>
            </w:pPr>
            <w:r>
              <w:t>DOUBLE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339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88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DECIMAL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金额专用</w:t>
            </w:r>
          </w:p>
        </w:tc>
      </w:tr>
      <w:tr>
        <w:tc>
          <w:tcPr>
            <w:tcW w:w="339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Boolean</w:t>
            </w:r>
          </w:p>
        </w:tc>
        <w:tc>
          <w:tcPr>
            <w:tcW w:w="1887" w:type="dxa"/>
          </w:tcPr>
          <w:p>
            <w:pPr>
              <w:spacing w:after="0" w:line="240" w:lineRule="auto"/>
            </w:pPr>
            <w:r>
              <w:t>TINYINT(1)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</w:p>
        </w:tc>
      </w:tr>
      <w:tr>
        <w:tc>
          <w:tcPr>
            <w:tcW w:w="3397" w:type="dxa"/>
          </w:tcPr>
          <w:p>
            <w:pPr>
              <w:spacing w:after="0" w:line="240" w:lineRule="auto"/>
            </w:pPr>
            <w:r>
              <w:t>java.time.LocalDateTime</w:t>
            </w:r>
          </w:p>
        </w:tc>
        <w:tc>
          <w:tcPr>
            <w:tcW w:w="1887" w:type="dxa"/>
          </w:tcPr>
          <w:p>
            <w:pPr>
              <w:spacing w:after="0" w:line="240" w:lineRule="auto"/>
            </w:pPr>
            <w:r>
              <w:t>DATETIME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包含日期时间</w:t>
            </w:r>
          </w:p>
        </w:tc>
      </w:tr>
      <w:tr>
        <w:tc>
          <w:tcPr>
            <w:tcW w:w="3397" w:type="dxa"/>
          </w:tcPr>
          <w:p>
            <w:pPr>
              <w:spacing w:after="0" w:line="240" w:lineRule="auto"/>
            </w:pPr>
            <w:r>
              <w:t>java.time.LocalDate</w:t>
            </w:r>
          </w:p>
        </w:tc>
        <w:tc>
          <w:tcPr>
            <w:tcW w:w="188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不</w:t>
            </w:r>
            <w:r>
              <w:rPr>
                <w:rFonts w:hint="eastAsia"/>
              </w:rPr>
              <w:t>含时间</w:t>
            </w:r>
          </w:p>
        </w:tc>
      </w:tr>
    </w:tbl>
    <w:p>
      <w:pPr/>
      <w:r>
        <w:tab/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entury Gothic">
    <w:altName w:val="FreeSans"/>
    <w:panose1 w:val="020B0502020202020204"/>
    <w:charset w:val="00"/>
    <w:family w:val="decorative"/>
    <w:pitch w:val="default"/>
    <w:sig w:usb0="00000000" w:usb1="00000000" w:usb2="00000000" w:usb3="00000000" w:csb0="000000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8693245">
    <w:nsid w:val="1DB9747D"/>
    <w:multiLevelType w:val="multilevel"/>
    <w:tmpl w:val="1DB9747D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4815669">
    <w:nsid w:val="122B1E35"/>
    <w:multiLevelType w:val="multilevel"/>
    <w:tmpl w:val="122B1E35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3619569">
    <w:nsid w:val="599F69F1"/>
    <w:multiLevelType w:val="multilevel"/>
    <w:tmpl w:val="599F69F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3583286">
    <w:nsid w:val="13497D36"/>
    <w:multiLevelType w:val="multilevel"/>
    <w:tmpl w:val="13497D3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0376973">
    <w:nsid w:val="62F7578D"/>
    <w:multiLevelType w:val="multilevel"/>
    <w:tmpl w:val="62F7578D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133397286">
    <w:nsid w:val="7F290F26"/>
    <w:multiLevelType w:val="multilevel"/>
    <w:tmpl w:val="7F290F2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65988233">
    <w:nsid w:val="5D571589"/>
    <w:multiLevelType w:val="multilevel"/>
    <w:tmpl w:val="5D571589"/>
    <w:lvl w:ilvl="0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498693245"/>
  </w:num>
  <w:num w:numId="2">
    <w:abstractNumId w:val="304815669"/>
  </w:num>
  <w:num w:numId="3">
    <w:abstractNumId w:val="1503619569"/>
  </w:num>
  <w:num w:numId="4">
    <w:abstractNumId w:val="323583286"/>
  </w:num>
  <w:num w:numId="5">
    <w:abstractNumId w:val="1660376973"/>
  </w:num>
  <w:num w:numId="6">
    <w:abstractNumId w:val="2133397286"/>
  </w:num>
  <w:num w:numId="7">
    <w:abstractNumId w:val="15659882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45"/>
    <w:rsid w:val="00003489"/>
    <w:rsid w:val="00020F6B"/>
    <w:rsid w:val="00026992"/>
    <w:rsid w:val="00026B6C"/>
    <w:rsid w:val="00037B21"/>
    <w:rsid w:val="000B4F24"/>
    <w:rsid w:val="000B696D"/>
    <w:rsid w:val="00106B50"/>
    <w:rsid w:val="00112D97"/>
    <w:rsid w:val="001224A4"/>
    <w:rsid w:val="00125E3B"/>
    <w:rsid w:val="00131F99"/>
    <w:rsid w:val="0016278F"/>
    <w:rsid w:val="001B2229"/>
    <w:rsid w:val="001F0E07"/>
    <w:rsid w:val="0020409F"/>
    <w:rsid w:val="00221D8C"/>
    <w:rsid w:val="0022663A"/>
    <w:rsid w:val="002316E2"/>
    <w:rsid w:val="00231B64"/>
    <w:rsid w:val="002336EE"/>
    <w:rsid w:val="00251333"/>
    <w:rsid w:val="00263A09"/>
    <w:rsid w:val="002667A8"/>
    <w:rsid w:val="00291A49"/>
    <w:rsid w:val="002936E7"/>
    <w:rsid w:val="002A61AF"/>
    <w:rsid w:val="002B3F45"/>
    <w:rsid w:val="002C64EB"/>
    <w:rsid w:val="002D0E3A"/>
    <w:rsid w:val="002D7695"/>
    <w:rsid w:val="002F7D04"/>
    <w:rsid w:val="0030605E"/>
    <w:rsid w:val="00307C6D"/>
    <w:rsid w:val="0032018F"/>
    <w:rsid w:val="00326121"/>
    <w:rsid w:val="00360417"/>
    <w:rsid w:val="003608F4"/>
    <w:rsid w:val="00362D66"/>
    <w:rsid w:val="00375852"/>
    <w:rsid w:val="00402B65"/>
    <w:rsid w:val="00420979"/>
    <w:rsid w:val="0042652B"/>
    <w:rsid w:val="0043567A"/>
    <w:rsid w:val="004554A7"/>
    <w:rsid w:val="00463E72"/>
    <w:rsid w:val="00467708"/>
    <w:rsid w:val="00480290"/>
    <w:rsid w:val="00484657"/>
    <w:rsid w:val="004875B3"/>
    <w:rsid w:val="004E04F2"/>
    <w:rsid w:val="00506769"/>
    <w:rsid w:val="00510B15"/>
    <w:rsid w:val="0051433E"/>
    <w:rsid w:val="0052651D"/>
    <w:rsid w:val="00543DF1"/>
    <w:rsid w:val="00553E9C"/>
    <w:rsid w:val="00576C87"/>
    <w:rsid w:val="00581CDB"/>
    <w:rsid w:val="005868FA"/>
    <w:rsid w:val="005B124B"/>
    <w:rsid w:val="005B4B74"/>
    <w:rsid w:val="005C5F61"/>
    <w:rsid w:val="005D7AB6"/>
    <w:rsid w:val="00602B2B"/>
    <w:rsid w:val="00611851"/>
    <w:rsid w:val="00655261"/>
    <w:rsid w:val="006576F5"/>
    <w:rsid w:val="00660326"/>
    <w:rsid w:val="006757B7"/>
    <w:rsid w:val="006957ED"/>
    <w:rsid w:val="006A7F11"/>
    <w:rsid w:val="006C45D8"/>
    <w:rsid w:val="006D6A01"/>
    <w:rsid w:val="00700ECF"/>
    <w:rsid w:val="00712011"/>
    <w:rsid w:val="00753E04"/>
    <w:rsid w:val="0076248A"/>
    <w:rsid w:val="00773D20"/>
    <w:rsid w:val="00786B7E"/>
    <w:rsid w:val="007914A1"/>
    <w:rsid w:val="007B088D"/>
    <w:rsid w:val="007C4A1A"/>
    <w:rsid w:val="007D242F"/>
    <w:rsid w:val="007D75F0"/>
    <w:rsid w:val="00832753"/>
    <w:rsid w:val="00834676"/>
    <w:rsid w:val="0084572D"/>
    <w:rsid w:val="00867D11"/>
    <w:rsid w:val="00871179"/>
    <w:rsid w:val="00884F8D"/>
    <w:rsid w:val="00895EE2"/>
    <w:rsid w:val="008A132A"/>
    <w:rsid w:val="008B219C"/>
    <w:rsid w:val="008B3FDD"/>
    <w:rsid w:val="008E4B0B"/>
    <w:rsid w:val="008E51DF"/>
    <w:rsid w:val="008E65A0"/>
    <w:rsid w:val="00915265"/>
    <w:rsid w:val="00915B66"/>
    <w:rsid w:val="00917A1A"/>
    <w:rsid w:val="00933DE9"/>
    <w:rsid w:val="009369AB"/>
    <w:rsid w:val="00954C65"/>
    <w:rsid w:val="00981DCD"/>
    <w:rsid w:val="009A66EE"/>
    <w:rsid w:val="009A6A9F"/>
    <w:rsid w:val="009D6567"/>
    <w:rsid w:val="009E5D00"/>
    <w:rsid w:val="00A37CBB"/>
    <w:rsid w:val="00A40CB6"/>
    <w:rsid w:val="00A40E35"/>
    <w:rsid w:val="00A53348"/>
    <w:rsid w:val="00A6424A"/>
    <w:rsid w:val="00A973F8"/>
    <w:rsid w:val="00AA6168"/>
    <w:rsid w:val="00AB7CD5"/>
    <w:rsid w:val="00AC5335"/>
    <w:rsid w:val="00AC70AD"/>
    <w:rsid w:val="00AC7DBC"/>
    <w:rsid w:val="00AF7E6E"/>
    <w:rsid w:val="00B0557A"/>
    <w:rsid w:val="00B35750"/>
    <w:rsid w:val="00B73197"/>
    <w:rsid w:val="00B75F54"/>
    <w:rsid w:val="00B85176"/>
    <w:rsid w:val="00B97A69"/>
    <w:rsid w:val="00BA3CE4"/>
    <w:rsid w:val="00BB1A0B"/>
    <w:rsid w:val="00BB7ED2"/>
    <w:rsid w:val="00BE5CFD"/>
    <w:rsid w:val="00BF54C7"/>
    <w:rsid w:val="00C15664"/>
    <w:rsid w:val="00C20948"/>
    <w:rsid w:val="00C52F5D"/>
    <w:rsid w:val="00C53454"/>
    <w:rsid w:val="00C576EB"/>
    <w:rsid w:val="00C7548C"/>
    <w:rsid w:val="00C85224"/>
    <w:rsid w:val="00CC0335"/>
    <w:rsid w:val="00CC44ED"/>
    <w:rsid w:val="00CE3AE6"/>
    <w:rsid w:val="00CE415F"/>
    <w:rsid w:val="00CE6E5E"/>
    <w:rsid w:val="00CF4700"/>
    <w:rsid w:val="00D21897"/>
    <w:rsid w:val="00D32DEC"/>
    <w:rsid w:val="00D34AD0"/>
    <w:rsid w:val="00D62736"/>
    <w:rsid w:val="00D73C5E"/>
    <w:rsid w:val="00D808E5"/>
    <w:rsid w:val="00D85C24"/>
    <w:rsid w:val="00D925E8"/>
    <w:rsid w:val="00DA12B3"/>
    <w:rsid w:val="00DA2072"/>
    <w:rsid w:val="00DC6581"/>
    <w:rsid w:val="00DF4846"/>
    <w:rsid w:val="00DF4DB7"/>
    <w:rsid w:val="00E1191A"/>
    <w:rsid w:val="00E2380C"/>
    <w:rsid w:val="00E33FB5"/>
    <w:rsid w:val="00E47936"/>
    <w:rsid w:val="00E7186D"/>
    <w:rsid w:val="00E7677C"/>
    <w:rsid w:val="00EA300D"/>
    <w:rsid w:val="00EB409C"/>
    <w:rsid w:val="00EC1B73"/>
    <w:rsid w:val="00F26C2D"/>
    <w:rsid w:val="00F32786"/>
    <w:rsid w:val="00F32E43"/>
    <w:rsid w:val="00F573C7"/>
    <w:rsid w:val="00F600C6"/>
    <w:rsid w:val="00F63A53"/>
    <w:rsid w:val="00F70823"/>
    <w:rsid w:val="00F94125"/>
    <w:rsid w:val="00FA4B14"/>
    <w:rsid w:val="00FA6ADE"/>
    <w:rsid w:val="00FB60E3"/>
    <w:rsid w:val="00FB6557"/>
    <w:rsid w:val="00FC46DA"/>
    <w:rsid w:val="00FE5FB5"/>
    <w:rsid w:val="3FFBA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1482AC" w:themeColor="accent1" w:themeShade="BF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1482AC" w:themeColor="accent1" w:themeShade="BF"/>
      <w:sz w:val="28"/>
      <w:szCs w:val="28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E5772" w:themeColor="accent1" w:themeShade="80"/>
      <w:sz w:val="24"/>
      <w:szCs w:val="24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482AC" w:themeColor="accent1" w:themeShade="BF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1482AC" w:themeColor="accent1" w:themeShade="BF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E5772" w:themeColor="accent1" w:themeShade="80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E5772" w:themeColor="accent1" w:themeShade="80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676767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676767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1485A4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4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4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HTML Preformatted"/>
    <w:basedOn w:val="1"/>
    <w:link w:val="4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hAnsi="SimSun" w:eastAsia="SimSun" w:cs="SimSun"/>
      <w:sz w:val="24"/>
      <w:szCs w:val="24"/>
    </w:rPr>
  </w:style>
  <w:style w:type="paragraph" w:styleId="15">
    <w:name w:val="Subtitle"/>
    <w:basedOn w:val="1"/>
    <w:next w:val="1"/>
    <w:link w:val="33"/>
    <w:qFormat/>
    <w:uiPriority w:val="11"/>
    <w:rPr>
      <w:color w:val="8B8B8B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3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8">
    <w:name w:val="Emphasis"/>
    <w:basedOn w:val="17"/>
    <w:qFormat/>
    <w:uiPriority w:val="20"/>
    <w:rPr>
      <w:i/>
      <w:iCs/>
      <w:color w:val="auto"/>
    </w:rPr>
  </w:style>
  <w:style w:type="character" w:styleId="19">
    <w:name w:val="Hyperlink"/>
    <w:basedOn w:val="17"/>
    <w:unhideWhenUsed/>
    <w:uiPriority w:val="99"/>
    <w:rPr>
      <w:color w:val="F49100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Strong"/>
    <w:basedOn w:val="17"/>
    <w:qFormat/>
    <w:uiPriority w:val="22"/>
    <w:rPr>
      <w:b/>
      <w:bCs/>
      <w:color w:val="auto"/>
    </w:rPr>
  </w:style>
  <w:style w:type="table" w:styleId="22">
    <w:name w:val="Table Grid"/>
    <w:basedOn w:val="2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 Char"/>
    <w:basedOn w:val="17"/>
    <w:link w:val="2"/>
    <w:uiPriority w:val="9"/>
    <w:rPr>
      <w:rFonts w:asciiTheme="majorHAnsi" w:hAnsiTheme="majorHAnsi" w:eastAsiaTheme="majorEastAsia" w:cstheme="majorBidi"/>
      <w:color w:val="1482AC" w:themeColor="accent1" w:themeShade="BF"/>
      <w:sz w:val="32"/>
      <w:szCs w:val="32"/>
    </w:rPr>
  </w:style>
  <w:style w:type="character" w:customStyle="1" w:styleId="24">
    <w:name w:val="标题 2 Char"/>
    <w:basedOn w:val="17"/>
    <w:link w:val="3"/>
    <w:uiPriority w:val="9"/>
    <w:rPr>
      <w:rFonts w:asciiTheme="majorHAnsi" w:hAnsiTheme="majorHAnsi" w:eastAsiaTheme="majorEastAsia" w:cstheme="majorBidi"/>
      <w:color w:val="1482AC" w:themeColor="accent1" w:themeShade="BF"/>
      <w:sz w:val="28"/>
      <w:szCs w:val="28"/>
    </w:rPr>
  </w:style>
  <w:style w:type="character" w:customStyle="1" w:styleId="25">
    <w:name w:val="标题 3 Char"/>
    <w:basedOn w:val="17"/>
    <w:link w:val="4"/>
    <w:uiPriority w:val="9"/>
    <w:rPr>
      <w:rFonts w:asciiTheme="majorHAnsi" w:hAnsiTheme="majorHAnsi" w:eastAsiaTheme="majorEastAsia" w:cstheme="majorBidi"/>
      <w:color w:val="0E5772" w:themeColor="accent1" w:themeShade="80"/>
      <w:sz w:val="24"/>
      <w:szCs w:val="24"/>
    </w:rPr>
  </w:style>
  <w:style w:type="character" w:customStyle="1" w:styleId="26">
    <w:name w:val="标题 4 Char"/>
    <w:basedOn w:val="17"/>
    <w:link w:val="5"/>
    <w:semiHidden/>
    <w:uiPriority w:val="9"/>
    <w:rPr>
      <w:rFonts w:asciiTheme="majorHAnsi" w:hAnsiTheme="majorHAnsi" w:eastAsiaTheme="majorEastAsia" w:cstheme="majorBidi"/>
      <w:i/>
      <w:iCs/>
      <w:color w:val="1482AC" w:themeColor="accent1" w:themeShade="BF"/>
    </w:rPr>
  </w:style>
  <w:style w:type="character" w:customStyle="1" w:styleId="27">
    <w:name w:val="标题 5 Char"/>
    <w:basedOn w:val="17"/>
    <w:link w:val="6"/>
    <w:semiHidden/>
    <w:uiPriority w:val="9"/>
    <w:rPr>
      <w:rFonts w:asciiTheme="majorHAnsi" w:hAnsiTheme="majorHAnsi" w:eastAsiaTheme="majorEastAsia" w:cstheme="majorBidi"/>
      <w:color w:val="1482AC" w:themeColor="accent1" w:themeShade="BF"/>
    </w:rPr>
  </w:style>
  <w:style w:type="character" w:customStyle="1" w:styleId="28">
    <w:name w:val="标题 6 Char"/>
    <w:basedOn w:val="17"/>
    <w:link w:val="7"/>
    <w:semiHidden/>
    <w:uiPriority w:val="9"/>
    <w:rPr>
      <w:rFonts w:asciiTheme="majorHAnsi" w:hAnsiTheme="majorHAnsi" w:eastAsiaTheme="majorEastAsia" w:cstheme="majorBidi"/>
      <w:color w:val="0E5772" w:themeColor="accent1" w:themeShade="80"/>
    </w:rPr>
  </w:style>
  <w:style w:type="character" w:customStyle="1" w:styleId="29">
    <w:name w:val="标题 7 Char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0E5772" w:themeColor="accent1" w:themeShade="80"/>
    </w:rPr>
  </w:style>
  <w:style w:type="character" w:customStyle="1" w:styleId="30">
    <w:name w:val="标题 8 Char"/>
    <w:basedOn w:val="17"/>
    <w:link w:val="9"/>
    <w:semiHidden/>
    <w:uiPriority w:val="9"/>
    <w:rPr>
      <w:rFonts w:asciiTheme="majorHAnsi" w:hAnsiTheme="majorHAnsi" w:eastAsiaTheme="majorEastAsia" w:cstheme="majorBidi"/>
      <w:color w:val="676767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标题 9 Char"/>
    <w:basedOn w:val="17"/>
    <w:link w:val="10"/>
    <w:semiHidden/>
    <w:uiPriority w:val="9"/>
    <w:rPr>
      <w:rFonts w:asciiTheme="majorHAnsi" w:hAnsiTheme="majorHAnsi" w:eastAsiaTheme="majorEastAsia" w:cstheme="majorBidi"/>
      <w:i/>
      <w:iCs/>
      <w:color w:val="676767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标题 Char"/>
    <w:basedOn w:val="17"/>
    <w:link w:val="16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33">
    <w:name w:val="副标题 Char"/>
    <w:basedOn w:val="17"/>
    <w:link w:val="15"/>
    <w:uiPriority w:val="11"/>
    <w:rPr>
      <w:color w:val="8B8B8B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4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5">
    <w:name w:val="Quote"/>
    <w:basedOn w:val="1"/>
    <w:next w:val="1"/>
    <w:link w:val="36"/>
    <w:qFormat/>
    <w:uiPriority w:val="29"/>
    <w:pPr>
      <w:spacing w:before="200"/>
      <w:ind w:left="864" w:right="864"/>
    </w:pPr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引用 Char"/>
    <w:basedOn w:val="17"/>
    <w:link w:val="35"/>
    <w:uiPriority w:val="29"/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7">
    <w:name w:val="Intense Quote"/>
    <w:basedOn w:val="1"/>
    <w:next w:val="1"/>
    <w:link w:val="38"/>
    <w:qFormat/>
    <w:uiPriority w:val="30"/>
    <w:pPr>
      <w:pBdr>
        <w:top w:val="single" w:color="1CADE4" w:themeColor="accent1" w:sz="4" w:space="10"/>
        <w:bottom w:val="single" w:color="1CADE4" w:themeColor="accent1" w:sz="4" w:space="10"/>
      </w:pBdr>
      <w:spacing w:before="360" w:after="360"/>
      <w:ind w:left="864" w:right="864"/>
      <w:jc w:val="center"/>
    </w:pPr>
    <w:rPr>
      <w:i/>
      <w:iCs/>
      <w:color w:val="1CADE4" w:themeColor="accent1"/>
      <w14:textFill>
        <w14:solidFill>
          <w14:schemeClr w14:val="accent1"/>
        </w14:solidFill>
      </w14:textFill>
    </w:rPr>
  </w:style>
  <w:style w:type="character" w:customStyle="1" w:styleId="38">
    <w:name w:val="明显引用 Char"/>
    <w:basedOn w:val="17"/>
    <w:link w:val="37"/>
    <w:uiPriority w:val="30"/>
    <w:rPr>
      <w:i/>
      <w:iCs/>
      <w:color w:val="1CADE4" w:themeColor="accent1"/>
      <w14:textFill>
        <w14:solidFill>
          <w14:schemeClr w14:val="accent1"/>
        </w14:solidFill>
      </w14:textFill>
    </w:rPr>
  </w:style>
  <w:style w:type="character" w:customStyle="1" w:styleId="39">
    <w:name w:val="Subtle Emphasis"/>
    <w:basedOn w:val="17"/>
    <w:qFormat/>
    <w:uiPriority w:val="19"/>
    <w:rPr>
      <w:i/>
      <w:iC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">
    <w:name w:val="Intense Emphasis"/>
    <w:basedOn w:val="17"/>
    <w:qFormat/>
    <w:uiPriority w:val="21"/>
    <w:rPr>
      <w:i/>
      <w:iCs/>
      <w:color w:val="1CADE4" w:themeColor="accent1"/>
      <w14:textFill>
        <w14:solidFill>
          <w14:schemeClr w14:val="accent1"/>
        </w14:solidFill>
      </w14:textFill>
    </w:rPr>
  </w:style>
  <w:style w:type="character" w:customStyle="1" w:styleId="41">
    <w:name w:val="Subtle Reference"/>
    <w:basedOn w:val="17"/>
    <w:qFormat/>
    <w:uiPriority w:val="31"/>
    <w:rPr>
      <w:smallCaps/>
      <w:color w:val="797979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Intense Reference"/>
    <w:basedOn w:val="17"/>
    <w:qFormat/>
    <w:uiPriority w:val="32"/>
    <w:rPr>
      <w:b/>
      <w:bCs/>
      <w:smallCaps/>
      <w:color w:val="1CADE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3">
    <w:name w:val="Book Title"/>
    <w:basedOn w:val="17"/>
    <w:qFormat/>
    <w:uiPriority w:val="33"/>
    <w:rPr>
      <w:b/>
      <w:bCs/>
      <w:i/>
      <w:iCs/>
      <w:spacing w:val="5"/>
    </w:rPr>
  </w:style>
  <w:style w:type="paragraph" w:customStyle="1" w:styleId="44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5">
    <w:name w:val="HTML 预设格式 Char"/>
    <w:basedOn w:val="17"/>
    <w:link w:val="14"/>
    <w:uiPriority w:val="99"/>
    <w:rPr>
      <w:rFonts w:ascii="SimSun" w:hAnsi="SimSun" w:eastAsia="SimSun" w:cs="SimSun"/>
      <w:sz w:val="24"/>
      <w:szCs w:val="24"/>
    </w:rPr>
  </w:style>
  <w:style w:type="character" w:customStyle="1" w:styleId="46">
    <w:name w:val="clone"/>
    <w:basedOn w:val="17"/>
    <w:uiPriority w:val="0"/>
  </w:style>
  <w:style w:type="paragraph" w:customStyle="1" w:styleId="47">
    <w:name w:val="List Paragraph"/>
    <w:basedOn w:val="1"/>
    <w:qFormat/>
    <w:uiPriority w:val="34"/>
    <w:pPr>
      <w:ind w:firstLine="420" w:firstLineChars="200"/>
    </w:pPr>
  </w:style>
  <w:style w:type="character" w:customStyle="1" w:styleId="48">
    <w:name w:val="页眉 Char"/>
    <w:basedOn w:val="17"/>
    <w:link w:val="13"/>
    <w:uiPriority w:val="99"/>
    <w:rPr>
      <w:sz w:val="18"/>
      <w:szCs w:val="18"/>
    </w:rPr>
  </w:style>
  <w:style w:type="character" w:customStyle="1" w:styleId="49">
    <w:name w:val="页脚 Char"/>
    <w:basedOn w:val="17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4C4C4C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408</Words>
  <Characters>2327</Characters>
  <Lines>19</Lines>
  <Paragraphs>5</Paragraphs>
  <TotalTime>0</TotalTime>
  <ScaleCrop>false</ScaleCrop>
  <LinksUpToDate>false</LinksUpToDate>
  <CharactersWithSpaces>2730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2016-12-13T16:30:00Z</dcterms:created>
  <dc:creator>zhangzheng</dc:creator>
  <cp:lastModifiedBy>blum</cp:lastModifiedBy>
  <dcterms:modified xsi:type="dcterms:W3CDTF">2017-06-05T14:16:08Z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