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3E7FB" w14:textId="36BF76C2" w:rsidR="00E677CF" w:rsidRDefault="005F7F01">
      <w:pPr>
        <w:rPr>
          <w:rFonts w:ascii="Lato" w:hAnsi="Lato"/>
          <w:color w:val="2D3B45"/>
          <w:sz w:val="17"/>
          <w:szCs w:val="17"/>
          <w:shd w:val="clear" w:color="auto" w:fill="FFFFFF"/>
        </w:rPr>
      </w:pPr>
      <w:r>
        <w:t xml:space="preserve">Professor feedback: </w:t>
      </w:r>
      <w:r>
        <w:rPr>
          <w:rFonts w:ascii="Lato" w:hAnsi="Lato"/>
          <w:color w:val="2D3B45"/>
          <w:sz w:val="17"/>
          <w:szCs w:val="17"/>
          <w:shd w:val="clear" w:color="auto" w:fill="FFFFFF"/>
        </w:rPr>
        <w:t>This sounds like a fun project. I look forward to seeing what you come up with.</w:t>
      </w:r>
    </w:p>
    <w:p w14:paraId="581A4A88" w14:textId="77777777" w:rsidR="008B0327" w:rsidRPr="008B0327" w:rsidRDefault="008B0327" w:rsidP="008B0327">
      <w:pPr>
        <w:numPr>
          <w:ilvl w:val="0"/>
          <w:numId w:val="1"/>
        </w:numPr>
        <w:spacing w:before="100" w:beforeAutospacing="1" w:after="100" w:afterAutospacing="1" w:line="240" w:lineRule="auto"/>
        <w:ind w:left="1095"/>
        <w:rPr>
          <w:rFonts w:ascii="Lato" w:eastAsia="Times New Roman" w:hAnsi="Lato" w:cs="Times New Roman"/>
          <w:color w:val="2D3B45"/>
          <w:sz w:val="24"/>
          <w:szCs w:val="24"/>
        </w:rPr>
      </w:pPr>
      <w:r w:rsidRPr="008B0327">
        <w:rPr>
          <w:rFonts w:ascii="Lato" w:eastAsia="Times New Roman" w:hAnsi="Lato" w:cs="Times New Roman"/>
          <w:color w:val="2D3B45"/>
          <w:sz w:val="24"/>
          <w:szCs w:val="24"/>
        </w:rPr>
        <w:t>a description of the topic you chose</w:t>
      </w:r>
    </w:p>
    <w:p w14:paraId="03AA2797" w14:textId="77777777" w:rsidR="008B0327" w:rsidRPr="008B0327" w:rsidRDefault="008B0327" w:rsidP="008B0327">
      <w:pPr>
        <w:numPr>
          <w:ilvl w:val="0"/>
          <w:numId w:val="1"/>
        </w:numPr>
        <w:spacing w:before="100" w:beforeAutospacing="1" w:after="100" w:afterAutospacing="1" w:line="240" w:lineRule="auto"/>
        <w:ind w:left="1095"/>
        <w:rPr>
          <w:rFonts w:ascii="Lato" w:eastAsia="Times New Roman" w:hAnsi="Lato" w:cs="Times New Roman"/>
          <w:color w:val="2D3B45"/>
          <w:sz w:val="24"/>
          <w:szCs w:val="24"/>
        </w:rPr>
      </w:pPr>
      <w:r w:rsidRPr="008B0327">
        <w:rPr>
          <w:rFonts w:ascii="Lato" w:eastAsia="Times New Roman" w:hAnsi="Lato" w:cs="Times New Roman"/>
          <w:color w:val="2D3B45"/>
          <w:sz w:val="24"/>
          <w:szCs w:val="24"/>
        </w:rPr>
        <w:t>the results you expected</w:t>
      </w:r>
    </w:p>
    <w:p w14:paraId="31BD79B6" w14:textId="77777777" w:rsidR="008B0327" w:rsidRPr="008B0327" w:rsidRDefault="008B0327" w:rsidP="008B0327">
      <w:pPr>
        <w:numPr>
          <w:ilvl w:val="0"/>
          <w:numId w:val="1"/>
        </w:numPr>
        <w:spacing w:before="100" w:beforeAutospacing="1" w:after="100" w:afterAutospacing="1" w:line="240" w:lineRule="auto"/>
        <w:ind w:left="1095"/>
        <w:rPr>
          <w:rFonts w:ascii="Lato" w:eastAsia="Times New Roman" w:hAnsi="Lato" w:cs="Times New Roman"/>
          <w:color w:val="2D3B45"/>
          <w:sz w:val="24"/>
          <w:szCs w:val="24"/>
        </w:rPr>
      </w:pPr>
      <w:r w:rsidRPr="008B0327">
        <w:rPr>
          <w:rFonts w:ascii="Lato" w:eastAsia="Times New Roman" w:hAnsi="Lato" w:cs="Times New Roman"/>
          <w:color w:val="2D3B45"/>
          <w:sz w:val="24"/>
          <w:szCs w:val="24"/>
        </w:rPr>
        <w:t>the methods you used</w:t>
      </w:r>
    </w:p>
    <w:p w14:paraId="4CF31B40" w14:textId="77777777" w:rsidR="008B0327" w:rsidRPr="008B0327" w:rsidRDefault="008B0327" w:rsidP="008B0327">
      <w:pPr>
        <w:numPr>
          <w:ilvl w:val="0"/>
          <w:numId w:val="1"/>
        </w:numPr>
        <w:spacing w:before="100" w:beforeAutospacing="1" w:after="100" w:afterAutospacing="1" w:line="240" w:lineRule="auto"/>
        <w:ind w:left="1095"/>
        <w:rPr>
          <w:rFonts w:ascii="Lato" w:eastAsia="Times New Roman" w:hAnsi="Lato" w:cs="Times New Roman"/>
          <w:color w:val="2D3B45"/>
          <w:sz w:val="24"/>
          <w:szCs w:val="24"/>
        </w:rPr>
      </w:pPr>
      <w:r w:rsidRPr="008B0327">
        <w:rPr>
          <w:rFonts w:ascii="Lato" w:eastAsia="Times New Roman" w:hAnsi="Lato" w:cs="Times New Roman"/>
          <w:color w:val="2D3B45"/>
          <w:sz w:val="24"/>
          <w:szCs w:val="24"/>
        </w:rPr>
        <w:t>the results you found</w:t>
      </w:r>
    </w:p>
    <w:p w14:paraId="256941D0" w14:textId="77777777" w:rsidR="008B0327" w:rsidRPr="008B0327" w:rsidRDefault="008B0327" w:rsidP="008B0327">
      <w:pPr>
        <w:numPr>
          <w:ilvl w:val="0"/>
          <w:numId w:val="1"/>
        </w:numPr>
        <w:spacing w:before="100" w:beforeAutospacing="1" w:after="100" w:afterAutospacing="1" w:line="240" w:lineRule="auto"/>
        <w:ind w:left="1095"/>
        <w:rPr>
          <w:rFonts w:ascii="Lato" w:eastAsia="Times New Roman" w:hAnsi="Lato" w:cs="Times New Roman"/>
          <w:color w:val="2D3B45"/>
          <w:sz w:val="24"/>
          <w:szCs w:val="24"/>
        </w:rPr>
      </w:pPr>
      <w:r w:rsidRPr="008B0327">
        <w:rPr>
          <w:rFonts w:ascii="Lato" w:eastAsia="Times New Roman" w:hAnsi="Lato" w:cs="Times New Roman"/>
          <w:color w:val="2D3B45"/>
          <w:sz w:val="24"/>
          <w:szCs w:val="24"/>
        </w:rPr>
        <w:t>possible explanations for any discrepancies between what you measured and what you expected to measure</w:t>
      </w:r>
    </w:p>
    <w:p w14:paraId="6A3BC96A" w14:textId="066A8F36" w:rsidR="005F7F01" w:rsidRDefault="008B0327">
      <w:pPr>
        <w:rPr>
          <w:rFonts w:eastAsiaTheme="minorEastAsia"/>
        </w:rPr>
      </w:pPr>
      <w:r>
        <w:t xml:space="preserve">Description: </w:t>
      </w:r>
      <w:r w:rsidR="00122655">
        <w:t xml:space="preserve">We wanted to explore the accuracy of the root mean square equation in particle diffusion. Without accounting for temperature and velocity, we defined a particle’s movement by its free mean path using the equation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n*σ</m:t>
            </m:r>
          </m:den>
        </m:f>
      </m:oMath>
      <w:r w:rsidR="00122655">
        <w:rPr>
          <w:rFonts w:eastAsiaTheme="minorEastAsia"/>
        </w:rPr>
        <w:t xml:space="preserve">, where n is the density of particles per unit volume, and </w:t>
      </w:r>
      <m:oMath>
        <m:r>
          <w:rPr>
            <w:rFonts w:ascii="Cambria Math" w:eastAsiaTheme="minorEastAsia" w:hAnsi="Cambria Math"/>
          </w:rPr>
          <m:t>σ</m:t>
        </m:r>
      </m:oMath>
      <w:r w:rsidR="00122655">
        <w:rPr>
          <w:rFonts w:eastAsiaTheme="minorEastAsia"/>
        </w:rPr>
        <w:t xml:space="preserve"> is the cross section of a particle. The variables we allow for is the atom used for diffusion, the number of collisions you want to see, the number of atoms in the volume, and the dimensions of the box containing the particles. After several iterations, the mean distance travelled should be close to the approximation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λ</m:t>
        </m:r>
      </m:oMath>
      <w:r w:rsidR="00122655">
        <w:rPr>
          <w:rFonts w:eastAsiaTheme="minorEastAsia"/>
        </w:rPr>
        <w:t xml:space="preserve"> where N is the number of collisions.</w:t>
      </w:r>
    </w:p>
    <w:p w14:paraId="4104BEEB" w14:textId="6E1D0EF7" w:rsidR="00122655" w:rsidRDefault="00122655">
      <w:pPr>
        <w:rPr>
          <w:rFonts w:eastAsiaTheme="minorEastAsia"/>
        </w:rPr>
      </w:pPr>
    </w:p>
    <w:p w14:paraId="6BD41283" w14:textId="5542AA4A" w:rsidR="00122655" w:rsidRDefault="00122655">
      <w:pPr>
        <w:rPr>
          <w:rFonts w:eastAsiaTheme="minorEastAsia"/>
        </w:rPr>
      </w:pPr>
      <w:r>
        <w:rPr>
          <w:rFonts w:eastAsiaTheme="minorEastAsia"/>
        </w:rPr>
        <w:t>Results expected: We expect that, after several iterations of simulating the diffusion, we should be able to see that the distance converges to the estimated distance from the equations above.</w:t>
      </w:r>
    </w:p>
    <w:p w14:paraId="798BAF92" w14:textId="7EDB7A4F" w:rsidR="00DE5C80" w:rsidRDefault="00DE5C80">
      <w:pPr>
        <w:rPr>
          <w:rFonts w:eastAsiaTheme="minorEastAsia"/>
        </w:rPr>
      </w:pPr>
    </w:p>
    <w:p w14:paraId="44F015B8" w14:textId="3A159A85" w:rsidR="00DE5C80" w:rsidRDefault="00DE5C80">
      <w:pPr>
        <w:rPr>
          <w:rFonts w:eastAsiaTheme="minorEastAsia"/>
        </w:rPr>
      </w:pPr>
      <w:r>
        <w:rPr>
          <w:rFonts w:eastAsiaTheme="minorEastAsia"/>
        </w:rPr>
        <w:t xml:space="preserve">Our method: We calculated the movement of a particle in a fluid based on the number of collisions, number of particles and volume of the container. Though we didn’t directly use temperature and velocity, those values become less directly important when time is not taken into account. We simply wanted to see how far the particle would travel after a certain number of collisions. To determine a random path, we calculated the approximate mean free path using the equation for </w:t>
      </w:r>
      <m:oMath>
        <m:r>
          <w:rPr>
            <w:rFonts w:ascii="Cambria Math" w:eastAsiaTheme="minorEastAsia" w:hAnsi="Cambria Math"/>
          </w:rPr>
          <m:t>λ</m:t>
        </m:r>
      </m:oMath>
      <w:r>
        <w:rPr>
          <w:rFonts w:eastAsiaTheme="minorEastAsia"/>
        </w:rPr>
        <w:t xml:space="preserve"> above. Then, we inserted some variability into the free path between each collision by adding or subtracting a somewhat random multiplier, which was weighted towards staying close to </w:t>
      </w:r>
      <m:oMath>
        <m:r>
          <w:rPr>
            <w:rFonts w:ascii="Cambria Math" w:eastAsiaTheme="minorEastAsia" w:hAnsi="Cambria Math"/>
          </w:rPr>
          <m:t>λ</m:t>
        </m:r>
      </m:oMath>
      <w:r>
        <w:rPr>
          <w:rFonts w:eastAsiaTheme="minorEastAsia"/>
        </w:rPr>
        <w:t xml:space="preserve"> using an inverse exponential function (</w:t>
      </w:r>
      <w:r w:rsidR="00AC787A">
        <w:rPr>
          <w:rFonts w:eastAsiaTheme="minorEastAsia"/>
        </w:rPr>
        <w:t>so greater random numbers keep the path close to the average, and smaller random numbers correspond with greater variability). Then we assigned random angle diffraction for each collision, both in the x-y plane and in the z direction. By incrementing the motion piece by piece, we found the coordinates of each collision and passed that into the Graphics3D function to plot the path. By using the distance formula on the first and last coordinate, we found the distance traveled over all for each iteration. We iterated this test 10 times for a cubic volume at a reasonable number of collisions and particles, and took the average of the distance travelled and compared it to the theoretical root mean square distance. Then, we conducted the same experiment on a few different container dimensions to see if shape of the container played a major effect. Note that we also did not account for the walls of the container; if the particle randomly makes its way through the container wall, we treat is as though it was still confined in a container in the same way as before.</w:t>
      </w:r>
    </w:p>
    <w:p w14:paraId="69D5C205" w14:textId="488134A0" w:rsidR="00AC787A" w:rsidRDefault="00AC787A">
      <w:pPr>
        <w:rPr>
          <w:rFonts w:eastAsiaTheme="minorEastAsia"/>
        </w:rPr>
      </w:pPr>
    </w:p>
    <w:p w14:paraId="1FCCACCD" w14:textId="01F7DF4D" w:rsidR="00AC787A" w:rsidRDefault="00AC787A">
      <w:pPr>
        <w:rPr>
          <w:rFonts w:eastAsiaTheme="minorEastAsia"/>
        </w:rPr>
      </w:pPr>
      <w:r>
        <w:rPr>
          <w:rFonts w:eastAsiaTheme="minorEastAsia"/>
        </w:rPr>
        <w:t xml:space="preserve">Results found: </w:t>
      </w:r>
      <w:r w:rsidR="0076785D">
        <w:rPr>
          <w:rFonts w:eastAsiaTheme="minorEastAsia"/>
        </w:rPr>
        <w:t xml:space="preserve">Take a look, for example, at the first set of values we used. When we use hydrogen, and place 1 trillion particles in a cube with side length </w:t>
      </w:r>
      <m:oMath>
        <m:r>
          <w:rPr>
            <w:rFonts w:ascii="Cambria Math" w:eastAsiaTheme="minorEastAsia" w:hAnsi="Cambria Math"/>
          </w:rPr>
          <m:t>10 μm</m:t>
        </m:r>
      </m:oMath>
      <w:r w:rsidR="0076785D">
        <w:rPr>
          <w:rFonts w:eastAsiaTheme="minorEastAsia"/>
        </w:rPr>
        <w:t xml:space="preserve">, we estimate the its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rms</m:t>
            </m:r>
          </m:sub>
        </m:sSub>
      </m:oMath>
      <w:r w:rsidR="0076785D">
        <w:rPr>
          <w:rFonts w:eastAsiaTheme="minorEastAsia"/>
        </w:rPr>
        <w:t xml:space="preserve"> is going to be equal </w:t>
      </w:r>
      <w:r w:rsidR="0076785D">
        <w:rPr>
          <w:rFonts w:eastAsiaTheme="minorEastAsia"/>
        </w:rPr>
        <w:lastRenderedPageBreak/>
        <w:t xml:space="preserve">to about </w:t>
      </w:r>
      <m:oMath>
        <m:r>
          <w:rPr>
            <w:rFonts w:ascii="Cambria Math" w:eastAsiaTheme="minorEastAsia" w:hAnsi="Cambria Math"/>
          </w:rPr>
          <m:t>3.6 μm</m:t>
        </m:r>
      </m:oMath>
      <w:r w:rsidR="0076785D">
        <w:rPr>
          <w:rFonts w:eastAsiaTheme="minorEastAsia"/>
        </w:rPr>
        <w:t xml:space="preserve">. However, after we run 1000 iterations and find the mean distance traveled, we consistently see about </w:t>
      </w:r>
      <m:oMath>
        <m:r>
          <w:rPr>
            <w:rFonts w:ascii="Cambria Math" w:eastAsiaTheme="minorEastAsia" w:hAnsi="Cambria Math"/>
          </w:rPr>
          <m:t>3.4 μm</m:t>
        </m:r>
      </m:oMath>
      <w:r w:rsidR="0076785D">
        <w:rPr>
          <w:rFonts w:eastAsiaTheme="minorEastAsia"/>
        </w:rPr>
        <w:t xml:space="preserve"> travelled.</w:t>
      </w:r>
      <w:r w:rsidR="00103A10">
        <w:rPr>
          <w:rFonts w:eastAsiaTheme="minorEastAsia"/>
        </w:rPr>
        <w:t xml:space="preserve"> If we run helium with 100 trillion particles, measuring over 100 collisions in a space </w:t>
      </w:r>
      <m:oMath>
        <m:r>
          <w:rPr>
            <w:rFonts w:ascii="Cambria Math" w:eastAsiaTheme="minorEastAsia" w:hAnsi="Cambria Math"/>
          </w:rPr>
          <m:t>100 μm x 50 μm x 10 μm</m:t>
        </m:r>
      </m:oMath>
      <w:r w:rsidR="00103A10">
        <w:rPr>
          <w:rFonts w:eastAsiaTheme="minorEastAsia"/>
        </w:rPr>
        <w:t xml:space="preserve">, we expect to see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rms</m:t>
            </m:r>
          </m:sub>
        </m:sSub>
      </m:oMath>
      <w:r w:rsidR="00103A10">
        <w:rPr>
          <w:rFonts w:eastAsiaTheme="minorEastAsia"/>
        </w:rPr>
        <w:t xml:space="preserve"> of 1.7 </w:t>
      </w:r>
      <m:oMath>
        <m:r>
          <w:rPr>
            <w:rFonts w:ascii="Cambria Math" w:eastAsiaTheme="minorEastAsia" w:hAnsi="Cambria Math"/>
          </w:rPr>
          <m:t>μm</m:t>
        </m:r>
      </m:oMath>
      <w:r w:rsidR="00103A10">
        <w:rPr>
          <w:rFonts w:eastAsiaTheme="minorEastAsia"/>
        </w:rPr>
        <w:t xml:space="preserve">, but observe something closer to </w:t>
      </w:r>
      <m:oMath>
        <m:r>
          <w:rPr>
            <w:rFonts w:ascii="Cambria Math" w:eastAsiaTheme="minorEastAsia" w:hAnsi="Cambria Math"/>
          </w:rPr>
          <m:t>1.58 μm</m:t>
        </m:r>
      </m:oMath>
      <w:r w:rsidR="00103A10">
        <w:rPr>
          <w:rFonts w:eastAsiaTheme="minorEastAsia"/>
        </w:rPr>
        <w:t>. When using 100 trillion atoms of argon, over 500 collisions in a 100</w:t>
      </w:r>
      <m:oMath>
        <m:r>
          <w:rPr>
            <w:rFonts w:ascii="Cambria Math" w:eastAsiaTheme="minorEastAsia" w:hAnsi="Cambria Math"/>
          </w:rPr>
          <m:t>μm</m:t>
        </m:r>
      </m:oMath>
      <w:r w:rsidR="00103A10">
        <w:rPr>
          <w:rFonts w:eastAsiaTheme="minorEastAsia"/>
        </w:rPr>
        <w:t xml:space="preserve"> length cube, we expect </w:t>
      </w:r>
      <m:oMath>
        <m:r>
          <w:rPr>
            <w:rFonts w:ascii="Cambria Math" w:eastAsiaTheme="minorEastAsia" w:hAnsi="Cambria Math"/>
          </w:rPr>
          <m:t>14 μm</m:t>
        </m:r>
      </m:oMath>
      <w:r w:rsidR="00103A10">
        <w:rPr>
          <w:rFonts w:eastAsiaTheme="minorEastAsia"/>
        </w:rPr>
        <w:t xml:space="preserve"> on average, but find </w:t>
      </w:r>
      <m:oMath>
        <m:r>
          <w:rPr>
            <w:rFonts w:ascii="Cambria Math" w:eastAsiaTheme="minorEastAsia" w:hAnsi="Cambria Math"/>
          </w:rPr>
          <m:t>13.35 μm</m:t>
        </m:r>
      </m:oMath>
      <w:r w:rsidR="00426D89">
        <w:rPr>
          <w:rFonts w:eastAsiaTheme="minorEastAsia"/>
        </w:rPr>
        <w:t xml:space="preserve">. The seen values vary with each run of 1000 trials, but </w:t>
      </w:r>
      <w:r w:rsidR="00721089">
        <w:rPr>
          <w:rFonts w:eastAsiaTheme="minorEastAsia"/>
        </w:rPr>
        <w:t>in every case the error is seen to be about 5% from measured to expected, which is close but consistently low.</w:t>
      </w:r>
    </w:p>
    <w:p w14:paraId="49A0B2E3" w14:textId="34FB8F33" w:rsidR="00AC787A" w:rsidRDefault="00AC787A">
      <w:pPr>
        <w:rPr>
          <w:rFonts w:eastAsiaTheme="minorEastAsia"/>
        </w:rPr>
      </w:pPr>
    </w:p>
    <w:p w14:paraId="31B15E1C" w14:textId="658D50C9" w:rsidR="00AC787A" w:rsidRPr="0040741E" w:rsidRDefault="00AC787A">
      <w:r>
        <w:rPr>
          <w:rFonts w:eastAsiaTheme="minorEastAsia"/>
        </w:rPr>
        <w:t xml:space="preserve">Possible discrepancies: </w:t>
      </w:r>
      <w:r w:rsidR="0040741E">
        <w:rPr>
          <w:rFonts w:eastAsiaTheme="minorEastAsia"/>
        </w:rPr>
        <w:t xml:space="preserve">In the random integer calculation that determines whether each path length will be larger or shorter than the mean free path, if there is any skew one way over the other, the simulation will give incorrect results. A more likely explanation is that in the equation we used, the mean free path was </w:t>
      </w:r>
      <w:r w:rsidR="0040741E">
        <w:rPr>
          <w:rFonts w:eastAsiaTheme="minorEastAsia"/>
          <w:i/>
          <w:iCs/>
        </w:rPr>
        <w:t>estimated</w:t>
      </w:r>
      <w:r w:rsidR="0040741E">
        <w:rPr>
          <w:rFonts w:eastAsiaTheme="minorEastAsia"/>
        </w:rPr>
        <w:t xml:space="preserve"> to be equal to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n*σ</m:t>
            </m:r>
          </m:den>
        </m:f>
      </m:oMath>
      <w:r w:rsidR="0040741E">
        <w:rPr>
          <w:rFonts w:eastAsiaTheme="minorEastAsia"/>
        </w:rPr>
        <w:t>, so the actual value might be substantially different to create an error of approximately 5% in every case.</w:t>
      </w:r>
    </w:p>
    <w:sectPr w:rsidR="00AC787A" w:rsidRPr="0040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D5DFD"/>
    <w:multiLevelType w:val="multilevel"/>
    <w:tmpl w:val="11729630"/>
    <w:lvl w:ilvl="0">
      <w:start w:val="1"/>
      <w:numFmt w:val="bullet"/>
      <w:lvlText w:val=""/>
      <w:lvlJc w:val="left"/>
      <w:pPr>
        <w:tabs>
          <w:tab w:val="num" w:pos="690"/>
        </w:tabs>
        <w:ind w:left="690" w:hanging="360"/>
      </w:pPr>
      <w:rPr>
        <w:rFonts w:ascii="Symbol" w:hAnsi="Symbol" w:hint="default"/>
        <w:sz w:val="20"/>
      </w:rPr>
    </w:lvl>
    <w:lvl w:ilvl="1" w:tentative="1">
      <w:numFmt w:val="bullet"/>
      <w:lvlText w:val="o"/>
      <w:lvlJc w:val="left"/>
      <w:pPr>
        <w:tabs>
          <w:tab w:val="num" w:pos="1410"/>
        </w:tabs>
        <w:ind w:left="1410" w:hanging="360"/>
      </w:pPr>
      <w:rPr>
        <w:rFonts w:ascii="Courier New" w:hAnsi="Courier New" w:hint="default"/>
        <w:sz w:val="20"/>
      </w:rPr>
    </w:lvl>
    <w:lvl w:ilvl="2" w:tentative="1">
      <w:numFmt w:val="bullet"/>
      <w:lvlText w:val=""/>
      <w:lvlJc w:val="left"/>
      <w:pPr>
        <w:tabs>
          <w:tab w:val="num" w:pos="2130"/>
        </w:tabs>
        <w:ind w:left="2130" w:hanging="360"/>
      </w:pPr>
      <w:rPr>
        <w:rFonts w:ascii="Wingdings" w:hAnsi="Wingdings" w:hint="default"/>
        <w:sz w:val="20"/>
      </w:rPr>
    </w:lvl>
    <w:lvl w:ilvl="3" w:tentative="1">
      <w:numFmt w:val="bullet"/>
      <w:lvlText w:val=""/>
      <w:lvlJc w:val="left"/>
      <w:pPr>
        <w:tabs>
          <w:tab w:val="num" w:pos="2850"/>
        </w:tabs>
        <w:ind w:left="2850" w:hanging="360"/>
      </w:pPr>
      <w:rPr>
        <w:rFonts w:ascii="Wingdings" w:hAnsi="Wingdings" w:hint="default"/>
        <w:sz w:val="20"/>
      </w:rPr>
    </w:lvl>
    <w:lvl w:ilvl="4" w:tentative="1">
      <w:numFmt w:val="bullet"/>
      <w:lvlText w:val=""/>
      <w:lvlJc w:val="left"/>
      <w:pPr>
        <w:tabs>
          <w:tab w:val="num" w:pos="3570"/>
        </w:tabs>
        <w:ind w:left="3570" w:hanging="360"/>
      </w:pPr>
      <w:rPr>
        <w:rFonts w:ascii="Wingdings" w:hAnsi="Wingdings" w:hint="default"/>
        <w:sz w:val="20"/>
      </w:rPr>
    </w:lvl>
    <w:lvl w:ilvl="5" w:tentative="1">
      <w:numFmt w:val="bullet"/>
      <w:lvlText w:val=""/>
      <w:lvlJc w:val="left"/>
      <w:pPr>
        <w:tabs>
          <w:tab w:val="num" w:pos="4290"/>
        </w:tabs>
        <w:ind w:left="4290" w:hanging="360"/>
      </w:pPr>
      <w:rPr>
        <w:rFonts w:ascii="Wingdings" w:hAnsi="Wingdings" w:hint="default"/>
        <w:sz w:val="20"/>
      </w:rPr>
    </w:lvl>
    <w:lvl w:ilvl="6" w:tentative="1">
      <w:numFmt w:val="bullet"/>
      <w:lvlText w:val=""/>
      <w:lvlJc w:val="left"/>
      <w:pPr>
        <w:tabs>
          <w:tab w:val="num" w:pos="5010"/>
        </w:tabs>
        <w:ind w:left="5010" w:hanging="360"/>
      </w:pPr>
      <w:rPr>
        <w:rFonts w:ascii="Wingdings" w:hAnsi="Wingdings" w:hint="default"/>
        <w:sz w:val="20"/>
      </w:rPr>
    </w:lvl>
    <w:lvl w:ilvl="7" w:tentative="1">
      <w:numFmt w:val="bullet"/>
      <w:lvlText w:val=""/>
      <w:lvlJc w:val="left"/>
      <w:pPr>
        <w:tabs>
          <w:tab w:val="num" w:pos="5730"/>
        </w:tabs>
        <w:ind w:left="5730" w:hanging="360"/>
      </w:pPr>
      <w:rPr>
        <w:rFonts w:ascii="Wingdings" w:hAnsi="Wingdings" w:hint="default"/>
        <w:sz w:val="20"/>
      </w:rPr>
    </w:lvl>
    <w:lvl w:ilvl="8" w:tentative="1">
      <w:numFmt w:val="bullet"/>
      <w:lvlText w:val=""/>
      <w:lvlJc w:val="left"/>
      <w:pPr>
        <w:tabs>
          <w:tab w:val="num" w:pos="6450"/>
        </w:tabs>
        <w:ind w:left="6450" w:hanging="360"/>
      </w:pPr>
      <w:rPr>
        <w:rFonts w:ascii="Wingdings" w:hAnsi="Wingdings" w:hint="default"/>
        <w:sz w:val="20"/>
      </w:rPr>
    </w:lvl>
  </w:abstractNum>
  <w:num w:numId="1" w16cid:durableId="1376589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01"/>
    <w:rsid w:val="00103A10"/>
    <w:rsid w:val="00122655"/>
    <w:rsid w:val="0040741E"/>
    <w:rsid w:val="00426D89"/>
    <w:rsid w:val="005F7F01"/>
    <w:rsid w:val="00721089"/>
    <w:rsid w:val="0076785D"/>
    <w:rsid w:val="008B0327"/>
    <w:rsid w:val="00AC787A"/>
    <w:rsid w:val="00DE5C80"/>
    <w:rsid w:val="00E6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805A"/>
  <w15:chartTrackingRefBased/>
  <w15:docId w15:val="{5622E0C9-1C6C-4DB5-8C3B-E2389614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36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Jones</dc:creator>
  <cp:keywords/>
  <dc:description/>
  <cp:lastModifiedBy>Michael Jones</cp:lastModifiedBy>
  <cp:revision>2</cp:revision>
  <dcterms:created xsi:type="dcterms:W3CDTF">2022-04-14T01:15:00Z</dcterms:created>
  <dcterms:modified xsi:type="dcterms:W3CDTF">2022-04-14T03:44:00Z</dcterms:modified>
</cp:coreProperties>
</file>