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233BB" w:rsidR="00AA498A" w:rsidP="7891EF9F" w:rsidRDefault="00AA498A" w14:paraId="5A56116D" w14:textId="57DDC0DC">
      <w:pPr>
        <w:pStyle w:val="Title"/>
        <w:ind w:left="2" w:hanging="4"/>
        <w:jc w:val="both"/>
        <w:rPr>
          <w:rFonts w:cs="Arial"/>
        </w:rPr>
      </w:pPr>
    </w:p>
    <w:p w:rsidRPr="00C233BB" w:rsidR="00AA498A" w:rsidP="00AA498A" w:rsidRDefault="00AA498A" w14:paraId="32E75612" w14:textId="77777777">
      <w:pPr>
        <w:pStyle w:val="Subtitle"/>
        <w:rPr>
          <w:b/>
          <w:i w:val="0"/>
          <w:sz w:val="36"/>
          <w:szCs w:val="36"/>
        </w:rPr>
      </w:pPr>
      <w:r w:rsidRPr="00C233BB">
        <w:rPr>
          <w:b/>
          <w:i w:val="0"/>
          <w:sz w:val="40"/>
          <w:szCs w:val="40"/>
        </w:rPr>
        <w:t>C</w:t>
      </w:r>
      <w:r w:rsidRPr="00C233BB">
        <w:rPr>
          <w:b/>
          <w:i w:val="0"/>
          <w:sz w:val="36"/>
          <w:szCs w:val="36"/>
        </w:rPr>
        <w:t>EBU</w:t>
      </w:r>
      <w:r w:rsidRPr="00C233BB">
        <w:rPr>
          <w:b/>
          <w:i w:val="0"/>
          <w:sz w:val="40"/>
          <w:szCs w:val="40"/>
        </w:rPr>
        <w:t xml:space="preserve"> I</w:t>
      </w:r>
      <w:r w:rsidRPr="00C233BB">
        <w:rPr>
          <w:b/>
          <w:i w:val="0"/>
          <w:sz w:val="36"/>
          <w:szCs w:val="36"/>
        </w:rPr>
        <w:t xml:space="preserve">NSTITUTE OF </w:t>
      </w:r>
      <w:r w:rsidRPr="00C233BB">
        <w:rPr>
          <w:b/>
          <w:i w:val="0"/>
          <w:sz w:val="40"/>
          <w:szCs w:val="40"/>
        </w:rPr>
        <w:t>T</w:t>
      </w:r>
      <w:r w:rsidRPr="00C233BB">
        <w:rPr>
          <w:b/>
          <w:i w:val="0"/>
          <w:sz w:val="36"/>
          <w:szCs w:val="36"/>
        </w:rPr>
        <w:t>ECHNOLOGY</w:t>
      </w:r>
    </w:p>
    <w:p w:rsidRPr="00C233BB" w:rsidR="00AA498A" w:rsidP="00AA498A" w:rsidRDefault="00AA498A" w14:paraId="6FDDB159" w14:textId="77777777">
      <w:pPr>
        <w:widowControl w:val="0"/>
        <w:pBdr>
          <w:top w:val="nil"/>
          <w:left w:val="nil"/>
          <w:bottom w:val="nil"/>
          <w:right w:val="nil"/>
          <w:between w:val="nil"/>
        </w:pBdr>
        <w:spacing w:after="120"/>
        <w:ind w:left="144"/>
        <w:jc w:val="center"/>
        <w:rPr>
          <w:rFonts w:ascii="Arial" w:hAnsi="Arial" w:eastAsia="Arial" w:cs="Arial"/>
          <w:color w:val="000000"/>
          <w:sz w:val="36"/>
          <w:szCs w:val="36"/>
        </w:rPr>
      </w:pPr>
      <w:r w:rsidRPr="00C233BB">
        <w:rPr>
          <w:rFonts w:ascii="Arial" w:hAnsi="Arial" w:eastAsia="Arial" w:cs="Arial"/>
          <w:b/>
          <w:color w:val="000000"/>
          <w:sz w:val="36"/>
          <w:szCs w:val="36"/>
        </w:rPr>
        <w:t>UNIVERSITY</w:t>
      </w:r>
    </w:p>
    <w:p w:rsidRPr="00C233BB" w:rsidR="00AA498A" w:rsidP="00AA498A" w:rsidRDefault="00AA498A" w14:paraId="26E9A81B" w14:textId="77777777">
      <w:pPr>
        <w:widowControl w:val="0"/>
        <w:pBdr>
          <w:top w:val="nil"/>
          <w:left w:val="nil"/>
          <w:bottom w:val="nil"/>
          <w:right w:val="nil"/>
          <w:between w:val="nil"/>
        </w:pBdr>
        <w:spacing w:after="120"/>
        <w:ind w:left="144"/>
        <w:jc w:val="center"/>
        <w:rPr>
          <w:rFonts w:ascii="Arial" w:hAnsi="Arial" w:eastAsia="Arial" w:cs="Arial"/>
          <w:color w:val="000000"/>
          <w:sz w:val="36"/>
          <w:szCs w:val="36"/>
        </w:rPr>
      </w:pPr>
    </w:p>
    <w:p w:rsidRPr="00C233BB" w:rsidR="00AA498A" w:rsidP="00AA498A" w:rsidRDefault="00AA498A" w14:paraId="6CE2E88D" w14:textId="77777777">
      <w:pPr>
        <w:widowControl w:val="0"/>
        <w:pBdr>
          <w:top w:val="nil"/>
          <w:left w:val="nil"/>
          <w:bottom w:val="nil"/>
          <w:right w:val="nil"/>
          <w:between w:val="nil"/>
        </w:pBdr>
        <w:spacing w:after="120"/>
        <w:ind w:left="144"/>
        <w:jc w:val="center"/>
        <w:rPr>
          <w:rFonts w:ascii="Arial" w:hAnsi="Arial" w:eastAsia="Arial" w:cs="Arial"/>
          <w:color w:val="000000"/>
          <w:sz w:val="36"/>
          <w:szCs w:val="36"/>
        </w:rPr>
      </w:pPr>
    </w:p>
    <w:p w:rsidRPr="00C233BB" w:rsidR="00AA498A" w:rsidP="00AA498A" w:rsidRDefault="00AA498A" w14:paraId="580053C5" w14:textId="77777777">
      <w:pPr>
        <w:widowControl w:val="0"/>
        <w:pBdr>
          <w:top w:val="nil"/>
          <w:left w:val="nil"/>
          <w:bottom w:val="nil"/>
          <w:right w:val="nil"/>
          <w:between w:val="nil"/>
        </w:pBdr>
        <w:spacing w:after="120"/>
        <w:jc w:val="center"/>
        <w:rPr>
          <w:rFonts w:ascii="Arial" w:hAnsi="Arial" w:eastAsia="Arial" w:cs="Arial"/>
          <w:b/>
          <w:color w:val="000000"/>
          <w:sz w:val="36"/>
          <w:szCs w:val="36"/>
        </w:rPr>
      </w:pPr>
      <w:r w:rsidRPr="00C233BB">
        <w:rPr>
          <w:rFonts w:ascii="Arial" w:hAnsi="Arial" w:eastAsia="Arial" w:cs="Arial"/>
          <w:color w:val="000000"/>
          <w:sz w:val="36"/>
          <w:szCs w:val="36"/>
        </w:rPr>
        <w:t>COLLEGE OF COMPUTER STUDIES</w:t>
      </w:r>
    </w:p>
    <w:p w:rsidRPr="00C233BB" w:rsidR="00AA498A" w:rsidP="00AA498A" w:rsidRDefault="00AA498A" w14:paraId="1F9A91CC" w14:textId="77777777">
      <w:pPr>
        <w:pStyle w:val="Title"/>
        <w:ind w:left="2" w:hanging="4"/>
        <w:rPr>
          <w:rFonts w:cs="Arial"/>
        </w:rPr>
      </w:pPr>
    </w:p>
    <w:p w:rsidRPr="00C233BB" w:rsidR="00AA498A" w:rsidP="00AA498A" w:rsidRDefault="00AA498A" w14:paraId="1CBEA1C5" w14:textId="77777777">
      <w:pPr>
        <w:pStyle w:val="Title"/>
        <w:ind w:left="2" w:hanging="4"/>
        <w:rPr>
          <w:rFonts w:cs="Arial"/>
        </w:rPr>
      </w:pPr>
    </w:p>
    <w:p w:rsidRPr="00C233BB" w:rsidR="00AA498A" w:rsidP="00AA498A" w:rsidRDefault="00AA498A" w14:paraId="5850D36A" w14:textId="77777777">
      <w:pPr>
        <w:pStyle w:val="Subtitle"/>
        <w:rPr>
          <w:sz w:val="36"/>
          <w:szCs w:val="36"/>
        </w:rPr>
      </w:pPr>
    </w:p>
    <w:p w:rsidRPr="00C233BB" w:rsidR="00AA498A" w:rsidP="00AA498A" w:rsidRDefault="00AA498A" w14:paraId="4A3ABA74" w14:textId="0ED08D41">
      <w:pPr>
        <w:pStyle w:val="Subtitle"/>
      </w:pPr>
    </w:p>
    <w:p w:rsidRPr="00C233BB" w:rsidR="00AA498A" w:rsidP="00AA498A" w:rsidRDefault="00AA498A" w14:paraId="4A0FC1B1" w14:textId="77777777">
      <w:pPr>
        <w:widowControl w:val="0"/>
        <w:pBdr>
          <w:top w:val="nil"/>
          <w:left w:val="nil"/>
          <w:bottom w:val="nil"/>
          <w:right w:val="nil"/>
          <w:between w:val="nil"/>
        </w:pBdr>
        <w:spacing w:after="120"/>
        <w:ind w:left="144"/>
        <w:rPr>
          <w:rFonts w:ascii="Arial" w:hAnsi="Arial" w:eastAsia="Arial" w:cs="Arial"/>
          <w:color w:val="000000"/>
        </w:rPr>
      </w:pPr>
    </w:p>
    <w:p w:rsidRPr="00C233BB" w:rsidR="00AA498A" w:rsidP="00AA498A" w:rsidRDefault="00AA498A" w14:paraId="59867D10" w14:textId="77777777">
      <w:pPr>
        <w:pStyle w:val="Title"/>
        <w:ind w:left="2" w:hanging="4"/>
        <w:rPr>
          <w:rFonts w:cs="Arial"/>
        </w:rPr>
      </w:pPr>
      <w:r w:rsidRPr="00C233BB">
        <w:rPr>
          <w:rFonts w:cs="Arial"/>
        </w:rPr>
        <w:t>Software Design Description</w:t>
      </w:r>
    </w:p>
    <w:p w:rsidRPr="00C233BB" w:rsidR="00AA498A" w:rsidP="76990CE5" w:rsidRDefault="00AA498A" w14:paraId="1778BFE2" w14:noSpellErr="1" w14:textId="33D1ABDC">
      <w:pPr>
        <w:pStyle w:val="Subtitle"/>
        <w:rPr>
          <w:i w:val="0"/>
          <w:iCs w:val="0"/>
        </w:rPr>
      </w:pPr>
      <w:r w:rsidR="00AA498A">
        <w:rPr/>
        <w:t>for</w:t>
      </w:r>
    </w:p>
    <w:p w:rsidR="056058CE" w:rsidP="4E6AB835" w:rsidRDefault="056058CE" w14:paraId="100E4023" w14:textId="3631DFA0">
      <w:pPr>
        <w:pStyle w:val="Subtitle"/>
        <w:suppressLineNumbers w:val="0"/>
        <w:pBdr>
          <w:top w:val="nil" w:color="000000" w:sz="0" w:space="0"/>
          <w:left w:val="nil" w:color="000000" w:sz="0" w:space="0"/>
          <w:bottom w:val="nil" w:color="000000" w:sz="0" w:space="0"/>
          <w:right w:val="nil" w:color="000000" w:sz="0" w:space="0"/>
          <w:between w:val="nil" w:color="000000" w:sz="0" w:space="0"/>
        </w:pBdr>
        <w:bidi w:val="0"/>
        <w:spacing w:before="29" w:beforeAutospacing="off" w:after="115" w:afterAutospacing="off" w:line="259" w:lineRule="auto"/>
        <w:ind w:left="0" w:right="0"/>
        <w:jc w:val="center"/>
      </w:pPr>
      <w:r w:rsidRPr="4E6AB835" w:rsidR="056058CE">
        <w:rPr>
          <w:i w:val="0"/>
          <w:iCs w:val="0"/>
        </w:rPr>
        <w:t>NeuroPath</w:t>
      </w:r>
    </w:p>
    <w:p w:rsidR="1CC6DAD3" w:rsidP="1CC6DAD3" w:rsidRDefault="1CC6DAD3" w14:paraId="522E9A43" w14:textId="6B32823F">
      <w:pPr>
        <w:pStyle w:val="Normal"/>
      </w:pPr>
    </w:p>
    <w:p w:rsidRPr="00C233BB" w:rsidR="00AA498A" w:rsidP="00AA498A" w:rsidRDefault="00AA498A" w14:paraId="78F17D19" w14:textId="77777777">
      <w:pPr>
        <w:widowControl w:val="0"/>
        <w:pBdr>
          <w:top w:val="nil"/>
          <w:left w:val="nil"/>
          <w:bottom w:val="nil"/>
          <w:right w:val="nil"/>
          <w:between w:val="nil"/>
        </w:pBdr>
        <w:spacing w:after="120"/>
        <w:ind w:left="144"/>
        <w:rPr>
          <w:rFonts w:ascii="Arial" w:hAnsi="Arial" w:eastAsia="Arial" w:cs="Arial"/>
          <w:color w:val="000000"/>
        </w:rPr>
      </w:pPr>
    </w:p>
    <w:p w:rsidRPr="00C233BB" w:rsidR="00AA498A" w:rsidP="00AA498A" w:rsidRDefault="00AA498A" w14:paraId="63591DB8" w14:textId="77777777">
      <w:pPr>
        <w:widowControl w:val="0"/>
        <w:pBdr>
          <w:top w:val="nil"/>
          <w:left w:val="nil"/>
          <w:bottom w:val="nil"/>
          <w:right w:val="nil"/>
          <w:between w:val="nil"/>
        </w:pBdr>
        <w:spacing w:after="120"/>
        <w:ind w:left="144"/>
        <w:rPr>
          <w:rFonts w:ascii="Arial" w:hAnsi="Arial" w:eastAsia="Arial" w:cs="Arial"/>
          <w:color w:val="000000"/>
        </w:rPr>
      </w:pPr>
    </w:p>
    <w:p w:rsidRPr="00C233BB" w:rsidR="00AA498A" w:rsidP="00AA498A" w:rsidRDefault="00AA498A" w14:paraId="6CD5FC93" w14:textId="77777777">
      <w:pPr>
        <w:widowControl w:val="0"/>
        <w:pBdr>
          <w:top w:val="nil"/>
          <w:left w:val="nil"/>
          <w:bottom w:val="nil"/>
          <w:right w:val="nil"/>
          <w:between w:val="nil"/>
        </w:pBdr>
        <w:spacing w:after="120"/>
        <w:ind w:left="144"/>
        <w:rPr>
          <w:rFonts w:ascii="Arial" w:hAnsi="Arial" w:eastAsia="Arial" w:cs="Arial"/>
          <w:color w:val="000000"/>
        </w:rPr>
      </w:pPr>
    </w:p>
    <w:p w:rsidRPr="00C233BB" w:rsidR="00AA498A" w:rsidP="00AA498A" w:rsidRDefault="00AA498A" w14:paraId="68478059" w14:textId="77777777">
      <w:pPr>
        <w:widowControl w:val="0"/>
        <w:pBdr>
          <w:top w:val="nil"/>
          <w:left w:val="nil"/>
          <w:bottom w:val="nil"/>
          <w:right w:val="nil"/>
          <w:between w:val="nil"/>
        </w:pBdr>
        <w:spacing w:after="120"/>
        <w:ind w:left="144"/>
        <w:rPr>
          <w:rFonts w:ascii="Arial" w:hAnsi="Arial" w:eastAsia="Arial" w:cs="Arial"/>
          <w:color w:val="000000"/>
        </w:rPr>
      </w:pPr>
    </w:p>
    <w:p w:rsidRPr="00C233BB" w:rsidR="00AA498A" w:rsidP="00AA498A" w:rsidRDefault="00AA498A" w14:paraId="1A13B45F" w14:textId="77777777">
      <w:pPr>
        <w:widowControl w:val="0"/>
        <w:pBdr>
          <w:top w:val="nil"/>
          <w:left w:val="nil"/>
          <w:bottom w:val="nil"/>
          <w:right w:val="nil"/>
          <w:between w:val="nil"/>
        </w:pBdr>
        <w:spacing w:after="120"/>
        <w:ind w:left="144"/>
        <w:rPr>
          <w:rFonts w:ascii="Arial" w:hAnsi="Arial" w:eastAsia="Arial" w:cs="Arial"/>
          <w:color w:val="000000"/>
        </w:rPr>
      </w:pPr>
    </w:p>
    <w:p w:rsidRPr="00C233BB" w:rsidR="00AA498A" w:rsidP="00AA498A" w:rsidRDefault="00AA498A" w14:paraId="00FB526B" w14:textId="77777777">
      <w:pPr>
        <w:widowControl w:val="0"/>
        <w:pBdr>
          <w:top w:val="nil"/>
          <w:left w:val="nil"/>
          <w:bottom w:val="nil"/>
          <w:right w:val="nil"/>
          <w:between w:val="nil"/>
        </w:pBdr>
        <w:spacing w:after="120"/>
        <w:ind w:left="144"/>
        <w:rPr>
          <w:rFonts w:ascii="Arial" w:hAnsi="Arial" w:eastAsia="Arial" w:cs="Arial"/>
          <w:color w:val="000000"/>
        </w:rPr>
      </w:pPr>
    </w:p>
    <w:p w:rsidRPr="00C233BB" w:rsidR="00AA498A" w:rsidP="00AA498A" w:rsidRDefault="00AA498A" w14:paraId="4495854C" w14:textId="77777777">
      <w:pPr>
        <w:widowControl w:val="0"/>
        <w:pBdr>
          <w:top w:val="nil"/>
          <w:left w:val="nil"/>
          <w:bottom w:val="nil"/>
          <w:right w:val="nil"/>
          <w:between w:val="nil"/>
        </w:pBdr>
        <w:spacing w:after="120"/>
        <w:ind w:left="144"/>
        <w:rPr>
          <w:rFonts w:ascii="Arial" w:hAnsi="Arial" w:eastAsia="Arial" w:cs="Arial"/>
          <w:color w:val="000000"/>
        </w:rPr>
      </w:pPr>
    </w:p>
    <w:p w:rsidRPr="00C233BB" w:rsidR="00AA498A" w:rsidP="00AA498A" w:rsidRDefault="00AA498A" w14:paraId="372797D1" w14:textId="77777777">
      <w:pPr>
        <w:widowControl w:val="0"/>
        <w:pBdr>
          <w:top w:val="nil"/>
          <w:left w:val="nil"/>
          <w:bottom w:val="nil"/>
          <w:right w:val="nil"/>
          <w:between w:val="nil"/>
        </w:pBdr>
        <w:spacing w:after="120"/>
        <w:ind w:left="144"/>
        <w:rPr>
          <w:rFonts w:ascii="Arial" w:hAnsi="Arial" w:eastAsia="Arial" w:cs="Arial"/>
          <w:color w:val="000000"/>
        </w:rPr>
      </w:pPr>
    </w:p>
    <w:p w:rsidRPr="00C233BB" w:rsidR="00AA498A" w:rsidP="00AA498A" w:rsidRDefault="00AA498A" w14:paraId="04F7FEC0" w14:textId="77777777">
      <w:pPr>
        <w:widowControl w:val="0"/>
        <w:pBdr>
          <w:top w:val="nil"/>
          <w:left w:val="nil"/>
          <w:bottom w:val="nil"/>
          <w:right w:val="nil"/>
          <w:between w:val="nil"/>
        </w:pBdr>
        <w:spacing w:after="120"/>
        <w:ind w:left="144"/>
        <w:rPr>
          <w:rFonts w:ascii="Arial" w:hAnsi="Arial" w:eastAsia="Arial" w:cs="Arial"/>
          <w:color w:val="000000"/>
        </w:rPr>
      </w:pPr>
    </w:p>
    <w:p w:rsidRPr="00C233BB" w:rsidR="00AA498A" w:rsidP="00AA498A" w:rsidRDefault="00AA498A" w14:paraId="38F4CCB7" w14:textId="77777777">
      <w:pPr>
        <w:widowControl w:val="0"/>
        <w:pBdr>
          <w:top w:val="nil"/>
          <w:left w:val="nil"/>
          <w:bottom w:val="nil"/>
          <w:right w:val="nil"/>
          <w:between w:val="nil"/>
        </w:pBdr>
        <w:spacing w:after="120"/>
        <w:ind w:left="144"/>
        <w:rPr>
          <w:rFonts w:ascii="Arial" w:hAnsi="Arial" w:eastAsia="Arial" w:cs="Arial"/>
          <w:color w:val="000000"/>
        </w:rPr>
      </w:pPr>
    </w:p>
    <w:p w:rsidRPr="00C233BB" w:rsidR="00AA498A" w:rsidP="00AA498A" w:rsidRDefault="00AA498A" w14:paraId="225E4E77" w14:textId="77777777">
      <w:pPr>
        <w:widowControl w:val="0"/>
        <w:pBdr>
          <w:top w:val="nil"/>
          <w:left w:val="nil"/>
          <w:bottom w:val="nil"/>
          <w:right w:val="nil"/>
          <w:between w:val="nil"/>
        </w:pBdr>
        <w:spacing w:after="120"/>
        <w:ind w:left="144"/>
        <w:rPr>
          <w:rFonts w:ascii="Arial" w:hAnsi="Arial" w:eastAsia="Arial" w:cs="Arial"/>
          <w:color w:val="000000"/>
        </w:rPr>
      </w:pPr>
    </w:p>
    <w:p w:rsidRPr="00C233BB" w:rsidR="00AA498A" w:rsidP="00AA498A" w:rsidRDefault="00AA498A" w14:paraId="16F4F7BC" w14:textId="77777777">
      <w:pPr>
        <w:widowControl w:val="0"/>
        <w:pBdr>
          <w:top w:val="nil"/>
          <w:left w:val="nil"/>
          <w:bottom w:val="nil"/>
          <w:right w:val="nil"/>
          <w:between w:val="nil"/>
        </w:pBdr>
        <w:spacing w:after="120"/>
        <w:ind w:left="144"/>
        <w:rPr>
          <w:rFonts w:ascii="Arial" w:hAnsi="Arial" w:eastAsia="Arial" w:cs="Arial"/>
          <w:color w:val="000000"/>
        </w:rPr>
      </w:pPr>
    </w:p>
    <w:p w:rsidRPr="00C233BB" w:rsidR="00AA498A" w:rsidP="00AA498A" w:rsidRDefault="00AA498A" w14:paraId="4ED0AC3B" w14:textId="77777777">
      <w:pPr>
        <w:widowControl w:val="0"/>
        <w:pBdr>
          <w:top w:val="nil"/>
          <w:left w:val="nil"/>
          <w:bottom w:val="nil"/>
          <w:right w:val="nil"/>
          <w:between w:val="nil"/>
        </w:pBdr>
        <w:spacing w:after="120"/>
        <w:rPr>
          <w:rFonts w:ascii="Arial" w:hAnsi="Arial" w:eastAsia="Arial" w:cs="Arial"/>
          <w:color w:val="000000"/>
        </w:rPr>
      </w:pPr>
    </w:p>
    <w:p w:rsidRPr="00C233BB" w:rsidR="00AA498A" w:rsidP="00AA498A" w:rsidRDefault="00AA498A" w14:paraId="366C3178" w14:textId="77777777">
      <w:pPr>
        <w:widowControl w:val="0"/>
        <w:pBdr>
          <w:top w:val="nil"/>
          <w:left w:val="nil"/>
          <w:bottom w:val="nil"/>
          <w:right w:val="nil"/>
          <w:between w:val="nil"/>
        </w:pBdr>
        <w:spacing w:after="120"/>
        <w:rPr>
          <w:rFonts w:ascii="Arial" w:hAnsi="Arial" w:eastAsia="Arial" w:cs="Arial"/>
          <w:color w:val="000000"/>
        </w:rPr>
        <w:sectPr w:rsidRPr="00C233BB" w:rsidR="00AA498A" w:rsidSect="00AA498A">
          <w:headerReference w:type="default" r:id="rId11"/>
          <w:footerReference w:type="default" r:id="rId12"/>
          <w:pgSz w:w="12240" w:h="15840" w:orient="portrait"/>
          <w:pgMar w:top="1134" w:right="1134" w:bottom="1134" w:left="1134" w:header="720" w:footer="720" w:gutter="0"/>
          <w:pgNumType w:start="1"/>
          <w:cols w:space="720"/>
        </w:sectPr>
      </w:pPr>
    </w:p>
    <w:p w:rsidRPr="00C233BB" w:rsidR="00AA498A" w:rsidP="00AA498A" w:rsidRDefault="00AA498A" w14:paraId="32D1F0B7" w14:textId="77777777">
      <w:pPr>
        <w:widowControl w:val="0"/>
        <w:pBdr>
          <w:top w:val="nil"/>
          <w:left w:val="nil"/>
          <w:bottom w:val="nil"/>
          <w:right w:val="nil"/>
          <w:between w:val="nil"/>
        </w:pBdr>
        <w:spacing w:after="120"/>
        <w:ind w:left="144"/>
        <w:rPr>
          <w:rFonts w:ascii="Arial" w:hAnsi="Arial" w:eastAsia="Arial" w:cs="Arial"/>
          <w:color w:val="000000"/>
        </w:rPr>
      </w:pPr>
    </w:p>
    <w:p w:rsidRPr="00C233BB" w:rsidR="00AA498A" w:rsidP="00AA498A" w:rsidRDefault="00AA498A" w14:paraId="70C75172" w14:textId="77777777">
      <w:pPr>
        <w:widowControl w:val="0"/>
        <w:pBdr>
          <w:top w:val="nil"/>
          <w:left w:val="nil"/>
          <w:bottom w:val="nil"/>
          <w:right w:val="nil"/>
          <w:between w:val="nil"/>
        </w:pBdr>
        <w:spacing w:after="120"/>
        <w:ind w:left="144"/>
        <w:rPr>
          <w:rFonts w:ascii="Arial" w:hAnsi="Arial" w:eastAsia="Arial" w:cs="Arial"/>
          <w:color w:val="000000"/>
        </w:rPr>
      </w:pPr>
    </w:p>
    <w:p w:rsidRPr="00C233BB" w:rsidR="00AA498A" w:rsidP="00AA498A" w:rsidRDefault="00AA498A" w14:paraId="298C871D" w14:textId="77777777">
      <w:pPr>
        <w:widowControl w:val="0"/>
        <w:pBdr>
          <w:top w:val="nil"/>
          <w:left w:val="nil"/>
          <w:bottom w:val="nil"/>
          <w:right w:val="nil"/>
          <w:between w:val="nil"/>
        </w:pBdr>
        <w:spacing w:after="120"/>
        <w:ind w:left="144"/>
        <w:rPr>
          <w:rFonts w:ascii="Arial" w:hAnsi="Arial" w:cs="Arial"/>
          <w:i/>
          <w:color w:val="000000"/>
          <w:sz w:val="24"/>
          <w:szCs w:val="24"/>
        </w:rPr>
      </w:pPr>
    </w:p>
    <w:p w:rsidRPr="00C233BB" w:rsidR="00AA498A" w:rsidP="7891EF9F" w:rsidRDefault="00AA498A" w14:paraId="2FA768EE" w14:textId="3F13B229">
      <w:pPr>
        <w:keepNext w:val="1"/>
        <w:widowControl w:val="0"/>
        <w:pBdr>
          <w:top w:val="single" w:color="000000" w:sz="8" w:space="1"/>
          <w:left w:val="single" w:color="000000" w:sz="8" w:space="1"/>
          <w:bottom w:val="single" w:color="000000" w:sz="8" w:space="1"/>
          <w:right w:val="single" w:color="000000" w:sz="8" w:space="1"/>
          <w:between w:val="nil" w:color="FF000000" w:sz="0" w:space="0"/>
        </w:pBdr>
        <w:shd w:val="clear" w:color="auto" w:fill="000000" w:themeFill="text1"/>
        <w:spacing w:after="115"/>
        <w:ind w:left="360" w:hanging="360"/>
        <w:rPr>
          <w:rFonts w:ascii="Arial" w:hAnsi="Arial" w:cs="Arial"/>
          <w:b w:val="1"/>
          <w:bCs w:val="1"/>
          <w:color w:val="FFFFFF" w:themeColor="background1" w:themeTint="FF" w:themeShade="FF"/>
          <w:sz w:val="32"/>
          <w:szCs w:val="32"/>
        </w:rPr>
      </w:pPr>
      <w:r w:rsidRPr="7891EF9F">
        <w:rPr>
          <w:rFonts w:ascii="Arial" w:hAnsi="Arial" w:cs="Arial"/>
        </w:rPr>
        <w:br w:type="page"/>
      </w:r>
      <w:r w:rsidRPr="7891EF9F" w:rsidR="510030E1">
        <w:rPr>
          <w:rFonts w:ascii="Arial" w:hAnsi="Arial" w:cs="Arial"/>
          <w:b w:val="1"/>
          <w:bCs w:val="1"/>
          <w:color w:val="FFFFFF" w:themeColor="background1" w:themeTint="FF" w:themeShade="FF"/>
          <w:sz w:val="32"/>
          <w:szCs w:val="32"/>
        </w:rPr>
        <w:t>Change History</w:t>
      </w:r>
      <w:r w:rsidRPr="7891EF9F" w:rsidR="0735D09F">
        <w:rPr>
          <w:rFonts w:ascii="Arial" w:hAnsi="Arial" w:cs="Arial"/>
          <w:b w:val="1"/>
          <w:bCs w:val="1"/>
          <w:color w:val="FFFFFF" w:themeColor="background1" w:themeTint="FF" w:themeShade="FF"/>
          <w:sz w:val="32"/>
          <w:szCs w:val="32"/>
        </w:rPr>
        <w:t xml:space="preserve"> Signature</w:t>
      </w:r>
    </w:p>
    <w:p w:rsidRPr="00C233BB" w:rsidR="00AA498A" w:rsidP="7891EF9F" w:rsidRDefault="00AA498A" w14:paraId="00FA5377" w14:textId="6DBFD4DD">
      <w:pPr>
        <w:keepNext w:val="1"/>
        <w:widowControl w:val="0"/>
        <w:pBdr>
          <w:top w:val="single" w:color="000000" w:sz="8" w:space="1"/>
          <w:left w:val="single" w:color="000000" w:sz="8" w:space="1"/>
          <w:bottom w:val="single" w:color="000000" w:sz="8" w:space="1"/>
          <w:right w:val="single" w:color="000000" w:sz="8" w:space="1"/>
          <w:between w:val="nil" w:color="FF000000" w:sz="0" w:space="0"/>
        </w:pBdr>
        <w:shd w:val="clear" w:color="auto" w:fill="000000" w:themeFill="text1"/>
        <w:spacing w:after="115"/>
        <w:ind w:left="360" w:hanging="360"/>
        <w:rPr>
          <w:rFonts w:ascii="Arial" w:hAnsi="Arial" w:cs="Arial"/>
          <w:b w:val="1"/>
          <w:bCs w:val="1"/>
          <w:color w:val="FFFFFF"/>
          <w:sz w:val="32"/>
          <w:szCs w:val="32"/>
        </w:rPr>
      </w:pPr>
    </w:p>
    <w:p w:rsidRPr="00C233BB" w:rsidR="00AA498A" w:rsidP="00AA498A" w:rsidRDefault="00AA498A" w14:paraId="1E60ACF0" w14:textId="77777777">
      <w:pPr>
        <w:widowControl w:val="0"/>
        <w:pBdr>
          <w:top w:val="nil"/>
          <w:left w:val="nil"/>
          <w:bottom w:val="nil"/>
          <w:right w:val="nil"/>
          <w:between w:val="nil"/>
        </w:pBdr>
        <w:spacing w:after="120"/>
        <w:ind w:left="144"/>
        <w:rPr>
          <w:rFonts w:ascii="Arial" w:hAnsi="Arial" w:eastAsia="Arial" w:cs="Arial"/>
          <w:color w:val="000000"/>
        </w:rPr>
      </w:pPr>
    </w:p>
    <w:p w:rsidRPr="00C233BB" w:rsidR="00AA498A" w:rsidP="00AA498A" w:rsidRDefault="00AA498A" w14:paraId="7DD72935" w14:textId="77777777">
      <w:pPr>
        <w:widowControl w:val="0"/>
        <w:pBdr>
          <w:top w:val="nil"/>
          <w:left w:val="nil"/>
          <w:bottom w:val="nil"/>
          <w:right w:val="nil"/>
          <w:between w:val="nil"/>
        </w:pBdr>
        <w:spacing w:after="120"/>
        <w:ind w:left="144"/>
        <w:rPr>
          <w:rFonts w:ascii="Arial" w:hAnsi="Arial" w:eastAsia="Arial" w:cs="Arial"/>
          <w:color w:val="000000"/>
        </w:rPr>
      </w:pPr>
    </w:p>
    <w:p w:rsidRPr="00C233BB" w:rsidR="00AA498A" w:rsidP="00AA498A" w:rsidRDefault="00AA498A" w14:paraId="4254E089" w14:textId="77777777">
      <w:pPr>
        <w:widowControl w:val="0"/>
        <w:pBdr>
          <w:top w:val="nil"/>
          <w:left w:val="nil"/>
          <w:bottom w:val="nil"/>
          <w:right w:val="nil"/>
          <w:between w:val="nil"/>
        </w:pBdr>
        <w:spacing w:after="120"/>
        <w:ind w:left="144"/>
        <w:rPr>
          <w:rFonts w:ascii="Arial" w:hAnsi="Arial" w:eastAsia="Arial" w:cs="Arial"/>
          <w:color w:val="000000"/>
        </w:rPr>
      </w:pPr>
    </w:p>
    <w:p w:rsidRPr="00C233BB" w:rsidR="00AA498A" w:rsidP="00AA498A" w:rsidRDefault="00AA498A" w14:paraId="4D36B6D2" w14:textId="77777777">
      <w:pPr>
        <w:widowControl w:val="0"/>
        <w:pBdr>
          <w:top w:val="nil"/>
          <w:left w:val="nil"/>
          <w:bottom w:val="nil"/>
          <w:right w:val="nil"/>
          <w:between w:val="nil"/>
        </w:pBdr>
        <w:spacing w:after="120"/>
        <w:ind w:left="144"/>
        <w:rPr>
          <w:rFonts w:ascii="Arial" w:hAnsi="Arial" w:eastAsia="Arial" w:cs="Arial"/>
          <w:color w:val="000000"/>
        </w:rPr>
      </w:pPr>
    </w:p>
    <w:p w:rsidRPr="00C233BB" w:rsidR="00AA498A" w:rsidP="00AA498A" w:rsidRDefault="00AA498A" w14:paraId="471061F7" w14:textId="77777777">
      <w:pPr>
        <w:keepNext/>
        <w:widowControl w:val="0"/>
        <w:pBdr>
          <w:top w:val="single" w:color="000000" w:sz="8" w:space="1"/>
          <w:left w:val="single" w:color="000000" w:sz="8" w:space="1"/>
          <w:bottom w:val="single" w:color="000000" w:sz="8" w:space="1"/>
          <w:right w:val="single" w:color="000000" w:sz="8" w:space="1"/>
          <w:between w:val="nil"/>
        </w:pBdr>
        <w:shd w:val="clear" w:color="auto" w:fill="000000"/>
        <w:spacing w:after="115"/>
        <w:ind w:left="360" w:hanging="360"/>
        <w:rPr>
          <w:rFonts w:ascii="Arial" w:hAnsi="Arial" w:cs="Arial"/>
          <w:b/>
          <w:color w:val="FFFFFF"/>
          <w:sz w:val="32"/>
          <w:szCs w:val="32"/>
        </w:rPr>
      </w:pPr>
      <w:r w:rsidRPr="560A8ACD">
        <w:rPr>
          <w:rFonts w:ascii="Arial" w:hAnsi="Arial" w:cs="Arial"/>
        </w:rPr>
        <w:br w:type="page"/>
      </w:r>
      <w:r w:rsidRPr="560A8ACD" w:rsidR="26280DDB">
        <w:rPr>
          <w:rFonts w:ascii="Arial" w:hAnsi="Arial" w:cs="Arial"/>
          <w:b w:val="1"/>
          <w:bCs w:val="1"/>
          <w:color w:val="FFFFFF" w:themeColor="background1" w:themeTint="FF" w:themeShade="FF"/>
          <w:sz w:val="32"/>
          <w:szCs w:val="32"/>
        </w:rPr>
        <w:t>Preface</w:t>
      </w:r>
    </w:p>
    <w:p w:rsidRPr="00C233BB" w:rsidR="00AA498A" w:rsidP="560A8ACD" w:rsidRDefault="00AA498A" w14:paraId="6C84FBE2" w14:textId="49A85E15">
      <w:pPr>
        <w:widowControl w:val="0"/>
        <w:spacing w:before="0" w:beforeAutospacing="off" w:after="0" w:afterAutospacing="off"/>
        <w:ind/>
        <w:jc w:val="both"/>
      </w:pPr>
      <w:r w:rsidRPr="560A8ACD" w:rsidR="3C24AFB9">
        <w:rPr>
          <w:rFonts w:ascii="Arial" w:hAnsi="Arial" w:eastAsia="Arial" w:cs="Arial"/>
          <w:noProof w:val="0"/>
          <w:color w:val="1F1F1F"/>
          <w:sz w:val="20"/>
          <w:szCs w:val="20"/>
          <w:lang w:val="en-US"/>
        </w:rPr>
        <w:t>This Software Design Description (SDD) documents the complete architectural and detailed design of NeuroPath, a standalone, web</w:t>
      </w:r>
      <w:r>
        <w:noBreakHyphen/>
      </w:r>
      <w:r w:rsidRPr="560A8ACD" w:rsidR="3C24AFB9">
        <w:rPr>
          <w:rFonts w:ascii="Arial" w:hAnsi="Arial" w:eastAsia="Arial" w:cs="Arial"/>
          <w:noProof w:val="0"/>
          <w:color w:val="1F1F1F"/>
          <w:sz w:val="20"/>
          <w:szCs w:val="20"/>
          <w:lang w:val="en-US"/>
        </w:rPr>
        <w:t>based, AI</w:t>
      </w:r>
      <w:r>
        <w:noBreakHyphen/>
      </w:r>
      <w:r w:rsidRPr="560A8ACD" w:rsidR="3C24AFB9">
        <w:rPr>
          <w:rFonts w:ascii="Arial" w:hAnsi="Arial" w:eastAsia="Arial" w:cs="Arial"/>
          <w:noProof w:val="0"/>
          <w:color w:val="1F1F1F"/>
          <w:sz w:val="20"/>
          <w:szCs w:val="20"/>
          <w:lang w:val="en-US"/>
        </w:rPr>
        <w:t>driven pedagogical support system developed as a Software Engineering project in the College of Computer Studies at Cebu Institute of Technology – University. The system addresses the critical administrative burnout and clerical documentation gap experienced by public</w:t>
      </w:r>
      <w:r>
        <w:noBreakHyphen/>
      </w:r>
      <w:r w:rsidRPr="560A8ACD" w:rsidR="3C24AFB9">
        <w:rPr>
          <w:rFonts w:ascii="Arial" w:hAnsi="Arial" w:eastAsia="Arial" w:cs="Arial"/>
          <w:noProof w:val="0"/>
          <w:color w:val="1F1F1F"/>
          <w:sz w:val="20"/>
          <w:szCs w:val="20"/>
          <w:lang w:val="en-US"/>
        </w:rPr>
        <w:t>school Special Education (SPED) teachers, enabling them to efficiently create, validate, and track contextually aligned educational paths for elementary learners with Autism Spectrum Disorder (ASD).</w:t>
      </w:r>
    </w:p>
    <w:p w:rsidRPr="00C233BB" w:rsidR="00AA498A" w:rsidP="560A8ACD" w:rsidRDefault="00AA498A" w14:paraId="43747D16" w14:textId="1CE36BD5">
      <w:pPr>
        <w:widowControl w:val="0"/>
        <w:spacing w:before="0" w:beforeAutospacing="off" w:after="0" w:afterAutospacing="off"/>
        <w:ind/>
        <w:jc w:val="both"/>
        <w:rPr>
          <w:rFonts w:ascii="Arial" w:hAnsi="Arial" w:eastAsia="Arial" w:cs="Arial"/>
          <w:noProof w:val="0"/>
          <w:color w:val="1F1F1F"/>
          <w:sz w:val="20"/>
          <w:szCs w:val="20"/>
          <w:lang w:val="en-US"/>
        </w:rPr>
      </w:pPr>
    </w:p>
    <w:p w:rsidRPr="00C233BB" w:rsidR="00AA498A" w:rsidP="560A8ACD" w:rsidRDefault="00AA498A" w14:paraId="1029FDE5" w14:textId="4E55BC2A">
      <w:pPr>
        <w:widowControl w:val="0"/>
        <w:spacing w:before="0" w:beforeAutospacing="off" w:after="0" w:afterAutospacing="off"/>
        <w:ind/>
        <w:jc w:val="both"/>
      </w:pPr>
      <w:r w:rsidRPr="560A8ACD" w:rsidR="3C24AFB9">
        <w:rPr>
          <w:rFonts w:ascii="Arial" w:hAnsi="Arial" w:eastAsia="Arial" w:cs="Arial"/>
          <w:noProof w:val="0"/>
          <w:color w:val="1F1F1F"/>
          <w:sz w:val="20"/>
          <w:szCs w:val="20"/>
          <w:lang w:val="en-US"/>
        </w:rPr>
        <w:t>The SDD translates the functional and non</w:t>
      </w:r>
      <w:r>
        <w:noBreakHyphen/>
      </w:r>
      <w:r w:rsidRPr="560A8ACD" w:rsidR="3C24AFB9">
        <w:rPr>
          <w:rFonts w:ascii="Arial" w:hAnsi="Arial" w:eastAsia="Arial" w:cs="Arial"/>
          <w:noProof w:val="0"/>
          <w:color w:val="1F1F1F"/>
          <w:sz w:val="20"/>
          <w:szCs w:val="20"/>
          <w:lang w:val="en-US"/>
        </w:rPr>
        <w:t>functional requirements established in the Software Requirements Specification (SRS) into a concrete, implementable blueprint. It defines the system’s three</w:t>
      </w:r>
      <w:r>
        <w:noBreakHyphen/>
      </w:r>
      <w:r w:rsidRPr="560A8ACD" w:rsidR="3C24AFB9">
        <w:rPr>
          <w:rFonts w:ascii="Arial" w:hAnsi="Arial" w:eastAsia="Arial" w:cs="Arial"/>
          <w:noProof w:val="0"/>
          <w:color w:val="1F1F1F"/>
          <w:sz w:val="20"/>
          <w:szCs w:val="20"/>
          <w:lang w:val="en-US"/>
        </w:rPr>
        <w:t>tier layered architecture, decomposes the software into four major modules, and specifies the object</w:t>
      </w:r>
      <w:r>
        <w:noBreakHyphen/>
      </w:r>
      <w:r w:rsidRPr="560A8ACD" w:rsidR="3C24AFB9">
        <w:rPr>
          <w:rFonts w:ascii="Arial" w:hAnsi="Arial" w:eastAsia="Arial" w:cs="Arial"/>
          <w:noProof w:val="0"/>
          <w:color w:val="1F1F1F"/>
          <w:sz w:val="20"/>
          <w:szCs w:val="20"/>
          <w:lang w:val="en-US"/>
        </w:rPr>
        <w:t>oriented components, relational data models, and API interaction protocols that realize the human</w:t>
      </w:r>
      <w:r>
        <w:noBreakHyphen/>
      </w:r>
      <w:r w:rsidRPr="560A8ACD" w:rsidR="3C24AFB9">
        <w:rPr>
          <w:rFonts w:ascii="Arial" w:hAnsi="Arial" w:eastAsia="Arial" w:cs="Arial"/>
          <w:noProof w:val="0"/>
          <w:color w:val="1F1F1F"/>
          <w:sz w:val="20"/>
          <w:szCs w:val="20"/>
          <w:lang w:val="en-US"/>
        </w:rPr>
        <w:t>in</w:t>
      </w:r>
      <w:r>
        <w:noBreakHyphen/>
      </w:r>
      <w:r w:rsidRPr="560A8ACD" w:rsidR="3C24AFB9">
        <w:rPr>
          <w:rFonts w:ascii="Arial" w:hAnsi="Arial" w:eastAsia="Arial" w:cs="Arial"/>
          <w:noProof w:val="0"/>
          <w:color w:val="1F1F1F"/>
          <w:sz w:val="20"/>
          <w:szCs w:val="20"/>
          <w:lang w:val="en-US"/>
        </w:rPr>
        <w:t>the</w:t>
      </w:r>
      <w:r>
        <w:noBreakHyphen/>
      </w:r>
      <w:r w:rsidRPr="560A8ACD" w:rsidR="3C24AFB9">
        <w:rPr>
          <w:rFonts w:ascii="Arial" w:hAnsi="Arial" w:eastAsia="Arial" w:cs="Arial"/>
          <w:noProof w:val="0"/>
          <w:color w:val="1F1F1F"/>
          <w:sz w:val="20"/>
          <w:szCs w:val="20"/>
          <w:lang w:val="en-US"/>
        </w:rPr>
        <w:t>loop AI generation and automated quality validation workflows. Every design decision presented herein is driven by the project’s core research objectives: automated SMART and R</w:t>
      </w:r>
      <w:r>
        <w:noBreakHyphen/>
      </w:r>
      <w:r w:rsidRPr="560A8ACD" w:rsidR="3C24AFB9">
        <w:rPr>
          <w:rFonts w:ascii="Arial" w:hAnsi="Arial" w:eastAsia="Arial" w:cs="Arial"/>
          <w:noProof w:val="0"/>
          <w:color w:val="1F1F1F"/>
          <w:sz w:val="20"/>
          <w:szCs w:val="20"/>
          <w:lang w:val="en-US"/>
        </w:rPr>
        <w:t>GORI pedagogical goal alignment, secure local data anonymization, low</w:t>
      </w:r>
      <w:r>
        <w:noBreakHyphen/>
      </w:r>
      <w:r w:rsidRPr="560A8ACD" w:rsidR="3C24AFB9">
        <w:rPr>
          <w:rFonts w:ascii="Arial" w:hAnsi="Arial" w:eastAsia="Arial" w:cs="Arial"/>
          <w:noProof w:val="0"/>
          <w:color w:val="1F1F1F"/>
          <w:sz w:val="20"/>
          <w:szCs w:val="20"/>
          <w:lang w:val="en-US"/>
        </w:rPr>
        <w:t>bandwidth fault tolerance, and localized instructional visual aid synthesis.</w:t>
      </w:r>
    </w:p>
    <w:p w:rsidRPr="00C233BB" w:rsidR="00AA498A" w:rsidP="560A8ACD" w:rsidRDefault="00AA498A" w14:paraId="6F60A176" w14:textId="03473025">
      <w:pPr>
        <w:widowControl w:val="0"/>
        <w:spacing w:before="0" w:beforeAutospacing="off" w:after="0" w:afterAutospacing="off"/>
        <w:ind/>
        <w:jc w:val="both"/>
        <w:rPr>
          <w:rFonts w:ascii="Arial" w:hAnsi="Arial" w:eastAsia="Arial" w:cs="Arial"/>
          <w:noProof w:val="0"/>
          <w:color w:val="1F1F1F"/>
          <w:sz w:val="20"/>
          <w:szCs w:val="20"/>
          <w:lang w:val="en-US"/>
        </w:rPr>
      </w:pPr>
    </w:p>
    <w:p w:rsidRPr="00C233BB" w:rsidR="00AA498A" w:rsidP="560A8ACD" w:rsidRDefault="00AA498A" w14:paraId="03A79A3F" w14:textId="374DDEDA">
      <w:pPr>
        <w:widowControl w:val="0"/>
        <w:spacing w:before="0" w:beforeAutospacing="off" w:after="0" w:afterAutospacing="off"/>
        <w:ind/>
        <w:jc w:val="both"/>
        <w:rPr>
          <w:rFonts w:ascii="Arial" w:hAnsi="Arial" w:eastAsia="Arial" w:cs="Arial"/>
          <w:noProof w:val="0"/>
          <w:color w:val="1F1F1F"/>
          <w:sz w:val="20"/>
          <w:szCs w:val="20"/>
          <w:lang w:val="en-US"/>
        </w:rPr>
      </w:pPr>
      <w:r w:rsidRPr="560A8ACD" w:rsidR="3C24AFB9">
        <w:rPr>
          <w:rFonts w:ascii="Arial" w:hAnsi="Arial" w:eastAsia="Arial" w:cs="Arial"/>
          <w:noProof w:val="0"/>
          <w:color w:val="1F1F1F"/>
          <w:sz w:val="20"/>
          <w:szCs w:val="20"/>
          <w:lang w:val="en-US"/>
        </w:rPr>
        <w:t>This document is intended for the development team, faculty advisors, and the evaluation panel. It serves as the authoritative reference for implementation, testing, and future maintenance. The design strictly follows the constraints of modern web browser environments, the React frontend framework, Django REST APIs, and a PostgreSQL database tier, ensuring that NeuroPath remains highly optimized for resource</w:t>
      </w:r>
      <w:r>
        <w:noBreakHyphen/>
      </w:r>
      <w:r w:rsidRPr="560A8ACD" w:rsidR="3C24AFB9">
        <w:rPr>
          <w:rFonts w:ascii="Arial" w:hAnsi="Arial" w:eastAsia="Arial" w:cs="Arial"/>
          <w:noProof w:val="0"/>
          <w:color w:val="1F1F1F"/>
          <w:sz w:val="20"/>
          <w:szCs w:val="20"/>
          <w:lang w:val="en-US"/>
        </w:rPr>
        <w:t>constrained public school environments without requiring specialized native software installations or local processing hardware.</w:t>
      </w:r>
    </w:p>
    <w:p w:rsidRPr="00C233BB" w:rsidR="00AA498A" w:rsidP="560A8ACD" w:rsidRDefault="00AA498A" w14:paraId="0BAF4C49" w14:textId="391240F6">
      <w:pPr>
        <w:widowControl w:val="0"/>
        <w:spacing w:before="0" w:beforeAutospacing="off" w:after="0" w:afterAutospacing="off"/>
        <w:ind/>
        <w:jc w:val="both"/>
        <w:rPr>
          <w:rFonts w:ascii="Arial" w:hAnsi="Arial" w:eastAsia="Arial" w:cs="Arial"/>
          <w:noProof w:val="0"/>
          <w:color w:val="1F1F1F"/>
          <w:sz w:val="20"/>
          <w:szCs w:val="20"/>
          <w:lang w:val="en-US"/>
        </w:rPr>
      </w:pPr>
      <w:r w:rsidRPr="560A8ACD" w:rsidR="3C24AFB9">
        <w:rPr>
          <w:rFonts w:ascii="Arial" w:hAnsi="Arial" w:eastAsia="Arial" w:cs="Arial"/>
          <w:noProof w:val="0"/>
          <w:color w:val="1F1F1F"/>
          <w:sz w:val="20"/>
          <w:szCs w:val="20"/>
          <w:lang w:val="en-US"/>
        </w:rPr>
        <w:t>The researchers hope that this work contributes to the growing body of knowledge on artificial intelligence integration within special education (EdTech) and inspires further innovations in context-aware, scalable assistive teaching tools for inclusive classroom settings.</w:t>
      </w:r>
    </w:p>
    <w:p w:rsidRPr="00C233BB" w:rsidR="00AA498A" w:rsidP="560A8ACD" w:rsidRDefault="00AA498A" w14:paraId="5A8B2C1A" w14:textId="62D4A4A7">
      <w:pPr>
        <w:widowControl w:val="0"/>
        <w:pBdr>
          <w:top w:val="nil" w:color="FF000000" w:sz="0" w:space="0"/>
          <w:left w:val="nil" w:color="FF000000" w:sz="0" w:space="0"/>
          <w:bottom w:val="nil" w:color="FF000000" w:sz="0" w:space="0"/>
          <w:right w:val="nil" w:color="FF000000" w:sz="0" w:space="0"/>
          <w:between w:val="nil" w:color="FF000000" w:sz="0" w:space="0"/>
        </w:pBdr>
        <w:spacing w:after="120"/>
        <w:ind w:left="144"/>
        <w:rPr>
          <w:rFonts w:ascii="Arial" w:hAnsi="Arial" w:eastAsia="Arial" w:cs="Arial"/>
          <w:color w:val="000000"/>
        </w:rPr>
      </w:pPr>
    </w:p>
    <w:p w:rsidRPr="00C233BB" w:rsidR="00AA498A" w:rsidP="00AA498A" w:rsidRDefault="00AA498A" w14:paraId="2827C673" w14:textId="77777777">
      <w:pPr>
        <w:widowControl w:val="0"/>
        <w:pBdr>
          <w:top w:val="nil"/>
          <w:left w:val="nil"/>
          <w:bottom w:val="nil"/>
          <w:right w:val="nil"/>
          <w:between w:val="nil"/>
        </w:pBdr>
        <w:spacing w:after="120"/>
        <w:ind w:left="144"/>
        <w:rPr>
          <w:rFonts w:ascii="Arial" w:hAnsi="Arial" w:eastAsia="Arial" w:cs="Arial"/>
          <w:color w:val="000000"/>
        </w:rPr>
      </w:pPr>
    </w:p>
    <w:p w:rsidRPr="00C233BB" w:rsidR="00AA498A" w:rsidP="00AA498A" w:rsidRDefault="00AA498A" w14:paraId="18F4FDED" w14:textId="77777777">
      <w:pPr>
        <w:widowControl w:val="0"/>
        <w:pBdr>
          <w:top w:val="nil"/>
          <w:left w:val="nil"/>
          <w:bottom w:val="nil"/>
          <w:right w:val="nil"/>
          <w:between w:val="nil"/>
        </w:pBdr>
        <w:spacing w:after="120"/>
        <w:ind w:left="144"/>
        <w:rPr>
          <w:rFonts w:ascii="Arial" w:hAnsi="Arial" w:eastAsia="Arial" w:cs="Arial"/>
          <w:color w:val="000000"/>
        </w:rPr>
      </w:pPr>
    </w:p>
    <w:p w:rsidRPr="00C233BB" w:rsidR="00AA498A" w:rsidP="00AA498A" w:rsidRDefault="00AA498A" w14:paraId="09BE1FE7" w14:textId="77777777">
      <w:pPr>
        <w:widowControl w:val="0"/>
        <w:pBdr>
          <w:top w:val="nil"/>
          <w:left w:val="nil"/>
          <w:bottom w:val="nil"/>
          <w:right w:val="nil"/>
          <w:between w:val="nil"/>
        </w:pBdr>
        <w:spacing w:after="120"/>
        <w:ind w:left="144"/>
        <w:rPr>
          <w:rFonts w:ascii="Arial" w:hAnsi="Arial" w:eastAsia="Arial" w:cs="Arial"/>
          <w:color w:val="000000"/>
        </w:rPr>
      </w:pPr>
    </w:p>
    <w:p w:rsidRPr="00C233BB" w:rsidR="00AA498A" w:rsidP="00AA498A" w:rsidRDefault="00AA498A" w14:paraId="5DDA9A3D" w14:textId="77777777">
      <w:pPr>
        <w:widowControl w:val="0"/>
        <w:pBdr>
          <w:top w:val="nil"/>
          <w:left w:val="nil"/>
          <w:bottom w:val="nil"/>
          <w:right w:val="nil"/>
          <w:between w:val="nil"/>
        </w:pBdr>
        <w:spacing w:after="120"/>
        <w:ind w:left="144"/>
        <w:rPr>
          <w:rFonts w:ascii="Arial" w:hAnsi="Arial" w:eastAsia="Arial" w:cs="Arial"/>
          <w:color w:val="000000"/>
        </w:rPr>
      </w:pPr>
    </w:p>
    <w:p w:rsidRPr="00C233BB" w:rsidR="00AA498A" w:rsidP="560A8ACD" w:rsidRDefault="00AA498A" w14:paraId="2FD0E4A6" w14:textId="6E26EBE1">
      <w:pPr>
        <w:pStyle w:val="Normal"/>
        <w:widowControl w:val="0"/>
        <w:pBdr>
          <w:top w:val="nil" w:color="FF000000" w:sz="0" w:space="0"/>
          <w:left w:val="nil" w:color="FF000000" w:sz="0" w:space="0"/>
          <w:bottom w:val="nil" w:color="FF000000" w:sz="0" w:space="0"/>
          <w:right w:val="nil" w:color="FF000000" w:sz="0" w:space="0"/>
          <w:between w:val="nil" w:color="FF000000" w:sz="0" w:space="0"/>
        </w:pBdr>
        <w:spacing w:after="120"/>
        <w:ind w:left="0"/>
        <w:rPr>
          <w:rFonts w:ascii="Arial" w:hAnsi="Arial" w:eastAsia="Arial" w:cs="Arial"/>
          <w:color w:val="000000"/>
        </w:rPr>
      </w:pPr>
    </w:p>
    <w:p w:rsidRPr="00C233BB" w:rsidR="00AA498A" w:rsidP="00AA498A" w:rsidRDefault="00AA498A" w14:paraId="7BE07963" w14:textId="77777777">
      <w:pPr>
        <w:widowControl w:val="0"/>
        <w:pBdr>
          <w:top w:val="nil"/>
          <w:left w:val="nil"/>
          <w:bottom w:val="nil"/>
          <w:right w:val="nil"/>
          <w:between w:val="nil"/>
        </w:pBdr>
        <w:spacing w:after="120"/>
        <w:ind w:left="144"/>
        <w:rPr>
          <w:rFonts w:ascii="Arial" w:hAnsi="Arial" w:eastAsia="Arial" w:cs="Arial"/>
          <w:color w:val="000000"/>
        </w:rPr>
      </w:pPr>
    </w:p>
    <w:p w:rsidRPr="00C233BB" w:rsidR="00AA498A" w:rsidP="00AA498A" w:rsidRDefault="00AA498A" w14:paraId="6D9DB6EF" w14:textId="77777777">
      <w:pPr>
        <w:keepNext/>
        <w:widowControl w:val="0"/>
        <w:pBdr>
          <w:top w:val="single" w:color="000000" w:sz="8" w:space="1"/>
          <w:left w:val="single" w:color="000000" w:sz="8" w:space="1"/>
          <w:bottom w:val="single" w:color="000000" w:sz="8" w:space="1"/>
          <w:right w:val="single" w:color="000000" w:sz="8" w:space="1"/>
          <w:between w:val="nil"/>
        </w:pBdr>
        <w:shd w:val="clear" w:color="auto" w:fill="000000"/>
        <w:spacing w:after="115"/>
        <w:ind w:left="360" w:hanging="360"/>
        <w:rPr>
          <w:rFonts w:ascii="Arial" w:hAnsi="Arial" w:cs="Arial"/>
          <w:b/>
          <w:color w:val="FFFFFF"/>
          <w:sz w:val="32"/>
          <w:szCs w:val="32"/>
        </w:rPr>
      </w:pPr>
      <w:r w:rsidRPr="00C233BB">
        <w:rPr>
          <w:rFonts w:ascii="Arial" w:hAnsi="Arial" w:cs="Arial"/>
        </w:rPr>
        <w:br w:type="page"/>
      </w:r>
      <w:r w:rsidRPr="00C233BB">
        <w:rPr>
          <w:rFonts w:ascii="Arial" w:hAnsi="Arial" w:cs="Arial"/>
          <w:b/>
          <w:color w:val="FFFFFF"/>
          <w:sz w:val="32"/>
          <w:szCs w:val="32"/>
        </w:rPr>
        <w:t>Table of Contents</w:t>
      </w:r>
    </w:p>
    <w:p w:rsidRPr="00C233BB" w:rsidR="00AA498A" w:rsidP="00AA498A" w:rsidRDefault="00AA498A" w14:paraId="567FE549" w14:textId="77777777">
      <w:pPr>
        <w:widowControl w:val="0"/>
        <w:pBdr>
          <w:top w:val="nil"/>
          <w:left w:val="nil"/>
          <w:bottom w:val="nil"/>
          <w:right w:val="nil"/>
          <w:between w:val="nil"/>
        </w:pBdr>
        <w:spacing w:after="120"/>
        <w:ind w:left="144"/>
        <w:rPr>
          <w:rFonts w:ascii="Arial" w:hAnsi="Arial" w:eastAsia="Arial" w:cs="Arial"/>
          <w:color w:val="000000"/>
        </w:rPr>
        <w:sectPr w:rsidRPr="00C233BB" w:rsidR="00AA498A" w:rsidSect="00AA498A">
          <w:headerReference w:type="default" r:id="rId13"/>
          <w:footerReference w:type="default" r:id="rId14"/>
          <w:pgSz w:w="12240" w:h="15840" w:orient="portrait"/>
          <w:pgMar w:top="1134" w:right="1134" w:bottom="1134" w:left="1134" w:header="720" w:footer="720" w:gutter="0"/>
          <w:cols w:space="720"/>
        </w:sectPr>
      </w:pPr>
    </w:p>
    <w:p w:rsidR="00AA498A" w:rsidP="00AA498A" w:rsidRDefault="00AA498A" w14:paraId="2AB85F77" w14:textId="490C679D">
      <w:pPr>
        <w:pStyle w:val="TOC1"/>
        <w:tabs>
          <w:tab w:val="left" w:pos="600"/>
          <w:tab w:val="right" w:leader="dot" w:pos="9962"/>
        </w:tabs>
        <w:rPr>
          <w:rFonts w:eastAsiaTheme="minorEastAsia" w:cstheme="minorBidi"/>
          <w:b w:val="0"/>
          <w:bCs w:val="0"/>
          <w:caps w:val="0"/>
          <w:noProof/>
          <w:kern w:val="2"/>
          <w:sz w:val="24"/>
          <w:szCs w:val="24"/>
          <w:lang w:val="en-PH"/>
          <w14:ligatures w14:val="standardContextual"/>
        </w:rPr>
      </w:pPr>
      <w:r w:rsidRPr="00C233BB">
        <w:rPr>
          <w:rFonts w:ascii="Arial" w:hAnsi="Arial" w:cs="Arial"/>
          <w:bCs w:val="0"/>
          <w:caps w:val="0"/>
          <w:color w:val="000000"/>
        </w:rPr>
        <w:fldChar w:fldCharType="begin"/>
      </w:r>
      <w:r w:rsidRPr="00C233BB">
        <w:rPr>
          <w:rFonts w:ascii="Arial" w:hAnsi="Arial" w:cs="Arial"/>
          <w:bCs w:val="0"/>
          <w:caps w:val="0"/>
          <w:color w:val="000000"/>
        </w:rPr>
        <w:instrText xml:space="preserve"> TOC \o "2-3" \h \z \t "Heading 1,1,Appendix Header 1,1,Appendix Header 2,2,Block Body Quote,3" </w:instrText>
      </w:r>
      <w:r w:rsidRPr="00C233BB">
        <w:rPr>
          <w:rFonts w:ascii="Arial" w:hAnsi="Arial" w:cs="Arial"/>
          <w:bCs w:val="0"/>
          <w:caps w:val="0"/>
          <w:color w:val="000000"/>
        </w:rPr>
        <w:fldChar w:fldCharType="separate"/>
      </w:r>
      <w:hyperlink w:history="1" w:anchor="_Toc175007236">
        <w:r w:rsidRPr="0052621D">
          <w:rPr>
            <w:rStyle w:val="Hyperlink"/>
            <w:rFonts w:ascii="Arial" w:hAnsi="Arial" w:cs="Arial"/>
            <w:noProof/>
          </w:rPr>
          <w:t>1.</w:t>
        </w:r>
        <w:r>
          <w:rPr>
            <w:rFonts w:eastAsiaTheme="minorEastAsia" w:cstheme="minorBidi"/>
            <w:b w:val="0"/>
            <w:bCs w:val="0"/>
            <w:caps w:val="0"/>
            <w:noProof/>
            <w:kern w:val="2"/>
            <w:sz w:val="24"/>
            <w:szCs w:val="24"/>
            <w:lang w:val="en-PH"/>
            <w14:ligatures w14:val="standardContextual"/>
          </w:rPr>
          <w:tab/>
        </w:r>
        <w:r w:rsidRPr="0052621D">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_Toc175007236 \h </w:instrText>
        </w:r>
        <w:r>
          <w:rPr>
            <w:noProof/>
            <w:webHidden/>
          </w:rPr>
        </w:r>
        <w:r>
          <w:rPr>
            <w:noProof/>
            <w:webHidden/>
          </w:rPr>
          <w:fldChar w:fldCharType="separate"/>
        </w:r>
        <w:r>
          <w:rPr>
            <w:noProof/>
            <w:webHidden/>
          </w:rPr>
          <w:t>6</w:t>
        </w:r>
        <w:r>
          <w:rPr>
            <w:noProof/>
            <w:webHidden/>
          </w:rPr>
          <w:fldChar w:fldCharType="end"/>
        </w:r>
      </w:hyperlink>
    </w:p>
    <w:p w:rsidR="00AA498A" w:rsidP="00AA498A" w:rsidRDefault="00AA498A" w14:paraId="7E331631" w14:textId="5E05DE16">
      <w:pPr>
        <w:pStyle w:val="TOC2"/>
        <w:tabs>
          <w:tab w:val="left" w:pos="800"/>
          <w:tab w:val="right" w:leader="dot" w:pos="9962"/>
        </w:tabs>
        <w:rPr>
          <w:rFonts w:eastAsiaTheme="minorEastAsia" w:cstheme="minorBidi"/>
          <w:smallCaps w:val="0"/>
          <w:noProof/>
          <w:kern w:val="2"/>
          <w:sz w:val="24"/>
          <w:szCs w:val="24"/>
          <w:lang w:val="en-PH"/>
          <w14:ligatures w14:val="standardContextual"/>
        </w:rPr>
      </w:pPr>
      <w:hyperlink w:history="1" w:anchor="_Toc175007237">
        <w:r w:rsidRPr="0052621D">
          <w:rPr>
            <w:rStyle w:val="Hyperlink"/>
            <w:rFonts w:ascii="Arial" w:hAnsi="Arial" w:cs="Arial"/>
            <w:noProof/>
          </w:rPr>
          <w:t>1.1.</w:t>
        </w:r>
        <w:r>
          <w:rPr>
            <w:rFonts w:eastAsiaTheme="minorEastAsia" w:cstheme="minorBidi"/>
            <w:smallCaps w:val="0"/>
            <w:noProof/>
            <w:kern w:val="2"/>
            <w:sz w:val="24"/>
            <w:szCs w:val="24"/>
            <w:lang w:val="en-PH"/>
            <w14:ligatures w14:val="standardContextual"/>
          </w:rPr>
          <w:tab/>
        </w:r>
        <w:r w:rsidRPr="0052621D">
          <w:rPr>
            <w:rStyle w:val="Hyperlink"/>
            <w:rFonts w:ascii="Arial" w:hAnsi="Arial" w:cs="Arial"/>
            <w:noProof/>
          </w:rPr>
          <w:t>Purpose</w:t>
        </w:r>
        <w:r>
          <w:rPr>
            <w:noProof/>
            <w:webHidden/>
          </w:rPr>
          <w:tab/>
        </w:r>
        <w:r>
          <w:rPr>
            <w:noProof/>
            <w:webHidden/>
          </w:rPr>
          <w:fldChar w:fldCharType="begin"/>
        </w:r>
        <w:r>
          <w:rPr>
            <w:noProof/>
            <w:webHidden/>
          </w:rPr>
          <w:instrText xml:space="preserve"> PAGEREF _Toc175007237 \h </w:instrText>
        </w:r>
        <w:r>
          <w:rPr>
            <w:noProof/>
            <w:webHidden/>
          </w:rPr>
        </w:r>
        <w:r>
          <w:rPr>
            <w:noProof/>
            <w:webHidden/>
          </w:rPr>
          <w:fldChar w:fldCharType="separate"/>
        </w:r>
        <w:r>
          <w:rPr>
            <w:noProof/>
            <w:webHidden/>
          </w:rPr>
          <w:t>6</w:t>
        </w:r>
        <w:r>
          <w:rPr>
            <w:noProof/>
            <w:webHidden/>
          </w:rPr>
          <w:fldChar w:fldCharType="end"/>
        </w:r>
      </w:hyperlink>
    </w:p>
    <w:p w:rsidR="00AA498A" w:rsidP="00AA498A" w:rsidRDefault="00AA498A" w14:paraId="08E75E53" w14:textId="220C523C">
      <w:pPr>
        <w:pStyle w:val="TOC2"/>
        <w:tabs>
          <w:tab w:val="left" w:pos="800"/>
          <w:tab w:val="right" w:leader="dot" w:pos="9962"/>
        </w:tabs>
        <w:rPr>
          <w:rFonts w:eastAsiaTheme="minorEastAsia" w:cstheme="minorBidi"/>
          <w:smallCaps w:val="0"/>
          <w:noProof/>
          <w:kern w:val="2"/>
          <w:sz w:val="24"/>
          <w:szCs w:val="24"/>
          <w:lang w:val="en-PH"/>
          <w14:ligatures w14:val="standardContextual"/>
        </w:rPr>
      </w:pPr>
      <w:hyperlink w:history="1" w:anchor="_Toc175007238">
        <w:r w:rsidRPr="0052621D">
          <w:rPr>
            <w:rStyle w:val="Hyperlink"/>
            <w:rFonts w:ascii="Arial" w:hAnsi="Arial" w:cs="Arial"/>
            <w:noProof/>
          </w:rPr>
          <w:t>1.2.</w:t>
        </w:r>
        <w:r>
          <w:rPr>
            <w:rFonts w:eastAsiaTheme="minorEastAsia" w:cstheme="minorBidi"/>
            <w:smallCaps w:val="0"/>
            <w:noProof/>
            <w:kern w:val="2"/>
            <w:sz w:val="24"/>
            <w:szCs w:val="24"/>
            <w:lang w:val="en-PH"/>
            <w14:ligatures w14:val="standardContextual"/>
          </w:rPr>
          <w:tab/>
        </w:r>
        <w:r w:rsidRPr="0052621D">
          <w:rPr>
            <w:rStyle w:val="Hyperlink"/>
            <w:rFonts w:ascii="Arial" w:hAnsi="Arial" w:cs="Arial"/>
            <w:noProof/>
          </w:rPr>
          <w:t>Scope</w:t>
        </w:r>
        <w:r>
          <w:rPr>
            <w:noProof/>
            <w:webHidden/>
          </w:rPr>
          <w:tab/>
        </w:r>
        <w:r>
          <w:rPr>
            <w:noProof/>
            <w:webHidden/>
          </w:rPr>
          <w:fldChar w:fldCharType="begin"/>
        </w:r>
        <w:r>
          <w:rPr>
            <w:noProof/>
            <w:webHidden/>
          </w:rPr>
          <w:instrText xml:space="preserve"> PAGEREF _Toc175007238 \h </w:instrText>
        </w:r>
        <w:r>
          <w:rPr>
            <w:noProof/>
            <w:webHidden/>
          </w:rPr>
        </w:r>
        <w:r>
          <w:rPr>
            <w:noProof/>
            <w:webHidden/>
          </w:rPr>
          <w:fldChar w:fldCharType="separate"/>
        </w:r>
        <w:r>
          <w:rPr>
            <w:noProof/>
            <w:webHidden/>
          </w:rPr>
          <w:t>6</w:t>
        </w:r>
        <w:r>
          <w:rPr>
            <w:noProof/>
            <w:webHidden/>
          </w:rPr>
          <w:fldChar w:fldCharType="end"/>
        </w:r>
      </w:hyperlink>
    </w:p>
    <w:p w:rsidR="00AA498A" w:rsidP="00AA498A" w:rsidRDefault="00AA498A" w14:paraId="2F1A47D5" w14:textId="79ACBA56">
      <w:pPr>
        <w:pStyle w:val="TOC2"/>
        <w:tabs>
          <w:tab w:val="left" w:pos="800"/>
          <w:tab w:val="right" w:leader="dot" w:pos="9962"/>
        </w:tabs>
        <w:rPr>
          <w:rFonts w:eastAsiaTheme="minorEastAsia" w:cstheme="minorBidi"/>
          <w:smallCaps w:val="0"/>
          <w:noProof/>
          <w:kern w:val="2"/>
          <w:sz w:val="24"/>
          <w:szCs w:val="24"/>
          <w:lang w:val="en-PH"/>
          <w14:ligatures w14:val="standardContextual"/>
        </w:rPr>
      </w:pPr>
      <w:hyperlink w:history="1" w:anchor="_Toc175007239">
        <w:r w:rsidRPr="0052621D">
          <w:rPr>
            <w:rStyle w:val="Hyperlink"/>
            <w:rFonts w:ascii="Arial" w:hAnsi="Arial" w:cs="Arial"/>
            <w:noProof/>
          </w:rPr>
          <w:t>1.3.</w:t>
        </w:r>
        <w:r>
          <w:rPr>
            <w:rFonts w:eastAsiaTheme="minorEastAsia" w:cstheme="minorBidi"/>
            <w:smallCaps w:val="0"/>
            <w:noProof/>
            <w:kern w:val="2"/>
            <w:sz w:val="24"/>
            <w:szCs w:val="24"/>
            <w:lang w:val="en-PH"/>
            <w14:ligatures w14:val="standardContextual"/>
          </w:rPr>
          <w:tab/>
        </w:r>
        <w:r w:rsidRPr="0052621D">
          <w:rPr>
            <w:rStyle w:val="Hyperlink"/>
            <w:rFonts w:ascii="Arial" w:hAnsi="Arial" w:cs="Arial"/>
            <w:noProof/>
          </w:rPr>
          <w:t>Definitions and Acronyms</w:t>
        </w:r>
        <w:r>
          <w:rPr>
            <w:noProof/>
            <w:webHidden/>
          </w:rPr>
          <w:tab/>
        </w:r>
        <w:r>
          <w:rPr>
            <w:noProof/>
            <w:webHidden/>
          </w:rPr>
          <w:fldChar w:fldCharType="begin"/>
        </w:r>
        <w:r>
          <w:rPr>
            <w:noProof/>
            <w:webHidden/>
          </w:rPr>
          <w:instrText xml:space="preserve"> PAGEREF _Toc175007239 \h </w:instrText>
        </w:r>
        <w:r>
          <w:rPr>
            <w:noProof/>
            <w:webHidden/>
          </w:rPr>
        </w:r>
        <w:r>
          <w:rPr>
            <w:noProof/>
            <w:webHidden/>
          </w:rPr>
          <w:fldChar w:fldCharType="separate"/>
        </w:r>
        <w:r>
          <w:rPr>
            <w:noProof/>
            <w:webHidden/>
          </w:rPr>
          <w:t>6</w:t>
        </w:r>
        <w:r>
          <w:rPr>
            <w:noProof/>
            <w:webHidden/>
          </w:rPr>
          <w:fldChar w:fldCharType="end"/>
        </w:r>
      </w:hyperlink>
    </w:p>
    <w:p w:rsidR="00AA498A" w:rsidP="00AA498A" w:rsidRDefault="00AA498A" w14:paraId="1E427A44" w14:textId="386193E7">
      <w:pPr>
        <w:pStyle w:val="TOC2"/>
        <w:tabs>
          <w:tab w:val="left" w:pos="800"/>
          <w:tab w:val="right" w:leader="dot" w:pos="9962"/>
        </w:tabs>
        <w:rPr>
          <w:rFonts w:eastAsiaTheme="minorEastAsia" w:cstheme="minorBidi"/>
          <w:smallCaps w:val="0"/>
          <w:noProof/>
          <w:kern w:val="2"/>
          <w:sz w:val="24"/>
          <w:szCs w:val="24"/>
          <w:lang w:val="en-PH"/>
          <w14:ligatures w14:val="standardContextual"/>
        </w:rPr>
      </w:pPr>
      <w:hyperlink w:history="1" w:anchor="_Toc175007240">
        <w:r w:rsidRPr="0052621D">
          <w:rPr>
            <w:rStyle w:val="Hyperlink"/>
            <w:rFonts w:ascii="Arial" w:hAnsi="Arial" w:cs="Arial"/>
            <w:noProof/>
          </w:rPr>
          <w:t>1.4.</w:t>
        </w:r>
        <w:r>
          <w:rPr>
            <w:rFonts w:eastAsiaTheme="minorEastAsia" w:cstheme="minorBidi"/>
            <w:smallCaps w:val="0"/>
            <w:noProof/>
            <w:kern w:val="2"/>
            <w:sz w:val="24"/>
            <w:szCs w:val="24"/>
            <w:lang w:val="en-PH"/>
            <w14:ligatures w14:val="standardContextual"/>
          </w:rPr>
          <w:tab/>
        </w:r>
        <w:r w:rsidRPr="0052621D">
          <w:rPr>
            <w:rStyle w:val="Hyperlink"/>
            <w:rFonts w:ascii="Arial" w:hAnsi="Arial" w:cs="Arial"/>
            <w:noProof/>
          </w:rPr>
          <w:t>References</w:t>
        </w:r>
        <w:r>
          <w:rPr>
            <w:noProof/>
            <w:webHidden/>
          </w:rPr>
          <w:tab/>
        </w:r>
        <w:r>
          <w:rPr>
            <w:noProof/>
            <w:webHidden/>
          </w:rPr>
          <w:fldChar w:fldCharType="begin"/>
        </w:r>
        <w:r>
          <w:rPr>
            <w:noProof/>
            <w:webHidden/>
          </w:rPr>
          <w:instrText xml:space="preserve"> PAGEREF _Toc175007240 \h </w:instrText>
        </w:r>
        <w:r>
          <w:rPr>
            <w:noProof/>
            <w:webHidden/>
          </w:rPr>
        </w:r>
        <w:r>
          <w:rPr>
            <w:noProof/>
            <w:webHidden/>
          </w:rPr>
          <w:fldChar w:fldCharType="separate"/>
        </w:r>
        <w:r>
          <w:rPr>
            <w:noProof/>
            <w:webHidden/>
          </w:rPr>
          <w:t>6</w:t>
        </w:r>
        <w:r>
          <w:rPr>
            <w:noProof/>
            <w:webHidden/>
          </w:rPr>
          <w:fldChar w:fldCharType="end"/>
        </w:r>
      </w:hyperlink>
    </w:p>
    <w:p w:rsidR="00AA498A" w:rsidP="00AA498A" w:rsidRDefault="00AA498A" w14:paraId="77594BE8" w14:textId="7C6ED83D">
      <w:pPr>
        <w:pStyle w:val="TOC1"/>
        <w:tabs>
          <w:tab w:val="left" w:pos="600"/>
          <w:tab w:val="right" w:leader="dot" w:pos="9962"/>
        </w:tabs>
        <w:rPr>
          <w:rFonts w:eastAsiaTheme="minorEastAsia" w:cstheme="minorBidi"/>
          <w:b w:val="0"/>
          <w:bCs w:val="0"/>
          <w:caps w:val="0"/>
          <w:noProof/>
          <w:kern w:val="2"/>
          <w:sz w:val="24"/>
          <w:szCs w:val="24"/>
          <w:lang w:val="en-PH"/>
          <w14:ligatures w14:val="standardContextual"/>
        </w:rPr>
      </w:pPr>
      <w:hyperlink w:history="1" w:anchor="_Toc175007241">
        <w:r w:rsidRPr="0052621D">
          <w:rPr>
            <w:rStyle w:val="Hyperlink"/>
            <w:rFonts w:ascii="Arial" w:hAnsi="Arial" w:cs="Arial"/>
            <w:noProof/>
          </w:rPr>
          <w:t>2.</w:t>
        </w:r>
        <w:r>
          <w:rPr>
            <w:rFonts w:eastAsiaTheme="minorEastAsia" w:cstheme="minorBidi"/>
            <w:b w:val="0"/>
            <w:bCs w:val="0"/>
            <w:caps w:val="0"/>
            <w:noProof/>
            <w:kern w:val="2"/>
            <w:sz w:val="24"/>
            <w:szCs w:val="24"/>
            <w:lang w:val="en-PH"/>
            <w14:ligatures w14:val="standardContextual"/>
          </w:rPr>
          <w:tab/>
        </w:r>
        <w:r w:rsidRPr="0052621D">
          <w:rPr>
            <w:rStyle w:val="Hyperlink"/>
            <w:rFonts w:ascii="Arial" w:hAnsi="Arial" w:cs="Arial"/>
            <w:noProof/>
          </w:rPr>
          <w:t>Architectural Design</w:t>
        </w:r>
        <w:r>
          <w:rPr>
            <w:noProof/>
            <w:webHidden/>
          </w:rPr>
          <w:tab/>
        </w:r>
        <w:r>
          <w:rPr>
            <w:noProof/>
            <w:webHidden/>
          </w:rPr>
          <w:fldChar w:fldCharType="begin"/>
        </w:r>
        <w:r>
          <w:rPr>
            <w:noProof/>
            <w:webHidden/>
          </w:rPr>
          <w:instrText xml:space="preserve"> PAGEREF _Toc175007241 \h </w:instrText>
        </w:r>
        <w:r>
          <w:rPr>
            <w:noProof/>
            <w:webHidden/>
          </w:rPr>
        </w:r>
        <w:r>
          <w:rPr>
            <w:noProof/>
            <w:webHidden/>
          </w:rPr>
          <w:fldChar w:fldCharType="separate"/>
        </w:r>
        <w:r>
          <w:rPr>
            <w:noProof/>
            <w:webHidden/>
          </w:rPr>
          <w:t>7</w:t>
        </w:r>
        <w:r>
          <w:rPr>
            <w:noProof/>
            <w:webHidden/>
          </w:rPr>
          <w:fldChar w:fldCharType="end"/>
        </w:r>
      </w:hyperlink>
    </w:p>
    <w:p w:rsidR="00AA498A" w:rsidP="00AA498A" w:rsidRDefault="00AA498A" w14:paraId="37C1EEE1" w14:textId="5A4F2D60">
      <w:pPr>
        <w:pStyle w:val="TOC1"/>
        <w:tabs>
          <w:tab w:val="left" w:pos="600"/>
          <w:tab w:val="right" w:leader="dot" w:pos="9962"/>
        </w:tabs>
        <w:rPr>
          <w:rFonts w:eastAsiaTheme="minorEastAsia" w:cstheme="minorBidi"/>
          <w:b w:val="0"/>
          <w:bCs w:val="0"/>
          <w:caps w:val="0"/>
          <w:noProof/>
          <w:kern w:val="2"/>
          <w:sz w:val="24"/>
          <w:szCs w:val="24"/>
          <w:lang w:val="en-PH"/>
          <w14:ligatures w14:val="standardContextual"/>
        </w:rPr>
      </w:pPr>
      <w:hyperlink w:history="1" w:anchor="_Toc175007242">
        <w:r w:rsidRPr="0052621D">
          <w:rPr>
            <w:rStyle w:val="Hyperlink"/>
            <w:rFonts w:ascii="Arial" w:hAnsi="Arial" w:cs="Arial"/>
            <w:noProof/>
          </w:rPr>
          <w:t>3.</w:t>
        </w:r>
        <w:r>
          <w:rPr>
            <w:rFonts w:eastAsiaTheme="minorEastAsia" w:cstheme="minorBidi"/>
            <w:b w:val="0"/>
            <w:bCs w:val="0"/>
            <w:caps w:val="0"/>
            <w:noProof/>
            <w:kern w:val="2"/>
            <w:sz w:val="24"/>
            <w:szCs w:val="24"/>
            <w:lang w:val="en-PH"/>
            <w14:ligatures w14:val="standardContextual"/>
          </w:rPr>
          <w:tab/>
        </w:r>
        <w:r w:rsidRPr="0052621D">
          <w:rPr>
            <w:rStyle w:val="Hyperlink"/>
            <w:rFonts w:ascii="Arial" w:hAnsi="Arial" w:cs="Arial"/>
            <w:noProof/>
          </w:rPr>
          <w:t>Detailed Design</w:t>
        </w:r>
        <w:r>
          <w:rPr>
            <w:noProof/>
            <w:webHidden/>
          </w:rPr>
          <w:tab/>
        </w:r>
        <w:r>
          <w:rPr>
            <w:noProof/>
            <w:webHidden/>
          </w:rPr>
          <w:fldChar w:fldCharType="begin"/>
        </w:r>
        <w:r>
          <w:rPr>
            <w:noProof/>
            <w:webHidden/>
          </w:rPr>
          <w:instrText xml:space="preserve"> PAGEREF _Toc175007242 \h </w:instrText>
        </w:r>
        <w:r>
          <w:rPr>
            <w:noProof/>
            <w:webHidden/>
          </w:rPr>
        </w:r>
        <w:r>
          <w:rPr>
            <w:noProof/>
            <w:webHidden/>
          </w:rPr>
          <w:fldChar w:fldCharType="separate"/>
        </w:r>
        <w:r>
          <w:rPr>
            <w:noProof/>
            <w:webHidden/>
          </w:rPr>
          <w:t>8</w:t>
        </w:r>
        <w:r>
          <w:rPr>
            <w:noProof/>
            <w:webHidden/>
          </w:rPr>
          <w:fldChar w:fldCharType="end"/>
        </w:r>
      </w:hyperlink>
    </w:p>
    <w:p w:rsidR="00AA498A" w:rsidP="00AA498A" w:rsidRDefault="00AA498A" w14:paraId="25F60149" w14:textId="40FE0F41">
      <w:pPr>
        <w:pStyle w:val="TOC3"/>
        <w:tabs>
          <w:tab w:val="right" w:leader="dot" w:pos="9962"/>
        </w:tabs>
        <w:rPr>
          <w:rFonts w:eastAsiaTheme="minorEastAsia" w:cstheme="minorBidi"/>
          <w:i w:val="0"/>
          <w:iCs w:val="0"/>
          <w:noProof/>
          <w:kern w:val="2"/>
          <w:sz w:val="24"/>
          <w:szCs w:val="24"/>
          <w:lang w:val="en-PH"/>
          <w14:ligatures w14:val="standardContextual"/>
        </w:rPr>
      </w:pPr>
      <w:hyperlink w:history="1" w:anchor="_Toc175007243">
        <w:r w:rsidRPr="0052621D">
          <w:rPr>
            <w:rStyle w:val="Hyperlink"/>
            <w:rFonts w:ascii="Arial" w:hAnsi="Arial" w:cs="Arial"/>
            <w:noProof/>
          </w:rPr>
          <w:t>Module 1</w:t>
        </w:r>
        <w:r>
          <w:rPr>
            <w:noProof/>
            <w:webHidden/>
          </w:rPr>
          <w:tab/>
        </w:r>
        <w:r>
          <w:rPr>
            <w:noProof/>
            <w:webHidden/>
          </w:rPr>
          <w:fldChar w:fldCharType="begin"/>
        </w:r>
        <w:r>
          <w:rPr>
            <w:noProof/>
            <w:webHidden/>
          </w:rPr>
          <w:instrText xml:space="preserve"> PAGEREF _Toc175007243 \h </w:instrText>
        </w:r>
        <w:r>
          <w:rPr>
            <w:noProof/>
            <w:webHidden/>
          </w:rPr>
        </w:r>
        <w:r>
          <w:rPr>
            <w:noProof/>
            <w:webHidden/>
          </w:rPr>
          <w:fldChar w:fldCharType="separate"/>
        </w:r>
        <w:r>
          <w:rPr>
            <w:noProof/>
            <w:webHidden/>
          </w:rPr>
          <w:t>8</w:t>
        </w:r>
        <w:r>
          <w:rPr>
            <w:noProof/>
            <w:webHidden/>
          </w:rPr>
          <w:fldChar w:fldCharType="end"/>
        </w:r>
      </w:hyperlink>
    </w:p>
    <w:p w:rsidR="00AA498A" w:rsidP="00AA498A" w:rsidRDefault="00AA498A" w14:paraId="699C154C" w14:textId="722B683D">
      <w:pPr>
        <w:pStyle w:val="TOC3"/>
        <w:tabs>
          <w:tab w:val="right" w:leader="dot" w:pos="9962"/>
        </w:tabs>
        <w:rPr>
          <w:rFonts w:eastAsiaTheme="minorEastAsia" w:cstheme="minorBidi"/>
          <w:i w:val="0"/>
          <w:iCs w:val="0"/>
          <w:noProof/>
          <w:kern w:val="2"/>
          <w:sz w:val="24"/>
          <w:szCs w:val="24"/>
          <w:lang w:val="en-PH"/>
          <w14:ligatures w14:val="standardContextual"/>
        </w:rPr>
      </w:pPr>
      <w:hyperlink w:history="1" w:anchor="_Toc175007244">
        <w:r w:rsidRPr="0052621D">
          <w:rPr>
            <w:rStyle w:val="Hyperlink"/>
            <w:rFonts w:ascii="Arial" w:hAnsi="Arial" w:cs="Arial"/>
            <w:noProof/>
          </w:rPr>
          <w:t>Module 2</w:t>
        </w:r>
        <w:r>
          <w:rPr>
            <w:noProof/>
            <w:webHidden/>
          </w:rPr>
          <w:tab/>
        </w:r>
        <w:r>
          <w:rPr>
            <w:noProof/>
            <w:webHidden/>
          </w:rPr>
          <w:fldChar w:fldCharType="begin"/>
        </w:r>
        <w:r>
          <w:rPr>
            <w:noProof/>
            <w:webHidden/>
          </w:rPr>
          <w:instrText xml:space="preserve"> PAGEREF _Toc175007244 \h </w:instrText>
        </w:r>
        <w:r>
          <w:rPr>
            <w:noProof/>
            <w:webHidden/>
          </w:rPr>
        </w:r>
        <w:r>
          <w:rPr>
            <w:noProof/>
            <w:webHidden/>
          </w:rPr>
          <w:fldChar w:fldCharType="separate"/>
        </w:r>
        <w:r>
          <w:rPr>
            <w:noProof/>
            <w:webHidden/>
          </w:rPr>
          <w:t>9</w:t>
        </w:r>
        <w:r>
          <w:rPr>
            <w:noProof/>
            <w:webHidden/>
          </w:rPr>
          <w:fldChar w:fldCharType="end"/>
        </w:r>
      </w:hyperlink>
    </w:p>
    <w:p w:rsidRPr="00C233BB" w:rsidR="00AA498A" w:rsidP="00AA498A" w:rsidRDefault="00AA498A" w14:paraId="748AB304" w14:textId="23EA0543">
      <w:pPr>
        <w:rPr>
          <w:rFonts w:ascii="Arial" w:hAnsi="Arial" w:cs="Arial"/>
        </w:rPr>
        <w:sectPr w:rsidRPr="00C233BB" w:rsidR="00AA498A" w:rsidSect="00AA498A">
          <w:headerReference w:type="default" r:id="rId15"/>
          <w:footerReference w:type="default" r:id="rId16"/>
          <w:type w:val="continuous"/>
          <w:pgSz w:w="12240" w:h="15840" w:orient="portrait"/>
          <w:pgMar w:top="1134" w:right="1134" w:bottom="1134" w:left="1134" w:header="720" w:footer="720" w:gutter="0"/>
          <w:cols w:space="720"/>
        </w:sectPr>
      </w:pPr>
      <w:r w:rsidRPr="00C233BB">
        <w:rPr>
          <w:rFonts w:ascii="Arial" w:hAnsi="Arial" w:cs="Arial"/>
          <w:bCs/>
          <w:caps/>
          <w:color w:val="000000"/>
        </w:rPr>
        <w:fldChar w:fldCharType="end"/>
      </w:r>
    </w:p>
    <w:p w:rsidRPr="00C233BB" w:rsidR="00AA498A" w:rsidP="00AA498A" w:rsidRDefault="00AA498A" w14:paraId="08028A68" w14:textId="77777777">
      <w:pPr>
        <w:widowControl w:val="0"/>
        <w:pBdr>
          <w:top w:val="nil"/>
          <w:left w:val="nil"/>
          <w:bottom w:val="nil"/>
          <w:right w:val="nil"/>
          <w:between w:val="nil"/>
        </w:pBdr>
        <w:rPr>
          <w:rFonts w:ascii="Arial" w:hAnsi="Arial" w:cs="Arial"/>
          <w:color w:val="000000"/>
          <w:sz w:val="24"/>
          <w:szCs w:val="24"/>
        </w:rPr>
        <w:sectPr w:rsidRPr="00C233BB" w:rsidR="00AA498A" w:rsidSect="00AA498A">
          <w:headerReference w:type="default" r:id="rId17"/>
          <w:footerReference w:type="default" r:id="rId18"/>
          <w:type w:val="continuous"/>
          <w:pgSz w:w="12240" w:h="15840" w:orient="portrait"/>
          <w:pgMar w:top="1134" w:right="1134" w:bottom="1134" w:left="1134" w:header="720" w:footer="720" w:gutter="0"/>
          <w:cols w:space="720"/>
        </w:sectPr>
      </w:pPr>
    </w:p>
    <w:p w:rsidRPr="00C233BB" w:rsidR="00AA498A" w:rsidP="00AA498A" w:rsidRDefault="00AA498A" w14:paraId="64846543" w14:textId="77777777">
      <w:pPr>
        <w:widowControl w:val="0"/>
        <w:pBdr>
          <w:top w:val="nil"/>
          <w:left w:val="nil"/>
          <w:bottom w:val="nil"/>
          <w:right w:val="nil"/>
          <w:between w:val="nil"/>
        </w:pBdr>
        <w:rPr>
          <w:rFonts w:ascii="Arial" w:hAnsi="Arial" w:cs="Arial"/>
          <w:color w:val="000000"/>
          <w:sz w:val="24"/>
          <w:szCs w:val="24"/>
        </w:rPr>
        <w:sectPr w:rsidRPr="00C233BB" w:rsidR="00AA498A" w:rsidSect="00AA498A">
          <w:headerReference w:type="default" r:id="rId19"/>
          <w:footerReference w:type="default" r:id="rId20"/>
          <w:type w:val="continuous"/>
          <w:pgSz w:w="12240" w:h="15840" w:orient="portrait"/>
          <w:pgMar w:top="1134" w:right="1134" w:bottom="1134" w:left="1134" w:header="720" w:footer="720" w:gutter="0"/>
          <w:cols w:space="720"/>
        </w:sectPr>
      </w:pPr>
    </w:p>
    <w:p w:rsidRPr="00C233BB" w:rsidR="00AA498A" w:rsidP="00AA498A" w:rsidRDefault="00AA498A" w14:paraId="462D9EFF" w14:textId="77777777">
      <w:pPr>
        <w:widowControl w:val="0"/>
        <w:pBdr>
          <w:top w:val="nil"/>
          <w:left w:val="nil"/>
          <w:bottom w:val="nil"/>
          <w:right w:val="nil"/>
          <w:between w:val="nil"/>
        </w:pBdr>
        <w:rPr>
          <w:rFonts w:ascii="Arial" w:hAnsi="Arial" w:cs="Arial"/>
          <w:color w:val="000000"/>
          <w:sz w:val="24"/>
          <w:szCs w:val="24"/>
        </w:rPr>
        <w:sectPr w:rsidRPr="00C233BB" w:rsidR="00AA498A" w:rsidSect="00AA498A">
          <w:headerReference w:type="default" r:id="rId21"/>
          <w:footerReference w:type="default" r:id="rId22"/>
          <w:type w:val="continuous"/>
          <w:pgSz w:w="12240" w:h="15840" w:orient="portrait"/>
          <w:pgMar w:top="1134" w:right="1134" w:bottom="1134" w:left="1134" w:header="720" w:footer="720" w:gutter="0"/>
          <w:cols w:space="720"/>
        </w:sectPr>
      </w:pPr>
    </w:p>
    <w:p w:rsidRPr="00C233BB" w:rsidR="00AA498A" w:rsidP="00AA498A" w:rsidRDefault="00AA498A" w14:paraId="5F396671" w14:textId="77777777">
      <w:pPr>
        <w:pStyle w:val="Heading1"/>
        <w:rPr>
          <w:rFonts w:ascii="Arial" w:hAnsi="Arial" w:cs="Arial"/>
        </w:rPr>
      </w:pPr>
      <w:bookmarkStart w:name="_Toc175007236" w:id="0"/>
      <w:r w:rsidRPr="00C233BB">
        <w:rPr>
          <w:rFonts w:ascii="Arial" w:hAnsi="Arial" w:cs="Arial"/>
        </w:rPr>
        <w:t>Introduction</w:t>
      </w:r>
      <w:bookmarkEnd w:id="0"/>
    </w:p>
    <w:p w:rsidRPr="00C233BB" w:rsidR="00AA498A" w:rsidP="00AA498A" w:rsidRDefault="00AA498A" w14:paraId="381BD3AB" w14:textId="77777777">
      <w:pPr>
        <w:widowControl w:val="0"/>
        <w:pBdr>
          <w:top w:val="nil"/>
          <w:left w:val="nil"/>
          <w:bottom w:val="nil"/>
          <w:right w:val="nil"/>
          <w:between w:val="nil"/>
        </w:pBdr>
        <w:spacing w:after="120"/>
        <w:ind w:left="144"/>
        <w:rPr>
          <w:rFonts w:ascii="Arial" w:hAnsi="Arial" w:eastAsia="Arial" w:cs="Arial"/>
          <w:color w:val="000000"/>
        </w:rPr>
      </w:pPr>
    </w:p>
    <w:p w:rsidRPr="00C233BB" w:rsidR="00AA498A" w:rsidP="00AA498A" w:rsidRDefault="00AA498A" w14:paraId="1E942010" w14:textId="77777777">
      <w:pPr>
        <w:pStyle w:val="Heading2"/>
        <w:ind w:left="1" w:hanging="3"/>
        <w:rPr>
          <w:rFonts w:ascii="Arial" w:hAnsi="Arial" w:cs="Arial"/>
        </w:rPr>
      </w:pPr>
      <w:bookmarkStart w:name="_Toc175007237" w:id="1"/>
      <w:r w:rsidRPr="560A8ACD" w:rsidR="26280DDB">
        <w:rPr>
          <w:rFonts w:ascii="Arial" w:hAnsi="Arial" w:cs="Arial"/>
        </w:rPr>
        <w:t>Purpose</w:t>
      </w:r>
      <w:bookmarkEnd w:id="1"/>
    </w:p>
    <w:p w:rsidR="040CA4AD" w:rsidP="560A8ACD" w:rsidRDefault="040CA4AD" w14:paraId="38829174" w14:textId="581A5A24">
      <w:pPr>
        <w:jc w:val="both"/>
      </w:pPr>
      <w:r w:rsidRPr="560A8ACD" w:rsidR="040CA4AD">
        <w:rPr>
          <w:rFonts w:ascii="Arial" w:hAnsi="Arial" w:eastAsia="Arial" w:cs="Arial"/>
          <w:noProof w:val="0"/>
          <w:sz w:val="20"/>
          <w:szCs w:val="20"/>
          <w:lang w:val="en-US"/>
        </w:rPr>
        <w:t>This Software Design Description (SDD) document provides a comprehensive architectural blueprint and detailed component</w:t>
      </w:r>
      <w:r>
        <w:noBreakHyphen/>
      </w:r>
      <w:r w:rsidRPr="560A8ACD" w:rsidR="040CA4AD">
        <w:rPr>
          <w:rFonts w:ascii="Arial" w:hAnsi="Arial" w:eastAsia="Arial" w:cs="Arial"/>
          <w:noProof w:val="0"/>
          <w:sz w:val="20"/>
          <w:szCs w:val="20"/>
          <w:lang w:val="en-US"/>
        </w:rPr>
        <w:t>level design for NeuroPath – a standalone, web</w:t>
      </w:r>
      <w:r>
        <w:noBreakHyphen/>
      </w:r>
      <w:r w:rsidRPr="560A8ACD" w:rsidR="040CA4AD">
        <w:rPr>
          <w:rFonts w:ascii="Arial" w:hAnsi="Arial" w:eastAsia="Arial" w:cs="Arial"/>
          <w:noProof w:val="0"/>
          <w:sz w:val="20"/>
          <w:szCs w:val="20"/>
          <w:lang w:val="en-US"/>
        </w:rPr>
        <w:t>based, AI</w:t>
      </w:r>
      <w:r>
        <w:noBreakHyphen/>
      </w:r>
      <w:r w:rsidRPr="560A8ACD" w:rsidR="040CA4AD">
        <w:rPr>
          <w:rFonts w:ascii="Arial" w:hAnsi="Arial" w:eastAsia="Arial" w:cs="Arial"/>
          <w:noProof w:val="0"/>
          <w:sz w:val="20"/>
          <w:szCs w:val="20"/>
          <w:lang w:val="en-US"/>
        </w:rPr>
        <w:t>driven pedagogical support system. The document translates the functional and non</w:t>
      </w:r>
      <w:r>
        <w:noBreakHyphen/>
      </w:r>
      <w:r w:rsidRPr="560A8ACD" w:rsidR="040CA4AD">
        <w:rPr>
          <w:rFonts w:ascii="Arial" w:hAnsi="Arial" w:eastAsia="Arial" w:cs="Arial"/>
          <w:noProof w:val="0"/>
          <w:sz w:val="20"/>
          <w:szCs w:val="20"/>
          <w:lang w:val="en-US"/>
        </w:rPr>
        <w:t>functional requirements specified in the Software Requirements Specification (SRS) into formal design artifacts that guide the implementation of a responsive three-tier web application leveraging a React frontend, a Django backend, and a PostgreSQL database layer.</w:t>
      </w:r>
    </w:p>
    <w:p w:rsidR="560A8ACD" w:rsidP="560A8ACD" w:rsidRDefault="560A8ACD" w14:paraId="65754E33" w14:textId="32757596">
      <w:pPr>
        <w:jc w:val="both"/>
        <w:rPr>
          <w:rFonts w:ascii="Arial" w:hAnsi="Arial" w:eastAsia="Arial" w:cs="Arial"/>
          <w:noProof w:val="0"/>
          <w:sz w:val="20"/>
          <w:szCs w:val="20"/>
          <w:lang w:val="en-US"/>
        </w:rPr>
      </w:pPr>
    </w:p>
    <w:p w:rsidR="040CA4AD" w:rsidP="560A8ACD" w:rsidRDefault="040CA4AD" w14:paraId="7F99185E" w14:textId="364E91D2">
      <w:pPr>
        <w:jc w:val="both"/>
      </w:pPr>
      <w:r w:rsidRPr="560A8ACD" w:rsidR="040CA4AD">
        <w:rPr>
          <w:rFonts w:ascii="Arial" w:hAnsi="Arial" w:eastAsia="Arial" w:cs="Arial"/>
          <w:noProof w:val="0"/>
          <w:sz w:val="20"/>
          <w:szCs w:val="20"/>
          <w:lang w:val="en-US"/>
        </w:rPr>
        <w:t>The primary audiences for this SDD are the software development team, the project’s faculty advisors, and the capstone evaluation panel. It serves as the definitive reference for the system’s high</w:t>
      </w:r>
      <w:r>
        <w:noBreakHyphen/>
      </w:r>
      <w:r w:rsidRPr="560A8ACD" w:rsidR="040CA4AD">
        <w:rPr>
          <w:rFonts w:ascii="Arial" w:hAnsi="Arial" w:eastAsia="Arial" w:cs="Arial"/>
          <w:noProof w:val="0"/>
          <w:sz w:val="20"/>
          <w:szCs w:val="20"/>
          <w:lang w:val="en-US"/>
        </w:rPr>
        <w:t>level structure, module decomposition, object</w:t>
      </w:r>
      <w:r>
        <w:noBreakHyphen/>
      </w:r>
      <w:r w:rsidRPr="560A8ACD" w:rsidR="040CA4AD">
        <w:rPr>
          <w:rFonts w:ascii="Arial" w:hAnsi="Arial" w:eastAsia="Arial" w:cs="Arial"/>
          <w:noProof w:val="0"/>
          <w:sz w:val="20"/>
          <w:szCs w:val="20"/>
          <w:lang w:val="en-US"/>
        </w:rPr>
        <w:t>oriented models, data persistence schema, and the human-in-the-loop prompt optimization protocols that realize automated IEP goal synthesis and localized instructional support. Every design decision documented herein directly addresses the research gap identified in the project proposal  the presence of severe administrative burnout, heavy clerical workloads, and the absence of intuitive, contextually and pedagogically validated digital tools tailored specifically for public-school Special Education (SPED) teachers managing elementary learners with Autism Spectrum Disorder (ASD) within resource-constrained environments.</w:t>
      </w:r>
    </w:p>
    <w:p w:rsidR="560A8ACD" w:rsidP="560A8ACD" w:rsidRDefault="560A8ACD" w14:paraId="451CA2D2" w14:textId="48C350DA">
      <w:pPr>
        <w:pStyle w:val="Normal"/>
        <w:widowControl w:val="0"/>
        <w:pBdr>
          <w:top w:val="nil" w:color="000000" w:sz="0" w:space="0"/>
          <w:left w:val="nil" w:color="000000" w:sz="0" w:space="0"/>
          <w:bottom w:val="nil" w:color="000000" w:sz="0" w:space="0"/>
          <w:right w:val="nil" w:color="000000" w:sz="0" w:space="0"/>
          <w:between w:val="nil" w:color="000000" w:sz="0" w:space="0"/>
        </w:pBdr>
        <w:spacing w:after="120" w:line="360" w:lineRule="auto"/>
        <w:ind w:left="144"/>
        <w:rPr>
          <w:rFonts w:ascii="Arial" w:hAnsi="Arial" w:eastAsia="Arial" w:cs="Arial"/>
          <w:noProof w:val="0"/>
          <w:sz w:val="20"/>
          <w:szCs w:val="20"/>
          <w:lang w:val="en-US"/>
        </w:rPr>
      </w:pPr>
    </w:p>
    <w:p w:rsidRPr="00C233BB" w:rsidR="00AA498A" w:rsidP="0F4A43AC" w:rsidRDefault="00AA498A" w14:paraId="61E38186"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after="120"/>
        <w:ind w:left="1"/>
        <w:rPr>
          <w:rFonts w:ascii="Arial" w:hAnsi="Arial" w:eastAsia="Arial" w:cs="Arial"/>
          <w:color w:val="000000"/>
        </w:rPr>
      </w:pPr>
    </w:p>
    <w:p w:rsidRPr="00C233BB" w:rsidR="00AA498A" w:rsidP="00AA498A" w:rsidRDefault="00AA498A" w14:paraId="6FECE0B9" w14:textId="77777777">
      <w:pPr>
        <w:pStyle w:val="Heading2"/>
        <w:ind w:left="1" w:hanging="3"/>
        <w:rPr>
          <w:rFonts w:ascii="Arial" w:hAnsi="Arial" w:cs="Arial"/>
        </w:rPr>
      </w:pPr>
      <w:bookmarkStart w:name="_Toc175007238" w:id="2"/>
      <w:r w:rsidRPr="294C8A41" w:rsidR="00AA498A">
        <w:rPr>
          <w:rFonts w:ascii="Arial" w:hAnsi="Arial" w:cs="Arial"/>
        </w:rPr>
        <w:t>Scope</w:t>
      </w:r>
      <w:bookmarkEnd w:id="2"/>
    </w:p>
    <w:p w:rsidRPr="00C233BB" w:rsidR="00AA498A" w:rsidP="560A8ACD" w:rsidRDefault="00AA498A" w14:paraId="63F1C3E4" w14:textId="42A55122">
      <w:pPr>
        <w:pStyle w:val="Normal"/>
        <w:widowControl w:val="0"/>
        <w:spacing w:after="120"/>
        <w:jc w:val="both"/>
      </w:pPr>
      <w:r w:rsidRPr="560A8ACD" w:rsidR="108BE983">
        <w:rPr>
          <w:rFonts w:ascii="Arial" w:hAnsi="Arial" w:eastAsia="Arial" w:cs="Arial"/>
          <w:noProof w:val="0"/>
          <w:sz w:val="20"/>
          <w:szCs w:val="20"/>
          <w:lang w:val="en-US"/>
        </w:rPr>
        <w:t>NeuroPath</w:t>
      </w:r>
      <w:r w:rsidRPr="560A8ACD" w:rsidR="108BE983">
        <w:rPr>
          <w:rFonts w:ascii="Arial" w:hAnsi="Arial" w:eastAsia="Arial" w:cs="Arial"/>
          <w:noProof w:val="0"/>
          <w:sz w:val="20"/>
          <w:szCs w:val="20"/>
          <w:lang w:val="en-US"/>
        </w:rPr>
        <w:t xml:space="preserve"> is a standalone, web</w:t>
      </w:r>
      <w:r>
        <w:noBreakHyphen/>
      </w:r>
      <w:r w:rsidRPr="560A8ACD" w:rsidR="108BE983">
        <w:rPr>
          <w:rFonts w:ascii="Arial" w:hAnsi="Arial" w:eastAsia="Arial" w:cs="Arial"/>
          <w:noProof w:val="0"/>
          <w:sz w:val="20"/>
          <w:szCs w:val="20"/>
          <w:lang w:val="en-US"/>
        </w:rPr>
        <w:t xml:space="preserve">based assistive application that </w:t>
      </w:r>
      <w:r w:rsidRPr="560A8ACD" w:rsidR="108BE983">
        <w:rPr>
          <w:rFonts w:ascii="Arial" w:hAnsi="Arial" w:eastAsia="Arial" w:cs="Arial"/>
          <w:noProof w:val="0"/>
          <w:sz w:val="20"/>
          <w:szCs w:val="20"/>
          <w:lang w:val="en-US"/>
        </w:rPr>
        <w:t>operates</w:t>
      </w:r>
      <w:r w:rsidRPr="560A8ACD" w:rsidR="108BE983">
        <w:rPr>
          <w:rFonts w:ascii="Arial" w:hAnsi="Arial" w:eastAsia="Arial" w:cs="Arial"/>
          <w:noProof w:val="0"/>
          <w:sz w:val="20"/>
          <w:szCs w:val="20"/>
          <w:lang w:val="en-US"/>
        </w:rPr>
        <w:t xml:space="preserve"> via a centralized cloud</w:t>
      </w:r>
      <w:r>
        <w:noBreakHyphen/>
      </w:r>
      <w:r w:rsidRPr="560A8ACD" w:rsidR="108BE983">
        <w:rPr>
          <w:rFonts w:ascii="Arial" w:hAnsi="Arial" w:eastAsia="Arial" w:cs="Arial"/>
          <w:noProof w:val="0"/>
          <w:sz w:val="20"/>
          <w:szCs w:val="20"/>
          <w:lang w:val="en-US"/>
        </w:rPr>
        <w:t xml:space="preserve">hosted architecture. It </w:t>
      </w:r>
      <w:r w:rsidRPr="560A8ACD" w:rsidR="108BE983">
        <w:rPr>
          <w:rFonts w:ascii="Arial" w:hAnsi="Arial" w:eastAsia="Arial" w:cs="Arial"/>
          <w:noProof w:val="0"/>
          <w:sz w:val="20"/>
          <w:szCs w:val="20"/>
          <w:lang w:val="en-US"/>
        </w:rPr>
        <w:t>leverages</w:t>
      </w:r>
      <w:r w:rsidRPr="560A8ACD" w:rsidR="108BE983">
        <w:rPr>
          <w:rFonts w:ascii="Arial" w:hAnsi="Arial" w:eastAsia="Arial" w:cs="Arial"/>
          <w:noProof w:val="0"/>
          <w:sz w:val="20"/>
          <w:szCs w:val="20"/>
          <w:lang w:val="en-US"/>
        </w:rPr>
        <w:t xml:space="preserve"> a secure three</w:t>
      </w:r>
      <w:r>
        <w:noBreakHyphen/>
      </w:r>
      <w:r w:rsidRPr="560A8ACD" w:rsidR="108BE983">
        <w:rPr>
          <w:rFonts w:ascii="Arial" w:hAnsi="Arial" w:eastAsia="Arial" w:cs="Arial"/>
          <w:noProof w:val="0"/>
          <w:sz w:val="20"/>
          <w:szCs w:val="20"/>
          <w:lang w:val="en-US"/>
        </w:rPr>
        <w:t>tier stack—</w:t>
      </w:r>
      <w:r w:rsidRPr="560A8ACD" w:rsidR="108BE983">
        <w:rPr>
          <w:rFonts w:ascii="Arial" w:hAnsi="Arial" w:eastAsia="Arial" w:cs="Arial"/>
          <w:noProof w:val="0"/>
          <w:sz w:val="20"/>
          <w:szCs w:val="20"/>
          <w:lang w:val="en-US"/>
        </w:rPr>
        <w:t>comprising</w:t>
      </w:r>
      <w:r w:rsidRPr="560A8ACD" w:rsidR="108BE983">
        <w:rPr>
          <w:rFonts w:ascii="Arial" w:hAnsi="Arial" w:eastAsia="Arial" w:cs="Arial"/>
          <w:noProof w:val="0"/>
          <w:sz w:val="20"/>
          <w:szCs w:val="20"/>
          <w:lang w:val="en-US"/>
        </w:rPr>
        <w:t xml:space="preserve"> a React frontend interface, a Django backend REST API, and a PostgreSQL database layer—to </w:t>
      </w:r>
      <w:r w:rsidRPr="560A8ACD" w:rsidR="108BE983">
        <w:rPr>
          <w:rFonts w:ascii="Arial" w:hAnsi="Arial" w:eastAsia="Arial" w:cs="Arial"/>
          <w:noProof w:val="0"/>
          <w:sz w:val="20"/>
          <w:szCs w:val="20"/>
          <w:lang w:val="en-US"/>
        </w:rPr>
        <w:t>establish</w:t>
      </w:r>
      <w:r w:rsidRPr="560A8ACD" w:rsidR="108BE983">
        <w:rPr>
          <w:rFonts w:ascii="Arial" w:hAnsi="Arial" w:eastAsia="Arial" w:cs="Arial"/>
          <w:noProof w:val="0"/>
          <w:sz w:val="20"/>
          <w:szCs w:val="20"/>
          <w:lang w:val="en-US"/>
        </w:rPr>
        <w:t xml:space="preserve"> an intuitive, human</w:t>
      </w:r>
      <w:r>
        <w:noBreakHyphen/>
      </w:r>
      <w:r w:rsidRPr="560A8ACD" w:rsidR="108BE983">
        <w:rPr>
          <w:rFonts w:ascii="Arial" w:hAnsi="Arial" w:eastAsia="Arial" w:cs="Arial"/>
          <w:noProof w:val="0"/>
          <w:sz w:val="20"/>
          <w:szCs w:val="20"/>
          <w:lang w:val="en-US"/>
        </w:rPr>
        <w:t>in</w:t>
      </w:r>
      <w:r>
        <w:noBreakHyphen/>
      </w:r>
      <w:r w:rsidRPr="560A8ACD" w:rsidR="108BE983">
        <w:rPr>
          <w:rFonts w:ascii="Arial" w:hAnsi="Arial" w:eastAsia="Arial" w:cs="Arial"/>
          <w:noProof w:val="0"/>
          <w:sz w:val="20"/>
          <w:szCs w:val="20"/>
          <w:lang w:val="en-US"/>
        </w:rPr>
        <w:t>the</w:t>
      </w:r>
      <w:r>
        <w:noBreakHyphen/>
      </w:r>
      <w:r w:rsidRPr="560A8ACD" w:rsidR="108BE983">
        <w:rPr>
          <w:rFonts w:ascii="Arial" w:hAnsi="Arial" w:eastAsia="Arial" w:cs="Arial"/>
          <w:noProof w:val="0"/>
          <w:sz w:val="20"/>
          <w:szCs w:val="20"/>
          <w:lang w:val="en-US"/>
        </w:rPr>
        <w:t>loop orchestration pipeline, forming an independent pedagogical support framework for Special Education (SPED) teachers. The design encompasses the following system boundaries for Module 1 (Student Profiling) and Module 2 (AI</w:t>
      </w:r>
      <w:r>
        <w:noBreakHyphen/>
      </w:r>
      <w:r w:rsidRPr="560A8ACD" w:rsidR="108BE983">
        <w:rPr>
          <w:rFonts w:ascii="Arial" w:hAnsi="Arial" w:eastAsia="Arial" w:cs="Arial"/>
          <w:noProof w:val="0"/>
          <w:sz w:val="20"/>
          <w:szCs w:val="20"/>
          <w:lang w:val="en-US"/>
        </w:rPr>
        <w:t>Based IEP Generation):</w:t>
      </w:r>
    </w:p>
    <w:p w:rsidRPr="00C233BB" w:rsidR="00AA498A" w:rsidP="560A8ACD" w:rsidRDefault="00AA498A" w14:paraId="47628CC3" w14:textId="0290FCC5">
      <w:pPr>
        <w:pStyle w:val="ListParagraph"/>
        <w:widowControl w:val="0"/>
        <w:numPr>
          <w:ilvl w:val="0"/>
          <w:numId w:val="48"/>
        </w:numPr>
        <w:spacing w:before="0" w:beforeAutospacing="off" w:after="0" w:afterAutospacing="off"/>
        <w:jc w:val="both"/>
        <w:rPr>
          <w:rFonts w:ascii="Arial" w:hAnsi="Arial" w:eastAsia="Arial" w:cs="Arial"/>
          <w:noProof w:val="0"/>
          <w:sz w:val="20"/>
          <w:szCs w:val="20"/>
          <w:lang w:val="en-US"/>
        </w:rPr>
      </w:pPr>
      <w:r w:rsidRPr="560A8ACD" w:rsidR="108BE983">
        <w:rPr>
          <w:rFonts w:ascii="Arial" w:hAnsi="Arial" w:eastAsia="Arial" w:cs="Arial"/>
          <w:b w:val="1"/>
          <w:bCs w:val="1"/>
          <w:noProof w:val="0"/>
          <w:sz w:val="20"/>
          <w:szCs w:val="20"/>
          <w:lang w:val="en-US"/>
        </w:rPr>
        <w:t>Progressive Student Profiling:</w:t>
      </w:r>
      <w:r w:rsidRPr="560A8ACD" w:rsidR="108BE983">
        <w:rPr>
          <w:rFonts w:ascii="Arial" w:hAnsi="Arial" w:eastAsia="Arial" w:cs="Arial"/>
          <w:noProof w:val="0"/>
          <w:sz w:val="20"/>
          <w:szCs w:val="20"/>
          <w:lang w:val="en-US"/>
        </w:rPr>
        <w:t xml:space="preserve"> A structured multi</w:t>
      </w:r>
      <w:r>
        <w:noBreakHyphen/>
      </w:r>
      <w:r w:rsidRPr="560A8ACD" w:rsidR="108BE983">
        <w:rPr>
          <w:rFonts w:ascii="Arial" w:hAnsi="Arial" w:eastAsia="Arial" w:cs="Arial"/>
          <w:noProof w:val="0"/>
          <w:sz w:val="20"/>
          <w:szCs w:val="20"/>
          <w:lang w:val="en-US"/>
        </w:rPr>
        <w:t xml:space="preserve">step data collection workflow </w:t>
      </w:r>
      <w:r w:rsidRPr="560A8ACD" w:rsidR="108BE983">
        <w:rPr>
          <w:rFonts w:ascii="Arial" w:hAnsi="Arial" w:eastAsia="Arial" w:cs="Arial"/>
          <w:noProof w:val="0"/>
          <w:sz w:val="20"/>
          <w:szCs w:val="20"/>
          <w:lang w:val="en-US"/>
        </w:rPr>
        <w:t>utilizing</w:t>
      </w:r>
      <w:r w:rsidRPr="560A8ACD" w:rsidR="108BE983">
        <w:rPr>
          <w:rFonts w:ascii="Arial" w:hAnsi="Arial" w:eastAsia="Arial" w:cs="Arial"/>
          <w:noProof w:val="0"/>
          <w:sz w:val="20"/>
          <w:szCs w:val="20"/>
          <w:lang w:val="en-US"/>
        </w:rPr>
        <w:t xml:space="preserve"> progressive disclosure wizards to gather comprehensive behavioral, cognitive, and communication Present Levels of Academic Achievement and Functional Performance (PLAAFP) criteria for elementary learners with ASD.</w:t>
      </w:r>
    </w:p>
    <w:p w:rsidRPr="00C233BB" w:rsidR="00AA498A" w:rsidP="560A8ACD" w:rsidRDefault="00AA498A" w14:paraId="2E0956A3" w14:textId="0364005B">
      <w:pPr>
        <w:pStyle w:val="ListParagraph"/>
        <w:widowControl w:val="0"/>
        <w:numPr>
          <w:ilvl w:val="0"/>
          <w:numId w:val="48"/>
        </w:numPr>
        <w:spacing w:before="0" w:beforeAutospacing="off" w:after="0" w:afterAutospacing="off"/>
        <w:jc w:val="both"/>
        <w:rPr>
          <w:rFonts w:ascii="Arial" w:hAnsi="Arial" w:eastAsia="Arial" w:cs="Arial"/>
          <w:noProof w:val="0"/>
          <w:sz w:val="20"/>
          <w:szCs w:val="20"/>
          <w:lang w:val="en-US"/>
        </w:rPr>
      </w:pPr>
      <w:r w:rsidRPr="560A8ACD" w:rsidR="108BE983">
        <w:rPr>
          <w:rFonts w:ascii="Arial" w:hAnsi="Arial" w:eastAsia="Arial" w:cs="Arial"/>
          <w:b w:val="1"/>
          <w:bCs w:val="1"/>
          <w:noProof w:val="0"/>
          <w:sz w:val="20"/>
          <w:szCs w:val="20"/>
          <w:lang w:val="en-US"/>
        </w:rPr>
        <w:t>Real</w:t>
      </w:r>
      <w:r>
        <w:noBreakHyphen/>
      </w:r>
      <w:r w:rsidRPr="560A8ACD" w:rsidR="108BE983">
        <w:rPr>
          <w:rFonts w:ascii="Arial" w:hAnsi="Arial" w:eastAsia="Arial" w:cs="Arial"/>
          <w:b w:val="1"/>
          <w:bCs w:val="1"/>
          <w:noProof w:val="0"/>
          <w:sz w:val="20"/>
          <w:szCs w:val="20"/>
          <w:lang w:val="en-US"/>
        </w:rPr>
        <w:t>Time Client-Side Validation:</w:t>
      </w:r>
      <w:r w:rsidRPr="560A8ACD" w:rsidR="108BE983">
        <w:rPr>
          <w:rFonts w:ascii="Arial" w:hAnsi="Arial" w:eastAsia="Arial" w:cs="Arial"/>
          <w:noProof w:val="0"/>
          <w:sz w:val="20"/>
          <w:szCs w:val="20"/>
          <w:lang w:val="en-US"/>
        </w:rPr>
        <w:t xml:space="preserve"> Inline verification rules embedded directly within input </w:t>
      </w:r>
      <w:r w:rsidRPr="560A8ACD" w:rsidR="108BE983">
        <w:rPr>
          <w:rFonts w:ascii="Arial" w:hAnsi="Arial" w:eastAsia="Arial" w:cs="Arial"/>
          <w:noProof w:val="0"/>
          <w:sz w:val="20"/>
          <w:szCs w:val="20"/>
          <w:lang w:val="en-US"/>
        </w:rPr>
        <w:t>form</w:t>
      </w:r>
      <w:r w:rsidRPr="560A8ACD" w:rsidR="108BE983">
        <w:rPr>
          <w:rFonts w:ascii="Arial" w:hAnsi="Arial" w:eastAsia="Arial" w:cs="Arial"/>
          <w:noProof w:val="0"/>
          <w:sz w:val="20"/>
          <w:szCs w:val="20"/>
          <w:lang w:val="en-US"/>
        </w:rPr>
        <w:t xml:space="preserve"> components to enforce string integrity, blocking invalid format attempts to actively </w:t>
      </w:r>
      <w:r w:rsidRPr="560A8ACD" w:rsidR="108BE983">
        <w:rPr>
          <w:rFonts w:ascii="Arial" w:hAnsi="Arial" w:eastAsia="Arial" w:cs="Arial"/>
          <w:noProof w:val="0"/>
          <w:sz w:val="20"/>
          <w:szCs w:val="20"/>
          <w:lang w:val="en-US"/>
        </w:rPr>
        <w:t>maintain</w:t>
      </w:r>
      <w:r w:rsidRPr="560A8ACD" w:rsidR="108BE983">
        <w:rPr>
          <w:rFonts w:ascii="Arial" w:hAnsi="Arial" w:eastAsia="Arial" w:cs="Arial"/>
          <w:noProof w:val="0"/>
          <w:sz w:val="20"/>
          <w:szCs w:val="20"/>
          <w:lang w:val="en-US"/>
        </w:rPr>
        <w:t xml:space="preserve"> a client-side entry error rate of ≤ 5% prior to payload submission.</w:t>
      </w:r>
    </w:p>
    <w:p w:rsidRPr="00C233BB" w:rsidR="00AA498A" w:rsidP="560A8ACD" w:rsidRDefault="00AA498A" w14:paraId="64590DC4" w14:textId="7B7FF82C">
      <w:pPr>
        <w:pStyle w:val="ListParagraph"/>
        <w:widowControl w:val="0"/>
        <w:numPr>
          <w:ilvl w:val="0"/>
          <w:numId w:val="48"/>
        </w:numPr>
        <w:spacing w:before="0" w:beforeAutospacing="off" w:after="0" w:afterAutospacing="off"/>
        <w:jc w:val="both"/>
        <w:rPr>
          <w:rFonts w:ascii="Arial" w:hAnsi="Arial" w:eastAsia="Arial" w:cs="Arial"/>
          <w:noProof w:val="0"/>
          <w:sz w:val="20"/>
          <w:szCs w:val="20"/>
          <w:lang w:val="en-US"/>
        </w:rPr>
      </w:pPr>
      <w:r w:rsidRPr="560A8ACD" w:rsidR="108BE983">
        <w:rPr>
          <w:rFonts w:ascii="Arial" w:hAnsi="Arial" w:eastAsia="Arial" w:cs="Arial"/>
          <w:b w:val="1"/>
          <w:bCs w:val="1"/>
          <w:noProof w:val="0"/>
          <w:sz w:val="20"/>
          <w:szCs w:val="20"/>
          <w:lang w:val="en-US"/>
        </w:rPr>
        <w:t>Resilient Offline Caching:</w:t>
      </w:r>
      <w:r w:rsidRPr="560A8ACD" w:rsidR="108BE983">
        <w:rPr>
          <w:rFonts w:ascii="Arial" w:hAnsi="Arial" w:eastAsia="Arial" w:cs="Arial"/>
          <w:noProof w:val="0"/>
          <w:sz w:val="20"/>
          <w:szCs w:val="20"/>
          <w:lang w:val="en-US"/>
        </w:rPr>
        <w:t xml:space="preserve"> A state-preservation cache hook </w:t>
      </w:r>
      <w:r w:rsidRPr="560A8ACD" w:rsidR="108BE983">
        <w:rPr>
          <w:rFonts w:ascii="Arial" w:hAnsi="Arial" w:eastAsia="Arial" w:cs="Arial"/>
          <w:noProof w:val="0"/>
          <w:sz w:val="20"/>
          <w:szCs w:val="20"/>
          <w:lang w:val="en-US"/>
        </w:rPr>
        <w:t>leveraging</w:t>
      </w:r>
      <w:r w:rsidRPr="560A8ACD" w:rsidR="108BE983">
        <w:rPr>
          <w:rFonts w:ascii="Arial" w:hAnsi="Arial" w:eastAsia="Arial" w:cs="Arial"/>
          <w:noProof w:val="0"/>
          <w:sz w:val="20"/>
          <w:szCs w:val="20"/>
          <w:lang w:val="en-US"/>
        </w:rPr>
        <w:t xml:space="preserve"> local browser storage APIs (</w:t>
      </w:r>
      <w:r w:rsidRPr="560A8ACD" w:rsidR="108BE983">
        <w:rPr>
          <w:rFonts w:ascii="Arial" w:hAnsi="Arial" w:eastAsia="Arial" w:cs="Arial"/>
          <w:noProof w:val="0"/>
          <w:sz w:val="20"/>
          <w:szCs w:val="20"/>
          <w:lang w:val="en-US"/>
        </w:rPr>
        <w:t>LocalStorage</w:t>
      </w:r>
      <w:r w:rsidRPr="560A8ACD" w:rsidR="108BE983">
        <w:rPr>
          <w:rFonts w:ascii="Arial" w:hAnsi="Arial" w:eastAsia="Arial" w:cs="Arial"/>
          <w:noProof w:val="0"/>
          <w:sz w:val="20"/>
          <w:szCs w:val="20"/>
          <w:lang w:val="en-US"/>
        </w:rPr>
        <w:t>/</w:t>
      </w:r>
      <w:r w:rsidRPr="560A8ACD" w:rsidR="108BE983">
        <w:rPr>
          <w:rFonts w:ascii="Arial" w:hAnsi="Arial" w:eastAsia="Arial" w:cs="Arial"/>
          <w:noProof w:val="0"/>
          <w:sz w:val="20"/>
          <w:szCs w:val="20"/>
          <w:lang w:val="en-US"/>
        </w:rPr>
        <w:t>IndexedDB</w:t>
      </w:r>
      <w:r w:rsidRPr="560A8ACD" w:rsidR="108BE983">
        <w:rPr>
          <w:rFonts w:ascii="Arial" w:hAnsi="Arial" w:eastAsia="Arial" w:cs="Arial"/>
          <w:noProof w:val="0"/>
          <w:sz w:val="20"/>
          <w:szCs w:val="20"/>
          <w:lang w:val="en-US"/>
        </w:rPr>
        <w:t>) to automatically protect text entries from data loss during the infrastructural network drops common in regional public schools.</w:t>
      </w:r>
    </w:p>
    <w:p w:rsidRPr="00C233BB" w:rsidR="00AA498A" w:rsidP="560A8ACD" w:rsidRDefault="00AA498A" w14:paraId="0811AE86" w14:textId="00187A4C">
      <w:pPr>
        <w:pStyle w:val="ListParagraph"/>
        <w:widowControl w:val="0"/>
        <w:numPr>
          <w:ilvl w:val="0"/>
          <w:numId w:val="48"/>
        </w:numPr>
        <w:spacing w:before="0" w:beforeAutospacing="off" w:after="0" w:afterAutospacing="off"/>
        <w:jc w:val="both"/>
        <w:rPr>
          <w:rFonts w:ascii="Arial" w:hAnsi="Arial" w:eastAsia="Arial" w:cs="Arial"/>
          <w:noProof w:val="0"/>
          <w:sz w:val="20"/>
          <w:szCs w:val="20"/>
          <w:lang w:val="en-US"/>
        </w:rPr>
      </w:pPr>
      <w:r w:rsidRPr="560A8ACD" w:rsidR="108BE983">
        <w:rPr>
          <w:rFonts w:ascii="Arial" w:hAnsi="Arial" w:eastAsia="Arial" w:cs="Arial"/>
          <w:b w:val="1"/>
          <w:bCs w:val="1"/>
          <w:noProof w:val="0"/>
          <w:sz w:val="20"/>
          <w:szCs w:val="20"/>
          <w:lang w:val="en-US"/>
        </w:rPr>
        <w:t>AI</w:t>
      </w:r>
      <w:r>
        <w:noBreakHyphen/>
      </w:r>
      <w:r w:rsidRPr="560A8ACD" w:rsidR="108BE983">
        <w:rPr>
          <w:rFonts w:ascii="Arial" w:hAnsi="Arial" w:eastAsia="Arial" w:cs="Arial"/>
          <w:b w:val="1"/>
          <w:bCs w:val="1"/>
          <w:noProof w:val="0"/>
          <w:sz w:val="20"/>
          <w:szCs w:val="20"/>
          <w:lang w:val="en-US"/>
        </w:rPr>
        <w:t>Driven Goal Synthesis:</w:t>
      </w:r>
      <w:r w:rsidRPr="560A8ACD" w:rsidR="108BE983">
        <w:rPr>
          <w:rFonts w:ascii="Arial" w:hAnsi="Arial" w:eastAsia="Arial" w:cs="Arial"/>
          <w:noProof w:val="0"/>
          <w:sz w:val="20"/>
          <w:szCs w:val="20"/>
          <w:lang w:val="en-US"/>
        </w:rPr>
        <w:t xml:space="preserve"> A secure backend processing gateway that strips explicit personal identifiers to satisfy data privacy rules and constructs prompt payloads to communicate with third</w:t>
      </w:r>
      <w:r>
        <w:noBreakHyphen/>
      </w:r>
      <w:r w:rsidRPr="560A8ACD" w:rsidR="108BE983">
        <w:rPr>
          <w:rFonts w:ascii="Arial" w:hAnsi="Arial" w:eastAsia="Arial" w:cs="Arial"/>
          <w:noProof w:val="0"/>
          <w:sz w:val="20"/>
          <w:szCs w:val="20"/>
          <w:lang w:val="en-US"/>
        </w:rPr>
        <w:t>party Large Language Model (LLM) APIs, automatically drafting structured long</w:t>
      </w:r>
      <w:r>
        <w:noBreakHyphen/>
      </w:r>
      <w:r w:rsidRPr="560A8ACD" w:rsidR="108BE983">
        <w:rPr>
          <w:rFonts w:ascii="Arial" w:hAnsi="Arial" w:eastAsia="Arial" w:cs="Arial"/>
          <w:noProof w:val="0"/>
          <w:sz w:val="20"/>
          <w:szCs w:val="20"/>
          <w:lang w:val="en-US"/>
        </w:rPr>
        <w:t>term and short</w:t>
      </w:r>
      <w:r>
        <w:noBreakHyphen/>
      </w:r>
      <w:r w:rsidRPr="560A8ACD" w:rsidR="108BE983">
        <w:rPr>
          <w:rFonts w:ascii="Arial" w:hAnsi="Arial" w:eastAsia="Arial" w:cs="Arial"/>
          <w:noProof w:val="0"/>
          <w:sz w:val="20"/>
          <w:szCs w:val="20"/>
          <w:lang w:val="en-US"/>
        </w:rPr>
        <w:t>term objectives.</w:t>
      </w:r>
    </w:p>
    <w:p w:rsidRPr="00C233BB" w:rsidR="00AA498A" w:rsidP="560A8ACD" w:rsidRDefault="00AA498A" w14:paraId="7AE1931C" w14:textId="33E680C1">
      <w:pPr>
        <w:pStyle w:val="ListParagraph"/>
        <w:widowControl w:val="0"/>
        <w:numPr>
          <w:ilvl w:val="0"/>
          <w:numId w:val="48"/>
        </w:numPr>
        <w:spacing w:before="0" w:beforeAutospacing="off" w:after="0" w:afterAutospacing="off"/>
        <w:jc w:val="both"/>
        <w:rPr>
          <w:rFonts w:ascii="Arial" w:hAnsi="Arial" w:eastAsia="Arial" w:cs="Arial"/>
          <w:noProof w:val="0"/>
          <w:sz w:val="20"/>
          <w:szCs w:val="20"/>
          <w:lang w:val="en-US"/>
        </w:rPr>
      </w:pPr>
      <w:r w:rsidRPr="560A8ACD" w:rsidR="108BE983">
        <w:rPr>
          <w:rFonts w:ascii="Arial" w:hAnsi="Arial" w:eastAsia="Arial" w:cs="Arial"/>
          <w:b w:val="1"/>
          <w:bCs w:val="1"/>
          <w:noProof w:val="0"/>
          <w:sz w:val="20"/>
          <w:szCs w:val="20"/>
          <w:lang w:val="en-US"/>
        </w:rPr>
        <w:t>Automated Pedagogical Evaluation:</w:t>
      </w:r>
      <w:r w:rsidRPr="560A8ACD" w:rsidR="108BE983">
        <w:rPr>
          <w:rFonts w:ascii="Arial" w:hAnsi="Arial" w:eastAsia="Arial" w:cs="Arial"/>
          <w:noProof w:val="0"/>
          <w:sz w:val="20"/>
          <w:szCs w:val="20"/>
          <w:lang w:val="en-US"/>
        </w:rPr>
        <w:t xml:space="preserve"> An inline assessment engine running a backend evaluation script that scans drafted outputs against the SMART framework and Revised IFSP/IEP Goals and Objectives Rating Instrument (R</w:t>
      </w:r>
      <w:r>
        <w:noBreakHyphen/>
      </w:r>
      <w:r w:rsidRPr="560A8ACD" w:rsidR="108BE983">
        <w:rPr>
          <w:rFonts w:ascii="Arial" w:hAnsi="Arial" w:eastAsia="Arial" w:cs="Arial"/>
          <w:noProof w:val="0"/>
          <w:sz w:val="20"/>
          <w:szCs w:val="20"/>
          <w:lang w:val="en-US"/>
        </w:rPr>
        <w:t>GORI) to ensure a pedagogical compliance score of ≥ 65% prior to teacher modification.</w:t>
      </w:r>
    </w:p>
    <w:p w:rsidRPr="00C233BB" w:rsidR="00AA498A" w:rsidP="560A8ACD" w:rsidRDefault="00AA498A" w14:paraId="41EDC7EC" w14:textId="7A1AE9DB">
      <w:pPr>
        <w:pStyle w:val="ListParagraph"/>
        <w:widowControl w:val="0"/>
        <w:numPr>
          <w:ilvl w:val="0"/>
          <w:numId w:val="48"/>
        </w:numPr>
        <w:spacing w:before="0" w:beforeAutospacing="off" w:after="0" w:afterAutospacing="off"/>
        <w:jc w:val="both"/>
        <w:rPr>
          <w:rFonts w:ascii="Arial" w:hAnsi="Arial" w:eastAsia="Arial" w:cs="Arial"/>
          <w:noProof w:val="0"/>
          <w:sz w:val="20"/>
          <w:szCs w:val="20"/>
          <w:lang w:val="en-US"/>
        </w:rPr>
      </w:pPr>
      <w:r w:rsidRPr="560A8ACD" w:rsidR="108BE983">
        <w:rPr>
          <w:rFonts w:ascii="Arial" w:hAnsi="Arial" w:eastAsia="Arial" w:cs="Arial"/>
          <w:b w:val="1"/>
          <w:bCs w:val="1"/>
          <w:noProof w:val="0"/>
          <w:sz w:val="20"/>
          <w:szCs w:val="20"/>
          <w:lang w:val="en-US"/>
        </w:rPr>
        <w:t>Instructional Visual Aid Generation:</w:t>
      </w:r>
      <w:r w:rsidRPr="560A8ACD" w:rsidR="108BE983">
        <w:rPr>
          <w:rFonts w:ascii="Arial" w:hAnsi="Arial" w:eastAsia="Arial" w:cs="Arial"/>
          <w:noProof w:val="0"/>
          <w:sz w:val="20"/>
          <w:szCs w:val="20"/>
          <w:lang w:val="en-US"/>
        </w:rPr>
        <w:t xml:space="preserve"> An automated text</w:t>
      </w:r>
      <w:r>
        <w:noBreakHyphen/>
      </w:r>
      <w:r w:rsidRPr="560A8ACD" w:rsidR="108BE983">
        <w:rPr>
          <w:rFonts w:ascii="Arial" w:hAnsi="Arial" w:eastAsia="Arial" w:cs="Arial"/>
          <w:noProof w:val="0"/>
          <w:sz w:val="20"/>
          <w:szCs w:val="20"/>
          <w:lang w:val="en-US"/>
        </w:rPr>
        <w:t>to</w:t>
      </w:r>
      <w:r>
        <w:noBreakHyphen/>
      </w:r>
      <w:r w:rsidRPr="560A8ACD" w:rsidR="108BE983">
        <w:rPr>
          <w:rFonts w:ascii="Arial" w:hAnsi="Arial" w:eastAsia="Arial" w:cs="Arial"/>
          <w:noProof w:val="0"/>
          <w:sz w:val="20"/>
          <w:szCs w:val="20"/>
          <w:lang w:val="en-US"/>
        </w:rPr>
        <w:t>image asset pipeline interacting with Pollinations AI API endpoints to transform validated IEP goal parameters into culturally localized, ready</w:t>
      </w:r>
      <w:r>
        <w:noBreakHyphen/>
      </w:r>
      <w:r w:rsidRPr="560A8ACD" w:rsidR="108BE983">
        <w:rPr>
          <w:rFonts w:ascii="Arial" w:hAnsi="Arial" w:eastAsia="Arial" w:cs="Arial"/>
          <w:noProof w:val="0"/>
          <w:sz w:val="20"/>
          <w:szCs w:val="20"/>
          <w:lang w:val="en-US"/>
        </w:rPr>
        <w:t>to</w:t>
      </w:r>
      <w:r>
        <w:noBreakHyphen/>
      </w:r>
      <w:r w:rsidRPr="560A8ACD" w:rsidR="108BE983">
        <w:rPr>
          <w:rFonts w:ascii="Arial" w:hAnsi="Arial" w:eastAsia="Arial" w:cs="Arial"/>
          <w:noProof w:val="0"/>
          <w:sz w:val="20"/>
          <w:szCs w:val="20"/>
          <w:lang w:val="en-US"/>
        </w:rPr>
        <w:t>print graphic aids for immediate frontend display and download.</w:t>
      </w:r>
    </w:p>
    <w:p w:rsidRPr="00C233BB" w:rsidR="00AA498A" w:rsidP="560A8ACD" w:rsidRDefault="00AA498A" w14:paraId="496AEEC5" w14:textId="7171714E">
      <w:pPr>
        <w:pStyle w:val="ListParagraph"/>
        <w:widowControl w:val="0"/>
        <w:spacing w:before="0" w:beforeAutospacing="off" w:after="0" w:afterAutospacing="off"/>
        <w:ind w:left="720"/>
        <w:jc w:val="both"/>
        <w:rPr>
          <w:rFonts w:ascii="Arial" w:hAnsi="Arial" w:eastAsia="Arial" w:cs="Arial"/>
          <w:noProof w:val="0"/>
          <w:sz w:val="20"/>
          <w:szCs w:val="20"/>
          <w:lang w:val="en-US"/>
        </w:rPr>
      </w:pPr>
    </w:p>
    <w:p w:rsidRPr="00C233BB" w:rsidR="00AA498A" w:rsidP="560A8ACD" w:rsidRDefault="00AA498A" w14:paraId="19F43E2E" w14:textId="3D777492">
      <w:pPr>
        <w:widowControl w:val="0"/>
        <w:spacing w:after="120"/>
        <w:jc w:val="both"/>
      </w:pPr>
      <w:r w:rsidRPr="560A8ACD" w:rsidR="108BE983">
        <w:rPr>
          <w:rFonts w:ascii="Arial" w:hAnsi="Arial" w:eastAsia="Arial" w:cs="Arial"/>
          <w:noProof w:val="0"/>
          <w:sz w:val="20"/>
          <w:szCs w:val="20"/>
          <w:lang w:val="en-US"/>
        </w:rPr>
        <w:t>The design does not include native mobile applications, parent communication portals, school administrator monitoring dashboards, or external systems integration with the DepEd Learner Information System (LIS). All components operate within the performance constraints of modern web browser environments (Google Chrome, Mozilla Firefox, Microsoft Edge) and are optimized for low</w:t>
      </w:r>
      <w:r>
        <w:noBreakHyphen/>
      </w:r>
      <w:r w:rsidRPr="560A8ACD" w:rsidR="108BE983">
        <w:rPr>
          <w:rFonts w:ascii="Arial" w:hAnsi="Arial" w:eastAsia="Arial" w:cs="Arial"/>
          <w:noProof w:val="0"/>
          <w:sz w:val="20"/>
          <w:szCs w:val="20"/>
          <w:lang w:val="en-US"/>
        </w:rPr>
        <w:t>bandwidth networks.</w:t>
      </w:r>
    </w:p>
    <w:p w:rsidRPr="00C233BB" w:rsidR="00AA498A" w:rsidP="560A8ACD" w:rsidRDefault="00AA498A" w14:paraId="6D75FA63" w14:textId="7FD06C07">
      <w:pPr>
        <w:pStyle w:val="Normal"/>
        <w:widowControl w:val="0"/>
        <w:pBdr>
          <w:top w:val="nil" w:color="000000" w:sz="0" w:space="0"/>
          <w:left w:val="nil" w:color="000000" w:sz="0" w:space="0"/>
          <w:bottom w:val="nil" w:color="000000" w:sz="0" w:space="0"/>
          <w:right w:val="nil" w:color="000000" w:sz="0" w:space="0"/>
          <w:between w:val="nil" w:color="000000" w:sz="0" w:space="0"/>
        </w:pBdr>
        <w:spacing w:after="120"/>
        <w:jc w:val="both"/>
        <w:rPr>
          <w:rFonts w:ascii="Arial" w:hAnsi="Arial" w:eastAsia="Arial" w:cs="Arial"/>
          <w:b w:val="0"/>
          <w:bCs w:val="0"/>
          <w:noProof w:val="0"/>
          <w:lang w:val="en-US"/>
        </w:rPr>
      </w:pPr>
    </w:p>
    <w:p w:rsidRPr="00C233BB" w:rsidR="00AA498A" w:rsidP="00AA498A" w:rsidRDefault="00AA498A" w14:paraId="6213986E" w14:textId="77777777">
      <w:pPr>
        <w:widowControl w:val="0"/>
        <w:pBdr>
          <w:top w:val="nil"/>
          <w:left w:val="nil"/>
          <w:bottom w:val="nil"/>
          <w:right w:val="nil"/>
          <w:between w:val="nil"/>
        </w:pBdr>
        <w:spacing w:after="120"/>
        <w:ind w:left="144"/>
        <w:rPr>
          <w:rFonts w:ascii="Arial" w:hAnsi="Arial" w:eastAsia="Arial" w:cs="Arial"/>
          <w:color w:val="000000"/>
        </w:rPr>
      </w:pPr>
    </w:p>
    <w:p w:rsidRPr="00C233BB" w:rsidR="00AA498A" w:rsidP="00AA498A" w:rsidRDefault="00AA498A" w14:paraId="24CBA687" w14:textId="77777777">
      <w:pPr>
        <w:pStyle w:val="Heading2"/>
        <w:ind w:left="1" w:hanging="3"/>
        <w:rPr>
          <w:rFonts w:ascii="Arial" w:hAnsi="Arial" w:cs="Arial"/>
        </w:rPr>
      </w:pPr>
      <w:bookmarkStart w:name="_Toc175007239" w:id="3"/>
      <w:r w:rsidRPr="00C233BB">
        <w:rPr>
          <w:rFonts w:ascii="Arial" w:hAnsi="Arial" w:cs="Arial"/>
        </w:rPr>
        <w:t>Definitions and Acronyms</w:t>
      </w:r>
      <w:bookmarkEnd w:id="3"/>
    </w:p>
    <w:p w:rsidR="00AA498A" w:rsidP="00AA498A" w:rsidRDefault="00AA498A" w14:paraId="33C05878" w14:textId="77777777">
      <w:pPr>
        <w:widowControl w:val="0"/>
        <w:pBdr>
          <w:top w:val="nil"/>
          <w:left w:val="nil"/>
          <w:bottom w:val="nil"/>
          <w:right w:val="nil"/>
          <w:between w:val="nil"/>
        </w:pBdr>
        <w:spacing w:after="120"/>
        <w:ind w:left="144"/>
        <w:rPr>
          <w:rFonts w:ascii="Arial" w:hAnsi="Arial" w:eastAsia="Arial" w:cs="Arial"/>
          <w:color w:val="000000"/>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745"/>
        <w:gridCol w:w="7200"/>
      </w:tblGrid>
      <w:tr w:rsidR="294C8A41" w:rsidTr="560A8ACD" w14:paraId="18B4807A">
        <w:trPr>
          <w:trHeight w:val="450"/>
        </w:trPr>
        <w:tc>
          <w:tcPr>
            <w:tcW w:w="2745" w:type="dxa"/>
            <w:tcMar>
              <w:left w:w="105" w:type="dxa"/>
              <w:right w:w="105" w:type="dxa"/>
            </w:tcMar>
            <w:vAlign w:val="top"/>
          </w:tcPr>
          <w:p w:rsidR="294C8A41" w:rsidP="294C8A41" w:rsidRDefault="294C8A41" w14:paraId="0D2C5E0B" w14:textId="742B8246">
            <w:pPr>
              <w:pStyle w:val="BodyText"/>
              <w:widowControl w:val="0"/>
              <w:spacing w:before="120" w:beforeAutospacing="off" w:after="120"/>
              <w:ind w:left="144"/>
              <w:rPr>
                <w:rFonts w:ascii="Arial" w:hAnsi="Arial" w:eastAsia="Arial" w:cs="Arial"/>
                <w:b w:val="0"/>
                <w:bCs w:val="0"/>
                <w:i w:val="0"/>
                <w:iCs w:val="0"/>
                <w:caps w:val="0"/>
                <w:smallCaps w:val="0"/>
                <w:color w:val="000000" w:themeColor="text1" w:themeTint="FF" w:themeShade="FF"/>
                <w:sz w:val="20"/>
                <w:szCs w:val="20"/>
              </w:rPr>
            </w:pPr>
            <w:r w:rsidRPr="294C8A41" w:rsidR="294C8A41">
              <w:rPr>
                <w:rFonts w:ascii="Arial" w:hAnsi="Arial" w:eastAsia="Arial" w:cs="Arial"/>
                <w:b w:val="1"/>
                <w:bCs w:val="1"/>
                <w:i w:val="0"/>
                <w:iCs w:val="0"/>
                <w:caps w:val="0"/>
                <w:smallCaps w:val="0"/>
                <w:color w:val="000000" w:themeColor="text1" w:themeTint="FF" w:themeShade="FF"/>
                <w:sz w:val="20"/>
                <w:szCs w:val="20"/>
                <w:lang w:val="en-US"/>
              </w:rPr>
              <w:t>Terms</w:t>
            </w:r>
          </w:p>
        </w:tc>
        <w:tc>
          <w:tcPr>
            <w:tcW w:w="7200" w:type="dxa"/>
            <w:tcMar>
              <w:left w:w="105" w:type="dxa"/>
              <w:right w:w="105" w:type="dxa"/>
            </w:tcMar>
            <w:vAlign w:val="top"/>
          </w:tcPr>
          <w:p w:rsidR="294C8A41" w:rsidP="294C8A41" w:rsidRDefault="294C8A41" w14:paraId="1881B460" w14:textId="78906AE9">
            <w:pPr>
              <w:pStyle w:val="BodyText"/>
              <w:widowControl w:val="0"/>
              <w:spacing w:before="120" w:beforeAutospacing="off" w:after="120"/>
              <w:ind w:left="144"/>
              <w:rPr>
                <w:rFonts w:ascii="Arial" w:hAnsi="Arial" w:eastAsia="Arial" w:cs="Arial"/>
                <w:b w:val="0"/>
                <w:bCs w:val="0"/>
                <w:i w:val="0"/>
                <w:iCs w:val="0"/>
                <w:caps w:val="0"/>
                <w:smallCaps w:val="0"/>
                <w:color w:val="000000" w:themeColor="text1" w:themeTint="FF" w:themeShade="FF"/>
                <w:sz w:val="20"/>
                <w:szCs w:val="20"/>
              </w:rPr>
            </w:pPr>
            <w:r w:rsidRPr="294C8A41" w:rsidR="294C8A41">
              <w:rPr>
                <w:rFonts w:ascii="Arial" w:hAnsi="Arial" w:eastAsia="Arial" w:cs="Arial"/>
                <w:b w:val="1"/>
                <w:bCs w:val="1"/>
                <w:i w:val="0"/>
                <w:iCs w:val="0"/>
                <w:caps w:val="0"/>
                <w:smallCaps w:val="0"/>
                <w:color w:val="000000" w:themeColor="text1" w:themeTint="FF" w:themeShade="FF"/>
                <w:sz w:val="20"/>
                <w:szCs w:val="20"/>
                <w:lang w:val="en-US"/>
              </w:rPr>
              <w:t>Definitions</w:t>
            </w:r>
          </w:p>
        </w:tc>
      </w:tr>
      <w:tr w:rsidR="294C8A41" w:rsidTr="560A8ACD" w14:paraId="202A5102">
        <w:trPr>
          <w:trHeight w:val="300"/>
        </w:trPr>
        <w:tc>
          <w:tcPr>
            <w:tcW w:w="2745" w:type="dxa"/>
            <w:tcMar>
              <w:left w:w="105" w:type="dxa"/>
              <w:right w:w="105" w:type="dxa"/>
            </w:tcMar>
            <w:vAlign w:val="top"/>
          </w:tcPr>
          <w:p w:rsidR="075C9A46" w:rsidP="294C8A41" w:rsidRDefault="075C9A46" w14:paraId="0768946A" w14:textId="37DB359F">
            <w:pPr>
              <w:pStyle w:val="BodyText"/>
              <w:widowControl w:val="0"/>
              <w:suppressLineNumbers w:val="0"/>
              <w:bidi w:val="0"/>
              <w:spacing w:before="120" w:beforeAutospacing="off" w:after="120" w:afterAutospacing="off" w:line="259" w:lineRule="auto"/>
              <w:ind w:left="144" w:right="0"/>
              <w:jc w:val="left"/>
            </w:pPr>
            <w:r w:rsidRPr="294C8A41" w:rsidR="075C9A46">
              <w:rPr>
                <w:rFonts w:ascii="Arial" w:hAnsi="Arial" w:eastAsia="Arial" w:cs="Arial"/>
                <w:b w:val="0"/>
                <w:bCs w:val="0"/>
                <w:i w:val="0"/>
                <w:iCs w:val="0"/>
                <w:caps w:val="0"/>
                <w:smallCaps w:val="0"/>
                <w:color w:val="000000" w:themeColor="text1" w:themeTint="FF" w:themeShade="FF"/>
                <w:sz w:val="20"/>
                <w:szCs w:val="20"/>
                <w:lang w:val="en-US"/>
              </w:rPr>
              <w:t>SDD</w:t>
            </w:r>
          </w:p>
        </w:tc>
        <w:tc>
          <w:tcPr>
            <w:tcW w:w="7200" w:type="dxa"/>
            <w:tcMar>
              <w:left w:w="105" w:type="dxa"/>
              <w:right w:w="105" w:type="dxa"/>
            </w:tcMar>
            <w:vAlign w:val="top"/>
          </w:tcPr>
          <w:p w:rsidR="075C9A46" w:rsidP="560A8ACD" w:rsidRDefault="075C9A46" w14:paraId="1FFFDE6A" w14:textId="1CF7BA21">
            <w:pPr>
              <w:pStyle w:val="BodyText"/>
              <w:widowControl w:val="0"/>
              <w:spacing w:before="120" w:beforeAutospacing="off" w:after="120"/>
              <w:ind w:left="144"/>
              <w:jc w:val="both"/>
              <w:rPr>
                <w:rFonts w:ascii="Arial" w:hAnsi="Arial" w:eastAsia="Arial" w:cs="Arial"/>
                <w:noProof w:val="0"/>
                <w:sz w:val="20"/>
                <w:szCs w:val="20"/>
                <w:lang w:val="en-US"/>
              </w:rPr>
            </w:pPr>
            <w:r w:rsidRPr="560A8ACD" w:rsidR="25708CD2">
              <w:rPr>
                <w:rFonts w:ascii="Arial" w:hAnsi="Arial" w:eastAsia="Arial" w:cs="Arial"/>
                <w:noProof w:val="0"/>
                <w:sz w:val="20"/>
                <w:szCs w:val="20"/>
                <w:lang w:val="en-US"/>
              </w:rPr>
              <w:t>Software Design Document, a comprehensive and detailed plan outlining the design, architecture, and functionality of the software.</w:t>
            </w:r>
          </w:p>
        </w:tc>
      </w:tr>
      <w:tr w:rsidR="294C8A41" w:rsidTr="560A8ACD" w14:paraId="0FDE60EE">
        <w:trPr>
          <w:trHeight w:val="705"/>
        </w:trPr>
        <w:tc>
          <w:tcPr>
            <w:tcW w:w="2745" w:type="dxa"/>
            <w:tcMar>
              <w:left w:w="105" w:type="dxa"/>
              <w:right w:w="105" w:type="dxa"/>
            </w:tcMar>
            <w:vAlign w:val="top"/>
          </w:tcPr>
          <w:p w:rsidR="075C9A46" w:rsidP="294C8A41" w:rsidRDefault="075C9A46" w14:paraId="20F17575" w14:textId="67E22187">
            <w:pPr>
              <w:pStyle w:val="BodyText"/>
              <w:widowControl w:val="0"/>
              <w:suppressLineNumbers w:val="0"/>
              <w:bidi w:val="0"/>
              <w:spacing w:before="120" w:beforeAutospacing="off" w:after="120" w:afterAutospacing="off" w:line="259" w:lineRule="auto"/>
              <w:ind w:left="144" w:right="0"/>
              <w:jc w:val="left"/>
            </w:pPr>
            <w:r w:rsidRPr="294C8A41" w:rsidR="075C9A46">
              <w:rPr>
                <w:rFonts w:ascii="Arial" w:hAnsi="Arial" w:eastAsia="Arial" w:cs="Arial"/>
                <w:b w:val="0"/>
                <w:bCs w:val="0"/>
                <w:i w:val="0"/>
                <w:iCs w:val="0"/>
                <w:caps w:val="0"/>
                <w:smallCaps w:val="0"/>
                <w:color w:val="000000" w:themeColor="text1" w:themeTint="FF" w:themeShade="FF"/>
                <w:sz w:val="20"/>
                <w:szCs w:val="20"/>
                <w:lang w:val="en-US"/>
              </w:rPr>
              <w:t>SPED</w:t>
            </w:r>
          </w:p>
        </w:tc>
        <w:tc>
          <w:tcPr>
            <w:tcW w:w="7200" w:type="dxa"/>
            <w:tcMar>
              <w:left w:w="105" w:type="dxa"/>
              <w:right w:w="105" w:type="dxa"/>
            </w:tcMar>
            <w:vAlign w:val="top"/>
          </w:tcPr>
          <w:p w:rsidR="075C9A46" w:rsidP="560A8ACD" w:rsidRDefault="075C9A46" w14:paraId="7FF428EE" w14:textId="0F89975D">
            <w:pPr>
              <w:pStyle w:val="BodyText"/>
              <w:widowControl w:val="0"/>
              <w:spacing w:before="120" w:beforeAutospacing="off" w:after="120"/>
              <w:ind w:left="144"/>
              <w:jc w:val="both"/>
              <w:rPr>
                <w:rFonts w:ascii="Arial" w:hAnsi="Arial" w:eastAsia="Arial" w:cs="Arial"/>
                <w:noProof w:val="0"/>
                <w:sz w:val="20"/>
                <w:szCs w:val="20"/>
                <w:lang w:val="en-US"/>
              </w:rPr>
            </w:pPr>
            <w:r w:rsidRPr="560A8ACD" w:rsidR="25708CD2">
              <w:rPr>
                <w:rFonts w:ascii="Arial" w:hAnsi="Arial" w:eastAsia="Arial" w:cs="Arial"/>
                <w:noProof w:val="0"/>
                <w:sz w:val="20"/>
                <w:szCs w:val="20"/>
                <w:lang w:val="en-US"/>
              </w:rPr>
              <w:t>Special Education, an educational framework designed to provide individualized instruction, support, and resources for learners with disabilities or exceptional needs. It focuses on tailoring teaching methods, interventions, and learning environments to meet diverse student requirements, ensuring equitable access to education and fostering academic, social, and behavioral development.</w:t>
            </w:r>
          </w:p>
        </w:tc>
      </w:tr>
      <w:tr w:rsidR="294C8A41" w:rsidTr="560A8ACD" w14:paraId="529E833A">
        <w:trPr>
          <w:trHeight w:val="300"/>
        </w:trPr>
        <w:tc>
          <w:tcPr>
            <w:tcW w:w="2745" w:type="dxa"/>
            <w:tcMar>
              <w:left w:w="105" w:type="dxa"/>
              <w:right w:w="105" w:type="dxa"/>
            </w:tcMar>
            <w:vAlign w:val="top"/>
          </w:tcPr>
          <w:p w:rsidR="3E36B986" w:rsidP="294C8A41" w:rsidRDefault="3E36B986" w14:paraId="730ECB3A" w14:textId="42E06D6C">
            <w:pPr>
              <w:pStyle w:val="BodyText"/>
              <w:widowControl w:val="0"/>
              <w:suppressLineNumbers w:val="0"/>
              <w:bidi w:val="0"/>
              <w:spacing w:before="120" w:beforeAutospacing="off" w:after="120" w:afterAutospacing="off" w:line="240" w:lineRule="auto"/>
              <w:ind w:left="144" w:right="0"/>
              <w:jc w:val="left"/>
            </w:pPr>
            <w:r w:rsidRPr="294C8A41" w:rsidR="3E36B986">
              <w:rPr>
                <w:rFonts w:ascii="Arial" w:hAnsi="Arial" w:eastAsia="Arial" w:cs="Arial"/>
                <w:b w:val="0"/>
                <w:bCs w:val="0"/>
                <w:i w:val="0"/>
                <w:iCs w:val="0"/>
                <w:caps w:val="0"/>
                <w:smallCaps w:val="0"/>
                <w:color w:val="000000" w:themeColor="text1" w:themeTint="FF" w:themeShade="FF"/>
                <w:sz w:val="20"/>
                <w:szCs w:val="20"/>
                <w:lang w:val="en-US"/>
              </w:rPr>
              <w:t>ASD</w:t>
            </w:r>
          </w:p>
        </w:tc>
        <w:tc>
          <w:tcPr>
            <w:tcW w:w="7200" w:type="dxa"/>
            <w:tcMar>
              <w:left w:w="105" w:type="dxa"/>
              <w:right w:w="105" w:type="dxa"/>
            </w:tcMar>
            <w:vAlign w:val="top"/>
          </w:tcPr>
          <w:p w:rsidR="3E36B986" w:rsidP="560A8ACD" w:rsidRDefault="3E36B986" w14:paraId="30E7CF4B" w14:textId="7BDDEF92">
            <w:pPr>
              <w:pStyle w:val="BodyText"/>
              <w:widowControl w:val="0"/>
              <w:spacing w:before="120" w:beforeAutospacing="off" w:after="120"/>
              <w:ind w:left="144"/>
              <w:jc w:val="both"/>
              <w:rPr>
                <w:rFonts w:ascii="Arial" w:hAnsi="Arial" w:eastAsia="Arial" w:cs="Arial"/>
                <w:noProof w:val="0"/>
                <w:lang w:val="en-US"/>
              </w:rPr>
            </w:pPr>
            <w:r w:rsidRPr="560A8ACD" w:rsidR="71F7AE32">
              <w:rPr>
                <w:rFonts w:ascii="Arial" w:hAnsi="Arial" w:eastAsia="Arial" w:cs="Arial"/>
                <w:noProof w:val="0"/>
                <w:lang w:val="en-US"/>
              </w:rPr>
              <w:t>Autism Spectrum Disorder, a developmental condition characterized by differences in communication, social interaction, and behavior. It encompasses a wide range of presentations and support needs, requiring individualized educational strategies to promote learning and inclusion.</w:t>
            </w:r>
          </w:p>
        </w:tc>
      </w:tr>
      <w:tr w:rsidR="294C8A41" w:rsidTr="560A8ACD" w14:paraId="3A41F94F">
        <w:trPr>
          <w:trHeight w:val="300"/>
        </w:trPr>
        <w:tc>
          <w:tcPr>
            <w:tcW w:w="2745" w:type="dxa"/>
            <w:tcMar>
              <w:left w:w="105" w:type="dxa"/>
              <w:right w:w="105" w:type="dxa"/>
            </w:tcMar>
            <w:vAlign w:val="top"/>
          </w:tcPr>
          <w:p w:rsidR="49A3AD9F" w:rsidP="294C8A41" w:rsidRDefault="49A3AD9F" w14:paraId="2930F88E" w14:textId="6674457A">
            <w:pPr>
              <w:pStyle w:val="BodyText"/>
              <w:widowControl w:val="0"/>
              <w:suppressLineNumbers w:val="0"/>
              <w:bidi w:val="0"/>
              <w:spacing w:before="120" w:beforeAutospacing="off" w:after="120" w:afterAutospacing="off" w:line="259" w:lineRule="auto"/>
              <w:ind w:left="144" w:right="0"/>
              <w:jc w:val="left"/>
            </w:pPr>
            <w:r w:rsidRPr="294C8A41" w:rsidR="49A3AD9F">
              <w:rPr>
                <w:rFonts w:ascii="Arial" w:hAnsi="Arial" w:eastAsia="Arial" w:cs="Arial"/>
                <w:b w:val="0"/>
                <w:bCs w:val="0"/>
                <w:i w:val="0"/>
                <w:iCs w:val="0"/>
                <w:caps w:val="0"/>
                <w:smallCaps w:val="0"/>
                <w:color w:val="000000" w:themeColor="text1" w:themeTint="FF" w:themeShade="FF"/>
                <w:sz w:val="20"/>
                <w:szCs w:val="20"/>
                <w:lang w:val="en-US"/>
              </w:rPr>
              <w:t>IEP</w:t>
            </w:r>
          </w:p>
        </w:tc>
        <w:tc>
          <w:tcPr>
            <w:tcW w:w="7200" w:type="dxa"/>
            <w:tcMar>
              <w:left w:w="105" w:type="dxa"/>
              <w:right w:w="105" w:type="dxa"/>
            </w:tcMar>
            <w:vAlign w:val="top"/>
          </w:tcPr>
          <w:p w:rsidR="49A3AD9F" w:rsidP="560A8ACD" w:rsidRDefault="49A3AD9F" w14:paraId="06EE44E8" w14:textId="1D180EA1">
            <w:pPr>
              <w:pStyle w:val="BodyText"/>
              <w:widowControl w:val="0"/>
              <w:spacing w:before="120" w:beforeAutospacing="off" w:after="120"/>
              <w:ind w:left="144"/>
              <w:jc w:val="both"/>
              <w:rPr>
                <w:rFonts w:ascii="Arial" w:hAnsi="Arial" w:eastAsia="Arial" w:cs="Arial"/>
                <w:noProof w:val="0"/>
                <w:sz w:val="20"/>
                <w:szCs w:val="20"/>
                <w:lang w:val="en-US"/>
              </w:rPr>
            </w:pPr>
            <w:r w:rsidRPr="560A8ACD" w:rsidR="111F8F14">
              <w:rPr>
                <w:rFonts w:ascii="Arial" w:hAnsi="Arial" w:eastAsia="Arial" w:cs="Arial"/>
                <w:noProof w:val="0"/>
                <w:sz w:val="20"/>
                <w:szCs w:val="20"/>
                <w:lang w:val="en-US"/>
              </w:rPr>
              <w:t>Individualized Education Plan, a formal document that outlines specific learning goals, accommodations, and instructional strategies tailored to meet the unique needs of a student with disabilities. It serves as both a roadmap for teachers and a legal guarantee of equitable educational access.</w:t>
            </w:r>
          </w:p>
        </w:tc>
      </w:tr>
      <w:tr w:rsidR="294C8A41" w:rsidTr="560A8ACD" w14:paraId="40B2FCAE">
        <w:trPr>
          <w:trHeight w:val="300"/>
        </w:trPr>
        <w:tc>
          <w:tcPr>
            <w:tcW w:w="2745" w:type="dxa"/>
            <w:tcMar>
              <w:left w:w="105" w:type="dxa"/>
              <w:right w:w="105" w:type="dxa"/>
            </w:tcMar>
            <w:vAlign w:val="top"/>
          </w:tcPr>
          <w:p w:rsidR="02157613" w:rsidP="294C8A41" w:rsidRDefault="02157613" w14:paraId="35D39408" w14:textId="1A312BCE">
            <w:pPr>
              <w:pStyle w:val="BodyText"/>
              <w:widowControl w:val="0"/>
              <w:suppressLineNumbers w:val="0"/>
              <w:bidi w:val="0"/>
              <w:spacing w:before="120" w:beforeAutospacing="off" w:after="120" w:afterAutospacing="off" w:line="259" w:lineRule="auto"/>
              <w:ind w:left="144" w:right="0"/>
              <w:jc w:val="left"/>
            </w:pPr>
            <w:r w:rsidRPr="294C8A41" w:rsidR="02157613">
              <w:rPr>
                <w:rFonts w:ascii="Arial" w:hAnsi="Arial" w:eastAsia="Arial" w:cs="Arial"/>
                <w:b w:val="0"/>
                <w:bCs w:val="0"/>
                <w:i w:val="0"/>
                <w:iCs w:val="0"/>
                <w:caps w:val="0"/>
                <w:smallCaps w:val="0"/>
                <w:color w:val="000000" w:themeColor="text1" w:themeTint="FF" w:themeShade="FF"/>
                <w:sz w:val="20"/>
                <w:szCs w:val="20"/>
                <w:lang w:val="en-US"/>
              </w:rPr>
              <w:t>LLM</w:t>
            </w:r>
          </w:p>
        </w:tc>
        <w:tc>
          <w:tcPr>
            <w:tcW w:w="7200" w:type="dxa"/>
            <w:tcMar>
              <w:left w:w="105" w:type="dxa"/>
              <w:right w:w="105" w:type="dxa"/>
            </w:tcMar>
            <w:vAlign w:val="top"/>
          </w:tcPr>
          <w:p w:rsidR="02157613" w:rsidP="560A8ACD" w:rsidRDefault="02157613" w14:paraId="47E6C73C" w14:textId="28BF96FB">
            <w:pPr>
              <w:pStyle w:val="BodyText"/>
              <w:widowControl w:val="0"/>
              <w:spacing w:before="120" w:beforeAutospacing="off" w:after="120"/>
              <w:ind w:left="144"/>
              <w:jc w:val="both"/>
              <w:rPr>
                <w:rFonts w:ascii="Arial" w:hAnsi="Arial" w:eastAsia="Arial" w:cs="Arial"/>
                <w:noProof w:val="0"/>
                <w:sz w:val="20"/>
                <w:szCs w:val="20"/>
                <w:lang w:val="en-US"/>
              </w:rPr>
            </w:pPr>
            <w:r w:rsidRPr="560A8ACD" w:rsidR="1185897B">
              <w:rPr>
                <w:rFonts w:ascii="Arial" w:hAnsi="Arial" w:eastAsia="Arial" w:cs="Arial"/>
                <w:noProof w:val="0"/>
                <w:sz w:val="20"/>
                <w:szCs w:val="20"/>
                <w:lang w:val="en-US"/>
              </w:rPr>
              <w:t>Large Language Model, an advanced AI system trained on vast amounts of text data to understand and generate human</w:t>
            </w:r>
            <w:r>
              <w:noBreakHyphen/>
            </w:r>
            <w:r w:rsidRPr="560A8ACD" w:rsidR="1185897B">
              <w:rPr>
                <w:rFonts w:ascii="Arial" w:hAnsi="Arial" w:eastAsia="Arial" w:cs="Arial"/>
                <w:noProof w:val="0"/>
                <w:sz w:val="20"/>
                <w:szCs w:val="20"/>
                <w:lang w:val="en-US"/>
              </w:rPr>
              <w:t>like language. In NeuroPath, it is used to analyze student information and generate draft IEP goals, instructional recommendations, and insights to support SPED teachers.</w:t>
            </w:r>
          </w:p>
        </w:tc>
      </w:tr>
      <w:tr w:rsidR="560A8ACD" w:rsidTr="560A8ACD" w14:paraId="56CA3A24">
        <w:trPr>
          <w:trHeight w:val="300"/>
        </w:trPr>
        <w:tc>
          <w:tcPr>
            <w:tcW w:w="2745" w:type="dxa"/>
            <w:tcMar>
              <w:left w:w="105" w:type="dxa"/>
              <w:right w:w="105" w:type="dxa"/>
            </w:tcMar>
            <w:vAlign w:val="top"/>
          </w:tcPr>
          <w:p w:rsidR="2620AAD4" w:rsidP="560A8ACD" w:rsidRDefault="2620AAD4" w14:paraId="29DE4868" w14:textId="2BD9769A">
            <w:pPr>
              <w:pStyle w:val="BodyText"/>
              <w:bidi w:val="0"/>
              <w:spacing w:line="259" w:lineRule="auto"/>
              <w:jc w:val="left"/>
            </w:pPr>
            <w:r w:rsidRPr="560A8ACD" w:rsidR="2620AAD4">
              <w:rPr>
                <w:rFonts w:ascii="Arial" w:hAnsi="Arial" w:eastAsia="Arial" w:cs="Arial"/>
                <w:b w:val="0"/>
                <w:bCs w:val="0"/>
                <w:i w:val="0"/>
                <w:iCs w:val="0"/>
                <w:caps w:val="0"/>
                <w:smallCaps w:val="0"/>
                <w:color w:val="000000" w:themeColor="text1" w:themeTint="FF" w:themeShade="FF"/>
                <w:sz w:val="20"/>
                <w:szCs w:val="20"/>
                <w:lang w:val="en-US"/>
              </w:rPr>
              <w:t>R</w:t>
            </w:r>
            <w:r w:rsidRPr="560A8ACD" w:rsidR="18BD273A">
              <w:rPr>
                <w:rFonts w:ascii="Arial" w:hAnsi="Arial" w:eastAsia="Arial" w:cs="Arial"/>
                <w:b w:val="0"/>
                <w:bCs w:val="0"/>
                <w:i w:val="0"/>
                <w:iCs w:val="0"/>
                <w:caps w:val="0"/>
                <w:smallCaps w:val="0"/>
                <w:color w:val="000000" w:themeColor="text1" w:themeTint="FF" w:themeShade="FF"/>
                <w:sz w:val="20"/>
                <w:szCs w:val="20"/>
                <w:lang w:val="en-US"/>
              </w:rPr>
              <w:t>-</w:t>
            </w:r>
            <w:r w:rsidRPr="560A8ACD" w:rsidR="2620AAD4">
              <w:rPr>
                <w:rFonts w:ascii="Arial" w:hAnsi="Arial" w:eastAsia="Arial" w:cs="Arial"/>
                <w:b w:val="0"/>
                <w:bCs w:val="0"/>
                <w:i w:val="0"/>
                <w:iCs w:val="0"/>
                <w:caps w:val="0"/>
                <w:smallCaps w:val="0"/>
                <w:color w:val="000000" w:themeColor="text1" w:themeTint="FF" w:themeShade="FF"/>
                <w:sz w:val="20"/>
                <w:szCs w:val="20"/>
                <w:lang w:val="en-US"/>
              </w:rPr>
              <w:t>GORI</w:t>
            </w:r>
          </w:p>
        </w:tc>
        <w:tc>
          <w:tcPr>
            <w:tcW w:w="7200" w:type="dxa"/>
            <w:tcMar>
              <w:left w:w="105" w:type="dxa"/>
              <w:right w:w="105" w:type="dxa"/>
            </w:tcMar>
            <w:vAlign w:val="top"/>
          </w:tcPr>
          <w:p w:rsidR="3B88040F" w:rsidP="560A8ACD" w:rsidRDefault="3B88040F" w14:paraId="3F8480D1" w14:textId="32A938F6">
            <w:pPr>
              <w:pStyle w:val="BodyText"/>
              <w:widowControl w:val="0"/>
              <w:spacing w:before="120" w:beforeAutospacing="off" w:after="120"/>
              <w:ind w:left="144"/>
              <w:jc w:val="both"/>
              <w:rPr>
                <w:rFonts w:ascii="Arial" w:hAnsi="Arial" w:eastAsia="Arial" w:cs="Arial"/>
                <w:noProof w:val="0"/>
                <w:lang w:val="en-US"/>
              </w:rPr>
            </w:pPr>
            <w:r w:rsidRPr="560A8ACD" w:rsidR="3B88040F">
              <w:rPr>
                <w:rFonts w:ascii="Arial" w:hAnsi="Arial" w:eastAsia="Arial" w:cs="Arial"/>
                <w:noProof w:val="0"/>
                <w:lang w:val="en-US"/>
              </w:rPr>
              <w:t>Revised IFSP/IEP Goals and Objectives Rating Instrument, a recognized pedagogical evaluation framework used to assess and score the structural quality, validity, and measurability of special education objectives. In NeuroPath, it is used by an automated backend evaluation script to actively scan and analyze drafted AI goals, ensuring that the generated recommendations maintain a pedagogical compliance rate of ≥ 65% before the document is finalized by the teacher.</w:t>
            </w:r>
          </w:p>
          <w:p w:rsidR="560A8ACD" w:rsidP="560A8ACD" w:rsidRDefault="560A8ACD" w14:paraId="4AF8A15C" w14:textId="2AA8D8AA">
            <w:pPr>
              <w:pStyle w:val="BodyText"/>
              <w:bidi w:val="0"/>
              <w:jc w:val="both"/>
              <w:rPr>
                <w:rFonts w:ascii="Arial" w:hAnsi="Arial" w:eastAsia="Arial" w:cs="Arial"/>
                <w:noProof w:val="0"/>
                <w:sz w:val="20"/>
                <w:szCs w:val="20"/>
                <w:lang w:val="en-US"/>
              </w:rPr>
            </w:pPr>
          </w:p>
        </w:tc>
      </w:tr>
      <w:tr w:rsidR="560A8ACD" w:rsidTr="560A8ACD" w14:paraId="1AA3B3A4">
        <w:trPr>
          <w:trHeight w:val="300"/>
        </w:trPr>
        <w:tc>
          <w:tcPr>
            <w:tcW w:w="2745" w:type="dxa"/>
            <w:tcMar>
              <w:left w:w="105" w:type="dxa"/>
              <w:right w:w="105" w:type="dxa"/>
            </w:tcMar>
            <w:vAlign w:val="top"/>
          </w:tcPr>
          <w:p w:rsidR="2620AAD4" w:rsidP="560A8ACD" w:rsidRDefault="2620AAD4" w14:paraId="36E0723F" w14:textId="3CE0FA51">
            <w:pPr>
              <w:pStyle w:val="BodyText"/>
              <w:bidi w:val="0"/>
              <w:spacing w:line="259" w:lineRule="auto"/>
              <w:jc w:val="left"/>
            </w:pPr>
            <w:r w:rsidRPr="560A8ACD" w:rsidR="2620AAD4">
              <w:rPr>
                <w:rFonts w:ascii="Arial" w:hAnsi="Arial" w:eastAsia="Arial" w:cs="Arial"/>
                <w:b w:val="0"/>
                <w:bCs w:val="0"/>
                <w:i w:val="0"/>
                <w:iCs w:val="0"/>
                <w:caps w:val="0"/>
                <w:smallCaps w:val="0"/>
                <w:color w:val="000000" w:themeColor="text1" w:themeTint="FF" w:themeShade="FF"/>
                <w:sz w:val="20"/>
                <w:szCs w:val="20"/>
                <w:lang w:val="en-US"/>
              </w:rPr>
              <w:t>PLAAFP</w:t>
            </w:r>
          </w:p>
        </w:tc>
        <w:tc>
          <w:tcPr>
            <w:tcW w:w="7200" w:type="dxa"/>
            <w:tcMar>
              <w:left w:w="105" w:type="dxa"/>
              <w:right w:w="105" w:type="dxa"/>
            </w:tcMar>
            <w:vAlign w:val="top"/>
          </w:tcPr>
          <w:p w:rsidR="11628BB1" w:rsidP="560A8ACD" w:rsidRDefault="11628BB1" w14:paraId="379B86C6" w14:textId="1F103F72">
            <w:pPr>
              <w:pStyle w:val="BodyText"/>
              <w:widowControl w:val="0"/>
              <w:spacing w:before="120" w:beforeAutospacing="off" w:after="120"/>
              <w:ind w:left="144"/>
              <w:jc w:val="both"/>
              <w:rPr>
                <w:rFonts w:ascii="Arial" w:hAnsi="Arial" w:eastAsia="Arial" w:cs="Arial"/>
                <w:noProof w:val="0"/>
                <w:lang w:val="en-US"/>
              </w:rPr>
            </w:pPr>
            <w:r w:rsidRPr="560A8ACD" w:rsidR="11628BB1">
              <w:rPr>
                <w:rFonts w:ascii="Arial" w:hAnsi="Arial" w:eastAsia="Arial" w:cs="Arial"/>
                <w:noProof w:val="0"/>
                <w:lang w:val="en-US"/>
              </w:rPr>
              <w:t>Present Levels of Academic Achievement and Functional Performance, a standardized pedagogical framework used to document a learner's current holistic capabilities, educational baselines, and functional challenges. In NeuroPath, it serves as the core input data vector where teachers enter a student's baseline behavioral, cognitive, and communication metrics into a validated, multi-step web form. This anonymized profile context is utilized directly by the backend to orchestrate the generation of tailored, high-quality IEP goals and instructional supports.</w:t>
            </w:r>
          </w:p>
          <w:p w:rsidR="560A8ACD" w:rsidP="560A8ACD" w:rsidRDefault="560A8ACD" w14:paraId="6916F952" w14:textId="7DD30D2C">
            <w:pPr>
              <w:pStyle w:val="BodyText"/>
              <w:bidi w:val="0"/>
              <w:jc w:val="both"/>
              <w:rPr>
                <w:rFonts w:ascii="Arial" w:hAnsi="Arial" w:eastAsia="Arial" w:cs="Arial"/>
                <w:noProof w:val="0"/>
                <w:sz w:val="20"/>
                <w:szCs w:val="20"/>
                <w:lang w:val="en-US"/>
              </w:rPr>
            </w:pPr>
          </w:p>
        </w:tc>
      </w:tr>
    </w:tbl>
    <w:p w:rsidRPr="00C233BB" w:rsidR="00AA498A" w:rsidP="294C8A41" w:rsidRDefault="00AA498A" w14:paraId="750EBBBF" w14:textId="6115F09C">
      <w:pPr>
        <w:widowControl w:val="0"/>
        <w:pBdr>
          <w:top w:val="nil" w:color="FF000000" w:sz="0" w:space="0"/>
          <w:left w:val="nil" w:color="FF000000" w:sz="0" w:space="0"/>
          <w:bottom w:val="nil" w:color="FF000000" w:sz="0" w:space="0"/>
          <w:right w:val="nil" w:color="FF000000" w:sz="0" w:space="0"/>
          <w:between w:val="nil" w:color="FF000000" w:sz="0" w:space="0"/>
        </w:pBdr>
        <w:spacing w:after="120"/>
        <w:ind w:left="144"/>
        <w:rPr>
          <w:rFonts w:ascii="Arial" w:hAnsi="Arial" w:eastAsia="Arial" w:cs="Arial"/>
          <w:color w:val="000000"/>
        </w:rPr>
      </w:pPr>
    </w:p>
    <w:p w:rsidRPr="00C233BB" w:rsidR="00AA498A" w:rsidP="00AA498A" w:rsidRDefault="00AA498A" w14:paraId="51458B84" w14:textId="43714198">
      <w:pPr>
        <w:pStyle w:val="Heading2"/>
        <w:ind w:left="1" w:hanging="3"/>
        <w:rPr>
          <w:rFonts w:ascii="Arial" w:hAnsi="Arial" w:cs="Arial"/>
        </w:rPr>
      </w:pPr>
      <w:bookmarkStart w:name="_Toc175007240" w:id="4"/>
      <w:r w:rsidRPr="560A8ACD" w:rsidR="26280DDB">
        <w:rPr>
          <w:rFonts w:ascii="Arial" w:hAnsi="Arial" w:cs="Arial"/>
        </w:rPr>
        <w:t>References</w:t>
      </w:r>
      <w:bookmarkEnd w:id="4"/>
    </w:p>
    <w:p w:rsidR="560A8ACD" w:rsidP="560A8ACD" w:rsidRDefault="560A8ACD" w14:paraId="7D7D57E4" w14:textId="57A5B02D">
      <w:pPr>
        <w:pStyle w:val="Textbody"/>
      </w:pPr>
    </w:p>
    <w:p w:rsidRPr="00C233BB" w:rsidR="00AA498A" w:rsidP="00AA498A" w:rsidRDefault="00AA498A" w14:paraId="771E0A8F" w14:textId="35DE239F">
      <w:pPr>
        <w:pStyle w:val="Heading1"/>
        <w:rPr>
          <w:rFonts w:ascii="Arial" w:hAnsi="Arial" w:cs="Arial"/>
        </w:rPr>
      </w:pPr>
      <w:bookmarkStart w:name="_Toc175007241" w:id="5"/>
      <w:r w:rsidRPr="00C233BB">
        <w:rPr>
          <w:rFonts w:ascii="Arial" w:hAnsi="Arial" w:cs="Arial"/>
        </w:rPr>
        <w:t>Architectural Design</w:t>
      </w:r>
      <w:bookmarkEnd w:id="5"/>
    </w:p>
    <w:p w:rsidRPr="00C233BB" w:rsidR="00AA498A" w:rsidP="00AA498A" w:rsidRDefault="00AA498A" w14:paraId="5603CC3D" w14:textId="77777777">
      <w:pPr>
        <w:pStyle w:val="Textbody"/>
        <w:ind w:left="0" w:hanging="2"/>
      </w:pPr>
    </w:p>
    <w:p w:rsidRPr="00C233BB" w:rsidR="00AA498A" w:rsidP="560A8ACD" w:rsidRDefault="00AA498A" w14:paraId="3007A61F" w14:textId="622AF7B8">
      <w:pPr>
        <w:pStyle w:val="Textbody"/>
        <w:ind w:left="0" w:hanging="0"/>
      </w:pPr>
      <w:r w:rsidR="70A58458">
        <w:drawing>
          <wp:inline wp14:editId="1A1F608B" wp14:anchorId="73EFDF41">
            <wp:extent cx="6343650" cy="5343525"/>
            <wp:effectExtent l="0" t="0" r="0" b="0"/>
            <wp:docPr id="17971295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7129547" name="Picture 1797129547"/>
                    <pic:cNvPicPr/>
                  </pic:nvPicPr>
                  <pic:blipFill>
                    <a:blip xmlns:r="http://schemas.openxmlformats.org/officeDocument/2006/relationships" r:embed="rId416849937">
                      <a:extLst>
                        <a:ext uri="{28A0092B-C50C-407E-A947-70E740481C1C}">
                          <a14:useLocalDpi xmlns:a14="http://schemas.microsoft.com/office/drawing/2010/main"/>
                        </a:ext>
                      </a:extLst>
                    </a:blip>
                    <a:stretch>
                      <a:fillRect/>
                    </a:stretch>
                  </pic:blipFill>
                  <pic:spPr>
                    <a:xfrm>
                      <a:off x="0" y="0"/>
                      <a:ext cx="6343650" cy="5343525"/>
                    </a:xfrm>
                    <a:prstGeom prst="rect">
                      <a:avLst/>
                    </a:prstGeom>
                  </pic:spPr>
                </pic:pic>
              </a:graphicData>
            </a:graphic>
          </wp:inline>
        </w:drawing>
      </w:r>
    </w:p>
    <w:p w:rsidR="560A8ACD" w:rsidP="560A8ACD" w:rsidRDefault="560A8ACD" w14:paraId="0B54C47E" w14:textId="54F205E4">
      <w:pPr>
        <w:pStyle w:val="Textbody"/>
        <w:ind w:left="426" w:leftChars="212" w:hanging="2"/>
        <w:rPr>
          <w:i w:val="1"/>
          <w:iCs w:val="1"/>
          <w:color w:val="365F91" w:themeColor="accent1" w:themeTint="FF" w:themeShade="BF"/>
        </w:rPr>
      </w:pPr>
    </w:p>
    <w:p w:rsidR="560A8ACD" w:rsidP="560A8ACD" w:rsidRDefault="560A8ACD" w14:paraId="00BD710C" w14:textId="150F1B52">
      <w:pPr>
        <w:pStyle w:val="Textbody"/>
        <w:ind w:left="1" w:hanging="0"/>
        <w:rPr>
          <w:i w:val="1"/>
          <w:iCs w:val="1"/>
          <w:color w:val="365F91" w:themeColor="accent1" w:themeTint="FF" w:themeShade="BF"/>
        </w:rPr>
      </w:pPr>
    </w:p>
    <w:p w:rsidRPr="00C233BB" w:rsidR="00AA498A" w:rsidP="00AA498A" w:rsidRDefault="00AA498A" w14:paraId="1DDA60A7" w14:textId="7ADEC63E">
      <w:pPr>
        <w:pStyle w:val="Heading1"/>
        <w:rPr>
          <w:rFonts w:ascii="Arial" w:hAnsi="Arial" w:cs="Arial"/>
        </w:rPr>
      </w:pPr>
      <w:bookmarkStart w:name="_Toc175007242" w:id="6"/>
      <w:r w:rsidRPr="00C233BB">
        <w:rPr>
          <w:rFonts w:ascii="Arial" w:hAnsi="Arial" w:cs="Arial"/>
        </w:rPr>
        <w:t>Detailed Design</w:t>
      </w:r>
      <w:bookmarkEnd w:id="6"/>
    </w:p>
    <w:p w:rsidRPr="00C233BB" w:rsidR="00AA498A" w:rsidP="00AA498A" w:rsidRDefault="00AA498A" w14:paraId="5576ADD9" w14:textId="284D7DA7">
      <w:pPr>
        <w:pStyle w:val="Heading3"/>
        <w:ind w:hanging="2"/>
        <w:rPr>
          <w:rFonts w:ascii="Arial" w:hAnsi="Arial" w:cs="Arial"/>
        </w:rPr>
      </w:pPr>
      <w:bookmarkStart w:name="_Toc175007243" w:id="7"/>
      <w:r w:rsidRPr="560A8ACD" w:rsidR="26280DDB">
        <w:rPr>
          <w:rFonts w:ascii="Arial" w:hAnsi="Arial" w:cs="Arial"/>
        </w:rPr>
        <w:t xml:space="preserve">Module </w:t>
      </w:r>
      <w:r w:rsidRPr="560A8ACD" w:rsidR="26280DDB">
        <w:rPr>
          <w:rFonts w:ascii="Arial" w:hAnsi="Arial" w:cs="Arial"/>
        </w:rPr>
        <w:t>1</w:t>
      </w:r>
      <w:r w:rsidRPr="560A8ACD" w:rsidR="363A69E5">
        <w:rPr>
          <w:rFonts w:ascii="Arial" w:hAnsi="Arial" w:cs="Arial"/>
        </w:rPr>
        <w:t>:</w:t>
      </w:r>
      <w:r w:rsidRPr="560A8ACD" w:rsidR="363A69E5">
        <w:rPr>
          <w:rFonts w:ascii="Arial" w:hAnsi="Arial" w:cs="Arial"/>
        </w:rPr>
        <w:t xml:space="preserve"> Student Profiling</w:t>
      </w:r>
      <w:bookmarkEnd w:id="7"/>
    </w:p>
    <w:p w:rsidR="26280DDB" w:rsidP="560A8ACD" w:rsidRDefault="26280DDB" w14:paraId="10FFC264" w14:textId="4009E3A9">
      <w:pPr>
        <w:pStyle w:val="Heading4"/>
        <w:numPr>
          <w:ilvl w:val="0"/>
          <w:numId w:val="0"/>
        </w:numPr>
        <w:spacing w:line="360" w:lineRule="auto"/>
        <w:ind w:left="360"/>
      </w:pPr>
      <w:r w:rsidRPr="560A8ACD" w:rsidR="26280DDB">
        <w:rPr>
          <w:rFonts w:ascii="Arial" w:hAnsi="Arial" w:cs="Arial"/>
        </w:rPr>
        <w:t xml:space="preserve">1.1 </w:t>
      </w:r>
      <w:r w:rsidRPr="560A8ACD" w:rsidR="434EAA49">
        <w:rPr>
          <w:rFonts w:ascii="Arial" w:hAnsi="Arial" w:cs="Arial"/>
        </w:rPr>
        <w:t>Create Student Profile</w:t>
      </w:r>
      <w:r w:rsidRPr="560A8ACD" w:rsidR="4C9531C8">
        <w:rPr>
          <w:rFonts w:ascii="Arial" w:hAnsi="Arial" w:cs="Arial"/>
        </w:rPr>
        <w:t xml:space="preserve">    </w:t>
      </w:r>
    </w:p>
    <w:p w:rsidR="107FAE11" w:rsidP="560A8ACD" w:rsidRDefault="107FAE11" w14:paraId="52260450" w14:textId="2E7A2CA2">
      <w:pPr>
        <w:pStyle w:val="Textbody"/>
        <w:numPr>
          <w:ilvl w:val="0"/>
          <w:numId w:val="46"/>
        </w:numPr>
        <w:suppressLineNumbers w:val="0"/>
        <w:bidi w:val="0"/>
        <w:spacing w:before="0" w:beforeAutospacing="off" w:after="120" w:afterAutospacing="off" w:line="360" w:lineRule="auto"/>
        <w:ind w:right="0"/>
        <w:jc w:val="both"/>
        <w:rPr/>
      </w:pPr>
      <w:r w:rsidR="107FAE11">
        <w:rPr/>
        <w:t>User Interface Design</w:t>
      </w:r>
    </w:p>
    <w:p w:rsidR="107FAE11" w:rsidP="560A8ACD" w:rsidRDefault="107FAE11" w14:paraId="5651D43B" w14:textId="47FB3470">
      <w:pPr>
        <w:pStyle w:val="Textbody"/>
        <w:suppressLineNumbers w:val="0"/>
        <w:bidi w:val="0"/>
        <w:spacing w:before="0" w:beforeAutospacing="off" w:after="120" w:afterAutospacing="off" w:line="360" w:lineRule="auto"/>
        <w:ind w:left="720" w:right="0" w:hanging="0" w:firstLine="359"/>
        <w:jc w:val="both"/>
      </w:pPr>
      <w:r w:rsidRPr="560A8ACD" w:rsidR="107FAE11">
        <w:rPr>
          <w:rFonts w:ascii="Arial" w:hAnsi="Arial" w:eastAsia="Lucida Sans Unicode" w:cs="Arial"/>
          <w:noProof w:val="0"/>
          <w:sz w:val="20"/>
          <w:szCs w:val="20"/>
          <w:lang w:val="en-US"/>
        </w:rPr>
        <w:t>The Create Student Profile screen provides teachers with a structured interface to input and manage student-specific data required for IEP development. The process begins with entering basic student details such as name, age, grade, and gender. Teachers then proceed to supply ASD background information, including diagnosis, academic level, and support needs. Preferences are recorded to capture the student’s learning style, while assessment results are documented to establish a baseline for future evaluation. Once all information has been entered, the teacher submits the profile, and the system generates a summary that can be reviewed before final confirmation. This design ensures accuracy, completeness, and a smooth workflow for teachers managing multiple student records.</w:t>
      </w:r>
    </w:p>
    <w:p w:rsidR="311DC323" w:rsidP="560A8ACD" w:rsidRDefault="311DC323" w14:paraId="64312A6D" w14:textId="43852794">
      <w:pPr>
        <w:pStyle w:val="Textbody"/>
        <w:numPr>
          <w:ilvl w:val="0"/>
          <w:numId w:val="32"/>
        </w:numPr>
        <w:spacing w:line="360" w:lineRule="auto"/>
        <w:jc w:val="both"/>
        <w:rPr/>
      </w:pPr>
      <w:r w:rsidR="311DC323">
        <w:rPr/>
        <w:t>Front-end component(s)</w:t>
      </w:r>
    </w:p>
    <w:p w:rsidR="311DC323" w:rsidP="560A8ACD" w:rsidRDefault="311DC323" w14:paraId="488380A2" w14:textId="12496E15">
      <w:pPr>
        <w:pStyle w:val="ListParagraph"/>
        <w:numPr>
          <w:ilvl w:val="1"/>
          <w:numId w:val="32"/>
        </w:numPr>
        <w:spacing w:before="240" w:beforeAutospacing="off" w:after="240" w:afterAutospacing="off"/>
        <w:jc w:val="both"/>
        <w:rPr>
          <w:rFonts w:ascii="Arial" w:hAnsi="Arial" w:eastAsia="Arial" w:cs="Arial"/>
          <w:noProof w:val="0"/>
          <w:lang w:val="en-US"/>
        </w:rPr>
      </w:pPr>
      <w:r w:rsidRPr="560A8ACD" w:rsidR="311DC323">
        <w:rPr>
          <w:rFonts w:ascii="Arial" w:hAnsi="Arial" w:eastAsia="Arial" w:cs="Arial"/>
          <w:b w:val="1"/>
          <w:bCs w:val="1"/>
          <w:noProof w:val="0"/>
          <w:lang w:val="en-US"/>
        </w:rPr>
        <w:t>AddStudentWizard:</w:t>
      </w:r>
      <w:r w:rsidRPr="560A8ACD" w:rsidR="311DC323">
        <w:rPr>
          <w:rFonts w:ascii="Arial" w:hAnsi="Arial" w:eastAsia="Arial" w:cs="Arial"/>
          <w:noProof w:val="0"/>
          <w:lang w:val="en-US"/>
        </w:rPr>
        <w:t xml:space="preserve"> A React functional component that manages the entire Create Student Profile process, presenting the forms in a step-by-step wizard format to reduce cognitive load for teachers.</w:t>
      </w:r>
    </w:p>
    <w:p w:rsidR="311DC323" w:rsidP="560A8ACD" w:rsidRDefault="311DC323" w14:paraId="77051D32" w14:textId="3C1FAFDF">
      <w:pPr>
        <w:pStyle w:val="ListParagraph"/>
        <w:numPr>
          <w:ilvl w:val="1"/>
          <w:numId w:val="32"/>
        </w:numPr>
        <w:spacing w:before="240" w:beforeAutospacing="off" w:after="240" w:afterAutospacing="off"/>
        <w:jc w:val="both"/>
        <w:rPr>
          <w:rFonts w:ascii="Arial" w:hAnsi="Arial" w:eastAsia="Arial" w:cs="Arial"/>
          <w:noProof w:val="0"/>
          <w:lang w:val="en-US"/>
        </w:rPr>
      </w:pPr>
      <w:r w:rsidRPr="560A8ACD" w:rsidR="311DC323">
        <w:rPr>
          <w:rFonts w:ascii="Arial" w:hAnsi="Arial" w:eastAsia="Arial" w:cs="Arial"/>
          <w:b w:val="1"/>
          <w:bCs w:val="1"/>
          <w:noProof w:val="0"/>
          <w:lang w:val="en-US"/>
        </w:rPr>
        <w:t>ValidationInputField:</w:t>
      </w:r>
      <w:r w:rsidRPr="560A8ACD" w:rsidR="311DC323">
        <w:rPr>
          <w:rFonts w:ascii="Arial" w:hAnsi="Arial" w:eastAsia="Arial" w:cs="Arial"/>
          <w:noProof w:val="0"/>
          <w:lang w:val="en-US"/>
        </w:rPr>
        <w:t xml:space="preserve"> A reusable React component providing real-time client-side error checking for inputs (names, grades, assessment results) to prevent submission errors before data hits the API.</w:t>
      </w:r>
    </w:p>
    <w:p w:rsidR="311DC323" w:rsidP="560A8ACD" w:rsidRDefault="311DC323" w14:paraId="3812A71D" w14:textId="05F3DCD8">
      <w:pPr>
        <w:pStyle w:val="ListParagraph"/>
        <w:numPr>
          <w:ilvl w:val="1"/>
          <w:numId w:val="32"/>
        </w:numPr>
        <w:spacing w:before="240" w:beforeAutospacing="off" w:after="240" w:afterAutospacing="off"/>
        <w:jc w:val="both"/>
        <w:rPr>
          <w:rFonts w:ascii="Arial" w:hAnsi="Arial" w:eastAsia="Arial" w:cs="Arial"/>
          <w:noProof w:val="0"/>
          <w:lang w:val="en-US"/>
        </w:rPr>
      </w:pPr>
      <w:r w:rsidRPr="560A8ACD" w:rsidR="311DC323">
        <w:rPr>
          <w:rFonts w:ascii="Arial" w:hAnsi="Arial" w:eastAsia="Arial" w:cs="Arial"/>
          <w:b w:val="1"/>
          <w:bCs w:val="1"/>
          <w:noProof w:val="0"/>
          <w:lang w:val="en-US"/>
        </w:rPr>
        <w:t>OfflineSyncDraft:</w:t>
      </w:r>
      <w:r w:rsidRPr="560A8ACD" w:rsidR="311DC323">
        <w:rPr>
          <w:rFonts w:ascii="Arial" w:hAnsi="Arial" w:eastAsia="Arial" w:cs="Arial"/>
          <w:noProof w:val="0"/>
          <w:lang w:val="en-US"/>
        </w:rPr>
        <w:t xml:space="preserve"> A custom React hook that utilizes browser APIs to cache input data locally, protecting user progress against network drops and syncing once a stable connection resumes.</w:t>
      </w:r>
    </w:p>
    <w:p w:rsidR="311DC323" w:rsidP="560A8ACD" w:rsidRDefault="311DC323" w14:paraId="57CF4DB6" w14:textId="274837B5">
      <w:pPr>
        <w:pStyle w:val="ListParagraph"/>
        <w:numPr>
          <w:ilvl w:val="1"/>
          <w:numId w:val="32"/>
        </w:numPr>
        <w:spacing w:before="240" w:beforeAutospacing="off" w:after="240" w:afterAutospacing="off"/>
        <w:jc w:val="both"/>
        <w:rPr>
          <w:rFonts w:ascii="Arial" w:hAnsi="Arial" w:eastAsia="Arial" w:cs="Arial"/>
          <w:noProof w:val="0"/>
          <w:lang w:val="en-US"/>
        </w:rPr>
      </w:pPr>
      <w:r w:rsidRPr="560A8ACD" w:rsidR="311DC323">
        <w:rPr>
          <w:rFonts w:ascii="Arial" w:hAnsi="Arial" w:eastAsia="Arial" w:cs="Arial"/>
          <w:b w:val="1"/>
          <w:bCs w:val="1"/>
          <w:noProof w:val="0"/>
          <w:lang w:val="en-US"/>
        </w:rPr>
        <w:t>FormSubmitAction</w:t>
      </w:r>
      <w:r w:rsidRPr="560A8ACD" w:rsidR="311DC323">
        <w:rPr>
          <w:rFonts w:ascii="Arial" w:hAnsi="Arial" w:eastAsia="Arial" w:cs="Arial"/>
          <w:b w:val="1"/>
          <w:bCs w:val="1"/>
          <w:noProof w:val="0"/>
          <w:lang w:val="en-US"/>
        </w:rPr>
        <w:t>:</w:t>
      </w:r>
      <w:r w:rsidRPr="560A8ACD" w:rsidR="311DC323">
        <w:rPr>
          <w:rFonts w:ascii="Arial" w:hAnsi="Arial" w:eastAsia="Arial" w:cs="Arial"/>
          <w:noProof w:val="0"/>
          <w:lang w:val="en-US"/>
        </w:rPr>
        <w:t xml:space="preserve"> A React </w:t>
      </w:r>
      <w:r w:rsidRPr="560A8ACD" w:rsidR="311DC323">
        <w:rPr>
          <w:rFonts w:ascii="Arial" w:hAnsi="Arial" w:eastAsia="Arial" w:cs="Arial"/>
          <w:noProof w:val="0"/>
          <w:lang w:val="en-US"/>
        </w:rPr>
        <w:t>component</w:t>
      </w:r>
      <w:r w:rsidRPr="560A8ACD" w:rsidR="311DC323">
        <w:rPr>
          <w:rFonts w:ascii="Arial" w:hAnsi="Arial" w:eastAsia="Arial" w:cs="Arial"/>
          <w:noProof w:val="0"/>
          <w:lang w:val="en-US"/>
        </w:rPr>
        <w:t xml:space="preserve"> that compiles local client state into a structured JSON payload, </w:t>
      </w:r>
      <w:r w:rsidRPr="560A8ACD" w:rsidR="311DC323">
        <w:rPr>
          <w:rFonts w:ascii="Arial" w:hAnsi="Arial" w:eastAsia="Arial" w:cs="Arial"/>
          <w:noProof w:val="0"/>
          <w:lang w:val="en-US"/>
        </w:rPr>
        <w:t>initiates</w:t>
      </w:r>
      <w:r w:rsidRPr="560A8ACD" w:rsidR="311DC323">
        <w:rPr>
          <w:rFonts w:ascii="Arial" w:hAnsi="Arial" w:eastAsia="Arial" w:cs="Arial"/>
          <w:noProof w:val="0"/>
          <w:lang w:val="en-US"/>
        </w:rPr>
        <w:t xml:space="preserve"> the HTTP POST network request, and handles loading indicators until server confirmation.</w:t>
      </w:r>
    </w:p>
    <w:p w:rsidR="311DC323" w:rsidP="560A8ACD" w:rsidRDefault="311DC323" w14:paraId="2D02642D">
      <w:pPr>
        <w:pStyle w:val="Textbody"/>
        <w:numPr>
          <w:ilvl w:val="0"/>
          <w:numId w:val="32"/>
        </w:numPr>
        <w:jc w:val="both"/>
        <w:rPr/>
      </w:pPr>
      <w:r w:rsidR="311DC323">
        <w:rPr/>
        <w:t>Back-end component(s)</w:t>
      </w:r>
    </w:p>
    <w:p w:rsidR="311DC323" w:rsidP="560A8ACD" w:rsidRDefault="311DC323" w14:paraId="5E10E024" w14:textId="1B5BBBAF">
      <w:pPr>
        <w:pStyle w:val="ListParagraph"/>
        <w:numPr>
          <w:ilvl w:val="1"/>
          <w:numId w:val="32"/>
        </w:numPr>
        <w:spacing w:before="240" w:beforeAutospacing="off" w:after="240" w:afterAutospacing="off"/>
        <w:jc w:val="both"/>
        <w:rPr>
          <w:rFonts w:ascii="Arial" w:hAnsi="Arial" w:eastAsia="Arial" w:cs="Arial"/>
          <w:noProof w:val="0"/>
          <w:lang w:val="en-US"/>
        </w:rPr>
      </w:pPr>
      <w:r w:rsidRPr="560A8ACD" w:rsidR="311DC323">
        <w:rPr>
          <w:rFonts w:ascii="Arial" w:hAnsi="Arial" w:eastAsia="Arial" w:cs="Arial"/>
          <w:b w:val="1"/>
          <w:bCs w:val="1"/>
          <w:noProof w:val="0"/>
          <w:lang w:val="en-US"/>
        </w:rPr>
        <w:t>StudentProfileManager:</w:t>
      </w:r>
      <w:r w:rsidRPr="560A8ACD" w:rsidR="311DC323">
        <w:rPr>
          <w:rFonts w:ascii="Arial" w:hAnsi="Arial" w:eastAsia="Arial" w:cs="Arial"/>
          <w:noProof w:val="0"/>
          <w:lang w:val="en-US"/>
        </w:rPr>
        <w:t xml:space="preserve"> A Django REST API service that handles incoming HTTP requests for CRUD operations and interfaces directly with the PostgreSQL database to securely persist records.</w:t>
      </w:r>
    </w:p>
    <w:p w:rsidR="311DC323" w:rsidP="560A8ACD" w:rsidRDefault="311DC323" w14:paraId="536C7BCA" w14:textId="53E9BA03">
      <w:pPr>
        <w:pStyle w:val="ListParagraph"/>
        <w:numPr>
          <w:ilvl w:val="1"/>
          <w:numId w:val="32"/>
        </w:numPr>
        <w:spacing w:before="240" w:beforeAutospacing="off" w:after="240" w:afterAutospacing="off"/>
        <w:jc w:val="both"/>
        <w:rPr>
          <w:rFonts w:ascii="Arial" w:hAnsi="Arial" w:eastAsia="Arial" w:cs="Arial"/>
          <w:noProof w:val="0"/>
          <w:lang w:val="en-US"/>
        </w:rPr>
      </w:pPr>
      <w:r w:rsidRPr="560A8ACD" w:rsidR="311DC323">
        <w:rPr>
          <w:rFonts w:ascii="Arial" w:hAnsi="Arial" w:eastAsia="Arial" w:cs="Arial"/>
          <w:b w:val="1"/>
          <w:bCs w:val="1"/>
          <w:noProof w:val="0"/>
          <w:lang w:val="en-US"/>
        </w:rPr>
        <w:t>ProfileValidationService</w:t>
      </w:r>
      <w:r w:rsidRPr="560A8ACD" w:rsidR="311DC323">
        <w:rPr>
          <w:rFonts w:ascii="Arial" w:hAnsi="Arial" w:eastAsia="Arial" w:cs="Arial"/>
          <w:b w:val="1"/>
          <w:bCs w:val="1"/>
          <w:noProof w:val="0"/>
          <w:lang w:val="en-US"/>
        </w:rPr>
        <w:t>:</w:t>
      </w:r>
      <w:r w:rsidRPr="560A8ACD" w:rsidR="311DC323">
        <w:rPr>
          <w:rFonts w:ascii="Arial" w:hAnsi="Arial" w:eastAsia="Arial" w:cs="Arial"/>
          <w:noProof w:val="0"/>
          <w:lang w:val="en-US"/>
        </w:rPr>
        <w:t xml:space="preserve"> A backend middleware layer that </w:t>
      </w:r>
      <w:r w:rsidRPr="560A8ACD" w:rsidR="311DC323">
        <w:rPr>
          <w:rFonts w:ascii="Arial" w:hAnsi="Arial" w:eastAsia="Arial" w:cs="Arial"/>
          <w:noProof w:val="0"/>
          <w:lang w:val="en-US"/>
        </w:rPr>
        <w:t>intercepts</w:t>
      </w:r>
      <w:r w:rsidRPr="560A8ACD" w:rsidR="311DC323">
        <w:rPr>
          <w:rFonts w:ascii="Arial" w:hAnsi="Arial" w:eastAsia="Arial" w:cs="Arial"/>
          <w:noProof w:val="0"/>
          <w:lang w:val="en-US"/>
        </w:rPr>
        <w:t xml:space="preserve"> incoming data vectors prior to database storage, ensuring payload compliance with corporate formatting rules and the Data Privacy Act.</w:t>
      </w:r>
    </w:p>
    <w:p w:rsidR="311DC323" w:rsidP="560A8ACD" w:rsidRDefault="311DC323" w14:paraId="3BC3A885" w14:textId="48B86672">
      <w:pPr>
        <w:pStyle w:val="ListParagraph"/>
        <w:numPr>
          <w:ilvl w:val="1"/>
          <w:numId w:val="32"/>
        </w:numPr>
        <w:spacing w:before="240" w:beforeAutospacing="off" w:after="240" w:afterAutospacing="off"/>
        <w:jc w:val="both"/>
        <w:rPr>
          <w:rFonts w:ascii="Arial" w:hAnsi="Arial" w:eastAsia="Arial" w:cs="Arial"/>
          <w:noProof w:val="0"/>
          <w:lang w:val="en-US"/>
        </w:rPr>
      </w:pPr>
      <w:r w:rsidRPr="560A8ACD" w:rsidR="311DC323">
        <w:rPr>
          <w:rFonts w:ascii="Arial" w:hAnsi="Arial" w:eastAsia="Arial" w:cs="Arial"/>
          <w:b w:val="1"/>
          <w:bCs w:val="1"/>
          <w:noProof w:val="0"/>
          <w:lang w:val="en-US"/>
        </w:rPr>
        <w:t>AssessmentStorageHandler:</w:t>
      </w:r>
      <w:r w:rsidRPr="560A8ACD" w:rsidR="311DC323">
        <w:rPr>
          <w:rFonts w:ascii="Arial" w:hAnsi="Arial" w:eastAsia="Arial" w:cs="Arial"/>
          <w:noProof w:val="0"/>
          <w:lang w:val="en-US"/>
        </w:rPr>
        <w:t xml:space="preserve"> A backend Django ORM component managing the relational database mappings, schema constraints, and storage queries for raw ASD assessment logs.</w:t>
      </w:r>
    </w:p>
    <w:p w:rsidR="560A8ACD" w:rsidP="560A8ACD" w:rsidRDefault="560A8ACD" w14:paraId="3B766559" w14:textId="41F60FB6">
      <w:pPr>
        <w:pStyle w:val="Normal"/>
        <w:spacing w:before="240" w:beforeAutospacing="off" w:after="240" w:afterAutospacing="off"/>
        <w:ind w:left="0"/>
        <w:jc w:val="left"/>
        <w:rPr>
          <w:rFonts w:ascii="Arial" w:hAnsi="Arial" w:eastAsia="Arial" w:cs="Arial"/>
          <w:noProof w:val="0"/>
          <w:lang w:val="en-US"/>
        </w:rPr>
      </w:pPr>
    </w:p>
    <w:p w:rsidR="560A8ACD" w:rsidP="560A8ACD" w:rsidRDefault="560A8ACD" w14:paraId="6E1CF41C" w14:textId="35CCF8CC">
      <w:pPr>
        <w:pStyle w:val="Normal"/>
        <w:spacing w:before="240" w:beforeAutospacing="off" w:after="240" w:afterAutospacing="off"/>
        <w:ind w:left="0"/>
        <w:jc w:val="left"/>
        <w:rPr>
          <w:rFonts w:ascii="Arial" w:hAnsi="Arial" w:eastAsia="Arial" w:cs="Arial"/>
          <w:noProof w:val="0"/>
          <w:lang w:val="en-US"/>
        </w:rPr>
      </w:pPr>
    </w:p>
    <w:p w:rsidR="560A8ACD" w:rsidP="560A8ACD" w:rsidRDefault="560A8ACD" w14:paraId="4E48E048" w14:textId="4B5BCC4B">
      <w:pPr>
        <w:pStyle w:val="Normal"/>
        <w:spacing w:before="240" w:beforeAutospacing="off" w:after="240" w:afterAutospacing="off"/>
        <w:ind w:left="0"/>
        <w:jc w:val="left"/>
        <w:rPr>
          <w:rFonts w:ascii="Arial" w:hAnsi="Arial" w:eastAsia="Arial" w:cs="Arial"/>
          <w:noProof w:val="0"/>
          <w:lang w:val="en-US"/>
        </w:rPr>
      </w:pPr>
    </w:p>
    <w:p w:rsidR="2FFA4F31" w:rsidP="560A8ACD" w:rsidRDefault="2FFA4F31" w14:paraId="1B44893D" w14:textId="24932AF8">
      <w:pPr>
        <w:pStyle w:val="Textbody"/>
        <w:numPr>
          <w:ilvl w:val="0"/>
          <w:numId w:val="32"/>
        </w:numPr>
        <w:suppressLineNumbers w:val="0"/>
        <w:bidi w:val="0"/>
        <w:spacing w:before="0" w:beforeAutospacing="off" w:after="120" w:afterAutospacing="off" w:line="360" w:lineRule="auto"/>
        <w:ind w:left="720" w:right="0" w:hanging="360"/>
        <w:jc w:val="left"/>
        <w:rPr>
          <w:b w:val="0"/>
          <w:bCs w:val="0"/>
        </w:rPr>
      </w:pPr>
      <w:r w:rsidR="2FFA4F31">
        <w:rPr>
          <w:b w:val="0"/>
          <w:bCs w:val="0"/>
        </w:rPr>
        <w:t>Object-Oriented Components</w:t>
      </w:r>
    </w:p>
    <w:p w:rsidR="2FFA4F31" w:rsidP="560A8ACD" w:rsidRDefault="2FFA4F31" w14:paraId="629297F8" w14:textId="2A3679ED">
      <w:pPr>
        <w:pStyle w:val="Textbody"/>
        <w:numPr>
          <w:ilvl w:val="1"/>
          <w:numId w:val="32"/>
        </w:numPr>
        <w:spacing w:line="360" w:lineRule="auto"/>
        <w:rPr>
          <w:b w:val="0"/>
          <w:bCs w:val="0"/>
        </w:rPr>
      </w:pPr>
      <w:r w:rsidR="2FFA4F31">
        <w:rPr>
          <w:b w:val="0"/>
          <w:bCs w:val="0"/>
        </w:rPr>
        <w:t>Class Diagram</w:t>
      </w:r>
    </w:p>
    <w:p w:rsidR="4EBAE7E5" w:rsidP="560A8ACD" w:rsidRDefault="4EBAE7E5" w14:paraId="01959649" w14:textId="53002839">
      <w:pPr>
        <w:pStyle w:val="Textbody"/>
        <w:suppressLineNumbers w:val="0"/>
        <w:bidi w:val="0"/>
        <w:spacing w:before="0" w:beforeAutospacing="off" w:after="120" w:afterAutospacing="off" w:line="360" w:lineRule="auto"/>
        <w:ind w:left="0" w:right="0" w:hanging="0"/>
        <w:jc w:val="center"/>
      </w:pPr>
      <w:r w:rsidR="4EBAE7E5">
        <w:rPr/>
        <w:t xml:space="preserve"> </w:t>
      </w:r>
      <w:r w:rsidR="5E92FDB3">
        <w:drawing>
          <wp:inline wp14:editId="2E47644C" wp14:anchorId="7B009533">
            <wp:extent cx="5740400" cy="2784008"/>
            <wp:effectExtent l="0" t="0" r="0" b="0"/>
            <wp:docPr id="7768822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6882250" name="Picture 776882250"/>
                    <pic:cNvPicPr/>
                  </pic:nvPicPr>
                  <pic:blipFill>
                    <a:blip xmlns:r="http://schemas.openxmlformats.org/officeDocument/2006/relationships" r:embed="rId662100146">
                      <a:extLst>
                        <a:ext uri="{28A0092B-C50C-407E-A947-70E740481C1C}">
                          <a14:useLocalDpi xmlns:a14="http://schemas.microsoft.com/office/drawing/2010/main"/>
                        </a:ext>
                      </a:extLst>
                    </a:blip>
                    <a:stretch>
                      <a:fillRect/>
                    </a:stretch>
                  </pic:blipFill>
                  <pic:spPr>
                    <a:xfrm rot="0">
                      <a:off x="0" y="0"/>
                      <a:ext cx="5740400" cy="2784008"/>
                    </a:xfrm>
                    <a:prstGeom prst="rect">
                      <a:avLst/>
                    </a:prstGeom>
                  </pic:spPr>
                </pic:pic>
              </a:graphicData>
            </a:graphic>
          </wp:inline>
        </w:drawing>
      </w:r>
      <w:r>
        <w:tab/>
      </w:r>
    </w:p>
    <w:p w:rsidR="26280DDB" w:rsidP="560A8ACD" w:rsidRDefault="26280DDB" w14:paraId="38B531F0" w14:textId="5AD073CD">
      <w:pPr>
        <w:pStyle w:val="Textbody"/>
        <w:numPr>
          <w:ilvl w:val="1"/>
          <w:numId w:val="32"/>
        </w:numPr>
        <w:spacing w:line="360" w:lineRule="auto"/>
        <w:rPr>
          <w:b w:val="0"/>
          <w:bCs w:val="0"/>
        </w:rPr>
      </w:pPr>
      <w:r w:rsidR="26280DDB">
        <w:rPr>
          <w:b w:val="0"/>
          <w:bCs w:val="0"/>
        </w:rPr>
        <w:t>Sequence Diagra</w:t>
      </w:r>
      <w:r w:rsidR="0C02D335">
        <w:rPr>
          <w:b w:val="0"/>
          <w:bCs w:val="0"/>
        </w:rPr>
        <w:t>m</w:t>
      </w:r>
    </w:p>
    <w:p w:rsidR="0C02D335" w:rsidP="560A8ACD" w:rsidRDefault="0C02D335" w14:paraId="7629982E" w14:textId="16C02E38">
      <w:pPr>
        <w:pStyle w:val="Textbody"/>
        <w:spacing w:line="360" w:lineRule="auto"/>
        <w:ind w:left="0" w:hanging="0"/>
        <w:jc w:val="center"/>
      </w:pPr>
      <w:r w:rsidR="0C02D335">
        <w:drawing>
          <wp:inline wp14:editId="5D9AC97B" wp14:anchorId="744CBD3A">
            <wp:extent cx="4516582" cy="2631282"/>
            <wp:effectExtent l="0" t="0" r="0" b="0"/>
            <wp:docPr id="12558034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5803437" name="Picture 1255803437"/>
                    <pic:cNvPicPr/>
                  </pic:nvPicPr>
                  <pic:blipFill>
                    <a:blip xmlns:r="http://schemas.openxmlformats.org/officeDocument/2006/relationships" r:embed="rId1170818577">
                      <a:extLst>
                        <a:ext uri="{28A0092B-C50C-407E-A947-70E740481C1C}">
                          <a14:useLocalDpi xmlns:a14="http://schemas.microsoft.com/office/drawing/2010/main"/>
                        </a:ext>
                      </a:extLst>
                    </a:blip>
                    <a:stretch>
                      <a:fillRect/>
                    </a:stretch>
                  </pic:blipFill>
                  <pic:spPr>
                    <a:xfrm rot="0">
                      <a:off x="0" y="0"/>
                      <a:ext cx="4516582" cy="2631282"/>
                    </a:xfrm>
                    <a:prstGeom prst="rect">
                      <a:avLst/>
                    </a:prstGeom>
                  </pic:spPr>
                </pic:pic>
              </a:graphicData>
            </a:graphic>
          </wp:inline>
        </w:drawing>
      </w:r>
      <w:r w:rsidR="778BCE03">
        <w:rPr/>
        <w:t xml:space="preserve"> </w:t>
      </w:r>
    </w:p>
    <w:p w:rsidR="560A8ACD" w:rsidP="560A8ACD" w:rsidRDefault="560A8ACD" w14:paraId="13C2EA20" w14:textId="42BED589">
      <w:pPr>
        <w:pStyle w:val="Textbody"/>
        <w:spacing w:line="360" w:lineRule="auto"/>
        <w:ind w:left="720" w:hanging="0"/>
        <w:rPr>
          <w:b w:val="1"/>
          <w:bCs w:val="1"/>
        </w:rPr>
      </w:pPr>
    </w:p>
    <w:p w:rsidR="560A8ACD" w:rsidP="560A8ACD" w:rsidRDefault="560A8ACD" w14:paraId="7699CDE6" w14:textId="48413B9F">
      <w:pPr>
        <w:pStyle w:val="Textbody"/>
        <w:spacing w:line="360" w:lineRule="auto"/>
        <w:ind w:left="720" w:hanging="0"/>
        <w:rPr>
          <w:b w:val="1"/>
          <w:bCs w:val="1"/>
        </w:rPr>
      </w:pPr>
    </w:p>
    <w:p w:rsidR="560A8ACD" w:rsidP="560A8ACD" w:rsidRDefault="560A8ACD" w14:paraId="03A8B235" w14:textId="0B491551">
      <w:pPr>
        <w:pStyle w:val="Textbody"/>
        <w:spacing w:line="360" w:lineRule="auto"/>
        <w:ind w:left="720" w:hanging="0"/>
        <w:rPr>
          <w:b w:val="1"/>
          <w:bCs w:val="1"/>
        </w:rPr>
      </w:pPr>
    </w:p>
    <w:p w:rsidR="560A8ACD" w:rsidP="560A8ACD" w:rsidRDefault="560A8ACD" w14:paraId="2DDA6A5F" w14:textId="1A878EAF">
      <w:pPr>
        <w:pStyle w:val="Textbody"/>
        <w:spacing w:line="360" w:lineRule="auto"/>
        <w:ind w:left="720" w:hanging="0"/>
        <w:rPr>
          <w:b w:val="1"/>
          <w:bCs w:val="1"/>
        </w:rPr>
      </w:pPr>
    </w:p>
    <w:p w:rsidR="14C51E7E" w:rsidP="560A8ACD" w:rsidRDefault="14C51E7E" w14:paraId="6BAA9638" w14:textId="4A0CF7DD">
      <w:pPr>
        <w:pStyle w:val="Textbody"/>
        <w:numPr>
          <w:ilvl w:val="0"/>
          <w:numId w:val="32"/>
        </w:numPr>
        <w:suppressLineNumbers w:val="0"/>
        <w:bidi w:val="0"/>
        <w:spacing w:before="0" w:beforeAutospacing="off" w:after="120" w:afterAutospacing="off" w:line="360" w:lineRule="auto"/>
        <w:ind w:left="720" w:right="0" w:hanging="360"/>
        <w:jc w:val="left"/>
        <w:rPr>
          <w:b w:val="0"/>
          <w:bCs w:val="0"/>
        </w:rPr>
      </w:pPr>
      <w:r w:rsidR="14C51E7E">
        <w:rPr>
          <w:b w:val="0"/>
          <w:bCs w:val="0"/>
        </w:rPr>
        <w:t>Data Design</w:t>
      </w:r>
    </w:p>
    <w:p w:rsidR="14C51E7E" w:rsidP="560A8ACD" w:rsidRDefault="14C51E7E" w14:paraId="4B3553A0" w14:textId="659FE1A8">
      <w:pPr>
        <w:pStyle w:val="Textbody"/>
        <w:numPr>
          <w:ilvl w:val="1"/>
          <w:numId w:val="32"/>
        </w:numPr>
        <w:spacing w:line="360" w:lineRule="auto"/>
        <w:rPr>
          <w:b w:val="0"/>
          <w:bCs w:val="0"/>
        </w:rPr>
      </w:pPr>
      <w:r w:rsidR="14C51E7E">
        <w:rPr>
          <w:b w:val="0"/>
          <w:bCs w:val="0"/>
        </w:rPr>
        <w:t>ERD or Schema</w:t>
      </w:r>
    </w:p>
    <w:p w:rsidR="14C51E7E" w:rsidP="560A8ACD" w:rsidRDefault="14C51E7E" w14:paraId="4BABC5B6" w14:textId="4148C3FD">
      <w:pPr>
        <w:pStyle w:val="Textbody"/>
        <w:spacing w:line="360" w:lineRule="auto"/>
        <w:ind w:left="0" w:hanging="0"/>
        <w:rPr>
          <w:b w:val="1"/>
          <w:bCs w:val="1"/>
        </w:rPr>
      </w:pPr>
      <w:r w:rsidR="14C51E7E">
        <w:drawing>
          <wp:inline wp14:editId="57A69745" wp14:anchorId="2725F11E">
            <wp:extent cx="6343650" cy="2762250"/>
            <wp:effectExtent l="0" t="0" r="0" b="0"/>
            <wp:docPr id="1250323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0323827" name="Picture 1250323827"/>
                    <pic:cNvPicPr/>
                  </pic:nvPicPr>
                  <pic:blipFill>
                    <a:blip xmlns:r="http://schemas.openxmlformats.org/officeDocument/2006/relationships" r:embed="rId845482294">
                      <a:extLst>
                        <a:ext uri="{28A0092B-C50C-407E-A947-70E740481C1C}">
                          <a14:useLocalDpi xmlns:a14="http://schemas.microsoft.com/office/drawing/2010/main"/>
                        </a:ext>
                      </a:extLst>
                    </a:blip>
                    <a:stretch>
                      <a:fillRect/>
                    </a:stretch>
                  </pic:blipFill>
                  <pic:spPr>
                    <a:xfrm>
                      <a:off x="0" y="0"/>
                      <a:ext cx="6343650" cy="2762250"/>
                    </a:xfrm>
                    <a:prstGeom prst="rect">
                      <a:avLst/>
                    </a:prstGeom>
                  </pic:spPr>
                </pic:pic>
              </a:graphicData>
            </a:graphic>
          </wp:inline>
        </w:drawing>
      </w:r>
    </w:p>
    <w:p w:rsidRPr="00C233BB" w:rsidR="00AA498A" w:rsidP="00AA498A" w:rsidRDefault="00AA498A" w14:paraId="0B6061BA" w14:textId="1E6A2C0B">
      <w:pPr>
        <w:pStyle w:val="Heading4"/>
        <w:numPr>
          <w:ilvl w:val="0"/>
          <w:numId w:val="0"/>
        </w:numPr>
        <w:ind w:left="360"/>
      </w:pPr>
      <w:r w:rsidRPr="560A8ACD" w:rsidR="26280DDB">
        <w:rPr>
          <w:rFonts w:ascii="Arial" w:hAnsi="Arial" w:cs="Arial"/>
        </w:rPr>
        <w:t xml:space="preserve">1.2 </w:t>
      </w:r>
      <w:r w:rsidRPr="560A8ACD" w:rsidR="52C15AE2">
        <w:rPr>
          <w:rFonts w:ascii="Arial" w:hAnsi="Arial" w:cs="Arial"/>
        </w:rPr>
        <w:t>Update Student Profile</w:t>
      </w:r>
    </w:p>
    <w:p w:rsidR="2488DAD1" w:rsidP="560A8ACD" w:rsidRDefault="2488DAD1" w14:paraId="3D0DCB43" w14:textId="31A0A8EC">
      <w:pPr>
        <w:pStyle w:val="Textbody"/>
        <w:numPr>
          <w:ilvl w:val="0"/>
          <w:numId w:val="46"/>
        </w:numPr>
        <w:suppressLineNumbers w:val="0"/>
        <w:bidi w:val="0"/>
        <w:spacing w:before="0" w:beforeAutospacing="off" w:after="120" w:afterAutospacing="off" w:line="360" w:lineRule="auto"/>
        <w:ind w:right="0"/>
        <w:jc w:val="both"/>
        <w:rPr/>
      </w:pPr>
      <w:r w:rsidR="2488DAD1">
        <w:rPr/>
        <w:t>User Interface Design</w:t>
      </w:r>
    </w:p>
    <w:p w:rsidR="09CCE641" w:rsidP="560A8ACD" w:rsidRDefault="09CCE641" w14:paraId="13A62219" w14:textId="49138F49">
      <w:pPr>
        <w:pStyle w:val="Textbody"/>
        <w:spacing w:line="360" w:lineRule="auto"/>
        <w:ind w:left="1440" w:hanging="0" w:firstLine="216"/>
        <w:jc w:val="both"/>
        <w:rPr>
          <w:rFonts w:ascii="Arial" w:hAnsi="Arial" w:eastAsia="Lucida Sans Unicode" w:cs="Arial"/>
          <w:noProof w:val="0"/>
          <w:sz w:val="20"/>
          <w:szCs w:val="20"/>
          <w:lang w:val="en-US"/>
        </w:rPr>
      </w:pPr>
      <w:r w:rsidRPr="560A8ACD" w:rsidR="09CCE641">
        <w:rPr>
          <w:rFonts w:ascii="Arial" w:hAnsi="Arial" w:eastAsia="Lucida Sans Unicode" w:cs="Arial"/>
          <w:noProof w:val="0"/>
          <w:sz w:val="20"/>
          <w:szCs w:val="20"/>
          <w:lang w:val="en-US"/>
        </w:rPr>
        <w:t xml:space="preserve">The Update Student Profile screen provides teachers with a clear and structured interface to </w:t>
      </w:r>
      <w:r w:rsidRPr="560A8ACD" w:rsidR="09CCE641">
        <w:rPr>
          <w:rFonts w:ascii="Arial" w:hAnsi="Arial" w:eastAsia="Lucida Sans Unicode" w:cs="Arial"/>
          <w:noProof w:val="0"/>
          <w:sz w:val="20"/>
          <w:szCs w:val="20"/>
          <w:lang w:val="en-US"/>
        </w:rPr>
        <w:t>modify</w:t>
      </w:r>
      <w:r w:rsidRPr="560A8ACD" w:rsidR="09CCE641">
        <w:rPr>
          <w:rFonts w:ascii="Arial" w:hAnsi="Arial" w:eastAsia="Lucida Sans Unicode" w:cs="Arial"/>
          <w:noProof w:val="0"/>
          <w:sz w:val="20"/>
          <w:szCs w:val="20"/>
          <w:lang w:val="en-US"/>
        </w:rPr>
        <w:t xml:space="preserve"> existing student records. Upon selecting a student profile, the system displays the current details including name, age, grade, gender, ASD background, preferences, and assessment results. Teachers can edit any of these fields directly within the form.</w:t>
      </w:r>
    </w:p>
    <w:p w:rsidR="09CCE641" w:rsidP="560A8ACD" w:rsidRDefault="09CCE641" w14:paraId="14F9C96A" w14:textId="2075D519">
      <w:pPr>
        <w:pStyle w:val="Textbody"/>
        <w:spacing w:line="360" w:lineRule="auto"/>
        <w:ind w:left="1440" w:hanging="0"/>
        <w:jc w:val="both"/>
        <w:rPr>
          <w:rFonts w:ascii="Arial" w:hAnsi="Arial" w:eastAsia="Lucida Sans Unicode" w:cs="Arial"/>
          <w:noProof w:val="0"/>
          <w:sz w:val="20"/>
          <w:szCs w:val="20"/>
          <w:lang w:val="en-US"/>
        </w:rPr>
      </w:pPr>
      <w:r w:rsidRPr="560A8ACD" w:rsidR="09CCE641">
        <w:rPr>
          <w:rFonts w:ascii="Arial" w:hAnsi="Arial" w:eastAsia="Lucida Sans Unicode" w:cs="Arial"/>
          <w:noProof w:val="0"/>
          <w:sz w:val="20"/>
          <w:szCs w:val="20"/>
          <w:lang w:val="en-US"/>
        </w:rPr>
        <w:t>To ensure accuracy, the interface includes validation prompts that highlight incomplete or invalid entries before submission. A</w:t>
      </w:r>
      <w:r w:rsidRPr="560A8ACD" w:rsidR="09CCE641">
        <w:rPr>
          <w:rFonts w:ascii="Arial" w:hAnsi="Arial" w:eastAsia="Lucida Sans Unicode" w:cs="Arial"/>
          <w:b w:val="1"/>
          <w:bCs w:val="1"/>
          <w:noProof w:val="0"/>
          <w:sz w:val="20"/>
          <w:szCs w:val="20"/>
          <w:lang w:val="en-US"/>
        </w:rPr>
        <w:t xml:space="preserve"> </w:t>
      </w:r>
      <w:r w:rsidRPr="560A8ACD" w:rsidR="09CCE641">
        <w:rPr>
          <w:rFonts w:ascii="Arial" w:hAnsi="Arial" w:eastAsia="Lucida Sans Unicode" w:cs="Arial"/>
          <w:b w:val="0"/>
          <w:bCs w:val="0"/>
          <w:noProof w:val="0"/>
          <w:sz w:val="20"/>
          <w:szCs w:val="20"/>
          <w:lang w:val="en-US"/>
        </w:rPr>
        <w:t>review button</w:t>
      </w:r>
      <w:r w:rsidRPr="560A8ACD" w:rsidR="09CCE641">
        <w:rPr>
          <w:rFonts w:ascii="Arial" w:hAnsi="Arial" w:eastAsia="Lucida Sans Unicode" w:cs="Arial"/>
          <w:noProof w:val="0"/>
          <w:sz w:val="20"/>
          <w:szCs w:val="20"/>
          <w:lang w:val="en-US"/>
        </w:rPr>
        <w:t xml:space="preserve"> allows teachers to preview the updated profile before finalizing changes. Once confirmed, the updated information is submitted, and the system provides immediate feedback indicating whether the update was successful or if errors need to be corrected.</w:t>
      </w:r>
    </w:p>
    <w:p w:rsidR="09CCE641" w:rsidP="560A8ACD" w:rsidRDefault="09CCE641" w14:paraId="0D0E1E1A" w14:textId="666F376A">
      <w:pPr>
        <w:pStyle w:val="Textbody"/>
        <w:spacing w:line="360" w:lineRule="auto"/>
        <w:ind w:left="1440" w:hanging="0" w:firstLine="576"/>
        <w:jc w:val="both"/>
      </w:pPr>
      <w:r w:rsidRPr="560A8ACD" w:rsidR="09CCE641">
        <w:rPr>
          <w:rFonts w:ascii="Arial" w:hAnsi="Arial" w:eastAsia="Lucida Sans Unicode" w:cs="Arial"/>
          <w:noProof w:val="0"/>
          <w:sz w:val="20"/>
          <w:szCs w:val="20"/>
          <w:lang w:val="en-US"/>
        </w:rPr>
        <w:t>This design ensures that teachers can efficiently maintain accurate student records while minimizing errors and maintaining a smooth workflow.</w:t>
      </w:r>
    </w:p>
    <w:p w:rsidR="3F1F47B7" w:rsidP="560A8ACD" w:rsidRDefault="3F1F47B7" w14:paraId="7142A189" w14:textId="68D19E10">
      <w:pPr>
        <w:pStyle w:val="ListParagraph"/>
        <w:numPr>
          <w:ilvl w:val="0"/>
          <w:numId w:val="34"/>
        </w:numPr>
        <w:spacing w:before="240" w:beforeAutospacing="off" w:after="240" w:afterAutospacing="off" w:line="360" w:lineRule="auto"/>
        <w:jc w:val="both"/>
        <w:rPr>
          <w:rFonts w:ascii="Arial" w:hAnsi="Arial" w:eastAsia="Arial" w:cs="Arial"/>
        </w:rPr>
      </w:pPr>
      <w:r w:rsidRPr="560A8ACD" w:rsidR="3F1F47B7">
        <w:rPr>
          <w:rFonts w:ascii="Arial" w:hAnsi="Arial" w:eastAsia="Arial" w:cs="Arial"/>
        </w:rPr>
        <w:t xml:space="preserve">Front-end </w:t>
      </w:r>
      <w:r w:rsidRPr="560A8ACD" w:rsidR="3F1F47B7">
        <w:rPr>
          <w:rFonts w:ascii="Arial" w:hAnsi="Arial" w:eastAsia="Arial" w:cs="Arial"/>
        </w:rPr>
        <w:t>component</w:t>
      </w:r>
      <w:r w:rsidRPr="560A8ACD" w:rsidR="3F1F47B7">
        <w:rPr>
          <w:rFonts w:ascii="Arial" w:hAnsi="Arial" w:eastAsia="Arial" w:cs="Arial"/>
        </w:rPr>
        <w:t>(s)</w:t>
      </w:r>
    </w:p>
    <w:p w:rsidR="3F1F47B7" w:rsidP="560A8ACD" w:rsidRDefault="3F1F47B7" w14:paraId="1C645AD6" w14:textId="44AF6043">
      <w:pPr>
        <w:pStyle w:val="ListParagraph"/>
        <w:numPr>
          <w:ilvl w:val="1"/>
          <w:numId w:val="34"/>
        </w:numPr>
        <w:spacing w:before="240" w:beforeAutospacing="off" w:after="240" w:afterAutospacing="off"/>
        <w:jc w:val="both"/>
        <w:rPr>
          <w:rFonts w:ascii="Arial" w:hAnsi="Arial" w:eastAsia="Arial" w:cs="Arial"/>
          <w:noProof w:val="0"/>
          <w:lang w:val="en-US"/>
        </w:rPr>
      </w:pPr>
      <w:r w:rsidRPr="560A8ACD" w:rsidR="3F1F47B7">
        <w:rPr>
          <w:rFonts w:ascii="Arial" w:hAnsi="Arial" w:eastAsia="Arial" w:cs="Arial"/>
          <w:b w:val="1"/>
          <w:bCs w:val="1"/>
          <w:noProof w:val="0"/>
          <w:lang w:val="en-US"/>
        </w:rPr>
        <w:t>UpdateProfileForm:</w:t>
      </w:r>
      <w:r w:rsidRPr="560A8ACD" w:rsidR="3F1F47B7">
        <w:rPr>
          <w:rFonts w:ascii="Arial" w:hAnsi="Arial" w:eastAsia="Arial" w:cs="Arial"/>
          <w:noProof w:val="0"/>
          <w:lang w:val="en-US"/>
        </w:rPr>
        <w:t xml:space="preserve"> A React functional component that renders pre-loaded student fields (name, age, grade, gender, ASD background, preferences, and assessment results) in a clearly labeled, editable workspace layout.</w:t>
      </w:r>
    </w:p>
    <w:p w:rsidR="3F1F47B7" w:rsidP="560A8ACD" w:rsidRDefault="3F1F47B7" w14:paraId="184AA5B2" w14:textId="40A94EE7">
      <w:pPr>
        <w:pStyle w:val="ListParagraph"/>
        <w:numPr>
          <w:ilvl w:val="1"/>
          <w:numId w:val="34"/>
        </w:numPr>
        <w:spacing w:before="240" w:beforeAutospacing="off" w:after="240" w:afterAutospacing="off"/>
        <w:rPr>
          <w:rFonts w:ascii="Arial" w:hAnsi="Arial" w:eastAsia="Arial" w:cs="Arial"/>
          <w:noProof w:val="0"/>
          <w:lang w:val="en-US"/>
        </w:rPr>
      </w:pPr>
      <w:r w:rsidRPr="560A8ACD" w:rsidR="3F1F47B7">
        <w:rPr>
          <w:rFonts w:ascii="Arial" w:hAnsi="Arial" w:eastAsia="Arial" w:cs="Arial"/>
          <w:b w:val="1"/>
          <w:bCs w:val="1"/>
          <w:noProof w:val="0"/>
          <w:lang w:val="en-US"/>
        </w:rPr>
        <w:t>ValidationInputField:</w:t>
      </w:r>
      <w:r w:rsidRPr="560A8ACD" w:rsidR="3F1F47B7">
        <w:rPr>
          <w:rFonts w:ascii="Arial" w:hAnsi="Arial" w:eastAsia="Arial" w:cs="Arial"/>
          <w:noProof w:val="0"/>
          <w:lang w:val="en-US"/>
        </w:rPr>
        <w:t xml:space="preserve"> A reusable React component providing real-time, client-side error checking during the editing process to prevent invalid entries or missing values prior to submission.</w:t>
      </w:r>
    </w:p>
    <w:p w:rsidR="3F1F47B7" w:rsidP="560A8ACD" w:rsidRDefault="3F1F47B7" w14:paraId="5FA60264" w14:textId="48039184">
      <w:pPr>
        <w:pStyle w:val="ListParagraph"/>
        <w:numPr>
          <w:ilvl w:val="1"/>
          <w:numId w:val="34"/>
        </w:numPr>
        <w:spacing w:before="240" w:beforeAutospacing="off" w:after="240" w:afterAutospacing="off"/>
        <w:rPr>
          <w:rFonts w:ascii="Arial" w:hAnsi="Arial" w:eastAsia="Arial" w:cs="Arial"/>
          <w:noProof w:val="0"/>
          <w:lang w:val="en-US"/>
        </w:rPr>
      </w:pPr>
      <w:r w:rsidRPr="560A8ACD" w:rsidR="3F1F47B7">
        <w:rPr>
          <w:rFonts w:ascii="Arial" w:hAnsi="Arial" w:eastAsia="Arial" w:cs="Arial"/>
          <w:b w:val="1"/>
          <w:bCs w:val="1"/>
          <w:noProof w:val="0"/>
          <w:lang w:val="en-US"/>
        </w:rPr>
        <w:t>ReviewChangesModal:</w:t>
      </w:r>
      <w:r w:rsidRPr="560A8ACD" w:rsidR="3F1F47B7">
        <w:rPr>
          <w:rFonts w:ascii="Arial" w:hAnsi="Arial" w:eastAsia="Arial" w:cs="Arial"/>
          <w:noProof w:val="0"/>
          <w:lang w:val="en-US"/>
        </w:rPr>
        <w:t xml:space="preserve"> A React modal dialogue component that gives teachers a dedicated staging layout to preview and confirm all modifications before committing them.</w:t>
      </w:r>
    </w:p>
    <w:p w:rsidR="3F1F47B7" w:rsidP="560A8ACD" w:rsidRDefault="3F1F47B7" w14:paraId="716FD96F" w14:textId="45358093">
      <w:pPr>
        <w:pStyle w:val="ListParagraph"/>
        <w:numPr>
          <w:ilvl w:val="1"/>
          <w:numId w:val="34"/>
        </w:numPr>
        <w:spacing w:before="240" w:beforeAutospacing="off" w:after="240" w:afterAutospacing="off"/>
        <w:rPr>
          <w:rFonts w:ascii="Arial" w:hAnsi="Arial" w:eastAsia="Arial" w:cs="Arial"/>
          <w:noProof w:val="0"/>
          <w:lang w:val="en-US"/>
        </w:rPr>
      </w:pPr>
      <w:r w:rsidRPr="560A8ACD" w:rsidR="3F1F47B7">
        <w:rPr>
          <w:rFonts w:ascii="Arial" w:hAnsi="Arial" w:eastAsia="Arial" w:cs="Arial"/>
          <w:b w:val="1"/>
          <w:bCs w:val="1"/>
          <w:noProof w:val="0"/>
          <w:lang w:val="en-US"/>
        </w:rPr>
        <w:t>FormSubmitAction</w:t>
      </w:r>
      <w:r w:rsidRPr="560A8ACD" w:rsidR="3F1F47B7">
        <w:rPr>
          <w:rFonts w:ascii="Arial" w:hAnsi="Arial" w:eastAsia="Arial" w:cs="Arial"/>
          <w:b w:val="1"/>
          <w:bCs w:val="1"/>
          <w:noProof w:val="0"/>
          <w:lang w:val="en-US"/>
        </w:rPr>
        <w:t>:</w:t>
      </w:r>
      <w:r w:rsidRPr="560A8ACD" w:rsidR="3F1F47B7">
        <w:rPr>
          <w:rFonts w:ascii="Arial" w:hAnsi="Arial" w:eastAsia="Arial" w:cs="Arial"/>
          <w:noProof w:val="0"/>
          <w:lang w:val="en-US"/>
        </w:rPr>
        <w:t xml:space="preserve"> A React </w:t>
      </w:r>
      <w:r w:rsidRPr="560A8ACD" w:rsidR="3F1F47B7">
        <w:rPr>
          <w:rFonts w:ascii="Arial" w:hAnsi="Arial" w:eastAsia="Arial" w:cs="Arial"/>
          <w:noProof w:val="0"/>
          <w:lang w:val="en-US"/>
        </w:rPr>
        <w:t>component</w:t>
      </w:r>
      <w:r w:rsidRPr="560A8ACD" w:rsidR="3F1F47B7">
        <w:rPr>
          <w:rFonts w:ascii="Arial" w:hAnsi="Arial" w:eastAsia="Arial" w:cs="Arial"/>
          <w:noProof w:val="0"/>
          <w:lang w:val="en-US"/>
        </w:rPr>
        <w:t xml:space="preserve"> that bundles the updated state fields into a structured JSON payload, dispatches the network HTTP PUT request to the API, and manages the loading state indicators.</w:t>
      </w:r>
    </w:p>
    <w:p w:rsidR="3F1F47B7" w:rsidP="560A8ACD" w:rsidRDefault="3F1F47B7" w14:paraId="73B63309">
      <w:pPr>
        <w:pStyle w:val="Textbody"/>
        <w:numPr>
          <w:ilvl w:val="0"/>
          <w:numId w:val="34"/>
        </w:numPr>
        <w:jc w:val="both"/>
        <w:rPr/>
      </w:pPr>
      <w:r w:rsidR="3F1F47B7">
        <w:rPr/>
        <w:t>Back-end component(s)</w:t>
      </w:r>
    </w:p>
    <w:p w:rsidR="3F1F47B7" w:rsidP="560A8ACD" w:rsidRDefault="3F1F47B7" w14:paraId="2FA7A0BD" w14:textId="307B9A2D">
      <w:pPr>
        <w:pStyle w:val="ListParagraph"/>
        <w:numPr>
          <w:ilvl w:val="1"/>
          <w:numId w:val="34"/>
        </w:numPr>
        <w:spacing w:before="240" w:beforeAutospacing="off" w:after="240" w:afterAutospacing="off"/>
        <w:jc w:val="both"/>
        <w:rPr>
          <w:rFonts w:ascii="Arial" w:hAnsi="Arial" w:eastAsia="Arial" w:cs="Arial"/>
          <w:noProof w:val="0"/>
          <w:lang w:val="en-US"/>
        </w:rPr>
      </w:pPr>
      <w:r w:rsidRPr="560A8ACD" w:rsidR="3F1F47B7">
        <w:rPr>
          <w:rFonts w:ascii="Arial" w:hAnsi="Arial" w:eastAsia="Arial" w:cs="Arial"/>
          <w:b w:val="1"/>
          <w:bCs w:val="1"/>
          <w:noProof w:val="0"/>
          <w:lang w:val="en-US"/>
        </w:rPr>
        <w:t>ProfileUpdateController</w:t>
      </w:r>
      <w:r w:rsidRPr="560A8ACD" w:rsidR="3F1F47B7">
        <w:rPr>
          <w:rFonts w:ascii="Arial" w:hAnsi="Arial" w:eastAsia="Arial" w:cs="Arial"/>
          <w:b w:val="1"/>
          <w:bCs w:val="1"/>
          <w:noProof w:val="0"/>
          <w:lang w:val="en-US"/>
        </w:rPr>
        <w:t>:</w:t>
      </w:r>
      <w:r w:rsidRPr="560A8ACD" w:rsidR="3F1F47B7">
        <w:rPr>
          <w:rFonts w:ascii="Arial" w:hAnsi="Arial" w:eastAsia="Arial" w:cs="Arial"/>
          <w:noProof w:val="0"/>
          <w:lang w:val="en-US"/>
        </w:rPr>
        <w:t xml:space="preserve"> A </w:t>
      </w:r>
      <w:r w:rsidRPr="560A8ACD" w:rsidR="14157CFE">
        <w:rPr>
          <w:rFonts w:ascii="Arial" w:hAnsi="Arial" w:eastAsia="Arial" w:cs="Arial"/>
          <w:noProof w:val="0"/>
          <w:lang w:val="en-US"/>
        </w:rPr>
        <w:t xml:space="preserve">Django </w:t>
      </w:r>
      <w:r w:rsidRPr="560A8ACD" w:rsidR="3F1F47B7">
        <w:rPr>
          <w:rFonts w:ascii="Arial" w:hAnsi="Arial" w:eastAsia="Arial" w:cs="Arial"/>
          <w:noProof w:val="0"/>
          <w:lang w:val="en-US"/>
        </w:rPr>
        <w:t xml:space="preserve">API controller layer that intercepts incoming PUT requests, </w:t>
      </w:r>
      <w:r w:rsidRPr="560A8ACD" w:rsidR="3F1F47B7">
        <w:rPr>
          <w:rFonts w:ascii="Arial" w:hAnsi="Arial" w:eastAsia="Arial" w:cs="Arial"/>
          <w:noProof w:val="0"/>
          <w:lang w:val="en-US"/>
        </w:rPr>
        <w:t>validates</w:t>
      </w:r>
      <w:r w:rsidRPr="560A8ACD" w:rsidR="3F1F47B7">
        <w:rPr>
          <w:rFonts w:ascii="Arial" w:hAnsi="Arial" w:eastAsia="Arial" w:cs="Arial"/>
          <w:noProof w:val="0"/>
          <w:lang w:val="en-US"/>
        </w:rPr>
        <w:t xml:space="preserve"> request payloads, verifies record existence, and routes traffic to downstream services.</w:t>
      </w:r>
    </w:p>
    <w:p w:rsidR="3F1F47B7" w:rsidP="560A8ACD" w:rsidRDefault="3F1F47B7" w14:paraId="2FF0F9B5" w14:textId="2C01DDC4">
      <w:pPr>
        <w:pStyle w:val="ListParagraph"/>
        <w:numPr>
          <w:ilvl w:val="1"/>
          <w:numId w:val="34"/>
        </w:numPr>
        <w:spacing w:before="240" w:beforeAutospacing="off" w:after="240" w:afterAutospacing="off"/>
        <w:jc w:val="both"/>
        <w:rPr>
          <w:rFonts w:ascii="Arial" w:hAnsi="Arial" w:eastAsia="Arial" w:cs="Arial"/>
          <w:noProof w:val="0"/>
          <w:lang w:val="en-US"/>
        </w:rPr>
      </w:pPr>
      <w:r w:rsidRPr="560A8ACD" w:rsidR="3F1F47B7">
        <w:rPr>
          <w:rFonts w:ascii="Arial" w:hAnsi="Arial" w:eastAsia="Arial" w:cs="Arial"/>
          <w:b w:val="1"/>
          <w:bCs w:val="1"/>
          <w:noProof w:val="0"/>
          <w:lang w:val="en-US"/>
        </w:rPr>
        <w:t>ProfileService:</w:t>
      </w:r>
      <w:r w:rsidRPr="560A8ACD" w:rsidR="3F1F47B7">
        <w:rPr>
          <w:rFonts w:ascii="Arial" w:hAnsi="Arial" w:eastAsia="Arial" w:cs="Arial"/>
          <w:noProof w:val="0"/>
          <w:lang w:val="en-US"/>
        </w:rPr>
        <w:t xml:space="preserve"> A backend service component housing the core business logic routines for profile modifications, ensuring validation compliance and handling missing record exceptions.</w:t>
      </w:r>
    </w:p>
    <w:p w:rsidR="3F1F47B7" w:rsidP="560A8ACD" w:rsidRDefault="3F1F47B7" w14:paraId="04997EF5" w14:textId="6940F3DB">
      <w:pPr>
        <w:pStyle w:val="ListParagraph"/>
        <w:numPr>
          <w:ilvl w:val="1"/>
          <w:numId w:val="34"/>
        </w:numPr>
        <w:spacing w:before="240" w:beforeAutospacing="off" w:after="240" w:afterAutospacing="off"/>
        <w:jc w:val="both"/>
        <w:rPr>
          <w:rFonts w:ascii="Arial" w:hAnsi="Arial" w:eastAsia="Arial" w:cs="Arial"/>
          <w:noProof w:val="0"/>
          <w:lang w:val="en-US"/>
        </w:rPr>
      </w:pPr>
      <w:r w:rsidRPr="560A8ACD" w:rsidR="3F1F47B7">
        <w:rPr>
          <w:rFonts w:ascii="Arial" w:hAnsi="Arial" w:eastAsia="Arial" w:cs="Arial"/>
          <w:b w:val="1"/>
          <w:bCs w:val="1"/>
          <w:noProof w:val="0"/>
          <w:lang w:val="en-US"/>
        </w:rPr>
        <w:t>StudentProfileManager:</w:t>
      </w:r>
      <w:r w:rsidRPr="560A8ACD" w:rsidR="3F1F47B7">
        <w:rPr>
          <w:rFonts w:ascii="Arial" w:hAnsi="Arial" w:eastAsia="Arial" w:cs="Arial"/>
          <w:noProof w:val="0"/>
          <w:lang w:val="en-US"/>
        </w:rPr>
        <w:t xml:space="preserve"> A database persistence component that directly communicates with your PostgreSQL cluster to execute SQL update queries and return operational execution statuses.</w:t>
      </w:r>
    </w:p>
    <w:p w:rsidR="3F1F47B7" w:rsidP="560A8ACD" w:rsidRDefault="3F1F47B7" w14:paraId="0558C50E" w14:textId="514AE7E1">
      <w:pPr>
        <w:pStyle w:val="ListParagraph"/>
        <w:numPr>
          <w:ilvl w:val="1"/>
          <w:numId w:val="34"/>
        </w:numPr>
        <w:spacing w:before="240" w:beforeAutospacing="off" w:after="240" w:afterAutospacing="off"/>
        <w:jc w:val="both"/>
        <w:rPr>
          <w:rFonts w:ascii="Arial" w:hAnsi="Arial" w:eastAsia="Arial" w:cs="Arial"/>
          <w:noProof w:val="0"/>
          <w:lang w:val="en-US"/>
        </w:rPr>
      </w:pPr>
      <w:r w:rsidRPr="560A8ACD" w:rsidR="3F1F47B7">
        <w:rPr>
          <w:rFonts w:ascii="Arial" w:hAnsi="Arial" w:eastAsia="Arial" w:cs="Arial"/>
          <w:b w:val="1"/>
          <w:bCs w:val="1"/>
          <w:noProof w:val="0"/>
          <w:lang w:val="en-US"/>
        </w:rPr>
        <w:t>ValidationService:</w:t>
      </w:r>
      <w:r w:rsidRPr="560A8ACD" w:rsidR="3F1F47B7">
        <w:rPr>
          <w:rFonts w:ascii="Arial" w:hAnsi="Arial" w:eastAsia="Arial" w:cs="Arial"/>
          <w:noProof w:val="0"/>
          <w:lang w:val="en-US"/>
        </w:rPr>
        <w:t xml:space="preserve"> A server-side validation component that re-verifies incoming data sets to guarantee backend consistency and prevent corrupt or invalid data strings from being written to storage.</w:t>
      </w:r>
    </w:p>
    <w:p w:rsidR="560A8ACD" w:rsidP="560A8ACD" w:rsidRDefault="560A8ACD" w14:paraId="0306B31A" w14:textId="1780686F">
      <w:pPr>
        <w:pStyle w:val="ListParagraph"/>
        <w:spacing w:before="240" w:beforeAutospacing="off" w:after="240" w:afterAutospacing="off"/>
        <w:ind w:left="1800"/>
        <w:jc w:val="both"/>
        <w:rPr>
          <w:rFonts w:ascii="Arial" w:hAnsi="Arial" w:eastAsia="Arial" w:cs="Arial"/>
          <w:noProof w:val="0"/>
          <w:lang w:val="en-US"/>
        </w:rPr>
      </w:pPr>
    </w:p>
    <w:p w:rsidR="22C10DD6" w:rsidP="560A8ACD" w:rsidRDefault="22C10DD6" w14:paraId="606BD730" w14:textId="3EB231D2">
      <w:pPr>
        <w:pStyle w:val="Textbody"/>
        <w:numPr>
          <w:ilvl w:val="0"/>
          <w:numId w:val="32"/>
        </w:numPr>
        <w:suppressLineNumbers w:val="0"/>
        <w:bidi w:val="0"/>
        <w:spacing w:before="0" w:beforeAutospacing="off" w:after="120" w:afterAutospacing="off" w:line="360" w:lineRule="auto"/>
        <w:ind w:left="720" w:right="0" w:hanging="360"/>
        <w:jc w:val="left"/>
        <w:rPr>
          <w:b w:val="0"/>
          <w:bCs w:val="0"/>
        </w:rPr>
      </w:pPr>
      <w:r w:rsidR="22C10DD6">
        <w:rPr>
          <w:b w:val="0"/>
          <w:bCs w:val="0"/>
        </w:rPr>
        <w:t>Object-Oriented Components</w:t>
      </w:r>
    </w:p>
    <w:p w:rsidR="26280DDB" w:rsidP="560A8ACD" w:rsidRDefault="26280DDB" w14:paraId="2BE3A4D9" w14:textId="7E8020B7">
      <w:pPr>
        <w:pStyle w:val="Textbody"/>
        <w:numPr>
          <w:ilvl w:val="1"/>
          <w:numId w:val="34"/>
        </w:numPr>
        <w:rPr/>
      </w:pPr>
      <w:r w:rsidR="26280DDB">
        <w:rPr/>
        <w:t>Class Diagram</w:t>
      </w:r>
    </w:p>
    <w:p w:rsidR="5066075C" w:rsidP="560A8ACD" w:rsidRDefault="5066075C" w14:paraId="79406F83" w14:textId="5A558D33">
      <w:pPr>
        <w:pStyle w:val="Textbody"/>
        <w:ind w:left="720" w:hanging="0"/>
      </w:pPr>
      <w:r w:rsidR="5066075C">
        <w:drawing>
          <wp:inline wp14:editId="08F2F02F" wp14:anchorId="3C765A01">
            <wp:extent cx="5495925" cy="1914496"/>
            <wp:effectExtent l="0" t="0" r="0" b="0"/>
            <wp:docPr id="6480778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8077894" name="Picture 648077894"/>
                    <pic:cNvPicPr/>
                  </pic:nvPicPr>
                  <pic:blipFill>
                    <a:blip xmlns:r="http://schemas.openxmlformats.org/officeDocument/2006/relationships" r:embed="rId995690793">
                      <a:extLst>
                        <a:ext uri="{28A0092B-C50C-407E-A947-70E740481C1C}">
                          <a14:useLocalDpi xmlns:a14="http://schemas.microsoft.com/office/drawing/2010/main"/>
                        </a:ext>
                      </a:extLst>
                    </a:blip>
                    <a:stretch>
                      <a:fillRect/>
                    </a:stretch>
                  </pic:blipFill>
                  <pic:spPr>
                    <a:xfrm rot="0">
                      <a:off x="0" y="0"/>
                      <a:ext cx="5495925" cy="1914496"/>
                    </a:xfrm>
                    <a:prstGeom prst="rect">
                      <a:avLst/>
                    </a:prstGeom>
                  </pic:spPr>
                </pic:pic>
              </a:graphicData>
            </a:graphic>
          </wp:inline>
        </w:drawing>
      </w:r>
    </w:p>
    <w:p w:rsidR="560A8ACD" w:rsidP="560A8ACD" w:rsidRDefault="560A8ACD" w14:paraId="6DB48B1B" w14:textId="553B2619">
      <w:pPr>
        <w:pStyle w:val="Textbody"/>
        <w:ind w:left="720" w:hanging="0"/>
      </w:pPr>
    </w:p>
    <w:p w:rsidR="560A8ACD" w:rsidP="560A8ACD" w:rsidRDefault="560A8ACD" w14:paraId="335727E0" w14:textId="086766B6">
      <w:pPr>
        <w:pStyle w:val="Textbody"/>
        <w:ind w:left="720" w:hanging="0"/>
      </w:pPr>
    </w:p>
    <w:p w:rsidR="560A8ACD" w:rsidP="560A8ACD" w:rsidRDefault="560A8ACD" w14:paraId="6F9FF3A3" w14:textId="4145B18E">
      <w:pPr>
        <w:pStyle w:val="Textbody"/>
        <w:ind w:left="720" w:hanging="0"/>
      </w:pPr>
    </w:p>
    <w:p w:rsidR="560A8ACD" w:rsidP="560A8ACD" w:rsidRDefault="560A8ACD" w14:paraId="75AA01C0" w14:textId="59FBC052">
      <w:pPr>
        <w:pStyle w:val="Textbody"/>
        <w:ind w:left="720" w:hanging="0"/>
      </w:pPr>
    </w:p>
    <w:p w:rsidR="560A8ACD" w:rsidP="560A8ACD" w:rsidRDefault="560A8ACD" w14:paraId="00AAFC99" w14:textId="16EB84AA">
      <w:pPr>
        <w:pStyle w:val="Textbody"/>
        <w:ind w:left="720" w:hanging="0"/>
      </w:pPr>
    </w:p>
    <w:p w:rsidR="560A8ACD" w:rsidP="560A8ACD" w:rsidRDefault="560A8ACD" w14:paraId="4AC5C027" w14:textId="6BB2A47D">
      <w:pPr>
        <w:pStyle w:val="Textbody"/>
        <w:ind w:left="720" w:hanging="0"/>
      </w:pPr>
    </w:p>
    <w:p w:rsidR="560A8ACD" w:rsidP="560A8ACD" w:rsidRDefault="560A8ACD" w14:paraId="5FF77634" w14:textId="214B3E9A">
      <w:pPr>
        <w:pStyle w:val="Textbody"/>
        <w:ind w:left="720" w:hanging="0"/>
      </w:pPr>
    </w:p>
    <w:p w:rsidR="560A8ACD" w:rsidP="560A8ACD" w:rsidRDefault="560A8ACD" w14:paraId="4D05E41A" w14:textId="15AD1AE8">
      <w:pPr>
        <w:pStyle w:val="Textbody"/>
        <w:ind w:left="720" w:hanging="0"/>
      </w:pPr>
    </w:p>
    <w:p w:rsidR="560A8ACD" w:rsidP="560A8ACD" w:rsidRDefault="560A8ACD" w14:paraId="7081BD35" w14:textId="518CDFDE">
      <w:pPr>
        <w:pStyle w:val="Textbody"/>
        <w:ind w:left="720" w:hanging="0"/>
      </w:pPr>
    </w:p>
    <w:p w:rsidRPr="00C233BB" w:rsidR="00AA498A" w:rsidP="560A8ACD" w:rsidRDefault="00AA498A" w14:paraId="2B61FAE9" w14:textId="293446C5">
      <w:pPr>
        <w:pStyle w:val="Textbody"/>
        <w:numPr>
          <w:ilvl w:val="1"/>
          <w:numId w:val="34"/>
        </w:numPr>
        <w:ind/>
        <w:rPr/>
      </w:pPr>
      <w:r w:rsidR="26280DDB">
        <w:rPr/>
        <w:t>Sequence Diagram</w:t>
      </w:r>
      <w:r>
        <w:br/>
      </w:r>
    </w:p>
    <w:p w:rsidRPr="00C233BB" w:rsidR="00AA498A" w:rsidP="560A8ACD" w:rsidRDefault="00AA498A" w14:paraId="55C2FFB8" w14:textId="6FFB6559">
      <w:pPr>
        <w:pStyle w:val="Textbody"/>
        <w:ind w:left="720" w:hanging="0"/>
      </w:pPr>
      <w:r w:rsidR="385D5D51">
        <w:drawing>
          <wp:inline wp14:editId="0369AB66" wp14:anchorId="151B165D">
            <wp:extent cx="5353050" cy="4091145"/>
            <wp:effectExtent l="0" t="0" r="0" b="0"/>
            <wp:docPr id="1528992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8992479" name="Picture 1528992479"/>
                    <pic:cNvPicPr/>
                  </pic:nvPicPr>
                  <pic:blipFill>
                    <a:blip xmlns:r="http://schemas.openxmlformats.org/officeDocument/2006/relationships" r:embed="rId172671282">
                      <a:extLst>
                        <a:ext uri="{28A0092B-C50C-407E-A947-70E740481C1C}">
                          <a14:useLocalDpi xmlns:a14="http://schemas.microsoft.com/office/drawing/2010/main"/>
                        </a:ext>
                      </a:extLst>
                    </a:blip>
                    <a:stretch>
                      <a:fillRect/>
                    </a:stretch>
                  </pic:blipFill>
                  <pic:spPr>
                    <a:xfrm rot="0">
                      <a:off x="0" y="0"/>
                      <a:ext cx="5353050" cy="4091145"/>
                    </a:xfrm>
                    <a:prstGeom prst="rect">
                      <a:avLst/>
                    </a:prstGeom>
                  </pic:spPr>
                </pic:pic>
              </a:graphicData>
            </a:graphic>
          </wp:inline>
        </w:drawing>
      </w:r>
    </w:p>
    <w:p w:rsidRPr="00C233BB" w:rsidR="00AA498A" w:rsidP="560A8ACD" w:rsidRDefault="00AA498A" w14:paraId="5E452104" w14:textId="2A378EF8">
      <w:pPr>
        <w:pStyle w:val="Textbody"/>
        <w:ind w:left="720" w:hanging="0"/>
      </w:pPr>
    </w:p>
    <w:p w:rsidRPr="00C233BB" w:rsidR="00AA498A" w:rsidP="560A8ACD" w:rsidRDefault="00AA498A" w14:paraId="50379772" w14:textId="776AAB99">
      <w:pPr>
        <w:pStyle w:val="Textbody"/>
        <w:ind w:left="720" w:hanging="0"/>
      </w:pPr>
    </w:p>
    <w:p w:rsidRPr="00C233BB" w:rsidR="00AA498A" w:rsidP="560A8ACD" w:rsidRDefault="00AA498A" w14:paraId="1540C497" w14:textId="355994C8">
      <w:pPr>
        <w:pStyle w:val="Textbody"/>
        <w:ind w:left="720" w:hanging="0"/>
      </w:pPr>
    </w:p>
    <w:p w:rsidRPr="00C233BB" w:rsidR="00AA498A" w:rsidP="560A8ACD" w:rsidRDefault="00AA498A" w14:paraId="370BF2B5" w14:textId="565D5B9B">
      <w:pPr>
        <w:pStyle w:val="Textbody"/>
        <w:ind w:left="720" w:hanging="0"/>
      </w:pPr>
    </w:p>
    <w:p w:rsidRPr="00C233BB" w:rsidR="00AA498A" w:rsidP="560A8ACD" w:rsidRDefault="00AA498A" w14:paraId="4DD15383" w14:textId="4E3C98BD">
      <w:pPr>
        <w:pStyle w:val="Textbody"/>
        <w:ind w:left="720" w:hanging="0"/>
      </w:pPr>
    </w:p>
    <w:p w:rsidRPr="00C233BB" w:rsidR="00AA498A" w:rsidP="560A8ACD" w:rsidRDefault="00AA498A" w14:paraId="7C6B58AF" w14:textId="7E61DC7B">
      <w:pPr>
        <w:pStyle w:val="Textbody"/>
        <w:ind w:left="720" w:hanging="0"/>
      </w:pPr>
    </w:p>
    <w:p w:rsidRPr="00C233BB" w:rsidR="00AA498A" w:rsidP="560A8ACD" w:rsidRDefault="00AA498A" w14:paraId="51AB537B" w14:textId="65BCF663">
      <w:pPr>
        <w:pStyle w:val="Textbody"/>
        <w:ind w:left="720" w:hanging="0"/>
      </w:pPr>
    </w:p>
    <w:p w:rsidRPr="00C233BB" w:rsidR="00AA498A" w:rsidP="560A8ACD" w:rsidRDefault="00AA498A" w14:paraId="614D3FBD" w14:textId="118E8B64">
      <w:pPr>
        <w:pStyle w:val="Textbody"/>
        <w:ind w:left="720" w:hanging="0"/>
      </w:pPr>
    </w:p>
    <w:p w:rsidRPr="00C233BB" w:rsidR="00AA498A" w:rsidP="560A8ACD" w:rsidRDefault="00AA498A" w14:paraId="299923A1" w14:textId="4D015361">
      <w:pPr>
        <w:pStyle w:val="Textbody"/>
        <w:ind w:left="720" w:hanging="0"/>
      </w:pPr>
    </w:p>
    <w:p w:rsidRPr="00C233BB" w:rsidR="00AA498A" w:rsidP="560A8ACD" w:rsidRDefault="00AA498A" w14:paraId="201DB7D1" w14:textId="2C91CF15">
      <w:pPr>
        <w:pStyle w:val="Textbody"/>
        <w:ind w:left="720" w:hanging="0"/>
      </w:pPr>
    </w:p>
    <w:p w:rsidRPr="00C233BB" w:rsidR="00AA498A" w:rsidP="560A8ACD" w:rsidRDefault="00AA498A" w14:paraId="6B5A9BA6" w14:textId="0671438F">
      <w:pPr>
        <w:pStyle w:val="Textbody"/>
        <w:ind w:left="720" w:hanging="0"/>
      </w:pPr>
    </w:p>
    <w:p w:rsidRPr="00C233BB" w:rsidR="00AA498A" w:rsidP="560A8ACD" w:rsidRDefault="00AA498A" w14:paraId="1652D02A" w14:textId="34BDC180">
      <w:pPr>
        <w:pStyle w:val="Textbody"/>
        <w:ind w:left="720" w:hanging="0"/>
      </w:pPr>
    </w:p>
    <w:p w:rsidRPr="00C233BB" w:rsidR="00AA498A" w:rsidP="560A8ACD" w:rsidRDefault="00AA498A" w14:paraId="3343D193" w14:textId="6B83119A">
      <w:pPr>
        <w:pStyle w:val="Textbody"/>
        <w:ind w:left="720" w:hanging="0"/>
      </w:pPr>
    </w:p>
    <w:p w:rsidRPr="00C233BB" w:rsidR="00AA498A" w:rsidP="560A8ACD" w:rsidRDefault="00AA498A" w14:paraId="0A7026AC" w14:textId="51A5928B">
      <w:pPr>
        <w:pStyle w:val="Textbody"/>
        <w:numPr>
          <w:ilvl w:val="0"/>
          <w:numId w:val="47"/>
        </w:numPr>
        <w:suppressLineNumbers w:val="0"/>
        <w:bidi w:val="0"/>
        <w:spacing w:before="0" w:beforeAutospacing="off" w:after="120" w:afterAutospacing="off" w:line="14" w:lineRule="atLeast"/>
        <w:ind w:left="1080" w:right="0" w:hanging="360"/>
        <w:jc w:val="left"/>
        <w:rPr>
          <w:b w:val="0"/>
          <w:bCs w:val="0"/>
        </w:rPr>
      </w:pPr>
      <w:r w:rsidR="5757163F">
        <w:rPr>
          <w:b w:val="0"/>
          <w:bCs w:val="0"/>
        </w:rPr>
        <w:t>Data Design</w:t>
      </w:r>
    </w:p>
    <w:p w:rsidRPr="00C233BB" w:rsidR="00AA498A" w:rsidP="560A8ACD" w:rsidRDefault="00AA498A" w14:paraId="6F1CFC86" w14:textId="64261C19">
      <w:pPr>
        <w:pStyle w:val="Textbody"/>
        <w:numPr>
          <w:ilvl w:val="1"/>
          <w:numId w:val="47"/>
        </w:numPr>
        <w:suppressLineNumbers w:val="0"/>
        <w:bidi w:val="0"/>
        <w:spacing w:before="0" w:beforeAutospacing="off" w:after="120" w:afterAutospacing="off" w:line="14" w:lineRule="atLeast"/>
        <w:ind w:right="0"/>
        <w:jc w:val="left"/>
        <w:rPr>
          <w:b w:val="0"/>
          <w:bCs w:val="0"/>
        </w:rPr>
      </w:pPr>
      <w:r w:rsidR="163593DC">
        <w:rPr>
          <w:b w:val="0"/>
          <w:bCs w:val="0"/>
        </w:rPr>
        <w:t>Erd or schema</w:t>
      </w:r>
      <w:r>
        <w:tab/>
      </w:r>
    </w:p>
    <w:p w:rsidRPr="00C233BB" w:rsidR="00AA498A" w:rsidP="560A8ACD" w:rsidRDefault="00AA498A" w14:paraId="27A6218E" w14:textId="22E7566B">
      <w:pPr>
        <w:pStyle w:val="Textbody"/>
        <w:ind w:left="0" w:hanging="0"/>
        <w:jc w:val="center"/>
        <w:rPr>
          <w:b w:val="1"/>
          <w:bCs w:val="1"/>
        </w:rPr>
      </w:pPr>
      <w:r w:rsidR="5757163F">
        <w:drawing>
          <wp:inline wp14:editId="3DB70758" wp14:anchorId="108850F7">
            <wp:extent cx="6343650" cy="2762250"/>
            <wp:effectExtent l="0" t="0" r="0" b="0"/>
            <wp:docPr id="8682584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0323827" name="Picture 1250323827"/>
                    <pic:cNvPicPr/>
                  </pic:nvPicPr>
                  <pic:blipFill>
                    <a:blip xmlns:r="http://schemas.openxmlformats.org/officeDocument/2006/relationships" r:embed="rId845482294">
                      <a:extLst>
                        <a:ext uri="{28A0092B-C50C-407E-A947-70E740481C1C}">
                          <a14:useLocalDpi xmlns:a14="http://schemas.microsoft.com/office/drawing/2010/main"/>
                        </a:ext>
                      </a:extLst>
                    </a:blip>
                    <a:stretch>
                      <a:fillRect/>
                    </a:stretch>
                  </pic:blipFill>
                  <pic:spPr>
                    <a:xfrm>
                      <a:off x="0" y="0"/>
                      <a:ext cx="6343650" cy="2762250"/>
                    </a:xfrm>
                    <a:prstGeom prst="rect">
                      <a:avLst/>
                    </a:prstGeom>
                  </pic:spPr>
                </pic:pic>
              </a:graphicData>
            </a:graphic>
          </wp:inline>
        </w:drawing>
      </w:r>
    </w:p>
    <w:p w:rsidR="560A8ACD" w:rsidP="560A8ACD" w:rsidRDefault="560A8ACD" w14:paraId="74559AD7" w14:textId="5B784656">
      <w:pPr>
        <w:pStyle w:val="Textbody"/>
        <w:ind w:left="1800" w:leftChars="0" w:firstLineChars="0"/>
      </w:pPr>
    </w:p>
    <w:p w:rsidR="07869318" w:rsidP="560A8ACD" w:rsidRDefault="07869318" w14:paraId="4A16A8AC" w14:textId="4B36EB00">
      <w:pPr>
        <w:pStyle w:val="Heading4"/>
        <w:numPr>
          <w:ilvl w:val="0"/>
          <w:numId w:val="0"/>
        </w:numPr>
        <w:ind w:left="360"/>
      </w:pPr>
      <w:r w:rsidRPr="560A8ACD" w:rsidR="07869318">
        <w:rPr>
          <w:rFonts w:ascii="Arial" w:hAnsi="Arial" w:cs="Arial"/>
        </w:rPr>
        <w:t>1.3 View Student Profile</w:t>
      </w:r>
    </w:p>
    <w:p w:rsidR="172EC40A" w:rsidP="560A8ACD" w:rsidRDefault="172EC40A" w14:paraId="4FDB61C8" w14:textId="17E8D391">
      <w:pPr>
        <w:pStyle w:val="Textbody"/>
        <w:numPr>
          <w:ilvl w:val="0"/>
          <w:numId w:val="46"/>
        </w:numPr>
        <w:suppressLineNumbers w:val="0"/>
        <w:bidi w:val="0"/>
        <w:spacing w:before="0" w:beforeAutospacing="off" w:after="120" w:afterAutospacing="off" w:line="360" w:lineRule="auto"/>
        <w:ind w:right="0"/>
        <w:jc w:val="both"/>
        <w:rPr/>
      </w:pPr>
      <w:r w:rsidR="172EC40A">
        <w:rPr/>
        <w:t>User Interface Design</w:t>
      </w:r>
    </w:p>
    <w:p w:rsidR="6D02D286" w:rsidP="560A8ACD" w:rsidRDefault="6D02D286" w14:paraId="5EF45B23" w14:textId="540AEDC5">
      <w:pPr>
        <w:ind w:left="1440"/>
        <w:jc w:val="both"/>
      </w:pPr>
      <w:r w:rsidRPr="560A8ACD" w:rsidR="6D02D286">
        <w:rPr>
          <w:rFonts w:ascii="Arial" w:hAnsi="Arial" w:eastAsia="Arial" w:cs="Arial"/>
          <w:noProof w:val="0"/>
          <w:lang w:val="en-US"/>
        </w:rPr>
        <w:t xml:space="preserve">The Analyze and Generate AI Insight screen empowers teachers to </w:t>
      </w:r>
      <w:r w:rsidRPr="560A8ACD" w:rsidR="6D02D286">
        <w:rPr>
          <w:rFonts w:ascii="Arial" w:hAnsi="Arial" w:eastAsia="Arial" w:cs="Arial"/>
          <w:noProof w:val="0"/>
          <w:lang w:val="en-US"/>
        </w:rPr>
        <w:t>leverage</w:t>
      </w:r>
      <w:r w:rsidRPr="560A8ACD" w:rsidR="6D02D286">
        <w:rPr>
          <w:rFonts w:ascii="Arial" w:hAnsi="Arial" w:eastAsia="Arial" w:cs="Arial"/>
          <w:noProof w:val="0"/>
          <w:lang w:val="en-US"/>
        </w:rPr>
        <w:t xml:space="preserve"> AI to process complex student backgrounds and assessment results into actionable recommendations. According to the activity flow, the teacher </w:t>
      </w:r>
      <w:r w:rsidRPr="560A8ACD" w:rsidR="6D02D286">
        <w:rPr>
          <w:rFonts w:ascii="Arial" w:hAnsi="Arial" w:eastAsia="Arial" w:cs="Arial"/>
          <w:noProof w:val="0"/>
          <w:lang w:val="en-US"/>
        </w:rPr>
        <w:t>navigates to</w:t>
      </w:r>
      <w:r w:rsidRPr="560A8ACD" w:rsidR="6D02D286">
        <w:rPr>
          <w:rFonts w:ascii="Arial" w:hAnsi="Arial" w:eastAsia="Arial" w:cs="Arial"/>
          <w:noProof w:val="0"/>
          <w:lang w:val="en-US"/>
        </w:rPr>
        <w:t xml:space="preserve"> the AI Insight option, selects a specific student from the available roster, reviews the chosen student's data, and clicks the Generate button. The system compiles the data, processes the analysis, and displays the AI-generated insights on the screen.</w:t>
      </w:r>
    </w:p>
    <w:p w:rsidR="0686E6A8" w:rsidP="560A8ACD" w:rsidRDefault="0686E6A8" w14:paraId="17FED138" w14:textId="68D19E10">
      <w:pPr>
        <w:pStyle w:val="ListParagraph"/>
        <w:numPr>
          <w:ilvl w:val="0"/>
          <w:numId w:val="34"/>
        </w:numPr>
        <w:spacing w:before="240" w:beforeAutospacing="off" w:after="240" w:afterAutospacing="off" w:line="360" w:lineRule="auto"/>
        <w:jc w:val="both"/>
        <w:rPr>
          <w:rFonts w:ascii="Arial" w:hAnsi="Arial" w:eastAsia="Arial" w:cs="Arial"/>
        </w:rPr>
      </w:pPr>
      <w:r w:rsidRPr="560A8ACD" w:rsidR="0686E6A8">
        <w:rPr>
          <w:rFonts w:ascii="Arial" w:hAnsi="Arial" w:eastAsia="Arial" w:cs="Arial"/>
        </w:rPr>
        <w:t>Front-end component(s)</w:t>
      </w:r>
    </w:p>
    <w:p w:rsidR="0B4F709E" w:rsidP="560A8ACD" w:rsidRDefault="0B4F709E" w14:paraId="26ACDE7D" w14:textId="248D0FB1">
      <w:pPr>
        <w:pStyle w:val="ListParagraph"/>
        <w:numPr>
          <w:ilvl w:val="1"/>
          <w:numId w:val="34"/>
        </w:numPr>
        <w:spacing w:before="240" w:beforeAutospacing="off" w:after="240" w:afterAutospacing="off"/>
        <w:jc w:val="both"/>
        <w:rPr>
          <w:rFonts w:ascii="Arial" w:hAnsi="Arial" w:eastAsia="Arial" w:cs="Arial"/>
          <w:noProof w:val="0"/>
          <w:lang w:val="en-US"/>
        </w:rPr>
      </w:pPr>
      <w:r w:rsidRPr="560A8ACD" w:rsidR="0B4F709E">
        <w:rPr>
          <w:rFonts w:ascii="Arial" w:hAnsi="Arial" w:eastAsia="Arial" w:cs="Arial"/>
          <w:b w:val="1"/>
          <w:bCs w:val="1"/>
          <w:noProof w:val="0"/>
          <w:lang w:val="en-US"/>
        </w:rPr>
        <w:t>AIInsightContainer:</w:t>
      </w:r>
      <w:r w:rsidRPr="560A8ACD" w:rsidR="0B4F709E">
        <w:rPr>
          <w:rFonts w:ascii="Arial" w:hAnsi="Arial" w:eastAsia="Arial" w:cs="Arial"/>
          <w:noProof w:val="0"/>
          <w:lang w:val="en-US"/>
        </w:rPr>
        <w:t xml:space="preserve"> A React component managing the overall view, handling the transition from the student list to the specific insight generation screen.</w:t>
      </w:r>
    </w:p>
    <w:p w:rsidR="0B4F709E" w:rsidP="560A8ACD" w:rsidRDefault="0B4F709E" w14:paraId="724F9FB0" w14:textId="23244399">
      <w:pPr>
        <w:pStyle w:val="ListParagraph"/>
        <w:numPr>
          <w:ilvl w:val="1"/>
          <w:numId w:val="34"/>
        </w:numPr>
        <w:jc w:val="both"/>
        <w:rPr>
          <w:rFonts w:ascii="Arial" w:hAnsi="Arial" w:eastAsia="Arial" w:cs="Arial"/>
          <w:noProof w:val="0"/>
          <w:lang w:val="en-US"/>
        </w:rPr>
      </w:pPr>
      <w:r w:rsidRPr="560A8ACD" w:rsidR="0B4F709E">
        <w:rPr>
          <w:rFonts w:ascii="Arial" w:hAnsi="Arial" w:eastAsia="Arial" w:cs="Arial"/>
          <w:b w:val="1"/>
          <w:bCs w:val="1"/>
          <w:noProof w:val="0"/>
          <w:lang w:val="en-US"/>
        </w:rPr>
        <w:t>StudentSelectorComponent:</w:t>
      </w:r>
      <w:r w:rsidRPr="560A8ACD" w:rsidR="0B4F709E">
        <w:rPr>
          <w:rFonts w:ascii="Arial" w:hAnsi="Arial" w:eastAsia="Arial" w:cs="Arial"/>
          <w:noProof w:val="0"/>
          <w:lang w:val="en-US"/>
        </w:rPr>
        <w:t xml:space="preserve"> A React component responsible for fetching the list of students and rendering the empty state warnings.</w:t>
      </w:r>
    </w:p>
    <w:p w:rsidR="0B4F709E" w:rsidP="560A8ACD" w:rsidRDefault="0B4F709E" w14:paraId="13EF76C2" w14:textId="6AC70AE2">
      <w:pPr>
        <w:pStyle w:val="ListParagraph"/>
        <w:numPr>
          <w:ilvl w:val="1"/>
          <w:numId w:val="34"/>
        </w:numPr>
        <w:jc w:val="both"/>
        <w:rPr>
          <w:rFonts w:ascii="Arial" w:hAnsi="Arial" w:eastAsia="Arial" w:cs="Arial"/>
          <w:noProof w:val="0"/>
          <w:lang w:val="en-US"/>
        </w:rPr>
      </w:pPr>
      <w:r w:rsidRPr="560A8ACD" w:rsidR="0B4F709E">
        <w:rPr>
          <w:rFonts w:ascii="Arial" w:hAnsi="Arial" w:eastAsia="Arial" w:cs="Arial"/>
          <w:b w:val="1"/>
          <w:bCs w:val="1"/>
          <w:noProof w:val="0"/>
          <w:lang w:val="en-US"/>
        </w:rPr>
        <w:t>GenerateInsightButtonComponent:</w:t>
      </w:r>
      <w:r w:rsidRPr="560A8ACD" w:rsidR="0B4F709E">
        <w:rPr>
          <w:rFonts w:ascii="Arial" w:hAnsi="Arial" w:eastAsia="Arial" w:cs="Arial"/>
          <w:noProof w:val="0"/>
          <w:lang w:val="en-US"/>
        </w:rPr>
        <w:t xml:space="preserve"> A React button component that captures user interactions and fires an asynchronous </w:t>
      </w:r>
      <w:r w:rsidRPr="560A8ACD" w:rsidR="0B4F709E">
        <w:rPr>
          <w:rFonts w:ascii="Arial" w:hAnsi="Arial" w:eastAsia="Arial" w:cs="Arial"/>
          <w:noProof w:val="0"/>
          <w:lang w:val="en-US"/>
        </w:rPr>
        <w:t>POST</w:t>
      </w:r>
      <w:r w:rsidRPr="560A8ACD" w:rsidR="0B4F709E">
        <w:rPr>
          <w:rFonts w:ascii="Arial" w:hAnsi="Arial" w:eastAsia="Arial" w:cs="Arial"/>
          <w:noProof w:val="0"/>
          <w:lang w:val="en-US"/>
        </w:rPr>
        <w:t xml:space="preserve"> request to the backend AI service.</w:t>
      </w:r>
    </w:p>
    <w:p w:rsidR="0B4F709E" w:rsidP="560A8ACD" w:rsidRDefault="0B4F709E" w14:paraId="6176D594" w14:textId="4666912E">
      <w:pPr>
        <w:pStyle w:val="ListParagraph"/>
        <w:numPr>
          <w:ilvl w:val="1"/>
          <w:numId w:val="34"/>
        </w:numPr>
        <w:jc w:val="both"/>
        <w:rPr>
          <w:rFonts w:ascii="Arial" w:hAnsi="Arial" w:eastAsia="Arial" w:cs="Arial"/>
          <w:noProof w:val="0"/>
          <w:lang w:val="en-US"/>
        </w:rPr>
      </w:pPr>
      <w:r w:rsidRPr="560A8ACD" w:rsidR="0B4F709E">
        <w:rPr>
          <w:rFonts w:ascii="Arial" w:hAnsi="Arial" w:eastAsia="Arial" w:cs="Arial"/>
          <w:b w:val="1"/>
          <w:bCs w:val="1"/>
          <w:noProof w:val="0"/>
          <w:lang w:val="en-US"/>
        </w:rPr>
        <w:t>InsightResultView</w:t>
      </w:r>
      <w:r w:rsidRPr="560A8ACD" w:rsidR="0B4F709E">
        <w:rPr>
          <w:rFonts w:ascii="Arial" w:hAnsi="Arial" w:eastAsia="Arial" w:cs="Arial"/>
          <w:b w:val="1"/>
          <w:bCs w:val="1"/>
          <w:noProof w:val="0"/>
          <w:lang w:val="en-US"/>
        </w:rPr>
        <w:t>:</w:t>
      </w:r>
      <w:r w:rsidRPr="560A8ACD" w:rsidR="0B4F709E">
        <w:rPr>
          <w:rFonts w:ascii="Arial" w:hAnsi="Arial" w:eastAsia="Arial" w:cs="Arial"/>
          <w:noProof w:val="0"/>
          <w:lang w:val="en-US"/>
        </w:rPr>
        <w:t xml:space="preserve"> A React UI </w:t>
      </w:r>
      <w:r w:rsidRPr="560A8ACD" w:rsidR="0B4F709E">
        <w:rPr>
          <w:rFonts w:ascii="Arial" w:hAnsi="Arial" w:eastAsia="Arial" w:cs="Arial"/>
          <w:noProof w:val="0"/>
          <w:lang w:val="en-US"/>
        </w:rPr>
        <w:t>component</w:t>
      </w:r>
      <w:r w:rsidRPr="560A8ACD" w:rsidR="0B4F709E">
        <w:rPr>
          <w:rFonts w:ascii="Arial" w:hAnsi="Arial" w:eastAsia="Arial" w:cs="Arial"/>
          <w:noProof w:val="0"/>
          <w:lang w:val="en-US"/>
        </w:rPr>
        <w:t xml:space="preserve"> that parses and beautifully formats the returned JSON AI payload into readable text.</w:t>
      </w:r>
    </w:p>
    <w:p w:rsidR="560A8ACD" w:rsidP="560A8ACD" w:rsidRDefault="560A8ACD" w14:paraId="4A4B0577" w14:textId="2D744727">
      <w:pPr>
        <w:pStyle w:val="ListParagraph"/>
        <w:ind w:left="1800"/>
        <w:jc w:val="both"/>
        <w:rPr>
          <w:rFonts w:ascii="Arial" w:hAnsi="Arial" w:eastAsia="Arial" w:cs="Arial"/>
          <w:noProof w:val="0"/>
          <w:lang w:val="en-US"/>
        </w:rPr>
      </w:pPr>
    </w:p>
    <w:p w:rsidR="0686E6A8" w:rsidP="560A8ACD" w:rsidRDefault="0686E6A8" w14:paraId="4F7DAE8B">
      <w:pPr>
        <w:pStyle w:val="Textbody"/>
        <w:numPr>
          <w:ilvl w:val="0"/>
          <w:numId w:val="34"/>
        </w:numPr>
        <w:jc w:val="both"/>
        <w:rPr/>
      </w:pPr>
      <w:r w:rsidR="0686E6A8">
        <w:rPr/>
        <w:t>Back-end component(s)</w:t>
      </w:r>
    </w:p>
    <w:p w:rsidR="5165161B" w:rsidP="560A8ACD" w:rsidRDefault="5165161B" w14:paraId="1687763A" w14:textId="057CB7AD">
      <w:pPr>
        <w:pStyle w:val="ListParagraph"/>
        <w:numPr>
          <w:ilvl w:val="1"/>
          <w:numId w:val="34"/>
        </w:numPr>
        <w:spacing w:before="240" w:beforeAutospacing="off" w:after="240" w:afterAutospacing="off"/>
        <w:jc w:val="both"/>
        <w:rPr>
          <w:rFonts w:ascii="Arial" w:hAnsi="Arial" w:eastAsia="Arial" w:cs="Arial"/>
          <w:noProof w:val="0"/>
          <w:lang w:val="en-US"/>
        </w:rPr>
      </w:pPr>
      <w:r w:rsidRPr="560A8ACD" w:rsidR="5165161B">
        <w:rPr>
          <w:rFonts w:ascii="Arial" w:hAnsi="Arial" w:eastAsia="Arial" w:cs="Arial"/>
          <w:b w:val="1"/>
          <w:bCs w:val="1"/>
          <w:noProof w:val="0"/>
          <w:lang w:val="en-US"/>
        </w:rPr>
        <w:t>AIInsightController:</w:t>
      </w:r>
      <w:r w:rsidRPr="560A8ACD" w:rsidR="5165161B">
        <w:rPr>
          <w:rFonts w:ascii="Arial" w:hAnsi="Arial" w:eastAsia="Arial" w:cs="Arial"/>
          <w:noProof w:val="0"/>
          <w:lang w:val="en-US"/>
        </w:rPr>
        <w:t xml:space="preserve"> A Django REST API controller designed to intercept incoming HTTP POST requests, extract the </w:t>
      </w:r>
      <w:r w:rsidRPr="560A8ACD" w:rsidR="5165161B">
        <w:rPr>
          <w:rFonts w:ascii="Arial" w:hAnsi="Arial" w:eastAsia="Arial" w:cs="Arial"/>
          <w:noProof w:val="0"/>
          <w:lang w:val="en-US"/>
        </w:rPr>
        <w:t>studentID</w:t>
      </w:r>
      <w:r w:rsidRPr="560A8ACD" w:rsidR="5165161B">
        <w:rPr>
          <w:rFonts w:ascii="Arial" w:hAnsi="Arial" w:eastAsia="Arial" w:cs="Arial"/>
          <w:noProof w:val="0"/>
          <w:lang w:val="en-US"/>
        </w:rPr>
        <w:t>, and route the traffic to the generation pipeline.</w:t>
      </w:r>
    </w:p>
    <w:p w:rsidR="5165161B" w:rsidP="560A8ACD" w:rsidRDefault="5165161B" w14:paraId="725F2893" w14:textId="0D671B13">
      <w:pPr>
        <w:pStyle w:val="ListParagraph"/>
        <w:numPr>
          <w:ilvl w:val="1"/>
          <w:numId w:val="34"/>
        </w:numPr>
        <w:jc w:val="both"/>
        <w:rPr>
          <w:rFonts w:ascii="Arial" w:hAnsi="Arial" w:eastAsia="Arial" w:cs="Arial"/>
          <w:noProof w:val="0"/>
          <w:lang w:val="en-US"/>
        </w:rPr>
      </w:pPr>
      <w:r w:rsidRPr="560A8ACD" w:rsidR="5165161B">
        <w:rPr>
          <w:rFonts w:ascii="Arial" w:hAnsi="Arial" w:eastAsia="Arial" w:cs="Arial"/>
          <w:b w:val="1"/>
          <w:bCs w:val="1"/>
          <w:noProof w:val="0"/>
          <w:lang w:val="en-US"/>
        </w:rPr>
        <w:t>AIGenerationService:</w:t>
      </w:r>
      <w:r w:rsidRPr="560A8ACD" w:rsidR="5165161B">
        <w:rPr>
          <w:rFonts w:ascii="Arial" w:hAnsi="Arial" w:eastAsia="Arial" w:cs="Arial"/>
          <w:noProof w:val="0"/>
          <w:lang w:val="en-US"/>
        </w:rPr>
        <w:t xml:space="preserve"> A backend service layer housing the core business logic; it compiles the student's data into a prompt and communicates with the AI generation engine.</w:t>
      </w:r>
    </w:p>
    <w:p w:rsidR="5165161B" w:rsidP="560A8ACD" w:rsidRDefault="5165161B" w14:paraId="477C6F94" w14:textId="006A7B39">
      <w:pPr>
        <w:pStyle w:val="ListParagraph"/>
        <w:numPr>
          <w:ilvl w:val="1"/>
          <w:numId w:val="34"/>
        </w:numPr>
        <w:jc w:val="both"/>
        <w:rPr>
          <w:rFonts w:ascii="Arial" w:hAnsi="Arial" w:eastAsia="Arial" w:cs="Arial"/>
          <w:noProof w:val="0"/>
          <w:lang w:val="en-US"/>
        </w:rPr>
      </w:pPr>
      <w:r w:rsidRPr="560A8ACD" w:rsidR="5165161B">
        <w:rPr>
          <w:rFonts w:ascii="Arial" w:hAnsi="Arial" w:eastAsia="Arial" w:cs="Arial"/>
          <w:b w:val="1"/>
          <w:bCs w:val="1"/>
          <w:noProof w:val="0"/>
          <w:lang w:val="en-US"/>
        </w:rPr>
        <w:t>StudentProfileManager:</w:t>
      </w:r>
      <w:r w:rsidRPr="560A8ACD" w:rsidR="5165161B">
        <w:rPr>
          <w:rFonts w:ascii="Arial" w:hAnsi="Arial" w:eastAsia="Arial" w:cs="Arial"/>
          <w:noProof w:val="0"/>
          <w:lang w:val="en-US"/>
        </w:rPr>
        <w:t xml:space="preserve"> A database data access component executing queries against the PostgreSQL instance to securely retrieve the targeted student's background and assessment text.</w:t>
      </w:r>
    </w:p>
    <w:p w:rsidR="5165161B" w:rsidP="560A8ACD" w:rsidRDefault="5165161B" w14:paraId="1A9D7CE5" w14:textId="755D1749">
      <w:pPr>
        <w:pStyle w:val="ListParagraph"/>
        <w:numPr>
          <w:ilvl w:val="1"/>
          <w:numId w:val="34"/>
        </w:numPr>
        <w:jc w:val="both"/>
        <w:rPr>
          <w:rFonts w:ascii="Arial" w:hAnsi="Arial" w:eastAsia="Arial" w:cs="Arial"/>
          <w:noProof w:val="0"/>
          <w:lang w:val="en-US"/>
        </w:rPr>
      </w:pPr>
      <w:r w:rsidRPr="560A8ACD" w:rsidR="5165161B">
        <w:rPr>
          <w:rFonts w:ascii="Arial" w:hAnsi="Arial" w:eastAsia="Arial" w:cs="Arial"/>
          <w:b w:val="1"/>
          <w:bCs w:val="1"/>
          <w:noProof w:val="0"/>
          <w:lang w:val="en-US"/>
        </w:rPr>
        <w:t>ValidationService</w:t>
      </w:r>
      <w:r w:rsidRPr="560A8ACD" w:rsidR="5165161B">
        <w:rPr>
          <w:rFonts w:ascii="Arial" w:hAnsi="Arial" w:eastAsia="Arial" w:cs="Arial"/>
          <w:b w:val="1"/>
          <w:bCs w:val="1"/>
          <w:noProof w:val="0"/>
          <w:lang w:val="en-US"/>
        </w:rPr>
        <w:t>:</w:t>
      </w:r>
      <w:r w:rsidRPr="560A8ACD" w:rsidR="5165161B">
        <w:rPr>
          <w:rFonts w:ascii="Arial" w:hAnsi="Arial" w:eastAsia="Arial" w:cs="Arial"/>
          <w:noProof w:val="0"/>
          <w:lang w:val="en-US"/>
        </w:rPr>
        <w:t xml:space="preserve"> A server-side verification </w:t>
      </w:r>
      <w:r w:rsidRPr="560A8ACD" w:rsidR="5165161B">
        <w:rPr>
          <w:rFonts w:ascii="Arial" w:hAnsi="Arial" w:eastAsia="Arial" w:cs="Arial"/>
          <w:noProof w:val="0"/>
          <w:lang w:val="en-US"/>
        </w:rPr>
        <w:t>component</w:t>
      </w:r>
      <w:r w:rsidRPr="560A8ACD" w:rsidR="5165161B">
        <w:rPr>
          <w:rFonts w:ascii="Arial" w:hAnsi="Arial" w:eastAsia="Arial" w:cs="Arial"/>
          <w:noProof w:val="0"/>
          <w:lang w:val="en-US"/>
        </w:rPr>
        <w:t xml:space="preserve"> that checks if the specific student has enough existing assessment data saved in the system before allowing the AI to </w:t>
      </w:r>
      <w:r w:rsidRPr="560A8ACD" w:rsidR="5165161B">
        <w:rPr>
          <w:rFonts w:ascii="Arial" w:hAnsi="Arial" w:eastAsia="Arial" w:cs="Arial"/>
          <w:noProof w:val="0"/>
          <w:lang w:val="en-US"/>
        </w:rPr>
        <w:t>attempt</w:t>
      </w:r>
      <w:r w:rsidRPr="560A8ACD" w:rsidR="5165161B">
        <w:rPr>
          <w:rFonts w:ascii="Arial" w:hAnsi="Arial" w:eastAsia="Arial" w:cs="Arial"/>
          <w:noProof w:val="0"/>
          <w:lang w:val="en-US"/>
        </w:rPr>
        <w:t xml:space="preserve"> generation.</w:t>
      </w:r>
    </w:p>
    <w:p w:rsidR="65785BD7" w:rsidP="560A8ACD" w:rsidRDefault="65785BD7" w14:paraId="4545CD67" w14:textId="3EB231D2">
      <w:pPr>
        <w:pStyle w:val="Textbody"/>
        <w:numPr>
          <w:ilvl w:val="0"/>
          <w:numId w:val="32"/>
        </w:numPr>
        <w:suppressLineNumbers w:val="0"/>
        <w:bidi w:val="0"/>
        <w:spacing w:before="0" w:beforeAutospacing="off" w:after="120" w:afterAutospacing="off" w:line="360" w:lineRule="auto"/>
        <w:ind w:left="720" w:right="0" w:hanging="360"/>
        <w:jc w:val="left"/>
        <w:rPr>
          <w:b w:val="0"/>
          <w:bCs w:val="0"/>
        </w:rPr>
      </w:pPr>
      <w:r w:rsidR="65785BD7">
        <w:rPr>
          <w:b w:val="0"/>
          <w:bCs w:val="0"/>
        </w:rPr>
        <w:t>Object-Oriented Components</w:t>
      </w:r>
    </w:p>
    <w:p w:rsidR="65785BD7" w:rsidP="560A8ACD" w:rsidRDefault="65785BD7" w14:paraId="06251BE6" w14:textId="6C945B07">
      <w:pPr>
        <w:pStyle w:val="Textbody"/>
        <w:numPr>
          <w:ilvl w:val="1"/>
          <w:numId w:val="32"/>
        </w:numPr>
        <w:suppressLineNumbers w:val="0"/>
        <w:bidi w:val="0"/>
        <w:spacing w:before="0" w:beforeAutospacing="off" w:after="120" w:afterAutospacing="off" w:line="360" w:lineRule="auto"/>
        <w:ind w:right="0"/>
        <w:jc w:val="left"/>
        <w:rPr>
          <w:b w:val="0"/>
          <w:bCs w:val="0"/>
        </w:rPr>
      </w:pPr>
      <w:r w:rsidR="65785BD7">
        <w:rPr>
          <w:b w:val="0"/>
          <w:bCs w:val="0"/>
        </w:rPr>
        <w:t>Class Diagram</w:t>
      </w:r>
    </w:p>
    <w:p w:rsidR="35EA9135" w:rsidP="560A8ACD" w:rsidRDefault="35EA9135" w14:paraId="5AE3EE7F" w14:textId="38EDAC5A">
      <w:pPr>
        <w:pStyle w:val="Textbody"/>
        <w:jc w:val="center"/>
      </w:pPr>
      <w:r w:rsidR="35EA9135">
        <w:drawing>
          <wp:inline wp14:editId="455DEC13" wp14:anchorId="3DE16E55">
            <wp:extent cx="6343650" cy="1790700"/>
            <wp:effectExtent l="0" t="0" r="0" b="0"/>
            <wp:docPr id="15474701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7470193" name="Picture 1547470193"/>
                    <pic:cNvPicPr/>
                  </pic:nvPicPr>
                  <pic:blipFill>
                    <a:blip xmlns:r="http://schemas.openxmlformats.org/officeDocument/2006/relationships" r:embed="rId908150153">
                      <a:extLst>
                        <a:ext uri="{28A0092B-C50C-407E-A947-70E740481C1C}">
                          <a14:useLocalDpi xmlns:a14="http://schemas.microsoft.com/office/drawing/2010/main"/>
                        </a:ext>
                      </a:extLst>
                    </a:blip>
                    <a:stretch>
                      <a:fillRect/>
                    </a:stretch>
                  </pic:blipFill>
                  <pic:spPr>
                    <a:xfrm>
                      <a:off x="0" y="0"/>
                      <a:ext cx="6343650" cy="1790700"/>
                    </a:xfrm>
                    <a:prstGeom prst="rect">
                      <a:avLst/>
                    </a:prstGeom>
                  </pic:spPr>
                </pic:pic>
              </a:graphicData>
            </a:graphic>
          </wp:inline>
        </w:drawing>
      </w:r>
    </w:p>
    <w:p w:rsidR="560A8ACD" w:rsidP="560A8ACD" w:rsidRDefault="560A8ACD" w14:paraId="1902A605" w14:textId="21DD5B70">
      <w:pPr>
        <w:pStyle w:val="Textbody"/>
      </w:pPr>
    </w:p>
    <w:p w:rsidR="560A8ACD" w:rsidP="560A8ACD" w:rsidRDefault="560A8ACD" w14:paraId="6B39EA57" w14:textId="2739ACFD">
      <w:pPr>
        <w:pStyle w:val="Textbody"/>
      </w:pPr>
    </w:p>
    <w:p w:rsidR="560A8ACD" w:rsidP="560A8ACD" w:rsidRDefault="560A8ACD" w14:paraId="4733D560" w14:textId="6EB81050">
      <w:pPr>
        <w:pStyle w:val="Textbody"/>
      </w:pPr>
    </w:p>
    <w:p w:rsidR="560A8ACD" w:rsidP="560A8ACD" w:rsidRDefault="560A8ACD" w14:paraId="6123FE3F" w14:textId="21EB5517">
      <w:pPr>
        <w:pStyle w:val="Textbody"/>
      </w:pPr>
    </w:p>
    <w:p w:rsidR="560A8ACD" w:rsidP="560A8ACD" w:rsidRDefault="560A8ACD" w14:paraId="32DBD384" w14:textId="0C810365">
      <w:pPr>
        <w:pStyle w:val="Textbody"/>
      </w:pPr>
    </w:p>
    <w:p w:rsidR="560A8ACD" w:rsidP="560A8ACD" w:rsidRDefault="560A8ACD" w14:paraId="0DBCBD9E" w14:textId="6A0C6C62">
      <w:pPr>
        <w:pStyle w:val="Textbody"/>
      </w:pPr>
    </w:p>
    <w:p w:rsidR="560A8ACD" w:rsidP="560A8ACD" w:rsidRDefault="560A8ACD" w14:paraId="5348AE86" w14:textId="2226FD5E">
      <w:pPr>
        <w:pStyle w:val="Textbody"/>
      </w:pPr>
    </w:p>
    <w:p w:rsidR="560A8ACD" w:rsidP="560A8ACD" w:rsidRDefault="560A8ACD" w14:paraId="2609BBEF" w14:textId="4C4784A0">
      <w:pPr>
        <w:pStyle w:val="Textbody"/>
      </w:pPr>
    </w:p>
    <w:p w:rsidR="560A8ACD" w:rsidP="560A8ACD" w:rsidRDefault="560A8ACD" w14:paraId="00C308DF" w14:textId="14C9101C">
      <w:pPr>
        <w:pStyle w:val="Textbody"/>
      </w:pPr>
    </w:p>
    <w:p w:rsidR="560A8ACD" w:rsidP="560A8ACD" w:rsidRDefault="560A8ACD" w14:paraId="2E9CA0AB" w14:textId="2F97D512">
      <w:pPr>
        <w:pStyle w:val="Textbody"/>
      </w:pPr>
    </w:p>
    <w:p w:rsidR="560A8ACD" w:rsidP="560A8ACD" w:rsidRDefault="560A8ACD" w14:paraId="0F9C1CC5" w14:textId="0FC28E0E">
      <w:pPr>
        <w:pStyle w:val="Textbody"/>
      </w:pPr>
    </w:p>
    <w:p w:rsidR="560A8ACD" w:rsidP="560A8ACD" w:rsidRDefault="560A8ACD" w14:paraId="5DC18DA9" w14:textId="034E0457">
      <w:pPr>
        <w:pStyle w:val="Textbody"/>
      </w:pPr>
    </w:p>
    <w:p w:rsidR="560A8ACD" w:rsidP="560A8ACD" w:rsidRDefault="560A8ACD" w14:paraId="45339BC7" w14:textId="014255B4">
      <w:pPr>
        <w:pStyle w:val="Textbody"/>
      </w:pPr>
    </w:p>
    <w:p w:rsidR="560A8ACD" w:rsidP="560A8ACD" w:rsidRDefault="560A8ACD" w14:paraId="44387206" w14:textId="5BBC28DA">
      <w:pPr>
        <w:pStyle w:val="Textbody"/>
      </w:pPr>
    </w:p>
    <w:p w:rsidR="560A8ACD" w:rsidP="560A8ACD" w:rsidRDefault="560A8ACD" w14:paraId="3F013CE1" w14:textId="0E0B2645">
      <w:pPr>
        <w:pStyle w:val="Textbody"/>
      </w:pPr>
    </w:p>
    <w:p w:rsidR="560A8ACD" w:rsidP="560A8ACD" w:rsidRDefault="560A8ACD" w14:paraId="1604BC3C" w14:textId="71D50F56">
      <w:pPr>
        <w:pStyle w:val="Textbody"/>
      </w:pPr>
    </w:p>
    <w:p w:rsidR="560A8ACD" w:rsidP="560A8ACD" w:rsidRDefault="560A8ACD" w14:paraId="15712C95" w14:textId="2171BE61">
      <w:pPr>
        <w:pStyle w:val="Textbody"/>
      </w:pPr>
    </w:p>
    <w:p w:rsidR="560A8ACD" w:rsidP="560A8ACD" w:rsidRDefault="560A8ACD" w14:paraId="323428BD" w14:textId="64415E7A">
      <w:pPr>
        <w:pStyle w:val="Textbody"/>
      </w:pPr>
    </w:p>
    <w:p w:rsidR="560A8ACD" w:rsidP="560A8ACD" w:rsidRDefault="560A8ACD" w14:paraId="2645C0CA" w14:textId="27CFC155">
      <w:pPr>
        <w:pStyle w:val="Textbody"/>
      </w:pPr>
    </w:p>
    <w:p w:rsidR="747F8B45" w:rsidP="560A8ACD" w:rsidRDefault="747F8B45" w14:paraId="4365FB4B" w14:textId="015F8783">
      <w:pPr>
        <w:pStyle w:val="Textbody"/>
        <w:numPr>
          <w:ilvl w:val="1"/>
          <w:numId w:val="32"/>
        </w:numPr>
        <w:suppressLineNumbers w:val="0"/>
        <w:bidi w:val="0"/>
        <w:spacing w:before="0" w:beforeAutospacing="off" w:after="120" w:afterAutospacing="off" w:line="360" w:lineRule="auto"/>
        <w:ind w:left="1440" w:right="0" w:hanging="360"/>
        <w:jc w:val="left"/>
        <w:rPr>
          <w:b w:val="0"/>
          <w:bCs w:val="0"/>
        </w:rPr>
      </w:pPr>
      <w:r w:rsidR="747F8B45">
        <w:rPr>
          <w:b w:val="0"/>
          <w:bCs w:val="0"/>
        </w:rPr>
        <w:t>Sequence Diagram</w:t>
      </w:r>
    </w:p>
    <w:p w:rsidR="560A8ACD" w:rsidP="560A8ACD" w:rsidRDefault="560A8ACD" w14:paraId="4C9B8104" w14:textId="3ED79C69">
      <w:pPr>
        <w:pStyle w:val="Textbody"/>
        <w:ind w:left="144" w:hanging="0"/>
      </w:pPr>
    </w:p>
    <w:p w:rsidR="3ECF543B" w:rsidP="560A8ACD" w:rsidRDefault="3ECF543B" w14:paraId="0F109083" w14:textId="2443E8A8">
      <w:pPr>
        <w:pStyle w:val="Textbody"/>
        <w:ind w:left="144" w:hanging="0"/>
        <w:jc w:val="center"/>
      </w:pPr>
      <w:r w:rsidR="3ECF543B">
        <w:drawing>
          <wp:inline wp14:editId="3F97E1F7" wp14:anchorId="7D8D6E49">
            <wp:extent cx="6343650" cy="3800475"/>
            <wp:effectExtent l="0" t="0" r="0" b="0"/>
            <wp:docPr id="16999250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9925080" name="Picture 1699925080"/>
                    <pic:cNvPicPr/>
                  </pic:nvPicPr>
                  <pic:blipFill>
                    <a:blip xmlns:r="http://schemas.openxmlformats.org/officeDocument/2006/relationships" r:embed="rId2069574385">
                      <a:extLst>
                        <a:ext uri="{28A0092B-C50C-407E-A947-70E740481C1C}">
                          <a14:useLocalDpi xmlns:a14="http://schemas.microsoft.com/office/drawing/2010/main"/>
                        </a:ext>
                      </a:extLst>
                    </a:blip>
                    <a:stretch>
                      <a:fillRect/>
                    </a:stretch>
                  </pic:blipFill>
                  <pic:spPr>
                    <a:xfrm>
                      <a:off x="0" y="0"/>
                      <a:ext cx="6343650" cy="3800475"/>
                    </a:xfrm>
                    <a:prstGeom prst="rect">
                      <a:avLst/>
                    </a:prstGeom>
                  </pic:spPr>
                </pic:pic>
              </a:graphicData>
            </a:graphic>
          </wp:inline>
        </w:drawing>
      </w:r>
    </w:p>
    <w:p w:rsidR="5DD2971C" w:rsidP="560A8ACD" w:rsidRDefault="5DD2971C" w14:paraId="62FFDBE8" w14:textId="51A5928B">
      <w:pPr>
        <w:pStyle w:val="Textbody"/>
        <w:numPr>
          <w:ilvl w:val="0"/>
          <w:numId w:val="47"/>
        </w:numPr>
        <w:suppressLineNumbers w:val="0"/>
        <w:bidi w:val="0"/>
        <w:spacing w:before="0" w:beforeAutospacing="off" w:after="120" w:afterAutospacing="off" w:line="14" w:lineRule="atLeast"/>
        <w:ind w:left="1080" w:right="0" w:hanging="360"/>
        <w:jc w:val="left"/>
        <w:rPr>
          <w:b w:val="0"/>
          <w:bCs w:val="0"/>
        </w:rPr>
      </w:pPr>
      <w:r w:rsidR="5DD2971C">
        <w:rPr>
          <w:b w:val="0"/>
          <w:bCs w:val="0"/>
        </w:rPr>
        <w:t>Data Design</w:t>
      </w:r>
    </w:p>
    <w:p w:rsidR="5DD2971C" w:rsidP="560A8ACD" w:rsidRDefault="5DD2971C" w14:paraId="26750E42" w14:textId="54232D26">
      <w:pPr>
        <w:pStyle w:val="Textbody"/>
        <w:numPr>
          <w:ilvl w:val="1"/>
          <w:numId w:val="47"/>
        </w:numPr>
        <w:suppressLineNumbers w:val="0"/>
        <w:bidi w:val="0"/>
        <w:spacing w:before="0" w:beforeAutospacing="off" w:after="120" w:afterAutospacing="off" w:line="14" w:lineRule="atLeast"/>
        <w:ind w:right="0"/>
        <w:jc w:val="left"/>
        <w:rPr>
          <w:b w:val="0"/>
          <w:bCs w:val="0"/>
        </w:rPr>
      </w:pPr>
      <w:r w:rsidR="5DD2971C">
        <w:rPr>
          <w:b w:val="0"/>
          <w:bCs w:val="0"/>
        </w:rPr>
        <w:t>Erd or schema</w:t>
      </w:r>
      <w:r>
        <w:tab/>
      </w:r>
    </w:p>
    <w:p w:rsidR="148312DC" w:rsidP="560A8ACD" w:rsidRDefault="148312DC" w14:paraId="71C39E4A" w14:textId="5B1A5BF0">
      <w:pPr>
        <w:pStyle w:val="Textbody"/>
        <w:ind w:left="144" w:hanging="0"/>
        <w:jc w:val="center"/>
        <w:rPr>
          <w:b w:val="1"/>
          <w:bCs w:val="1"/>
        </w:rPr>
      </w:pPr>
      <w:r w:rsidR="148312DC">
        <w:drawing>
          <wp:inline wp14:editId="40CCC6D5" wp14:anchorId="2F107AB2">
            <wp:extent cx="6343650" cy="2190750"/>
            <wp:effectExtent l="0" t="0" r="0" b="0"/>
            <wp:docPr id="18150580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0323827" name="Picture 1250323827"/>
                    <pic:cNvPicPr/>
                  </pic:nvPicPr>
                  <pic:blipFill>
                    <a:blip xmlns:r="http://schemas.openxmlformats.org/officeDocument/2006/relationships" r:embed="rId845482294">
                      <a:extLst>
                        <a:ext uri="{28A0092B-C50C-407E-A947-70E740481C1C}">
                          <a14:useLocalDpi xmlns:a14="http://schemas.microsoft.com/office/drawing/2010/main"/>
                        </a:ext>
                      </a:extLst>
                    </a:blip>
                    <a:stretch>
                      <a:fillRect/>
                    </a:stretch>
                  </pic:blipFill>
                  <pic:spPr>
                    <a:xfrm rot="0">
                      <a:off x="0" y="0"/>
                      <a:ext cx="6343650" cy="2190750"/>
                    </a:xfrm>
                    <a:prstGeom prst="rect">
                      <a:avLst/>
                    </a:prstGeom>
                  </pic:spPr>
                </pic:pic>
              </a:graphicData>
            </a:graphic>
          </wp:inline>
        </w:drawing>
      </w:r>
    </w:p>
    <w:p w:rsidR="07869318" w:rsidP="560A8ACD" w:rsidRDefault="07869318" w14:paraId="1904C67E" w14:textId="4EDFED50">
      <w:pPr>
        <w:pStyle w:val="Heading4"/>
        <w:numPr>
          <w:ilvl w:val="0"/>
          <w:numId w:val="0"/>
        </w:numPr>
        <w:ind w:left="360"/>
      </w:pPr>
      <w:r w:rsidRPr="560A8ACD" w:rsidR="07869318">
        <w:rPr>
          <w:rFonts w:ascii="Arial" w:hAnsi="Arial" w:cs="Arial"/>
        </w:rPr>
        <w:t>1.4 Analyze</w:t>
      </w:r>
      <w:r w:rsidRPr="560A8ACD" w:rsidR="07869318">
        <w:rPr>
          <w:rFonts w:ascii="Arial" w:hAnsi="Arial" w:cs="Arial"/>
        </w:rPr>
        <w:t xml:space="preserve"> and Generate AI Insights </w:t>
      </w:r>
    </w:p>
    <w:p w:rsidR="04E0ED9A" w:rsidP="560A8ACD" w:rsidRDefault="04E0ED9A" w14:paraId="72065BEB" w14:textId="532B4D22">
      <w:pPr>
        <w:pStyle w:val="Textbody"/>
        <w:numPr>
          <w:ilvl w:val="0"/>
          <w:numId w:val="46"/>
        </w:numPr>
        <w:suppressLineNumbers w:val="0"/>
        <w:bidi w:val="0"/>
        <w:spacing w:before="0" w:beforeAutospacing="off" w:after="120" w:afterAutospacing="off" w:line="360" w:lineRule="auto"/>
        <w:ind w:right="0"/>
        <w:jc w:val="both"/>
        <w:rPr/>
      </w:pPr>
      <w:r w:rsidR="04E0ED9A">
        <w:rPr/>
        <w:t>User Interface Design</w:t>
      </w:r>
    </w:p>
    <w:p w:rsidR="6D5B44B4" w:rsidP="560A8ACD" w:rsidRDefault="6D5B44B4" w14:paraId="5F70C200" w14:textId="5CF124DC">
      <w:pPr>
        <w:ind w:left="1440"/>
        <w:jc w:val="both"/>
        <w:rPr>
          <w:rFonts w:ascii="Arial" w:hAnsi="Arial" w:eastAsia="Arial" w:cs="Arial"/>
          <w:noProof w:val="0"/>
          <w:lang w:val="en-US"/>
        </w:rPr>
      </w:pPr>
      <w:r w:rsidRPr="560A8ACD" w:rsidR="6D5B44B4">
        <w:rPr>
          <w:rFonts w:ascii="Arial" w:hAnsi="Arial" w:eastAsia="Arial" w:cs="Arial"/>
          <w:noProof w:val="0"/>
          <w:lang w:val="en-US"/>
        </w:rPr>
        <w:t xml:space="preserve">The Analyze and Generate AI Insight screen empowers teachers to leverage AI to process complex student backgrounds and </w:t>
      </w:r>
      <w:r w:rsidRPr="560A8ACD" w:rsidR="6D5B44B4">
        <w:rPr>
          <w:rFonts w:ascii="Arial" w:hAnsi="Arial" w:eastAsia="Arial" w:cs="Arial"/>
          <w:noProof w:val="0"/>
          <w:lang w:val="en-US"/>
        </w:rPr>
        <w:t>assessment results into actionable recommendations. According to the activity flow, the teacher navigates to the AI Insight option, selects a specific student from the available roster, reviews the chosen student's data, and clicks the Generate button. The system compiles the data, processes the analysis, and displays the AI-generated insights on the screen.</w:t>
      </w:r>
    </w:p>
    <w:p w:rsidR="560A8ACD" w:rsidP="560A8ACD" w:rsidRDefault="560A8ACD" w14:paraId="689FF9A3" w14:textId="230AD82F">
      <w:pPr>
        <w:pStyle w:val="Textbody"/>
        <w:ind w:left="3600" w:hanging="0"/>
        <w:jc w:val="both"/>
        <w:rPr>
          <w:rFonts w:ascii="Arial" w:hAnsi="Arial" w:eastAsia="Arial" w:cs="Arial"/>
          <w:noProof w:val="0"/>
          <w:sz w:val="20"/>
          <w:szCs w:val="20"/>
          <w:lang w:val="en-US"/>
        </w:rPr>
      </w:pPr>
    </w:p>
    <w:p w:rsidR="531A0952" w:rsidP="560A8ACD" w:rsidRDefault="531A0952" w14:paraId="4E907FFC" w14:textId="72052132">
      <w:pPr>
        <w:pStyle w:val="Textbody"/>
        <w:ind w:left="1440" w:hanging="0"/>
        <w:rPr>
          <w:rFonts w:ascii="Arial" w:hAnsi="Arial" w:eastAsia="Lucida Sans Unicode" w:cs="Arial"/>
          <w:noProof w:val="0"/>
          <w:sz w:val="20"/>
          <w:szCs w:val="20"/>
          <w:lang w:val="en-US"/>
        </w:rPr>
      </w:pPr>
      <w:r w:rsidRPr="560A8ACD" w:rsidR="531A0952">
        <w:rPr>
          <w:rFonts w:ascii="Arial" w:hAnsi="Arial" w:eastAsia="Lucida Sans Unicode" w:cs="Arial"/>
          <w:noProof w:val="0"/>
          <w:sz w:val="20"/>
          <w:szCs w:val="20"/>
          <w:lang w:val="en-US"/>
        </w:rPr>
        <w:t>Key UI elements:</w:t>
      </w:r>
    </w:p>
    <w:p w:rsidR="5BC33D99" w:rsidP="560A8ACD" w:rsidRDefault="5BC33D99" w14:paraId="7C845EF5" w14:textId="570472B7">
      <w:pPr>
        <w:pStyle w:val="ListParagraph"/>
        <w:numPr>
          <w:ilvl w:val="0"/>
          <w:numId w:val="49"/>
        </w:numPr>
        <w:jc w:val="both"/>
        <w:rPr>
          <w:rFonts w:ascii="Arial" w:hAnsi="Arial" w:eastAsia="Arial" w:cs="Arial"/>
          <w:noProof w:val="0"/>
          <w:lang w:val="en-US"/>
        </w:rPr>
      </w:pPr>
      <w:r w:rsidRPr="560A8ACD" w:rsidR="5BC33D99">
        <w:rPr>
          <w:rFonts w:ascii="Arial" w:hAnsi="Arial" w:eastAsia="Arial" w:cs="Arial"/>
          <w:b w:val="1"/>
          <w:bCs w:val="1"/>
          <w:noProof w:val="0"/>
          <w:lang w:val="en-US"/>
        </w:rPr>
        <w:t>AIInsightContainer:</w:t>
      </w:r>
      <w:r w:rsidRPr="560A8ACD" w:rsidR="5BC33D99">
        <w:rPr>
          <w:rFonts w:ascii="Arial" w:hAnsi="Arial" w:eastAsia="Arial" w:cs="Arial"/>
          <w:noProof w:val="0"/>
          <w:lang w:val="en-US"/>
        </w:rPr>
        <w:t xml:space="preserve"> A React component managing the overall view, handling the transition from the student list to the specific insight generation screen.</w:t>
      </w:r>
    </w:p>
    <w:p w:rsidR="5BC33D99" w:rsidP="560A8ACD" w:rsidRDefault="5BC33D99" w14:paraId="740F7E45" w14:textId="6BCFF97C">
      <w:pPr>
        <w:pStyle w:val="ListParagraph"/>
        <w:numPr>
          <w:ilvl w:val="0"/>
          <w:numId w:val="49"/>
        </w:numPr>
        <w:jc w:val="both"/>
        <w:rPr>
          <w:rFonts w:ascii="Arial" w:hAnsi="Arial" w:eastAsia="Arial" w:cs="Arial"/>
          <w:noProof w:val="0"/>
          <w:lang w:val="en-US"/>
        </w:rPr>
      </w:pPr>
      <w:r w:rsidRPr="560A8ACD" w:rsidR="5BC33D99">
        <w:rPr>
          <w:rFonts w:ascii="Arial" w:hAnsi="Arial" w:eastAsia="Arial" w:cs="Arial"/>
          <w:b w:val="1"/>
          <w:bCs w:val="1"/>
          <w:noProof w:val="0"/>
          <w:lang w:val="en-US"/>
        </w:rPr>
        <w:t>StudentSelectorComponent:</w:t>
      </w:r>
      <w:r w:rsidRPr="560A8ACD" w:rsidR="5BC33D99">
        <w:rPr>
          <w:rFonts w:ascii="Arial" w:hAnsi="Arial" w:eastAsia="Arial" w:cs="Arial"/>
          <w:noProof w:val="0"/>
          <w:lang w:val="en-US"/>
        </w:rPr>
        <w:t xml:space="preserve"> A React component responsible for fetching the list of students and rendering the empty state warnings.</w:t>
      </w:r>
    </w:p>
    <w:p w:rsidR="5BC33D99" w:rsidP="560A8ACD" w:rsidRDefault="5BC33D99" w14:paraId="23BF3309" w14:textId="6B853512">
      <w:pPr>
        <w:pStyle w:val="ListParagraph"/>
        <w:numPr>
          <w:ilvl w:val="0"/>
          <w:numId w:val="49"/>
        </w:numPr>
        <w:jc w:val="both"/>
        <w:rPr>
          <w:rFonts w:ascii="Arial" w:hAnsi="Arial" w:eastAsia="Arial" w:cs="Arial"/>
          <w:noProof w:val="0"/>
          <w:lang w:val="en-US"/>
        </w:rPr>
      </w:pPr>
      <w:r w:rsidRPr="560A8ACD" w:rsidR="5BC33D99">
        <w:rPr>
          <w:rFonts w:ascii="Arial" w:hAnsi="Arial" w:eastAsia="Arial" w:cs="Arial"/>
          <w:b w:val="1"/>
          <w:bCs w:val="1"/>
          <w:noProof w:val="0"/>
          <w:lang w:val="en-US"/>
        </w:rPr>
        <w:t>GenerateInsightButtonComponent:</w:t>
      </w:r>
      <w:r w:rsidRPr="560A8ACD" w:rsidR="5BC33D99">
        <w:rPr>
          <w:rFonts w:ascii="Arial" w:hAnsi="Arial" w:eastAsia="Arial" w:cs="Arial"/>
          <w:noProof w:val="0"/>
          <w:lang w:val="en-US"/>
        </w:rPr>
        <w:t xml:space="preserve"> A React button component that captures user interactions and fires an asynchronous </w:t>
      </w:r>
      <w:r w:rsidRPr="560A8ACD" w:rsidR="5BC33D99">
        <w:rPr>
          <w:rFonts w:ascii="Arial" w:hAnsi="Arial" w:eastAsia="Arial" w:cs="Arial"/>
          <w:noProof w:val="0"/>
          <w:lang w:val="en-US"/>
        </w:rPr>
        <w:t>POST</w:t>
      </w:r>
      <w:r w:rsidRPr="560A8ACD" w:rsidR="5BC33D99">
        <w:rPr>
          <w:rFonts w:ascii="Arial" w:hAnsi="Arial" w:eastAsia="Arial" w:cs="Arial"/>
          <w:noProof w:val="0"/>
          <w:lang w:val="en-US"/>
        </w:rPr>
        <w:t xml:space="preserve"> request to the backend AI service.</w:t>
      </w:r>
    </w:p>
    <w:p w:rsidR="5BC33D99" w:rsidP="560A8ACD" w:rsidRDefault="5BC33D99" w14:paraId="43156A74" w14:textId="6722177B">
      <w:pPr>
        <w:pStyle w:val="ListParagraph"/>
        <w:numPr>
          <w:ilvl w:val="0"/>
          <w:numId w:val="49"/>
        </w:numPr>
        <w:jc w:val="both"/>
        <w:rPr>
          <w:rFonts w:ascii="Arial" w:hAnsi="Arial" w:eastAsia="Arial" w:cs="Arial"/>
          <w:noProof w:val="0"/>
          <w:lang w:val="en-US"/>
        </w:rPr>
      </w:pPr>
      <w:r w:rsidRPr="560A8ACD" w:rsidR="5BC33D99">
        <w:rPr>
          <w:rFonts w:ascii="Arial" w:hAnsi="Arial" w:eastAsia="Arial" w:cs="Arial"/>
          <w:b w:val="1"/>
          <w:bCs w:val="1"/>
          <w:noProof w:val="0"/>
          <w:lang w:val="en-US"/>
        </w:rPr>
        <w:t>InsightResultView:</w:t>
      </w:r>
      <w:r w:rsidRPr="560A8ACD" w:rsidR="5BC33D99">
        <w:rPr>
          <w:rFonts w:ascii="Arial" w:hAnsi="Arial" w:eastAsia="Arial" w:cs="Arial"/>
          <w:noProof w:val="0"/>
          <w:lang w:val="en-US"/>
        </w:rPr>
        <w:t xml:space="preserve"> A React UI component that parses and beautifully formats the returned JSON AI payload into readable text.</w:t>
      </w:r>
    </w:p>
    <w:p w:rsidR="560A8ACD" w:rsidP="560A8ACD" w:rsidRDefault="560A8ACD" w14:paraId="603C98DB" w14:textId="4457BDF7">
      <w:pPr>
        <w:pStyle w:val="ListParagraph"/>
        <w:ind w:left="1800"/>
        <w:jc w:val="both"/>
        <w:rPr>
          <w:rFonts w:ascii="Arial" w:hAnsi="Arial" w:eastAsia="Arial" w:cs="Arial"/>
          <w:noProof w:val="0"/>
          <w:lang w:val="en-US"/>
        </w:rPr>
      </w:pPr>
    </w:p>
    <w:p w:rsidR="26F08E8C" w:rsidP="560A8ACD" w:rsidRDefault="26F08E8C" w14:paraId="3D9B36F6" w14:textId="7C1F75FB">
      <w:pPr>
        <w:pStyle w:val="ListParagraph"/>
        <w:numPr>
          <w:ilvl w:val="0"/>
          <w:numId w:val="40"/>
        </w:numPr>
        <w:spacing w:before="240" w:beforeAutospacing="off" w:after="240" w:afterAutospacing="off" w:line="360" w:lineRule="auto"/>
        <w:rPr>
          <w:rFonts w:ascii="Arial" w:hAnsi="Arial" w:eastAsia="Arial" w:cs="Arial"/>
        </w:rPr>
      </w:pPr>
      <w:r w:rsidRPr="560A8ACD" w:rsidR="26F08E8C">
        <w:rPr>
          <w:rFonts w:ascii="Arial" w:hAnsi="Arial" w:eastAsia="Arial" w:cs="Arial"/>
        </w:rPr>
        <w:t>Front-end component(s)</w:t>
      </w:r>
    </w:p>
    <w:p w:rsidR="26F08E8C" w:rsidP="560A8ACD" w:rsidRDefault="26F08E8C" w14:paraId="716DDACE" w14:textId="771BA617">
      <w:pPr>
        <w:pStyle w:val="ListParagraph"/>
        <w:numPr>
          <w:ilvl w:val="1"/>
          <w:numId w:val="40"/>
        </w:numPr>
        <w:spacing w:before="240" w:beforeAutospacing="off" w:after="240" w:afterAutospacing="off"/>
        <w:jc w:val="both"/>
        <w:rPr>
          <w:rFonts w:ascii="Arial" w:hAnsi="Arial" w:eastAsia="Arial" w:cs="Arial"/>
          <w:noProof w:val="0"/>
          <w:lang w:val="en-US"/>
        </w:rPr>
      </w:pPr>
      <w:r w:rsidRPr="560A8ACD" w:rsidR="26F08E8C">
        <w:rPr>
          <w:rFonts w:ascii="Arial" w:hAnsi="Arial" w:eastAsia="Arial" w:cs="Arial"/>
          <w:b w:val="1"/>
          <w:bCs w:val="1"/>
          <w:noProof w:val="0"/>
          <w:lang w:val="en-US"/>
        </w:rPr>
        <w:t>DeleteButtonComponent:</w:t>
      </w:r>
      <w:r w:rsidRPr="560A8ACD" w:rsidR="26F08E8C">
        <w:rPr>
          <w:rFonts w:ascii="Arial" w:hAnsi="Arial" w:eastAsia="Arial" w:cs="Arial"/>
          <w:noProof w:val="0"/>
          <w:lang w:val="en-US"/>
        </w:rPr>
        <w:t xml:space="preserve"> A React button component that captures user click interactions to initiate a student profile deletion request sequence.</w:t>
      </w:r>
    </w:p>
    <w:p w:rsidR="26F08E8C" w:rsidP="560A8ACD" w:rsidRDefault="26F08E8C" w14:paraId="0109F2AE" w14:textId="52E08568">
      <w:pPr>
        <w:pStyle w:val="ListParagraph"/>
        <w:numPr>
          <w:ilvl w:val="1"/>
          <w:numId w:val="40"/>
        </w:numPr>
        <w:spacing w:before="240" w:beforeAutospacing="off" w:after="240" w:afterAutospacing="off"/>
        <w:jc w:val="both"/>
        <w:rPr>
          <w:rFonts w:ascii="Arial" w:hAnsi="Arial" w:eastAsia="Arial" w:cs="Arial"/>
          <w:noProof w:val="0"/>
          <w:lang w:val="en-US"/>
        </w:rPr>
      </w:pPr>
      <w:r w:rsidRPr="560A8ACD" w:rsidR="26F08E8C">
        <w:rPr>
          <w:rFonts w:ascii="Arial" w:hAnsi="Arial" w:eastAsia="Arial" w:cs="Arial"/>
          <w:b w:val="1"/>
          <w:bCs w:val="1"/>
          <w:noProof w:val="0"/>
          <w:lang w:val="en-US"/>
        </w:rPr>
        <w:t>ConfirmationDialogComponent:</w:t>
      </w:r>
      <w:r w:rsidRPr="560A8ACD" w:rsidR="26F08E8C">
        <w:rPr>
          <w:rFonts w:ascii="Arial" w:hAnsi="Arial" w:eastAsia="Arial" w:cs="Arial"/>
          <w:noProof w:val="0"/>
          <w:lang w:val="en-US"/>
        </w:rPr>
        <w:t xml:space="preserve"> A React modal dialogue component that acts as a visual safeguard, prompting the user for confirmation before executing a destructive database action.</w:t>
      </w:r>
    </w:p>
    <w:p w:rsidR="26F08E8C" w:rsidP="560A8ACD" w:rsidRDefault="26F08E8C" w14:paraId="7DA17BD5" w14:textId="52447591">
      <w:pPr>
        <w:pStyle w:val="ListParagraph"/>
        <w:numPr>
          <w:ilvl w:val="1"/>
          <w:numId w:val="40"/>
        </w:numPr>
        <w:spacing w:before="240" w:beforeAutospacing="off" w:after="240" w:afterAutospacing="off"/>
        <w:jc w:val="both"/>
        <w:rPr>
          <w:rFonts w:ascii="Arial" w:hAnsi="Arial" w:eastAsia="Arial" w:cs="Arial"/>
          <w:noProof w:val="0"/>
          <w:lang w:val="en-US"/>
        </w:rPr>
      </w:pPr>
      <w:r w:rsidRPr="560A8ACD" w:rsidR="26F08E8C">
        <w:rPr>
          <w:rFonts w:ascii="Arial" w:hAnsi="Arial" w:eastAsia="Arial" w:cs="Arial"/>
          <w:b w:val="1"/>
          <w:bCs w:val="1"/>
          <w:noProof w:val="0"/>
          <w:lang w:val="en-US"/>
        </w:rPr>
        <w:t>NotificationBannerComponent:</w:t>
      </w:r>
      <w:r w:rsidRPr="560A8ACD" w:rsidR="26F08E8C">
        <w:rPr>
          <w:rFonts w:ascii="Arial" w:hAnsi="Arial" w:eastAsia="Arial" w:cs="Arial"/>
          <w:noProof w:val="0"/>
          <w:lang w:val="en-US"/>
        </w:rPr>
        <w:t xml:space="preserve"> A React state feedback banner that visually conveys success or failure status warnings to the user following an API call resolution.</w:t>
      </w:r>
    </w:p>
    <w:p w:rsidR="26F08E8C" w:rsidP="560A8ACD" w:rsidRDefault="26F08E8C" w14:paraId="5611470F" w14:textId="230801FC">
      <w:pPr>
        <w:pStyle w:val="ListParagraph"/>
        <w:numPr>
          <w:ilvl w:val="1"/>
          <w:numId w:val="40"/>
        </w:numPr>
        <w:spacing w:before="240" w:beforeAutospacing="off" w:after="240" w:afterAutospacing="off"/>
        <w:jc w:val="both"/>
        <w:rPr>
          <w:rFonts w:ascii="Arial" w:hAnsi="Arial" w:eastAsia="Arial" w:cs="Arial"/>
          <w:noProof w:val="0"/>
          <w:lang w:val="en-US"/>
        </w:rPr>
      </w:pPr>
      <w:r w:rsidRPr="560A8ACD" w:rsidR="26F08E8C">
        <w:rPr>
          <w:rFonts w:ascii="Arial" w:hAnsi="Arial" w:eastAsia="Arial" w:cs="Arial"/>
          <w:b w:val="1"/>
          <w:bCs w:val="1"/>
          <w:noProof w:val="0"/>
          <w:lang w:val="en-US"/>
        </w:rPr>
        <w:t>DataHandlerHook</w:t>
      </w:r>
      <w:r w:rsidRPr="560A8ACD" w:rsidR="26F08E8C">
        <w:rPr>
          <w:rFonts w:ascii="Arial" w:hAnsi="Arial" w:eastAsia="Arial" w:cs="Arial"/>
          <w:b w:val="1"/>
          <w:bCs w:val="1"/>
          <w:noProof w:val="0"/>
          <w:lang w:val="en-US"/>
        </w:rPr>
        <w:t>:</w:t>
      </w:r>
      <w:r w:rsidRPr="560A8ACD" w:rsidR="26F08E8C">
        <w:rPr>
          <w:rFonts w:ascii="Arial" w:hAnsi="Arial" w:eastAsia="Arial" w:cs="Arial"/>
          <w:noProof w:val="0"/>
          <w:lang w:val="en-US"/>
        </w:rPr>
        <w:t xml:space="preserve"> A custom React data hook responsible for orchestrating asynchronous API communications for record removal and mutating local list states dynamically.</w:t>
      </w:r>
    </w:p>
    <w:p w:rsidR="26F08E8C" w:rsidP="560A8ACD" w:rsidRDefault="26F08E8C" w14:paraId="4F45C5D7">
      <w:pPr>
        <w:pStyle w:val="Textbody"/>
        <w:numPr>
          <w:ilvl w:val="0"/>
          <w:numId w:val="40"/>
        </w:numPr>
        <w:jc w:val="both"/>
        <w:rPr/>
      </w:pPr>
      <w:r w:rsidR="26F08E8C">
        <w:rPr/>
        <w:t>Back-end component(s)</w:t>
      </w:r>
    </w:p>
    <w:p w:rsidR="6A0B58EA" w:rsidP="560A8ACD" w:rsidRDefault="6A0B58EA" w14:paraId="522E885F" w14:textId="3F703C90">
      <w:pPr>
        <w:pStyle w:val="ListParagraph"/>
        <w:numPr>
          <w:ilvl w:val="1"/>
          <w:numId w:val="40"/>
        </w:numPr>
        <w:spacing w:before="240" w:beforeAutospacing="off" w:after="240" w:afterAutospacing="off"/>
        <w:jc w:val="both"/>
        <w:rPr>
          <w:rFonts w:ascii="Arial" w:hAnsi="Arial" w:eastAsia="Arial" w:cs="Arial"/>
          <w:noProof w:val="0"/>
          <w:lang w:val="en-US"/>
        </w:rPr>
      </w:pPr>
      <w:r w:rsidRPr="560A8ACD" w:rsidR="6A0B58EA">
        <w:rPr>
          <w:rFonts w:ascii="Arial" w:hAnsi="Arial" w:eastAsia="Arial" w:cs="Arial"/>
          <w:b w:val="1"/>
          <w:bCs w:val="1"/>
          <w:noProof w:val="0"/>
          <w:lang w:val="en-US"/>
        </w:rPr>
        <w:t>AIInsightController:</w:t>
      </w:r>
      <w:r w:rsidRPr="560A8ACD" w:rsidR="6A0B58EA">
        <w:rPr>
          <w:rFonts w:ascii="Arial" w:hAnsi="Arial" w:eastAsia="Arial" w:cs="Arial"/>
          <w:noProof w:val="0"/>
          <w:lang w:val="en-US"/>
        </w:rPr>
        <w:t xml:space="preserve"> A Django REST API controller designed to intercept incoming HTTP POST requests, extract the </w:t>
      </w:r>
      <w:r w:rsidRPr="560A8ACD" w:rsidR="6A0B58EA">
        <w:rPr>
          <w:rFonts w:ascii="Arial" w:hAnsi="Arial" w:eastAsia="Arial" w:cs="Arial"/>
          <w:noProof w:val="0"/>
          <w:lang w:val="en-US"/>
        </w:rPr>
        <w:t>studentID</w:t>
      </w:r>
      <w:r w:rsidRPr="560A8ACD" w:rsidR="6A0B58EA">
        <w:rPr>
          <w:rFonts w:ascii="Arial" w:hAnsi="Arial" w:eastAsia="Arial" w:cs="Arial"/>
          <w:noProof w:val="0"/>
          <w:lang w:val="en-US"/>
        </w:rPr>
        <w:t>, and route the traffic to the generation pipeline.</w:t>
      </w:r>
    </w:p>
    <w:p w:rsidR="6A0B58EA" w:rsidP="560A8ACD" w:rsidRDefault="6A0B58EA" w14:paraId="1A5D21B4" w14:textId="1C5E6E23">
      <w:pPr>
        <w:pStyle w:val="ListParagraph"/>
        <w:numPr>
          <w:ilvl w:val="1"/>
          <w:numId w:val="40"/>
        </w:numPr>
        <w:jc w:val="both"/>
        <w:rPr>
          <w:rFonts w:ascii="Arial" w:hAnsi="Arial" w:eastAsia="Arial" w:cs="Arial"/>
          <w:noProof w:val="0"/>
          <w:lang w:val="en-US"/>
        </w:rPr>
      </w:pPr>
      <w:r w:rsidRPr="560A8ACD" w:rsidR="6A0B58EA">
        <w:rPr>
          <w:rFonts w:ascii="Arial" w:hAnsi="Arial" w:eastAsia="Arial" w:cs="Arial"/>
          <w:b w:val="1"/>
          <w:bCs w:val="1"/>
          <w:noProof w:val="0"/>
          <w:lang w:val="en-US"/>
        </w:rPr>
        <w:t>AIGenerationService:</w:t>
      </w:r>
      <w:r w:rsidRPr="560A8ACD" w:rsidR="6A0B58EA">
        <w:rPr>
          <w:rFonts w:ascii="Arial" w:hAnsi="Arial" w:eastAsia="Arial" w:cs="Arial"/>
          <w:noProof w:val="0"/>
          <w:lang w:val="en-US"/>
        </w:rPr>
        <w:t xml:space="preserve"> A backend service layer housing the core business logic; it compiles the student's data into a prompt and communicates with the AI generation engine.</w:t>
      </w:r>
    </w:p>
    <w:p w:rsidR="6A0B58EA" w:rsidP="560A8ACD" w:rsidRDefault="6A0B58EA" w14:paraId="0470DFB9" w14:textId="45D629E6">
      <w:pPr>
        <w:pStyle w:val="ListParagraph"/>
        <w:numPr>
          <w:ilvl w:val="1"/>
          <w:numId w:val="40"/>
        </w:numPr>
        <w:jc w:val="both"/>
        <w:rPr>
          <w:rFonts w:ascii="Arial" w:hAnsi="Arial" w:eastAsia="Arial" w:cs="Arial"/>
          <w:noProof w:val="0"/>
          <w:lang w:val="en-US"/>
        </w:rPr>
      </w:pPr>
      <w:r w:rsidRPr="560A8ACD" w:rsidR="6A0B58EA">
        <w:rPr>
          <w:rFonts w:ascii="Arial" w:hAnsi="Arial" w:eastAsia="Arial" w:cs="Arial"/>
          <w:b w:val="1"/>
          <w:bCs w:val="1"/>
          <w:noProof w:val="0"/>
          <w:lang w:val="en-US"/>
        </w:rPr>
        <w:t>StudentProfileManager:</w:t>
      </w:r>
      <w:r w:rsidRPr="560A8ACD" w:rsidR="6A0B58EA">
        <w:rPr>
          <w:rFonts w:ascii="Arial" w:hAnsi="Arial" w:eastAsia="Arial" w:cs="Arial"/>
          <w:noProof w:val="0"/>
          <w:lang w:val="en-US"/>
        </w:rPr>
        <w:t xml:space="preserve"> A database data access component executing queries against the PostgreSQL instance to securely retrieve the targeted student's background and assessment text.</w:t>
      </w:r>
    </w:p>
    <w:p w:rsidR="6A0B58EA" w:rsidP="560A8ACD" w:rsidRDefault="6A0B58EA" w14:paraId="5B2D7C87" w14:textId="0E78C68A">
      <w:pPr>
        <w:pStyle w:val="ListParagraph"/>
        <w:numPr>
          <w:ilvl w:val="1"/>
          <w:numId w:val="40"/>
        </w:numPr>
        <w:jc w:val="both"/>
        <w:rPr>
          <w:rFonts w:ascii="Arial" w:hAnsi="Arial" w:eastAsia="Arial" w:cs="Arial"/>
          <w:noProof w:val="0"/>
          <w:lang w:val="en-US"/>
        </w:rPr>
      </w:pPr>
      <w:r w:rsidRPr="560A8ACD" w:rsidR="6A0B58EA">
        <w:rPr>
          <w:rFonts w:ascii="Arial" w:hAnsi="Arial" w:eastAsia="Arial" w:cs="Arial"/>
          <w:b w:val="1"/>
          <w:bCs w:val="1"/>
          <w:noProof w:val="0"/>
          <w:lang w:val="en-US"/>
        </w:rPr>
        <w:t>ValidationService:</w:t>
      </w:r>
      <w:r w:rsidRPr="560A8ACD" w:rsidR="6A0B58EA">
        <w:rPr>
          <w:rFonts w:ascii="Arial" w:hAnsi="Arial" w:eastAsia="Arial" w:cs="Arial"/>
          <w:noProof w:val="0"/>
          <w:lang w:val="en-US"/>
        </w:rPr>
        <w:t xml:space="preserve"> A server-side verification component that checks if the specific student has enough existing assessment data saved in the system before allowing the AI to attempt generation.</w:t>
      </w:r>
    </w:p>
    <w:p w:rsidR="560A8ACD" w:rsidP="560A8ACD" w:rsidRDefault="560A8ACD" w14:paraId="14502605" w14:textId="3884247C">
      <w:pPr>
        <w:pStyle w:val="ListParagraph"/>
        <w:spacing w:before="240" w:beforeAutospacing="off" w:after="240" w:afterAutospacing="off"/>
        <w:ind w:left="1800"/>
        <w:jc w:val="both"/>
        <w:rPr>
          <w:rFonts w:ascii="Arial" w:hAnsi="Arial" w:eastAsia="Arial" w:cs="Arial"/>
          <w:noProof w:val="0"/>
          <w:lang w:val="en-US"/>
        </w:rPr>
      </w:pPr>
    </w:p>
    <w:p w:rsidR="560A8ACD" w:rsidP="560A8ACD" w:rsidRDefault="560A8ACD" w14:paraId="4119BC46" w14:textId="2EE84D68">
      <w:pPr>
        <w:pStyle w:val="Normal"/>
        <w:spacing w:before="240" w:beforeAutospacing="off" w:after="240" w:afterAutospacing="off"/>
        <w:ind w:left="720"/>
        <w:jc w:val="both"/>
        <w:rPr>
          <w:rFonts w:ascii="Arial" w:hAnsi="Arial" w:eastAsia="Arial" w:cs="Arial"/>
          <w:noProof w:val="0"/>
          <w:lang w:val="en-US"/>
        </w:rPr>
      </w:pPr>
    </w:p>
    <w:p w:rsidR="560A8ACD" w:rsidP="560A8ACD" w:rsidRDefault="560A8ACD" w14:paraId="3A2A5645" w14:textId="2EE5975B">
      <w:pPr>
        <w:pStyle w:val="Normal"/>
        <w:spacing w:before="240" w:beforeAutospacing="off" w:after="240" w:afterAutospacing="off"/>
        <w:ind w:left="720"/>
        <w:jc w:val="both"/>
        <w:rPr>
          <w:rFonts w:ascii="Arial" w:hAnsi="Arial" w:eastAsia="Arial" w:cs="Arial"/>
          <w:noProof w:val="0"/>
          <w:lang w:val="en-US"/>
        </w:rPr>
      </w:pPr>
    </w:p>
    <w:p w:rsidR="560A8ACD" w:rsidP="560A8ACD" w:rsidRDefault="560A8ACD" w14:paraId="189CF2E3" w14:textId="3AF7414C">
      <w:pPr>
        <w:pStyle w:val="Normal"/>
        <w:spacing w:before="240" w:beforeAutospacing="off" w:after="240" w:afterAutospacing="off"/>
        <w:ind w:left="720"/>
        <w:jc w:val="both"/>
        <w:rPr>
          <w:rFonts w:ascii="Arial" w:hAnsi="Arial" w:eastAsia="Arial" w:cs="Arial"/>
          <w:noProof w:val="0"/>
          <w:lang w:val="en-US"/>
        </w:rPr>
      </w:pPr>
    </w:p>
    <w:p w:rsidR="26F08E8C" w:rsidP="560A8ACD" w:rsidRDefault="26F08E8C" w14:paraId="7D2188E4" w14:textId="3EB231D2">
      <w:pPr>
        <w:pStyle w:val="Textbody"/>
        <w:numPr>
          <w:ilvl w:val="0"/>
          <w:numId w:val="32"/>
        </w:numPr>
        <w:suppressLineNumbers w:val="0"/>
        <w:bidi w:val="0"/>
        <w:spacing w:before="0" w:beforeAutospacing="off" w:after="120" w:afterAutospacing="off" w:line="360" w:lineRule="auto"/>
        <w:ind w:left="720" w:right="0" w:hanging="360"/>
        <w:jc w:val="left"/>
        <w:rPr>
          <w:b w:val="0"/>
          <w:bCs w:val="0"/>
        </w:rPr>
      </w:pPr>
      <w:r w:rsidR="26F08E8C">
        <w:rPr>
          <w:b w:val="0"/>
          <w:bCs w:val="0"/>
        </w:rPr>
        <w:t>Object-Oriented Components</w:t>
      </w:r>
    </w:p>
    <w:p w:rsidR="26F08E8C" w:rsidP="560A8ACD" w:rsidRDefault="26F08E8C" w14:paraId="035AF45B" w14:textId="2CAA1C27">
      <w:pPr>
        <w:pStyle w:val="Textbody"/>
        <w:numPr>
          <w:ilvl w:val="1"/>
          <w:numId w:val="32"/>
        </w:numPr>
        <w:suppressLineNumbers w:val="0"/>
        <w:bidi w:val="0"/>
        <w:spacing w:before="0" w:beforeAutospacing="off" w:after="120" w:afterAutospacing="off" w:line="360" w:lineRule="auto"/>
        <w:ind w:right="0"/>
        <w:jc w:val="left"/>
        <w:rPr>
          <w:b w:val="0"/>
          <w:bCs w:val="0"/>
        </w:rPr>
      </w:pPr>
      <w:r w:rsidR="26F08E8C">
        <w:rPr>
          <w:b w:val="0"/>
          <w:bCs w:val="0"/>
        </w:rPr>
        <w:t>Class Diagram</w:t>
      </w:r>
    </w:p>
    <w:p w:rsidR="22B7EA2F" w:rsidP="560A8ACD" w:rsidRDefault="22B7EA2F" w14:paraId="2A2E26F0" w14:textId="16C178DB">
      <w:pPr>
        <w:pStyle w:val="Textbody"/>
        <w:ind w:left="144" w:hanging="0"/>
        <w:jc w:val="center"/>
      </w:pPr>
      <w:r w:rsidR="22B7EA2F">
        <w:drawing>
          <wp:inline wp14:editId="6F4C4F53" wp14:anchorId="0CBB0DF8">
            <wp:extent cx="6343650" cy="2000250"/>
            <wp:effectExtent l="0" t="0" r="0" b="0"/>
            <wp:docPr id="16672255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7225500" name="Picture 1667225500"/>
                    <pic:cNvPicPr/>
                  </pic:nvPicPr>
                  <pic:blipFill>
                    <a:blip xmlns:r="http://schemas.openxmlformats.org/officeDocument/2006/relationships" r:embed="rId1856100348">
                      <a:extLst>
                        <a:ext uri="{28A0092B-C50C-407E-A947-70E740481C1C}">
                          <a14:useLocalDpi xmlns:a14="http://schemas.microsoft.com/office/drawing/2010/main"/>
                        </a:ext>
                      </a:extLst>
                    </a:blip>
                    <a:stretch>
                      <a:fillRect/>
                    </a:stretch>
                  </pic:blipFill>
                  <pic:spPr>
                    <a:xfrm>
                      <a:off x="0" y="0"/>
                      <a:ext cx="6343650" cy="2000250"/>
                    </a:xfrm>
                    <a:prstGeom prst="rect">
                      <a:avLst/>
                    </a:prstGeom>
                  </pic:spPr>
                </pic:pic>
              </a:graphicData>
            </a:graphic>
          </wp:inline>
        </w:drawing>
      </w:r>
    </w:p>
    <w:p w:rsidR="560A8ACD" w:rsidP="560A8ACD" w:rsidRDefault="560A8ACD" w14:paraId="098D1A5C" w14:textId="1F9C3AA6">
      <w:pPr>
        <w:pStyle w:val="Textbody"/>
        <w:ind w:left="720" w:hanging="0"/>
        <w:rPr>
          <w:b w:val="1"/>
          <w:bCs w:val="1"/>
        </w:rPr>
      </w:pPr>
    </w:p>
    <w:p w:rsidR="560A8ACD" w:rsidP="560A8ACD" w:rsidRDefault="560A8ACD" w14:paraId="672C8B62" w14:textId="39FB015D">
      <w:pPr>
        <w:pStyle w:val="Textbody"/>
        <w:suppressLineNumbers w:val="0"/>
        <w:bidi w:val="0"/>
        <w:spacing w:before="0" w:beforeAutospacing="off" w:after="120" w:afterAutospacing="off" w:line="360" w:lineRule="auto"/>
        <w:ind w:left="1440" w:right="0"/>
        <w:jc w:val="left"/>
      </w:pPr>
    </w:p>
    <w:p w:rsidR="560A8ACD" w:rsidP="560A8ACD" w:rsidRDefault="560A8ACD" w14:paraId="22903A7D" w14:textId="14884A77">
      <w:pPr>
        <w:pStyle w:val="Textbody"/>
        <w:suppressLineNumbers w:val="0"/>
        <w:bidi w:val="0"/>
        <w:spacing w:before="0" w:beforeAutospacing="off" w:after="120" w:afterAutospacing="off" w:line="360" w:lineRule="auto"/>
        <w:ind w:left="1440" w:right="0"/>
        <w:jc w:val="left"/>
      </w:pPr>
    </w:p>
    <w:p w:rsidR="560A8ACD" w:rsidP="560A8ACD" w:rsidRDefault="560A8ACD" w14:paraId="1192599B" w14:textId="45FC3009">
      <w:pPr>
        <w:pStyle w:val="Textbody"/>
        <w:suppressLineNumbers w:val="0"/>
        <w:bidi w:val="0"/>
        <w:spacing w:before="0" w:beforeAutospacing="off" w:after="120" w:afterAutospacing="off" w:line="360" w:lineRule="auto"/>
        <w:ind w:left="1440" w:right="0"/>
        <w:jc w:val="left"/>
      </w:pPr>
    </w:p>
    <w:p w:rsidR="560A8ACD" w:rsidP="560A8ACD" w:rsidRDefault="560A8ACD" w14:paraId="61FA255C" w14:textId="1E260D7F">
      <w:pPr>
        <w:pStyle w:val="Textbody"/>
        <w:suppressLineNumbers w:val="0"/>
        <w:bidi w:val="0"/>
        <w:spacing w:before="0" w:beforeAutospacing="off" w:after="120" w:afterAutospacing="off" w:line="360" w:lineRule="auto"/>
        <w:ind w:left="1440" w:right="0"/>
        <w:jc w:val="left"/>
      </w:pPr>
    </w:p>
    <w:p w:rsidR="560A8ACD" w:rsidP="560A8ACD" w:rsidRDefault="560A8ACD" w14:paraId="5371B85C" w14:textId="7270A67E">
      <w:pPr>
        <w:pStyle w:val="Textbody"/>
        <w:suppressLineNumbers w:val="0"/>
        <w:bidi w:val="0"/>
        <w:spacing w:before="0" w:beforeAutospacing="off" w:after="120" w:afterAutospacing="off" w:line="360" w:lineRule="auto"/>
        <w:ind w:left="1440" w:right="0"/>
        <w:jc w:val="left"/>
      </w:pPr>
    </w:p>
    <w:p w:rsidR="560A8ACD" w:rsidP="560A8ACD" w:rsidRDefault="560A8ACD" w14:paraId="15D34216" w14:textId="57073215">
      <w:pPr>
        <w:pStyle w:val="Textbody"/>
        <w:suppressLineNumbers w:val="0"/>
        <w:bidi w:val="0"/>
        <w:spacing w:before="0" w:beforeAutospacing="off" w:after="120" w:afterAutospacing="off" w:line="360" w:lineRule="auto"/>
        <w:ind w:left="1440" w:right="0"/>
        <w:jc w:val="left"/>
      </w:pPr>
    </w:p>
    <w:p w:rsidR="560A8ACD" w:rsidP="560A8ACD" w:rsidRDefault="560A8ACD" w14:paraId="5495EF51" w14:textId="02DCA6C0">
      <w:pPr>
        <w:pStyle w:val="Textbody"/>
        <w:suppressLineNumbers w:val="0"/>
        <w:bidi w:val="0"/>
        <w:spacing w:before="0" w:beforeAutospacing="off" w:after="120" w:afterAutospacing="off" w:line="360" w:lineRule="auto"/>
        <w:ind w:left="1440" w:right="0"/>
        <w:jc w:val="left"/>
      </w:pPr>
    </w:p>
    <w:p w:rsidR="560A8ACD" w:rsidP="560A8ACD" w:rsidRDefault="560A8ACD" w14:paraId="3859F2BD" w14:textId="455EEF14">
      <w:pPr>
        <w:pStyle w:val="Textbody"/>
        <w:suppressLineNumbers w:val="0"/>
        <w:bidi w:val="0"/>
        <w:spacing w:before="0" w:beforeAutospacing="off" w:after="120" w:afterAutospacing="off" w:line="360" w:lineRule="auto"/>
        <w:ind w:left="1440" w:right="0"/>
        <w:jc w:val="left"/>
      </w:pPr>
    </w:p>
    <w:p w:rsidR="560A8ACD" w:rsidP="560A8ACD" w:rsidRDefault="560A8ACD" w14:paraId="4CAD77F4" w14:textId="61B3616F">
      <w:pPr>
        <w:pStyle w:val="Textbody"/>
        <w:suppressLineNumbers w:val="0"/>
        <w:bidi w:val="0"/>
        <w:spacing w:before="0" w:beforeAutospacing="off" w:after="120" w:afterAutospacing="off" w:line="360" w:lineRule="auto"/>
        <w:ind w:left="1440" w:right="0"/>
        <w:jc w:val="left"/>
      </w:pPr>
    </w:p>
    <w:p w:rsidR="560A8ACD" w:rsidP="560A8ACD" w:rsidRDefault="560A8ACD" w14:paraId="68B64E47" w14:textId="27BA0F59">
      <w:pPr>
        <w:pStyle w:val="Textbody"/>
        <w:suppressLineNumbers w:val="0"/>
        <w:bidi w:val="0"/>
        <w:spacing w:before="0" w:beforeAutospacing="off" w:after="120" w:afterAutospacing="off" w:line="360" w:lineRule="auto"/>
        <w:ind w:left="1440" w:right="0"/>
        <w:jc w:val="left"/>
      </w:pPr>
    </w:p>
    <w:p w:rsidR="560A8ACD" w:rsidP="560A8ACD" w:rsidRDefault="560A8ACD" w14:paraId="673739E2" w14:textId="61A28CB0">
      <w:pPr>
        <w:pStyle w:val="Textbody"/>
        <w:suppressLineNumbers w:val="0"/>
        <w:bidi w:val="0"/>
        <w:spacing w:before="0" w:beforeAutospacing="off" w:after="120" w:afterAutospacing="off" w:line="360" w:lineRule="auto"/>
        <w:ind w:left="1440" w:right="0"/>
        <w:jc w:val="left"/>
      </w:pPr>
    </w:p>
    <w:p w:rsidR="560A8ACD" w:rsidP="560A8ACD" w:rsidRDefault="560A8ACD" w14:paraId="4FF10DF5" w14:textId="0BC80A9B">
      <w:pPr>
        <w:pStyle w:val="Textbody"/>
        <w:suppressLineNumbers w:val="0"/>
        <w:bidi w:val="0"/>
        <w:spacing w:before="0" w:beforeAutospacing="off" w:after="120" w:afterAutospacing="off" w:line="360" w:lineRule="auto"/>
        <w:ind w:left="1440" w:right="0"/>
        <w:jc w:val="left"/>
      </w:pPr>
    </w:p>
    <w:p w:rsidR="560A8ACD" w:rsidP="560A8ACD" w:rsidRDefault="560A8ACD" w14:paraId="7C12DD7A" w14:textId="11AD724F">
      <w:pPr>
        <w:pStyle w:val="Textbody"/>
        <w:suppressLineNumbers w:val="0"/>
        <w:bidi w:val="0"/>
        <w:spacing w:before="0" w:beforeAutospacing="off" w:after="120" w:afterAutospacing="off" w:line="360" w:lineRule="auto"/>
        <w:ind w:left="1440" w:right="0"/>
        <w:jc w:val="left"/>
      </w:pPr>
    </w:p>
    <w:p w:rsidR="560A8ACD" w:rsidP="560A8ACD" w:rsidRDefault="560A8ACD" w14:paraId="3C533824" w14:textId="2D49D398">
      <w:pPr>
        <w:pStyle w:val="Textbody"/>
        <w:suppressLineNumbers w:val="0"/>
        <w:bidi w:val="0"/>
        <w:spacing w:before="0" w:beforeAutospacing="off" w:after="120" w:afterAutospacing="off" w:line="360" w:lineRule="auto"/>
        <w:ind w:left="720" w:right="0" w:hanging="0"/>
        <w:jc w:val="left"/>
      </w:pPr>
    </w:p>
    <w:p w:rsidR="66303026" w:rsidP="560A8ACD" w:rsidRDefault="66303026" w14:paraId="30ADB0CE" w14:textId="5C2E6DC9">
      <w:pPr>
        <w:pStyle w:val="Textbody"/>
        <w:numPr>
          <w:ilvl w:val="1"/>
          <w:numId w:val="32"/>
        </w:numPr>
        <w:suppressLineNumbers w:val="0"/>
        <w:bidi w:val="0"/>
        <w:spacing w:before="0" w:beforeAutospacing="off" w:after="120" w:afterAutospacing="off" w:line="360" w:lineRule="auto"/>
        <w:ind w:right="0"/>
        <w:jc w:val="left"/>
        <w:rPr/>
      </w:pPr>
      <w:r w:rsidR="66303026">
        <w:rPr>
          <w:b w:val="0"/>
          <w:bCs w:val="0"/>
        </w:rPr>
        <w:t>Sequence Diagram</w:t>
      </w:r>
      <w:r>
        <w:tab/>
      </w:r>
    </w:p>
    <w:p w:rsidR="03DCF0A9" w:rsidP="560A8ACD" w:rsidRDefault="03DCF0A9" w14:paraId="221A9379" w14:textId="54E96FC0">
      <w:pPr>
        <w:pStyle w:val="Textbody"/>
        <w:ind w:left="144" w:hanging="0" w:firstLine="720"/>
        <w:jc w:val="center"/>
      </w:pPr>
      <w:r w:rsidR="03DCF0A9">
        <w:drawing>
          <wp:inline wp14:editId="4248E836" wp14:anchorId="5FEE13E9">
            <wp:extent cx="6343650" cy="3648075"/>
            <wp:effectExtent l="0" t="0" r="0" b="0"/>
            <wp:docPr id="11768889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6888982" name="Picture 1176888982"/>
                    <pic:cNvPicPr/>
                  </pic:nvPicPr>
                  <pic:blipFill>
                    <a:blip xmlns:r="http://schemas.openxmlformats.org/officeDocument/2006/relationships" r:embed="rId607958768">
                      <a:extLst>
                        <a:ext uri="{28A0092B-C50C-407E-A947-70E740481C1C}">
                          <a14:useLocalDpi xmlns:a14="http://schemas.microsoft.com/office/drawing/2010/main"/>
                        </a:ext>
                      </a:extLst>
                    </a:blip>
                    <a:stretch>
                      <a:fillRect/>
                    </a:stretch>
                  </pic:blipFill>
                  <pic:spPr>
                    <a:xfrm>
                      <a:off x="0" y="0"/>
                      <a:ext cx="6343650" cy="3648075"/>
                    </a:xfrm>
                    <a:prstGeom prst="rect">
                      <a:avLst/>
                    </a:prstGeom>
                  </pic:spPr>
                </pic:pic>
              </a:graphicData>
            </a:graphic>
          </wp:inline>
        </w:drawing>
      </w:r>
    </w:p>
    <w:p w:rsidR="08D6AAA0" w:rsidP="560A8ACD" w:rsidRDefault="08D6AAA0" w14:paraId="4EDE86E8" w14:textId="557053DF">
      <w:pPr>
        <w:pStyle w:val="Textbody"/>
        <w:numPr>
          <w:ilvl w:val="0"/>
          <w:numId w:val="32"/>
        </w:numPr>
        <w:suppressLineNumbers w:val="0"/>
        <w:bidi w:val="0"/>
        <w:spacing w:before="0" w:beforeAutospacing="off" w:after="120" w:afterAutospacing="off" w:line="360" w:lineRule="auto"/>
        <w:ind w:left="720" w:right="0" w:hanging="360"/>
        <w:jc w:val="left"/>
        <w:rPr>
          <w:b w:val="0"/>
          <w:bCs w:val="0"/>
        </w:rPr>
      </w:pPr>
      <w:r w:rsidR="08D6AAA0">
        <w:rPr>
          <w:b w:val="0"/>
          <w:bCs w:val="0"/>
        </w:rPr>
        <w:t>Data Design</w:t>
      </w:r>
    </w:p>
    <w:p w:rsidR="08D6AAA0" w:rsidP="560A8ACD" w:rsidRDefault="08D6AAA0" w14:paraId="21D6C187" w14:textId="723CC9DA">
      <w:pPr>
        <w:pStyle w:val="Textbody"/>
        <w:numPr>
          <w:ilvl w:val="1"/>
          <w:numId w:val="32"/>
        </w:numPr>
        <w:suppressLineNumbers w:val="0"/>
        <w:bidi w:val="0"/>
        <w:spacing w:before="0" w:beforeAutospacing="off" w:after="120" w:afterAutospacing="off" w:line="360" w:lineRule="auto"/>
        <w:ind w:left="1440" w:right="0" w:hanging="360"/>
        <w:jc w:val="left"/>
        <w:rPr>
          <w:b w:val="0"/>
          <w:bCs w:val="0"/>
        </w:rPr>
      </w:pPr>
      <w:r w:rsidR="08D6AAA0">
        <w:rPr>
          <w:b w:val="0"/>
          <w:bCs w:val="0"/>
        </w:rPr>
        <w:t>ERD or schema</w:t>
      </w:r>
    </w:p>
    <w:p w:rsidR="08D6AAA0" w:rsidP="560A8ACD" w:rsidRDefault="08D6AAA0" w14:paraId="2065F1D5" w14:textId="6B65936F">
      <w:pPr>
        <w:pStyle w:val="Textbody"/>
        <w:ind w:left="426" w:leftChars="0" w:firstLineChars="0"/>
        <w:jc w:val="center"/>
        <w:rPr>
          <w:b w:val="1"/>
          <w:bCs w:val="1"/>
        </w:rPr>
      </w:pPr>
      <w:r w:rsidR="08D6AAA0">
        <w:drawing>
          <wp:inline wp14:editId="6C03E93C" wp14:anchorId="5779B510">
            <wp:extent cx="6343650" cy="2190750"/>
            <wp:effectExtent l="0" t="0" r="0" b="0"/>
            <wp:docPr id="12904963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0323827" name="Picture 1250323827"/>
                    <pic:cNvPicPr/>
                  </pic:nvPicPr>
                  <pic:blipFill>
                    <a:blip xmlns:r="http://schemas.openxmlformats.org/officeDocument/2006/relationships" r:embed="rId845482294">
                      <a:extLst>
                        <a:ext uri="{28A0092B-C50C-407E-A947-70E740481C1C}">
                          <a14:useLocalDpi xmlns:a14="http://schemas.microsoft.com/office/drawing/2010/main"/>
                        </a:ext>
                      </a:extLst>
                    </a:blip>
                    <a:stretch>
                      <a:fillRect/>
                    </a:stretch>
                  </pic:blipFill>
                  <pic:spPr>
                    <a:xfrm rot="0">
                      <a:off x="0" y="0"/>
                      <a:ext cx="6343650" cy="2190750"/>
                    </a:xfrm>
                    <a:prstGeom prst="rect">
                      <a:avLst/>
                    </a:prstGeom>
                  </pic:spPr>
                </pic:pic>
              </a:graphicData>
            </a:graphic>
          </wp:inline>
        </w:drawing>
      </w:r>
    </w:p>
    <w:p w:rsidRPr="00C233BB" w:rsidR="00AA498A" w:rsidP="00AA498A" w:rsidRDefault="00AA498A" w14:paraId="6130FFB2" w14:textId="77777777">
      <w:pPr>
        <w:pStyle w:val="Textbody"/>
        <w:ind w:left="720" w:leftChars="0" w:firstLineChars="0"/>
      </w:pPr>
    </w:p>
    <w:p w:rsidRPr="00C233BB" w:rsidR="00AA498A" w:rsidP="00AA498A" w:rsidRDefault="00AA498A" w14:paraId="0227A10E" w14:textId="7BD9EB88">
      <w:pPr>
        <w:pStyle w:val="Heading3"/>
        <w:ind w:hanging="2"/>
        <w:rPr>
          <w:rFonts w:ascii="Arial" w:hAnsi="Arial" w:cs="Arial"/>
        </w:rPr>
      </w:pPr>
      <w:r w:rsidRPr="560A8ACD" w:rsidR="61486CAE">
        <w:rPr>
          <w:rFonts w:ascii="Arial" w:hAnsi="Arial" w:cs="Arial"/>
        </w:rPr>
        <w:t>Module 2: IEP Generation</w:t>
      </w:r>
    </w:p>
    <w:p w:rsidRPr="00C233BB" w:rsidR="00AA498A" w:rsidP="560A8ACD" w:rsidRDefault="00AA498A" w14:paraId="776AAE94" w14:textId="611F00B0">
      <w:pPr>
        <w:pStyle w:val="Textbody"/>
        <w:spacing w:line="360" w:lineRule="auto"/>
        <w:ind w:left="360" w:hanging="0"/>
        <w:jc w:val="both"/>
        <w:rPr>
          <w:b w:val="1"/>
          <w:bCs w:val="1"/>
          <w:i w:val="1"/>
          <w:iCs w:val="1"/>
          <w:noProof w:val="0"/>
          <w:sz w:val="24"/>
          <w:szCs w:val="24"/>
          <w:lang w:val="en-US"/>
        </w:rPr>
      </w:pPr>
      <w:r w:rsidRPr="560A8ACD" w:rsidR="3DD40B4F">
        <w:rPr>
          <w:b w:val="1"/>
          <w:bCs w:val="1"/>
          <w:i w:val="1"/>
          <w:iCs w:val="1"/>
          <w:noProof w:val="0"/>
          <w:sz w:val="24"/>
          <w:szCs w:val="24"/>
          <w:lang w:val="en-US"/>
        </w:rPr>
        <w:t>2.1 AI-Based IEP Generation</w:t>
      </w:r>
    </w:p>
    <w:p w:rsidRPr="00C233BB" w:rsidR="00AA498A" w:rsidP="560A8ACD" w:rsidRDefault="00AA498A" w14:paraId="52667997" w14:textId="45E7BFC1">
      <w:pPr>
        <w:pStyle w:val="Textbody"/>
        <w:spacing w:line="360" w:lineRule="auto"/>
        <w:ind w:left="720" w:hanging="0" w:firstLine="720"/>
        <w:jc w:val="both"/>
      </w:pPr>
      <w:r w:rsidRPr="560A8ACD" w:rsidR="0664A70A">
        <w:rPr>
          <w:noProof w:val="0"/>
          <w:lang w:val="en-US"/>
        </w:rPr>
        <w:t xml:space="preserve">The AI-Based IEP Generation screen provides teachers with an intelligent, structured workspace to dynamically create customized Individualized Education Programs. Accessible directly from the main sidebar navigation drawer, entering this module initializes a multi-step workflow designed to guide the user seamlessly through the generation process. The workflow begins by selecting a specific student profile from a searchable dropdown to </w:t>
      </w:r>
      <w:r w:rsidRPr="560A8ACD" w:rsidR="0664A70A">
        <w:rPr>
          <w:noProof w:val="0"/>
          <w:lang w:val="en-US"/>
        </w:rPr>
        <w:t>establish</w:t>
      </w:r>
      <w:r w:rsidRPr="560A8ACD" w:rsidR="0664A70A">
        <w:rPr>
          <w:noProof w:val="0"/>
          <w:lang w:val="en-US"/>
        </w:rPr>
        <w:t xml:space="preserve"> </w:t>
      </w:r>
      <w:r w:rsidRPr="560A8ACD" w:rsidR="0664A70A">
        <w:rPr>
          <w:noProof w:val="0"/>
          <w:lang w:val="en-US"/>
        </w:rPr>
        <w:t>unique</w:t>
      </w:r>
      <w:r w:rsidRPr="560A8ACD" w:rsidR="0664A70A">
        <w:rPr>
          <w:noProof w:val="0"/>
          <w:lang w:val="en-US"/>
        </w:rPr>
        <w:t xml:space="preserve"> context, followed by defining baseline educational performance data and targeted growth categories. Using these parameters, the backend AI engine processes the request to construct a comprehensive IEP draft, which is </w:t>
      </w:r>
      <w:r w:rsidRPr="560A8ACD" w:rsidR="0664A70A">
        <w:rPr>
          <w:noProof w:val="0"/>
          <w:lang w:val="en-US"/>
        </w:rPr>
        <w:t>immediately</w:t>
      </w:r>
      <w:r w:rsidRPr="560A8ACD" w:rsidR="0664A70A">
        <w:rPr>
          <w:noProof w:val="0"/>
          <w:lang w:val="en-US"/>
        </w:rPr>
        <w:t xml:space="preserve"> loaded into an interactive review editor for direct modifications and fine-tuning. Once the content is refined, a primary control securely commits the finalized document to the database, triggering a success confirmation modal. This cohesive design transforms a complex administrative task into an efficient, streamlined workflow, ensuring highly personalized student documentation with minimal friction.</w:t>
      </w:r>
    </w:p>
    <w:p w:rsidR="024886A3" w:rsidP="560A8ACD" w:rsidRDefault="024886A3" w14:paraId="2C89F73D" w14:textId="29497727">
      <w:pPr>
        <w:pStyle w:val="Textbody"/>
        <w:numPr>
          <w:ilvl w:val="0"/>
          <w:numId w:val="45"/>
        </w:numPr>
        <w:spacing w:line="360" w:lineRule="auto"/>
        <w:jc w:val="both"/>
        <w:rPr/>
      </w:pPr>
      <w:r w:rsidR="024886A3">
        <w:rPr/>
        <w:t>Front-end component(s)</w:t>
      </w:r>
    </w:p>
    <w:p w:rsidR="024886A3" w:rsidP="560A8ACD" w:rsidRDefault="024886A3" w14:paraId="35A04354" w14:textId="2D76B90A">
      <w:pPr>
        <w:pStyle w:val="Textbody"/>
        <w:numPr>
          <w:ilvl w:val="1"/>
          <w:numId w:val="45"/>
        </w:numPr>
        <w:jc w:val="both"/>
        <w:rPr>
          <w:rFonts w:ascii="Arial" w:hAnsi="Arial" w:eastAsia="Arial" w:cs="Arial"/>
          <w:noProof w:val="0"/>
          <w:lang w:val="en-US"/>
        </w:rPr>
      </w:pPr>
      <w:r w:rsidRPr="560A8ACD" w:rsidR="024886A3">
        <w:rPr>
          <w:rFonts w:ascii="Arial" w:hAnsi="Arial" w:eastAsia="Arial" w:cs="Arial"/>
          <w:b w:val="1"/>
          <w:bCs w:val="1"/>
          <w:noProof w:val="0"/>
          <w:lang w:val="en-US"/>
        </w:rPr>
        <w:t>IEPGenerationNavButton:</w:t>
      </w:r>
      <w:r w:rsidRPr="560A8ACD" w:rsidR="024886A3">
        <w:rPr>
          <w:rFonts w:ascii="Arial" w:hAnsi="Arial" w:eastAsia="Arial" w:cs="Arial"/>
          <w:noProof w:val="0"/>
          <w:lang w:val="en-US"/>
        </w:rPr>
        <w:t xml:space="preserve"> An interactive sidebar navigation link that allows the user to transition directly into the AI-Based IEP Generation module from the system's primary navigation drawer.</w:t>
      </w:r>
    </w:p>
    <w:p w:rsidR="024886A3" w:rsidP="560A8ACD" w:rsidRDefault="024886A3" w14:paraId="46A8FBB8" w14:textId="18E4D7DD">
      <w:pPr>
        <w:pStyle w:val="ListParagraph"/>
        <w:numPr>
          <w:ilvl w:val="1"/>
          <w:numId w:val="45"/>
        </w:numPr>
        <w:spacing w:before="240" w:beforeAutospacing="off" w:after="240" w:afterAutospacing="off"/>
        <w:jc w:val="both"/>
        <w:rPr>
          <w:rFonts w:ascii="Arial" w:hAnsi="Arial" w:eastAsia="Arial" w:cs="Arial"/>
          <w:noProof w:val="0"/>
          <w:lang w:val="en-US"/>
        </w:rPr>
      </w:pPr>
      <w:r w:rsidRPr="560A8ACD" w:rsidR="024886A3">
        <w:rPr>
          <w:rFonts w:ascii="Arial" w:hAnsi="Arial" w:eastAsia="Arial" w:cs="Arial"/>
          <w:b w:val="1"/>
          <w:bCs w:val="1"/>
          <w:noProof w:val="0"/>
          <w:lang w:val="en-US"/>
        </w:rPr>
        <w:t>IEPGenerationDashboardView:</w:t>
      </w:r>
      <w:r w:rsidRPr="560A8ACD" w:rsidR="024886A3">
        <w:rPr>
          <w:rFonts w:ascii="Arial" w:hAnsi="Arial" w:eastAsia="Arial" w:cs="Arial"/>
          <w:noProof w:val="0"/>
          <w:lang w:val="en-US"/>
        </w:rPr>
        <w:t xml:space="preserve"> The primary layout container component that acts as the shell for the entire module, managing the page header tracking ("DASHBOARD / AI-Based IEP Generation") and controlling the multi-step workflow states.</w:t>
      </w:r>
    </w:p>
    <w:p w:rsidR="024886A3" w:rsidP="560A8ACD" w:rsidRDefault="024886A3" w14:paraId="37393249" w14:textId="552307FE">
      <w:pPr>
        <w:pStyle w:val="ListParagraph"/>
        <w:numPr>
          <w:ilvl w:val="1"/>
          <w:numId w:val="45"/>
        </w:numPr>
        <w:spacing w:before="240" w:beforeAutospacing="off" w:after="240" w:afterAutospacing="off"/>
        <w:jc w:val="both"/>
        <w:rPr>
          <w:rFonts w:ascii="Arial" w:hAnsi="Arial" w:eastAsia="Arial" w:cs="Arial"/>
          <w:noProof w:val="0"/>
          <w:lang w:val="en-US"/>
        </w:rPr>
      </w:pPr>
      <w:r w:rsidRPr="560A8ACD" w:rsidR="024886A3">
        <w:rPr>
          <w:rFonts w:ascii="Arial" w:hAnsi="Arial" w:eastAsia="Arial" w:cs="Arial"/>
          <w:b w:val="1"/>
          <w:bCs w:val="1"/>
          <w:noProof w:val="0"/>
          <w:lang w:val="en-US"/>
        </w:rPr>
        <w:t>StudentProfileSelector:</w:t>
      </w:r>
      <w:r w:rsidRPr="560A8ACD" w:rsidR="024886A3">
        <w:rPr>
          <w:rFonts w:ascii="Arial" w:hAnsi="Arial" w:eastAsia="Arial" w:cs="Arial"/>
          <w:noProof w:val="0"/>
          <w:lang w:val="en-US"/>
        </w:rPr>
        <w:t xml:space="preserve"> A searchable dropdown component prominently positioned at the top of the initial screen, enabling the user to select a specific student profile (such as "John Doe") to supply the necessary context for the generation engine.</w:t>
      </w:r>
    </w:p>
    <w:p w:rsidR="024886A3" w:rsidP="560A8ACD" w:rsidRDefault="024886A3" w14:paraId="0C56296D" w14:textId="0CA83EB9">
      <w:pPr>
        <w:pStyle w:val="ListParagraph"/>
        <w:numPr>
          <w:ilvl w:val="1"/>
          <w:numId w:val="45"/>
        </w:numPr>
        <w:spacing w:before="240" w:beforeAutospacing="off" w:after="240" w:afterAutospacing="off"/>
        <w:jc w:val="both"/>
        <w:rPr>
          <w:rFonts w:ascii="Arial" w:hAnsi="Arial" w:eastAsia="Arial" w:cs="Arial"/>
          <w:noProof w:val="0"/>
          <w:lang w:val="en-US"/>
        </w:rPr>
      </w:pPr>
      <w:r w:rsidRPr="560A8ACD" w:rsidR="024886A3">
        <w:rPr>
          <w:rFonts w:ascii="Arial" w:hAnsi="Arial" w:eastAsia="Arial" w:cs="Arial"/>
          <w:b w:val="1"/>
          <w:bCs w:val="1"/>
          <w:noProof w:val="0"/>
          <w:lang w:val="en-US"/>
        </w:rPr>
        <w:t>IEPParameterForm:</w:t>
      </w:r>
      <w:r w:rsidRPr="560A8ACD" w:rsidR="024886A3">
        <w:rPr>
          <w:rFonts w:ascii="Arial" w:hAnsi="Arial" w:eastAsia="Arial" w:cs="Arial"/>
          <w:noProof w:val="0"/>
          <w:lang w:val="en-US"/>
        </w:rPr>
        <w:t xml:space="preserve"> A structured input form component containing fields where the user specifies primary parameters, baseline educational performance data, and targeted growth categories before triggering the generation sequence.</w:t>
      </w:r>
    </w:p>
    <w:p w:rsidR="024886A3" w:rsidP="560A8ACD" w:rsidRDefault="024886A3" w14:paraId="5F567FF7" w14:textId="1A4B0724">
      <w:pPr>
        <w:pStyle w:val="ListParagraph"/>
        <w:numPr>
          <w:ilvl w:val="1"/>
          <w:numId w:val="45"/>
        </w:numPr>
        <w:spacing w:before="240" w:beforeAutospacing="off" w:after="240" w:afterAutospacing="off"/>
        <w:jc w:val="both"/>
        <w:rPr>
          <w:rFonts w:ascii="Arial" w:hAnsi="Arial" w:eastAsia="Arial" w:cs="Arial"/>
          <w:noProof w:val="0"/>
          <w:lang w:val="en-US"/>
        </w:rPr>
      </w:pPr>
      <w:r w:rsidRPr="560A8ACD" w:rsidR="024886A3">
        <w:rPr>
          <w:rFonts w:ascii="Arial" w:hAnsi="Arial" w:eastAsia="Arial" w:cs="Arial"/>
          <w:b w:val="1"/>
          <w:bCs w:val="1"/>
          <w:noProof w:val="0"/>
          <w:lang w:val="en-US"/>
        </w:rPr>
        <w:t>IEPReviewEditor:</w:t>
      </w:r>
      <w:r w:rsidRPr="560A8ACD" w:rsidR="024886A3">
        <w:rPr>
          <w:rFonts w:ascii="Arial" w:hAnsi="Arial" w:eastAsia="Arial" w:cs="Arial"/>
          <w:noProof w:val="0"/>
          <w:lang w:val="en-US"/>
        </w:rPr>
        <w:t xml:space="preserve"> A spacious text-editing workspace component labeled "Review and Edit IEP" that dynamically pre-loads the drafted AI content into structured, editable layout blocks, giving the user full control to refine the goals and accommodations.</w:t>
      </w:r>
    </w:p>
    <w:p w:rsidR="024886A3" w:rsidP="560A8ACD" w:rsidRDefault="024886A3" w14:paraId="5BAB0F5E" w14:textId="1DAC0DBD">
      <w:pPr>
        <w:pStyle w:val="ListParagraph"/>
        <w:numPr>
          <w:ilvl w:val="1"/>
          <w:numId w:val="45"/>
        </w:numPr>
        <w:spacing w:before="240" w:beforeAutospacing="off" w:after="240" w:afterAutospacing="off"/>
        <w:jc w:val="both"/>
        <w:rPr>
          <w:rFonts w:ascii="Arial" w:hAnsi="Arial" w:eastAsia="Arial" w:cs="Arial"/>
          <w:noProof w:val="0"/>
          <w:lang w:val="en-US"/>
        </w:rPr>
      </w:pPr>
      <w:r w:rsidRPr="560A8ACD" w:rsidR="024886A3">
        <w:rPr>
          <w:rFonts w:ascii="Arial" w:hAnsi="Arial" w:eastAsia="Arial" w:cs="Arial"/>
          <w:b w:val="1"/>
          <w:bCs w:val="1"/>
          <w:noProof w:val="0"/>
          <w:lang w:val="en-US"/>
        </w:rPr>
        <w:t>SaveIEPButton:</w:t>
      </w:r>
      <w:r w:rsidRPr="560A8ACD" w:rsidR="024886A3">
        <w:rPr>
          <w:rFonts w:ascii="Arial" w:hAnsi="Arial" w:eastAsia="Arial" w:cs="Arial"/>
          <w:noProof w:val="0"/>
          <w:lang w:val="en-US"/>
        </w:rPr>
        <w:t xml:space="preserve"> A primary call-to-action button embedded at the base of the review workspace that captures the finalized text modifications from the editor and fires the API request to securely commit the document to the database.</w:t>
      </w:r>
    </w:p>
    <w:p w:rsidR="024886A3" w:rsidP="560A8ACD" w:rsidRDefault="024886A3" w14:paraId="01F1B4D1" w14:textId="032E65DD">
      <w:pPr>
        <w:pStyle w:val="ListParagraph"/>
        <w:numPr>
          <w:ilvl w:val="1"/>
          <w:numId w:val="45"/>
        </w:numPr>
        <w:spacing w:before="240" w:beforeAutospacing="off" w:after="240" w:afterAutospacing="off"/>
        <w:jc w:val="both"/>
        <w:rPr>
          <w:rFonts w:ascii="Arial" w:hAnsi="Arial" w:eastAsia="Arial" w:cs="Arial"/>
          <w:noProof w:val="0"/>
          <w:lang w:val="en-US"/>
        </w:rPr>
      </w:pPr>
      <w:r w:rsidRPr="560A8ACD" w:rsidR="024886A3">
        <w:rPr>
          <w:rFonts w:ascii="Arial" w:hAnsi="Arial" w:eastAsia="Arial" w:cs="Arial"/>
          <w:b w:val="1"/>
          <w:bCs w:val="1"/>
          <w:noProof w:val="0"/>
          <w:lang w:val="en-US"/>
        </w:rPr>
        <w:t>IEPSuccessModal</w:t>
      </w:r>
      <w:r w:rsidRPr="560A8ACD" w:rsidR="024886A3">
        <w:rPr>
          <w:rFonts w:ascii="Arial" w:hAnsi="Arial" w:eastAsia="Arial" w:cs="Arial"/>
          <w:b w:val="1"/>
          <w:bCs w:val="1"/>
          <w:noProof w:val="0"/>
          <w:lang w:val="en-US"/>
        </w:rPr>
        <w:t>:</w:t>
      </w:r>
      <w:r w:rsidRPr="560A8ACD" w:rsidR="024886A3">
        <w:rPr>
          <w:rFonts w:ascii="Arial" w:hAnsi="Arial" w:eastAsia="Arial" w:cs="Arial"/>
          <w:noProof w:val="0"/>
          <w:lang w:val="en-US"/>
        </w:rPr>
        <w:t xml:space="preserve"> An interactive pop-up dialogue </w:t>
      </w:r>
      <w:r w:rsidRPr="560A8ACD" w:rsidR="024886A3">
        <w:rPr>
          <w:rFonts w:ascii="Arial" w:hAnsi="Arial" w:eastAsia="Arial" w:cs="Arial"/>
          <w:noProof w:val="0"/>
          <w:lang w:val="en-US"/>
        </w:rPr>
        <w:t>component</w:t>
      </w:r>
      <w:r w:rsidRPr="560A8ACD" w:rsidR="024886A3">
        <w:rPr>
          <w:rFonts w:ascii="Arial" w:hAnsi="Arial" w:eastAsia="Arial" w:cs="Arial"/>
          <w:noProof w:val="0"/>
          <w:lang w:val="en-US"/>
        </w:rPr>
        <w:t xml:space="preserve"> that overlays the interface upon a successful database operation, displaying a clear success confirmation message to verify that the finalized IEP has been safely archived.</w:t>
      </w:r>
    </w:p>
    <w:p w:rsidR="024886A3" w:rsidP="560A8ACD" w:rsidRDefault="024886A3" w14:paraId="6DBDB73B">
      <w:pPr>
        <w:pStyle w:val="Textbody"/>
        <w:numPr>
          <w:ilvl w:val="0"/>
          <w:numId w:val="45"/>
        </w:numPr>
        <w:jc w:val="both"/>
        <w:rPr/>
      </w:pPr>
      <w:r w:rsidR="024886A3">
        <w:rPr/>
        <w:t>Back-end component(s)</w:t>
      </w:r>
    </w:p>
    <w:p w:rsidR="024886A3" w:rsidP="560A8ACD" w:rsidRDefault="024886A3" w14:paraId="70D15B7F" w14:textId="156B4B4D">
      <w:pPr>
        <w:pStyle w:val="Textbody"/>
        <w:numPr>
          <w:ilvl w:val="1"/>
          <w:numId w:val="45"/>
        </w:numPr>
        <w:jc w:val="both"/>
        <w:rPr>
          <w:rFonts w:ascii="Arial" w:hAnsi="Arial" w:eastAsia="Arial" w:cs="Arial"/>
          <w:noProof w:val="0"/>
          <w:lang w:val="en-US"/>
        </w:rPr>
      </w:pPr>
      <w:r w:rsidRPr="560A8ACD" w:rsidR="024886A3">
        <w:rPr>
          <w:rFonts w:ascii="Arial" w:hAnsi="Arial" w:eastAsia="Arial" w:cs="Arial"/>
          <w:b w:val="1"/>
          <w:bCs w:val="1"/>
          <w:noProof w:val="0"/>
          <w:lang w:val="en-US"/>
        </w:rPr>
        <w:t>IEPGenerationAPIView</w:t>
      </w:r>
      <w:r w:rsidRPr="560A8ACD" w:rsidR="024886A3">
        <w:rPr>
          <w:rFonts w:ascii="Arial" w:hAnsi="Arial" w:eastAsia="Arial" w:cs="Arial"/>
          <w:b w:val="1"/>
          <w:bCs w:val="1"/>
          <w:noProof w:val="0"/>
          <w:lang w:val="en-US"/>
        </w:rPr>
        <w:t>:</w:t>
      </w:r>
      <w:r w:rsidRPr="560A8ACD" w:rsidR="024886A3">
        <w:rPr>
          <w:rFonts w:ascii="Arial" w:hAnsi="Arial" w:eastAsia="Arial" w:cs="Arial"/>
          <w:noProof w:val="0"/>
          <w:lang w:val="en-US"/>
        </w:rPr>
        <w:t xml:space="preserve"> A Django REST framework API controller </w:t>
      </w:r>
      <w:r w:rsidRPr="560A8ACD" w:rsidR="024886A3">
        <w:rPr>
          <w:rFonts w:ascii="Arial" w:hAnsi="Arial" w:eastAsia="Arial" w:cs="Arial"/>
          <w:noProof w:val="0"/>
          <w:lang w:val="en-US"/>
        </w:rPr>
        <w:t>component</w:t>
      </w:r>
      <w:r w:rsidRPr="560A8ACD" w:rsidR="024886A3">
        <w:rPr>
          <w:rFonts w:ascii="Arial" w:hAnsi="Arial" w:eastAsia="Arial" w:cs="Arial"/>
          <w:noProof w:val="0"/>
          <w:lang w:val="en-US"/>
        </w:rPr>
        <w:t xml:space="preserve"> that manages incoming HTTP request payloads for Module 2. It exposes endpoints to receive selected student data and baseline parameters to trigger the AI generation workflow, as well as endpoints to process and handle the final save request from the frontend.</w:t>
      </w:r>
    </w:p>
    <w:p w:rsidR="024886A3" w:rsidP="560A8ACD" w:rsidRDefault="024886A3" w14:paraId="51785173" w14:textId="4407F3F3">
      <w:pPr>
        <w:pStyle w:val="ListParagraph"/>
        <w:numPr>
          <w:ilvl w:val="1"/>
          <w:numId w:val="45"/>
        </w:numPr>
        <w:spacing w:before="240" w:beforeAutospacing="off" w:after="240" w:afterAutospacing="off"/>
        <w:jc w:val="both"/>
        <w:rPr>
          <w:rFonts w:ascii="Arial" w:hAnsi="Arial" w:eastAsia="Arial" w:cs="Arial"/>
          <w:noProof w:val="0"/>
          <w:lang w:val="en-US"/>
        </w:rPr>
      </w:pPr>
      <w:r w:rsidRPr="560A8ACD" w:rsidR="024886A3">
        <w:rPr>
          <w:rFonts w:ascii="Arial" w:hAnsi="Arial" w:eastAsia="Arial" w:cs="Arial"/>
          <w:b w:val="1"/>
          <w:bCs w:val="1"/>
          <w:noProof w:val="0"/>
          <w:lang w:val="en-US"/>
        </w:rPr>
        <w:t>IEPDataSerializer</w:t>
      </w:r>
      <w:r w:rsidRPr="560A8ACD" w:rsidR="024886A3">
        <w:rPr>
          <w:rFonts w:ascii="Arial" w:hAnsi="Arial" w:eastAsia="Arial" w:cs="Arial"/>
          <w:b w:val="1"/>
          <w:bCs w:val="1"/>
          <w:noProof w:val="0"/>
          <w:lang w:val="en-US"/>
        </w:rPr>
        <w:t>:</w:t>
      </w:r>
      <w:r w:rsidRPr="560A8ACD" w:rsidR="024886A3">
        <w:rPr>
          <w:rFonts w:ascii="Arial" w:hAnsi="Arial" w:eastAsia="Arial" w:cs="Arial"/>
          <w:noProof w:val="0"/>
          <w:lang w:val="en-US"/>
        </w:rPr>
        <w:t xml:space="preserve"> A strict data validation and parsing </w:t>
      </w:r>
      <w:r w:rsidRPr="560A8ACD" w:rsidR="024886A3">
        <w:rPr>
          <w:rFonts w:ascii="Arial" w:hAnsi="Arial" w:eastAsia="Arial" w:cs="Arial"/>
          <w:noProof w:val="0"/>
          <w:lang w:val="en-US"/>
        </w:rPr>
        <w:t>component</w:t>
      </w:r>
      <w:r w:rsidRPr="560A8ACD" w:rsidR="024886A3">
        <w:rPr>
          <w:rFonts w:ascii="Arial" w:hAnsi="Arial" w:eastAsia="Arial" w:cs="Arial"/>
          <w:noProof w:val="0"/>
          <w:lang w:val="en-US"/>
        </w:rPr>
        <w:t xml:space="preserve">. It </w:t>
      </w:r>
      <w:r w:rsidRPr="560A8ACD" w:rsidR="024886A3">
        <w:rPr>
          <w:rFonts w:ascii="Arial" w:hAnsi="Arial" w:eastAsia="Arial" w:cs="Arial"/>
          <w:noProof w:val="0"/>
          <w:lang w:val="en-US"/>
        </w:rPr>
        <w:t>validates</w:t>
      </w:r>
      <w:r w:rsidRPr="560A8ACD" w:rsidR="024886A3">
        <w:rPr>
          <w:rFonts w:ascii="Arial" w:hAnsi="Arial" w:eastAsia="Arial" w:cs="Arial"/>
          <w:noProof w:val="0"/>
          <w:lang w:val="en-US"/>
        </w:rPr>
        <w:t xml:space="preserve"> that all required parameters such as the student ID, educational baseline performance data, and target developmental categories are cleanly formatted and safe before processing and transforms complex database records into structured JSON responses for the review editor.</w:t>
      </w:r>
    </w:p>
    <w:p w:rsidR="024886A3" w:rsidP="560A8ACD" w:rsidRDefault="024886A3" w14:paraId="44B94CB9" w14:textId="7F904DF1">
      <w:pPr>
        <w:pStyle w:val="ListParagraph"/>
        <w:numPr>
          <w:ilvl w:val="1"/>
          <w:numId w:val="45"/>
        </w:numPr>
        <w:spacing w:before="240" w:beforeAutospacing="off" w:after="240" w:afterAutospacing="off"/>
        <w:jc w:val="both"/>
        <w:rPr>
          <w:rFonts w:ascii="Arial" w:hAnsi="Arial" w:eastAsia="Arial" w:cs="Arial"/>
          <w:noProof w:val="0"/>
          <w:lang w:val="en-US"/>
        </w:rPr>
      </w:pPr>
      <w:r w:rsidRPr="560A8ACD" w:rsidR="024886A3">
        <w:rPr>
          <w:rFonts w:ascii="Arial" w:hAnsi="Arial" w:eastAsia="Arial" w:cs="Arial"/>
          <w:b w:val="1"/>
          <w:bCs w:val="1"/>
          <w:noProof w:val="0"/>
          <w:lang w:val="en-US"/>
        </w:rPr>
        <w:t>IEPGeneratorService:</w:t>
      </w:r>
      <w:r w:rsidRPr="560A8ACD" w:rsidR="024886A3">
        <w:rPr>
          <w:rFonts w:ascii="Arial" w:hAnsi="Arial" w:eastAsia="Arial" w:cs="Arial"/>
          <w:noProof w:val="0"/>
          <w:lang w:val="en-US"/>
        </w:rPr>
        <w:t xml:space="preserve"> A core backend business logic component that orchestrates the AI-driven drafting process. It coordinates the construction of engineering prompts based on the selected student's diagnostic profile and baseline inputs, safely communicates with the AI core text-generation model, and formats the output into a structured, multi-section IEP draft layout.</w:t>
      </w:r>
    </w:p>
    <w:p w:rsidR="024886A3" w:rsidP="560A8ACD" w:rsidRDefault="024886A3" w14:paraId="2E2BD87B" w14:textId="079EC590">
      <w:pPr>
        <w:pStyle w:val="ListParagraph"/>
        <w:numPr>
          <w:ilvl w:val="1"/>
          <w:numId w:val="45"/>
        </w:numPr>
        <w:spacing w:before="240" w:beforeAutospacing="off" w:after="240" w:afterAutospacing="off"/>
        <w:jc w:val="both"/>
        <w:rPr>
          <w:rFonts w:ascii="Arial" w:hAnsi="Arial" w:eastAsia="Arial" w:cs="Arial"/>
          <w:noProof w:val="0"/>
          <w:lang w:val="en-US"/>
        </w:rPr>
      </w:pPr>
      <w:r w:rsidRPr="560A8ACD" w:rsidR="024886A3">
        <w:rPr>
          <w:rFonts w:ascii="Arial" w:hAnsi="Arial" w:eastAsia="Arial" w:cs="Arial"/>
          <w:b w:val="1"/>
          <w:bCs w:val="1"/>
          <w:noProof w:val="0"/>
          <w:lang w:val="en-US"/>
        </w:rPr>
        <w:t>IEPModel</w:t>
      </w:r>
      <w:r w:rsidRPr="560A8ACD" w:rsidR="024886A3">
        <w:rPr>
          <w:rFonts w:ascii="Arial" w:hAnsi="Arial" w:eastAsia="Arial" w:cs="Arial"/>
          <w:b w:val="1"/>
          <w:bCs w:val="1"/>
          <w:noProof w:val="0"/>
          <w:lang w:val="en-US"/>
        </w:rPr>
        <w:t>:</w:t>
      </w:r>
      <w:r w:rsidRPr="560A8ACD" w:rsidR="024886A3">
        <w:rPr>
          <w:rFonts w:ascii="Arial" w:hAnsi="Arial" w:eastAsia="Arial" w:cs="Arial"/>
          <w:noProof w:val="0"/>
          <w:lang w:val="en-US"/>
        </w:rPr>
        <w:t xml:space="preserve"> A Django ORM data mapping </w:t>
      </w:r>
      <w:r w:rsidRPr="560A8ACD" w:rsidR="024886A3">
        <w:rPr>
          <w:rFonts w:ascii="Arial" w:hAnsi="Arial" w:eastAsia="Arial" w:cs="Arial"/>
          <w:noProof w:val="0"/>
          <w:lang w:val="en-US"/>
        </w:rPr>
        <w:t>component</w:t>
      </w:r>
      <w:r w:rsidRPr="560A8ACD" w:rsidR="024886A3">
        <w:rPr>
          <w:rFonts w:ascii="Arial" w:hAnsi="Arial" w:eastAsia="Arial" w:cs="Arial"/>
          <w:noProof w:val="0"/>
          <w:lang w:val="en-US"/>
        </w:rPr>
        <w:t xml:space="preserve"> that defines the exact database schema for an Individualized Education Program (IEP). It serves as the direct programmatic interface to your </w:t>
      </w:r>
      <w:r w:rsidRPr="560A8ACD" w:rsidR="024886A3">
        <w:rPr>
          <w:rFonts w:ascii="Arial" w:hAnsi="Arial" w:eastAsia="Arial" w:cs="Arial"/>
          <w:noProof w:val="0"/>
          <w:lang w:val="en-US"/>
        </w:rPr>
        <w:t>Supabase</w:t>
      </w:r>
      <w:r w:rsidRPr="560A8ACD" w:rsidR="024886A3">
        <w:rPr>
          <w:rFonts w:ascii="Arial" w:hAnsi="Arial" w:eastAsia="Arial" w:cs="Arial"/>
          <w:noProof w:val="0"/>
          <w:lang w:val="en-US"/>
        </w:rPr>
        <w:t xml:space="preserve"> PostgreSQL database, managing the secure insertion, relational linking to student profiles, and historical versioning of saved IEP records.</w:t>
      </w:r>
    </w:p>
    <w:p w:rsidR="560A8ACD" w:rsidP="560A8ACD" w:rsidRDefault="560A8ACD" w14:paraId="331C497E" w14:textId="57D5528E">
      <w:pPr>
        <w:pStyle w:val="Normal"/>
        <w:spacing w:before="240" w:beforeAutospacing="off" w:after="240" w:afterAutospacing="off"/>
        <w:jc w:val="both"/>
        <w:rPr>
          <w:rFonts w:ascii="Arial" w:hAnsi="Arial" w:eastAsia="Arial" w:cs="Arial"/>
          <w:noProof w:val="0"/>
          <w:lang w:val="en-US"/>
        </w:rPr>
      </w:pPr>
    </w:p>
    <w:p w:rsidRPr="00C233BB" w:rsidR="00AA498A" w:rsidP="560A8ACD" w:rsidRDefault="00AA498A" w14:paraId="2CE2CEDD" w14:textId="77777777">
      <w:pPr>
        <w:pStyle w:val="Textbody"/>
        <w:numPr>
          <w:ilvl w:val="1"/>
          <w:numId w:val="45"/>
        </w:numPr>
        <w:ind/>
        <w:rPr/>
      </w:pPr>
      <w:r w:rsidR="26280DDB">
        <w:rPr/>
        <w:t>Object-Oriented Components</w:t>
      </w:r>
    </w:p>
    <w:p w:rsidRPr="00C233BB" w:rsidR="00AA498A" w:rsidP="00AA498A" w:rsidRDefault="00AA498A" w14:paraId="1426B926" w14:textId="77777777">
      <w:pPr>
        <w:pStyle w:val="Textbody"/>
        <w:numPr>
          <w:ilvl w:val="1"/>
          <w:numId w:val="8"/>
        </w:numPr>
        <w:ind w:leftChars="0" w:firstLineChars="0"/>
        <w:rPr/>
      </w:pPr>
      <w:r w:rsidR="26280DDB">
        <w:rPr/>
        <w:t>Class Diagram</w:t>
      </w:r>
    </w:p>
    <w:p w:rsidR="30721595" w:rsidP="560A8ACD" w:rsidRDefault="30721595" w14:paraId="15D12E44" w14:textId="5203CD86">
      <w:pPr>
        <w:pStyle w:val="Textbody"/>
        <w:ind w:left="144" w:hanging="0"/>
      </w:pPr>
      <w:r w:rsidR="30721595">
        <w:drawing>
          <wp:inline wp14:editId="37AA5157" wp14:anchorId="10FAEF9D">
            <wp:extent cx="6343650" cy="2076450"/>
            <wp:effectExtent l="0" t="0" r="0" b="0"/>
            <wp:docPr id="2130059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0059751" name="Picture 2130059751"/>
                    <pic:cNvPicPr/>
                  </pic:nvPicPr>
                  <pic:blipFill>
                    <a:blip xmlns:r="http://schemas.openxmlformats.org/officeDocument/2006/relationships" r:embed="rId425534587">
                      <a:extLst>
                        <a:ext uri="{28A0092B-C50C-407E-A947-70E740481C1C}">
                          <a14:useLocalDpi xmlns:a14="http://schemas.microsoft.com/office/drawing/2010/main"/>
                        </a:ext>
                      </a:extLst>
                    </a:blip>
                    <a:stretch>
                      <a:fillRect/>
                    </a:stretch>
                  </pic:blipFill>
                  <pic:spPr>
                    <a:xfrm>
                      <a:off x="0" y="0"/>
                      <a:ext cx="6343650" cy="2076450"/>
                    </a:xfrm>
                    <a:prstGeom prst="rect">
                      <a:avLst/>
                    </a:prstGeom>
                  </pic:spPr>
                </pic:pic>
              </a:graphicData>
            </a:graphic>
          </wp:inline>
        </w:drawing>
      </w:r>
    </w:p>
    <w:p w:rsidRPr="00C233BB" w:rsidR="00AA498A" w:rsidP="00AA498A" w:rsidRDefault="00AA498A" w14:paraId="2C999782" w14:textId="77777777">
      <w:pPr>
        <w:pStyle w:val="Textbody"/>
        <w:numPr>
          <w:ilvl w:val="1"/>
          <w:numId w:val="8"/>
        </w:numPr>
        <w:ind w:leftChars="0" w:firstLineChars="0"/>
        <w:rPr/>
      </w:pPr>
      <w:r w:rsidR="26280DDB">
        <w:rPr/>
        <w:t>Sequence Diagram</w:t>
      </w:r>
    </w:p>
    <w:p w:rsidR="7EE4CC4A" w:rsidP="560A8ACD" w:rsidRDefault="7EE4CC4A" w14:paraId="57115D48" w14:textId="0ED8B9CD">
      <w:pPr>
        <w:pStyle w:val="Textbody"/>
        <w:ind w:left="144" w:hanging="0"/>
      </w:pPr>
      <w:r w:rsidR="7EE4CC4A">
        <w:drawing>
          <wp:inline wp14:editId="1003E5D9" wp14:anchorId="733798BA">
            <wp:extent cx="6200775" cy="4524375"/>
            <wp:effectExtent l="0" t="0" r="0" b="0"/>
            <wp:docPr id="2557952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5795274" name="Picture 255795274"/>
                    <pic:cNvPicPr/>
                  </pic:nvPicPr>
                  <pic:blipFill>
                    <a:blip xmlns:r="http://schemas.openxmlformats.org/officeDocument/2006/relationships" r:embed="rId745448004">
                      <a:extLst>
                        <a:ext uri="{28A0092B-C50C-407E-A947-70E740481C1C}">
                          <a14:useLocalDpi xmlns:a14="http://schemas.microsoft.com/office/drawing/2010/main"/>
                        </a:ext>
                      </a:extLst>
                    </a:blip>
                    <a:stretch>
                      <a:fillRect/>
                    </a:stretch>
                  </pic:blipFill>
                  <pic:spPr>
                    <a:xfrm rot="0">
                      <a:off x="0" y="0"/>
                      <a:ext cx="6200775" cy="4524375"/>
                    </a:xfrm>
                    <a:prstGeom prst="rect">
                      <a:avLst/>
                    </a:prstGeom>
                  </pic:spPr>
                </pic:pic>
              </a:graphicData>
            </a:graphic>
          </wp:inline>
        </w:drawing>
      </w:r>
    </w:p>
    <w:p w:rsidR="560A8ACD" w:rsidP="560A8ACD" w:rsidRDefault="560A8ACD" w14:paraId="3AD3F920" w14:textId="6BF9F3E1">
      <w:pPr>
        <w:pStyle w:val="Textbody"/>
        <w:ind w:left="1800" w:firstLineChars="0"/>
      </w:pPr>
    </w:p>
    <w:p w:rsidRPr="00C233BB" w:rsidR="00AA498A" w:rsidP="00AA498A" w:rsidRDefault="00AA498A" w14:paraId="1B56329E" w14:textId="77777777">
      <w:pPr>
        <w:pStyle w:val="Textbody"/>
        <w:numPr>
          <w:ilvl w:val="0"/>
          <w:numId w:val="8"/>
        </w:numPr>
        <w:ind w:leftChars="0" w:firstLineChars="0"/>
      </w:pPr>
      <w:r w:rsidRPr="00C233BB">
        <w:t>Data Design</w:t>
      </w:r>
    </w:p>
    <w:p w:rsidRPr="00C233BB" w:rsidR="00AA498A" w:rsidP="00AA498A" w:rsidRDefault="00AA498A" w14:paraId="54E08973" w14:textId="77777777">
      <w:pPr>
        <w:pStyle w:val="Textbody"/>
        <w:numPr>
          <w:ilvl w:val="1"/>
          <w:numId w:val="8"/>
        </w:numPr>
        <w:ind w:leftChars="0" w:firstLineChars="0"/>
        <w:rPr/>
      </w:pPr>
      <w:r w:rsidR="26280DDB">
        <w:rPr/>
        <w:t>ERD or schema</w:t>
      </w:r>
    </w:p>
    <w:p w:rsidR="25177C91" w:rsidP="560A8ACD" w:rsidRDefault="25177C91" w14:paraId="46D5FAB6" w14:textId="64D1764B">
      <w:pPr>
        <w:pStyle w:val="Textbody"/>
        <w:ind w:left="144" w:hanging="0"/>
      </w:pPr>
      <w:r w:rsidR="25177C91">
        <w:drawing>
          <wp:inline wp14:editId="5908D145" wp14:anchorId="50E7B3D7">
            <wp:extent cx="6343650" cy="2762250"/>
            <wp:effectExtent l="0" t="0" r="0" b="0"/>
            <wp:docPr id="2444693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4469370" name="Picture 244469370"/>
                    <pic:cNvPicPr/>
                  </pic:nvPicPr>
                  <pic:blipFill>
                    <a:blip xmlns:r="http://schemas.openxmlformats.org/officeDocument/2006/relationships" r:embed="rId1913020634">
                      <a:extLst>
                        <a:ext uri="{28A0092B-C50C-407E-A947-70E740481C1C}">
                          <a14:useLocalDpi xmlns:a14="http://schemas.microsoft.com/office/drawing/2010/main"/>
                        </a:ext>
                      </a:extLst>
                    </a:blip>
                    <a:stretch>
                      <a:fillRect/>
                    </a:stretch>
                  </pic:blipFill>
                  <pic:spPr>
                    <a:xfrm>
                      <a:off x="0" y="0"/>
                      <a:ext cx="6343650" cy="2762250"/>
                    </a:xfrm>
                    <a:prstGeom prst="rect">
                      <a:avLst/>
                    </a:prstGeom>
                  </pic:spPr>
                </pic:pic>
              </a:graphicData>
            </a:graphic>
          </wp:inline>
        </w:drawing>
      </w:r>
    </w:p>
    <w:p w:rsidRPr="00C233BB" w:rsidR="00AA498A" w:rsidP="00AA498A" w:rsidRDefault="00AA498A" w14:paraId="4505E781" w14:textId="77777777">
      <w:pPr>
        <w:pStyle w:val="Textbody"/>
        <w:ind w:left="1080" w:leftChars="0" w:firstLineChars="0"/>
      </w:pPr>
    </w:p>
    <w:p w:rsidR="00AA498A" w:rsidP="560A8ACD" w:rsidRDefault="00AA498A" w14:paraId="5FAC0D98" w14:textId="60F311A1">
      <w:pPr>
        <w:pStyle w:val="Textbody"/>
        <w:ind w:left="1080" w:leftChars="0" w:firstLineChars="0"/>
      </w:pPr>
    </w:p>
    <w:p w:rsidR="00AA498A" w:rsidP="560A8ACD" w:rsidRDefault="00AA498A" w14:paraId="39FF0F80" w14:textId="29F83E10">
      <w:pPr>
        <w:pStyle w:val="Textbody"/>
        <w:ind w:left="1080" w:leftChars="0" w:firstLineChars="0"/>
      </w:pPr>
    </w:p>
    <w:p w:rsidR="00AA498A" w:rsidP="560A8ACD" w:rsidRDefault="00AA498A" w14:paraId="38D44A7D" w14:textId="6722224F">
      <w:pPr>
        <w:pStyle w:val="Textbody"/>
        <w:ind w:left="1080" w:leftChars="0" w:firstLineChars="0"/>
      </w:pPr>
    </w:p>
    <w:p w:rsidR="00AA498A" w:rsidP="560A8ACD" w:rsidRDefault="00AA498A" w14:paraId="19DA43DA" w14:textId="00B943CF">
      <w:pPr>
        <w:pStyle w:val="Textbody"/>
        <w:ind w:left="1080" w:leftChars="0" w:firstLineChars="0"/>
      </w:pPr>
    </w:p>
    <w:p w:rsidR="00AA498A" w:rsidP="560A8ACD" w:rsidRDefault="00AA498A" w14:paraId="67F3574E" w14:textId="4875BB75">
      <w:pPr>
        <w:pStyle w:val="Textbody"/>
        <w:ind w:left="1080" w:leftChars="0" w:firstLineChars="0"/>
      </w:pPr>
    </w:p>
    <w:p w:rsidR="00AA498A" w:rsidP="560A8ACD" w:rsidRDefault="00AA498A" w14:paraId="6436D14F" w14:textId="75D7E58B">
      <w:pPr>
        <w:pStyle w:val="Textbody"/>
        <w:ind w:left="1080" w:leftChars="0" w:firstLineChars="0"/>
      </w:pPr>
    </w:p>
    <w:p w:rsidR="00AA498A" w:rsidP="560A8ACD" w:rsidRDefault="00AA498A" w14:paraId="732B9E9A" w14:textId="052FF296">
      <w:pPr>
        <w:pStyle w:val="Textbody"/>
        <w:ind w:left="1080" w:leftChars="0" w:firstLineChars="0"/>
      </w:pPr>
    </w:p>
    <w:p w:rsidR="00AA498A" w:rsidP="560A8ACD" w:rsidRDefault="00AA498A" w14:paraId="4F781188" w14:textId="7C4D3851">
      <w:pPr>
        <w:pStyle w:val="Textbody"/>
        <w:ind w:left="1080" w:leftChars="0" w:firstLineChars="0"/>
      </w:pPr>
    </w:p>
    <w:p w:rsidR="00AA498A" w:rsidP="560A8ACD" w:rsidRDefault="00AA498A" w14:paraId="35643AEE" w14:textId="62D255E9">
      <w:pPr>
        <w:pStyle w:val="Textbody"/>
        <w:ind w:left="1080" w:leftChars="0" w:firstLineChars="0"/>
      </w:pPr>
    </w:p>
    <w:p w:rsidR="00AA498A" w:rsidP="560A8ACD" w:rsidRDefault="00AA498A" w14:paraId="05BE266C" w14:textId="714532DE">
      <w:pPr>
        <w:pStyle w:val="Textbody"/>
        <w:ind w:left="1080" w:leftChars="0" w:firstLineChars="0"/>
      </w:pPr>
    </w:p>
    <w:p w:rsidR="00AA498A" w:rsidP="560A8ACD" w:rsidRDefault="00AA498A" w14:paraId="6CB6B40A" w14:textId="6D9174F9">
      <w:pPr>
        <w:pStyle w:val="Textbody"/>
        <w:ind w:left="1080" w:leftChars="0" w:firstLineChars="0"/>
      </w:pPr>
    </w:p>
    <w:p w:rsidR="00AA498A" w:rsidP="560A8ACD" w:rsidRDefault="00AA498A" w14:paraId="6DBB8FAA" w14:textId="0CFA1956">
      <w:pPr>
        <w:pStyle w:val="Textbody"/>
        <w:ind w:left="1080" w:leftChars="0" w:firstLineChars="0"/>
      </w:pPr>
    </w:p>
    <w:p w:rsidR="00AA498A" w:rsidP="560A8ACD" w:rsidRDefault="00AA498A" w14:paraId="3D98D0BE" w14:textId="0AE02537">
      <w:pPr>
        <w:pStyle w:val="Textbody"/>
        <w:ind w:left="1080" w:leftChars="0" w:firstLineChars="0"/>
      </w:pPr>
    </w:p>
    <w:p w:rsidR="00AA498A" w:rsidP="560A8ACD" w:rsidRDefault="00AA498A" w14:paraId="70F4A568" w14:textId="28B7C9A4">
      <w:pPr>
        <w:pStyle w:val="Textbody"/>
        <w:ind w:left="1080" w:leftChars="0" w:firstLineChars="0"/>
      </w:pPr>
    </w:p>
    <w:p w:rsidR="00AA498A" w:rsidP="560A8ACD" w:rsidRDefault="00AA498A" w14:paraId="14815DE5" w14:textId="66607E3F">
      <w:pPr>
        <w:pStyle w:val="Textbody"/>
        <w:ind w:left="1080" w:leftChars="0" w:firstLineChars="0"/>
      </w:pPr>
    </w:p>
    <w:p w:rsidR="00AA498A" w:rsidP="560A8ACD" w:rsidRDefault="00AA498A" w14:paraId="0870D233" w14:textId="31F04979">
      <w:pPr>
        <w:pStyle w:val="Textbody"/>
        <w:ind w:left="1080" w:leftChars="0" w:firstLineChars="0"/>
      </w:pPr>
    </w:p>
    <w:p w:rsidR="00AA498A" w:rsidP="560A8ACD" w:rsidRDefault="00AA498A" w14:paraId="607D1104" w14:textId="634C2F4E">
      <w:pPr>
        <w:pStyle w:val="Textbody"/>
        <w:ind w:left="1080" w:leftChars="0" w:firstLineChars="0"/>
      </w:pPr>
    </w:p>
    <w:p w:rsidR="00AA498A" w:rsidP="560A8ACD" w:rsidRDefault="00AA498A" w14:paraId="3F401A29" w14:textId="1AE691C8">
      <w:pPr>
        <w:pStyle w:val="Textbody"/>
        <w:ind w:left="0" w:hanging="0"/>
      </w:pPr>
    </w:p>
    <w:p w:rsidR="00AA498A" w:rsidP="560A8ACD" w:rsidRDefault="00AA498A" w14:paraId="32048C0D" w14:textId="6B2BAD19">
      <w:pPr>
        <w:pStyle w:val="Textbody"/>
        <w:ind w:left="1080" w:leftChars="0" w:firstLineChars="0"/>
      </w:pPr>
    </w:p>
    <w:p w:rsidR="26280DDB" w:rsidP="560A8ACD" w:rsidRDefault="26280DDB" w14:paraId="55986744" w14:textId="463CFF5E">
      <w:pPr>
        <w:pStyle w:val="Heading3"/>
        <w:ind w:hanging="2"/>
        <w:rPr>
          <w:rFonts w:ascii="Arial" w:hAnsi="Arial" w:cs="Arial"/>
        </w:rPr>
      </w:pPr>
      <w:r w:rsidRPr="560A8ACD" w:rsidR="26280DDB">
        <w:rPr>
          <w:rFonts w:ascii="Arial" w:hAnsi="Arial" w:cs="Arial"/>
        </w:rPr>
        <w:t xml:space="preserve">Module </w:t>
      </w:r>
      <w:r w:rsidRPr="560A8ACD" w:rsidR="62751643">
        <w:rPr>
          <w:rFonts w:ascii="Arial" w:hAnsi="Arial" w:cs="Arial"/>
        </w:rPr>
        <w:t>3 Access Instructional Support</w:t>
      </w:r>
    </w:p>
    <w:p w:rsidR="62751643" w:rsidP="560A8ACD" w:rsidRDefault="62751643" w14:paraId="7678187D">
      <w:pPr>
        <w:pStyle w:val="Textbody"/>
        <w:numPr>
          <w:ilvl w:val="0"/>
          <w:numId w:val="8"/>
        </w:numPr>
        <w:ind w:leftChars="0" w:firstLineChars="0"/>
        <w:rPr/>
      </w:pPr>
      <w:r w:rsidR="62751643">
        <w:rPr/>
        <w:t>User Interface Design</w:t>
      </w:r>
    </w:p>
    <w:p w:rsidR="7B85ECE2" w:rsidP="560A8ACD" w:rsidRDefault="7B85ECE2" w14:paraId="0B48E15F" w14:textId="774F01F6">
      <w:pPr>
        <w:pStyle w:val="Textbody"/>
        <w:ind w:left="1800" w:firstLineChars="0"/>
        <w:jc w:val="both"/>
      </w:pPr>
      <w:r w:rsidRPr="560A8ACD" w:rsidR="7B85ECE2">
        <w:rPr>
          <w:noProof w:val="0"/>
          <w:lang w:val="en-US"/>
        </w:rPr>
        <w:t xml:space="preserve">The Access Instructional Support screen provides teachers with a centralized entry point to navigate the system's specialized educational tools. Accessible directly from the main sidebar navigation drawer, clicking the module link dynamically expands a clean sub-menu that exposes paths to the three primary sub-modules: Manage Lesson Plans, Manage Visual Aids, and Manage Teaching Strategies. Simultaneously, the main dashboard view initializes, displaying a structured header with the user's profile </w:t>
      </w:r>
      <w:r w:rsidRPr="560A8ACD" w:rsidR="6143C940">
        <w:rPr>
          <w:noProof w:val="0"/>
          <w:lang w:val="en-US"/>
        </w:rPr>
        <w:t>details,</w:t>
      </w:r>
      <w:r w:rsidRPr="560A8ACD" w:rsidR="7B85ECE2">
        <w:rPr>
          <w:noProof w:val="0"/>
          <w:lang w:val="en-US"/>
        </w:rPr>
        <w:t xml:space="preserve"> and activating a dynamic content panel. As teachers select different options from the sub-menu, this central workspace smoothly swaps underlying components without requiring a full page reload. This cohesive design minimizes navigation friction, allowing teachers to seamlessly transition between different preparatory tasks from a single, organized workspace.</w:t>
      </w:r>
    </w:p>
    <w:p w:rsidR="62751643" w:rsidP="560A8ACD" w:rsidRDefault="62751643" w14:paraId="2BC5E15D">
      <w:pPr>
        <w:pStyle w:val="Textbody"/>
        <w:numPr>
          <w:ilvl w:val="0"/>
          <w:numId w:val="8"/>
        </w:numPr>
        <w:ind w:leftChars="0" w:firstLineChars="0"/>
        <w:rPr/>
      </w:pPr>
      <w:r w:rsidR="62751643">
        <w:rPr/>
        <w:t>Front-end component(s)</w:t>
      </w:r>
    </w:p>
    <w:p w:rsidR="103B3F57" w:rsidP="560A8ACD" w:rsidRDefault="103B3F57" w14:paraId="0CA28823" w14:textId="47D25705">
      <w:pPr>
        <w:pStyle w:val="Textbody"/>
        <w:numPr>
          <w:ilvl w:val="1"/>
          <w:numId w:val="8"/>
        </w:numPr>
        <w:ind w:leftChars="0" w:firstLineChars="0"/>
        <w:jc w:val="both"/>
        <w:rPr/>
      </w:pPr>
      <w:r w:rsidRPr="560A8ACD" w:rsidR="103B3F57">
        <w:rPr>
          <w:b w:val="1"/>
          <w:bCs w:val="1"/>
          <w:noProof w:val="0"/>
          <w:lang w:val="en-US"/>
        </w:rPr>
        <w:t>InstructionalSupportNavButton</w:t>
      </w:r>
      <w:r w:rsidRPr="560A8ACD" w:rsidR="103B3F57">
        <w:rPr>
          <w:noProof w:val="0"/>
          <w:lang w:val="en-US"/>
        </w:rPr>
        <w:t>: The InstructionalSupportNavButton is an interactive list-item component located within the primary sidebar navigation drawer. When clicked by the teacher, it triggers a route change and signals the application to load the instructional support features.</w:t>
      </w:r>
    </w:p>
    <w:p w:rsidR="103B3F57" w:rsidP="560A8ACD" w:rsidRDefault="103B3F57" w14:paraId="74DFC999" w14:textId="0748F9D6">
      <w:pPr>
        <w:pStyle w:val="Textbody"/>
        <w:numPr>
          <w:ilvl w:val="1"/>
          <w:numId w:val="8"/>
        </w:numPr>
        <w:ind w:leftChars="0" w:firstLineChars="0"/>
        <w:jc w:val="both"/>
        <w:rPr/>
      </w:pPr>
      <w:r w:rsidRPr="560A8ACD" w:rsidR="103B3F57">
        <w:rPr>
          <w:b w:val="1"/>
          <w:bCs w:val="1"/>
          <w:noProof w:val="0"/>
          <w:lang w:val="en-US"/>
        </w:rPr>
        <w:t>InstructionalSupportSubMenu</w:t>
      </w:r>
      <w:r w:rsidRPr="560A8ACD" w:rsidR="103B3F57">
        <w:rPr>
          <w:noProof w:val="0"/>
          <w:lang w:val="en-US"/>
        </w:rPr>
        <w:t>: The InstructionalSupportSubMenu is a nested collapsible menu component within the sidebar that expands once "Instructional Support" is active. It provides direct, low-friction text links to the three sub-modules: "Manage Lesson Plans," "Manage Visual Aids," and "Manage Teaching Strategies."</w:t>
      </w:r>
    </w:p>
    <w:p w:rsidR="3AFF61F3" w:rsidP="560A8ACD" w:rsidRDefault="3AFF61F3" w14:paraId="76F16505" w14:textId="6DB8BFF4">
      <w:pPr>
        <w:pStyle w:val="Textbody"/>
        <w:numPr>
          <w:ilvl w:val="1"/>
          <w:numId w:val="8"/>
        </w:numPr>
        <w:ind w:leftChars="0" w:firstLineChars="0"/>
        <w:jc w:val="both"/>
        <w:rPr/>
      </w:pPr>
      <w:r w:rsidRPr="560A8ACD" w:rsidR="3AFF61F3">
        <w:rPr>
          <w:b w:val="1"/>
          <w:bCs w:val="1"/>
          <w:noProof w:val="0"/>
          <w:lang w:val="en-US"/>
        </w:rPr>
        <w:t>InstructionalSupportDashboardView</w:t>
      </w:r>
      <w:r w:rsidRPr="560A8ACD" w:rsidR="3AFF61F3">
        <w:rPr>
          <w:noProof w:val="0"/>
          <w:lang w:val="en-US"/>
        </w:rPr>
        <w:t>: The InstructionalSupportDashboardView is a main layout container component that renders the overall page view. It handles the structural placement of the header elements, including the active module title path ("DASHBOARD / Instructional Support") and the logged-in teacher's profile details.</w:t>
      </w:r>
    </w:p>
    <w:p w:rsidR="3AFF61F3" w:rsidP="560A8ACD" w:rsidRDefault="3AFF61F3" w14:paraId="6BB1CE88" w14:textId="184E872D">
      <w:pPr>
        <w:pStyle w:val="Textbody"/>
        <w:numPr>
          <w:ilvl w:val="1"/>
          <w:numId w:val="8"/>
        </w:numPr>
        <w:ind w:leftChars="0" w:firstLineChars="0"/>
        <w:jc w:val="both"/>
        <w:rPr/>
      </w:pPr>
      <w:r w:rsidRPr="560A8ACD" w:rsidR="3AFF61F3">
        <w:rPr>
          <w:b w:val="1"/>
          <w:bCs w:val="1"/>
          <w:noProof w:val="0"/>
          <w:lang w:val="en-US"/>
        </w:rPr>
        <w:t>MainContentPanel</w:t>
      </w:r>
      <w:r w:rsidRPr="560A8ACD" w:rsidR="3AFF61F3">
        <w:rPr>
          <w:noProof w:val="0"/>
          <w:lang w:val="en-US"/>
        </w:rPr>
        <w:t xml:space="preserve">: The </w:t>
      </w:r>
      <w:r w:rsidRPr="560A8ACD" w:rsidR="3AFF61F3">
        <w:rPr>
          <w:noProof w:val="0"/>
          <w:lang w:val="en-US"/>
        </w:rPr>
        <w:t>MainContentPanel</w:t>
      </w:r>
      <w:r w:rsidRPr="560A8ACD" w:rsidR="3AFF61F3">
        <w:rPr>
          <w:noProof w:val="0"/>
          <w:lang w:val="en-US"/>
        </w:rPr>
        <w:t xml:space="preserve"> is a dynamic area </w:t>
      </w:r>
      <w:r w:rsidRPr="560A8ACD" w:rsidR="3AFF61F3">
        <w:rPr>
          <w:noProof w:val="0"/>
          <w:lang w:val="en-US"/>
        </w:rPr>
        <w:t>component</w:t>
      </w:r>
      <w:r w:rsidRPr="560A8ACD" w:rsidR="3AFF61F3">
        <w:rPr>
          <w:noProof w:val="0"/>
          <w:lang w:val="en-US"/>
        </w:rPr>
        <w:t xml:space="preserve"> within the dashboard view that serves as the central workspace. Depending on which sub-menu link is clicked, it </w:t>
      </w:r>
      <w:r w:rsidRPr="560A8ACD" w:rsidR="3AFF61F3">
        <w:rPr>
          <w:noProof w:val="0"/>
          <w:lang w:val="en-US"/>
        </w:rPr>
        <w:t>immediately</w:t>
      </w:r>
      <w:r w:rsidRPr="560A8ACD" w:rsidR="3AFF61F3">
        <w:rPr>
          <w:noProof w:val="0"/>
          <w:lang w:val="en-US"/>
        </w:rPr>
        <w:t xml:space="preserve"> </w:t>
      </w:r>
      <w:r w:rsidRPr="560A8ACD" w:rsidR="3AFF61F3">
        <w:rPr>
          <w:noProof w:val="0"/>
          <w:lang w:val="en-US"/>
        </w:rPr>
        <w:t>swaps</w:t>
      </w:r>
      <w:r w:rsidRPr="560A8ACD" w:rsidR="3AFF61F3">
        <w:rPr>
          <w:noProof w:val="0"/>
          <w:lang w:val="en-US"/>
        </w:rPr>
        <w:t xml:space="preserve"> components to seamlessly host the active workflow (such as managing lesson plans) without requiring a full page to reload.</w:t>
      </w:r>
    </w:p>
    <w:p w:rsidR="62751643" w:rsidP="560A8ACD" w:rsidRDefault="62751643" w14:paraId="47EED612">
      <w:pPr>
        <w:pStyle w:val="Textbody"/>
        <w:numPr>
          <w:ilvl w:val="0"/>
          <w:numId w:val="8"/>
        </w:numPr>
        <w:ind w:leftChars="0" w:firstLineChars="0"/>
        <w:jc w:val="both"/>
        <w:rPr/>
      </w:pPr>
      <w:r w:rsidR="62751643">
        <w:rPr/>
        <w:t>Back-end component(s)</w:t>
      </w:r>
    </w:p>
    <w:p w:rsidR="67C1D4EA" w:rsidP="560A8ACD" w:rsidRDefault="67C1D4EA" w14:paraId="65726383" w14:textId="3E493A7C">
      <w:pPr>
        <w:pStyle w:val="Textbody"/>
        <w:numPr>
          <w:ilvl w:val="1"/>
          <w:numId w:val="8"/>
        </w:numPr>
        <w:ind w:leftChars="0" w:firstLineChars="0"/>
        <w:jc w:val="both"/>
        <w:rPr/>
      </w:pPr>
      <w:r w:rsidRPr="560A8ACD" w:rsidR="67C1D4EA">
        <w:rPr>
          <w:b w:val="1"/>
          <w:bCs w:val="1"/>
          <w:noProof w:val="0"/>
          <w:lang w:val="en-US"/>
        </w:rPr>
        <w:t>InstructionalSupportDashboardAPIView</w:t>
      </w:r>
      <w:r w:rsidRPr="560A8ACD" w:rsidR="67C1D4EA">
        <w:rPr>
          <w:noProof w:val="0"/>
          <w:lang w:val="en-US"/>
        </w:rPr>
        <w:t>:</w:t>
      </w:r>
      <w:r w:rsidRPr="560A8ACD" w:rsidR="04F4964D">
        <w:rPr>
          <w:noProof w:val="0"/>
          <w:lang w:val="en-US"/>
        </w:rPr>
        <w:t xml:space="preserve"> </w:t>
      </w:r>
      <w:r w:rsidRPr="560A8ACD" w:rsidR="67C1D4EA">
        <w:rPr>
          <w:noProof w:val="0"/>
          <w:lang w:val="en-US"/>
        </w:rPr>
        <w:t>The</w:t>
      </w:r>
      <w:r w:rsidRPr="560A8ACD" w:rsidR="46B891DA">
        <w:rPr>
          <w:noProof w:val="0"/>
          <w:lang w:val="en-US"/>
        </w:rPr>
        <w:t xml:space="preserve"> </w:t>
      </w:r>
      <w:r w:rsidRPr="560A8ACD" w:rsidR="67C1D4EA">
        <w:rPr>
          <w:noProof w:val="0"/>
          <w:lang w:val="en-US"/>
        </w:rPr>
        <w:t>InstructionalSupportDashboardAPIView</w:t>
      </w:r>
      <w:r w:rsidRPr="560A8ACD" w:rsidR="67C1D4EA">
        <w:rPr>
          <w:noProof w:val="0"/>
          <w:lang w:val="en-US"/>
        </w:rPr>
        <w:t xml:space="preserve"> is a Django REST framework API controller </w:t>
      </w:r>
      <w:r w:rsidRPr="560A8ACD" w:rsidR="67C1D4EA">
        <w:rPr>
          <w:noProof w:val="0"/>
          <w:lang w:val="en-US"/>
        </w:rPr>
        <w:t>component</w:t>
      </w:r>
      <w:r w:rsidRPr="560A8ACD" w:rsidR="67C1D4EA">
        <w:rPr>
          <w:noProof w:val="0"/>
          <w:lang w:val="en-US"/>
        </w:rPr>
        <w:t xml:space="preserve"> that handles incoming HTTP GET requests when a user clicks on the Instructional Support module. It acts as the primary backend gateway, initializing the workspace environment and preparing the system to serve the child sub-modules.</w:t>
      </w:r>
    </w:p>
    <w:p w:rsidR="67C1D4EA" w:rsidP="560A8ACD" w:rsidRDefault="67C1D4EA" w14:paraId="59FACDEC" w14:textId="0AAA125C">
      <w:pPr>
        <w:pStyle w:val="Textbody"/>
        <w:numPr>
          <w:ilvl w:val="1"/>
          <w:numId w:val="8"/>
        </w:numPr>
        <w:ind w:leftChars="0" w:firstLineChars="0"/>
        <w:jc w:val="both"/>
        <w:rPr/>
      </w:pPr>
      <w:r w:rsidRPr="560A8ACD" w:rsidR="67C1D4EA">
        <w:rPr>
          <w:b w:val="1"/>
          <w:bCs w:val="1"/>
          <w:noProof w:val="0"/>
          <w:lang w:val="en-US"/>
        </w:rPr>
        <w:t>UserAuthPermissions</w:t>
      </w:r>
      <w:r w:rsidRPr="560A8ACD" w:rsidR="67C1D4EA">
        <w:rPr>
          <w:noProof w:val="0"/>
          <w:lang w:val="en-US"/>
        </w:rPr>
        <w:t>: The UserAuthPermissions is a Django REST framework security component that verifies the user's active session token and authenticates their identity before granting entry to the dashboard, ensuring that sensitive instructional data remains strictly safeguarded.</w:t>
      </w:r>
    </w:p>
    <w:p w:rsidR="67C1D4EA" w:rsidP="560A8ACD" w:rsidRDefault="67C1D4EA" w14:paraId="02B3882A" w14:textId="770D2B08">
      <w:pPr>
        <w:pStyle w:val="Textbody"/>
        <w:numPr>
          <w:ilvl w:val="1"/>
          <w:numId w:val="8"/>
        </w:numPr>
        <w:ind w:leftChars="0" w:firstLineChars="0"/>
        <w:jc w:val="both"/>
        <w:rPr/>
      </w:pPr>
      <w:r w:rsidRPr="560A8ACD" w:rsidR="67C1D4EA">
        <w:rPr>
          <w:b w:val="1"/>
          <w:bCs w:val="1"/>
          <w:noProof w:val="0"/>
          <w:lang w:val="en-US"/>
        </w:rPr>
        <w:t>InstructionalSupportUrls</w:t>
      </w:r>
      <w:r w:rsidRPr="560A8ACD" w:rsidR="67C1D4EA">
        <w:rPr>
          <w:noProof w:val="0"/>
          <w:lang w:val="en-US"/>
        </w:rPr>
        <w:t>: The InstructionalSupportUrls is a Django routing component that defines and manages the base API routes for the instructional support module. It maps incoming frontend sidebar navigation requests to their correct backend controllers, ensuring smooth transitions between sub-modules without full page reloads.</w:t>
      </w:r>
    </w:p>
    <w:p w:rsidR="67C1D4EA" w:rsidP="560A8ACD" w:rsidRDefault="67C1D4EA" w14:paraId="5B77BA90" w14:textId="7945183D">
      <w:pPr>
        <w:pStyle w:val="Textbody"/>
        <w:numPr>
          <w:ilvl w:val="1"/>
          <w:numId w:val="8"/>
        </w:numPr>
        <w:ind w:leftChars="0" w:firstLineChars="0"/>
        <w:jc w:val="both"/>
        <w:rPr>
          <w:noProof w:val="0"/>
          <w:lang w:val="en-US"/>
        </w:rPr>
      </w:pPr>
      <w:r w:rsidRPr="560A8ACD" w:rsidR="67C1D4EA">
        <w:rPr>
          <w:b w:val="1"/>
          <w:bCs w:val="1"/>
          <w:noProof w:val="0"/>
          <w:lang w:val="en-US"/>
        </w:rPr>
        <w:t>UserContextSerializer</w:t>
      </w:r>
      <w:r w:rsidRPr="560A8ACD" w:rsidR="67C1D4EA">
        <w:rPr>
          <w:noProof w:val="0"/>
          <w:lang w:val="en-US"/>
        </w:rPr>
        <w:t>: The UserContextSerializer is a data transformation component that fetches the logged-in user's account metadata from the Supabase PostgreSQL database. It serializes details like the user's display name and profile settings into a clean JSON payload to instantly personalize the dashboard view header.</w:t>
      </w:r>
    </w:p>
    <w:p w:rsidR="560A8ACD" w:rsidP="560A8ACD" w:rsidRDefault="560A8ACD" w14:paraId="32884760" w14:textId="76C220DF">
      <w:pPr>
        <w:pStyle w:val="Textbody"/>
        <w:ind w:leftChars="0" w:firstLineChars="0"/>
        <w:jc w:val="both"/>
        <w:rPr>
          <w:noProof w:val="0"/>
          <w:lang w:val="en-US"/>
        </w:rPr>
      </w:pPr>
    </w:p>
    <w:p w:rsidR="62751643" w:rsidP="560A8ACD" w:rsidRDefault="62751643" w14:paraId="62D4B146">
      <w:pPr>
        <w:pStyle w:val="Textbody"/>
        <w:numPr>
          <w:ilvl w:val="0"/>
          <w:numId w:val="8"/>
        </w:numPr>
        <w:ind w:leftChars="0" w:firstLineChars="0"/>
        <w:rPr/>
      </w:pPr>
      <w:r w:rsidR="62751643">
        <w:rPr/>
        <w:t>Object-Oriented Components</w:t>
      </w:r>
    </w:p>
    <w:p w:rsidR="62751643" w:rsidP="560A8ACD" w:rsidRDefault="62751643" w14:paraId="4CC5CB96">
      <w:pPr>
        <w:pStyle w:val="Textbody"/>
        <w:numPr>
          <w:ilvl w:val="1"/>
          <w:numId w:val="8"/>
        </w:numPr>
        <w:ind w:leftChars="0" w:firstLineChars="0"/>
        <w:rPr/>
      </w:pPr>
      <w:r w:rsidR="62751643">
        <w:rPr/>
        <w:t>Class Diagram</w:t>
      </w:r>
    </w:p>
    <w:p w:rsidR="746B398F" w:rsidP="560A8ACD" w:rsidRDefault="746B398F" w14:paraId="2D617480" w14:textId="60E95DC4">
      <w:pPr>
        <w:pStyle w:val="Textbody"/>
        <w:ind w:left="144" w:hanging="0"/>
      </w:pPr>
      <w:r w:rsidR="746B398F">
        <w:drawing>
          <wp:inline wp14:editId="50635E2F" wp14:anchorId="532F307C">
            <wp:extent cx="6343650" cy="4048125"/>
            <wp:effectExtent l="0" t="0" r="0" b="0"/>
            <wp:docPr id="13050056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5005639" name="Picture 1305005639"/>
                    <pic:cNvPicPr/>
                  </pic:nvPicPr>
                  <pic:blipFill>
                    <a:blip xmlns:r="http://schemas.openxmlformats.org/officeDocument/2006/relationships" r:embed="rId364563857">
                      <a:extLst>
                        <a:ext uri="{28A0092B-C50C-407E-A947-70E740481C1C}">
                          <a14:useLocalDpi xmlns:a14="http://schemas.microsoft.com/office/drawing/2010/main"/>
                        </a:ext>
                      </a:extLst>
                    </a:blip>
                    <a:stretch>
                      <a:fillRect/>
                    </a:stretch>
                  </pic:blipFill>
                  <pic:spPr>
                    <a:xfrm>
                      <a:off x="0" y="0"/>
                      <a:ext cx="6343650" cy="4048125"/>
                    </a:xfrm>
                    <a:prstGeom prst="rect">
                      <a:avLst/>
                    </a:prstGeom>
                  </pic:spPr>
                </pic:pic>
              </a:graphicData>
            </a:graphic>
          </wp:inline>
        </w:drawing>
      </w:r>
    </w:p>
    <w:p w:rsidR="560A8ACD" w:rsidP="560A8ACD" w:rsidRDefault="560A8ACD" w14:paraId="3C9C865C" w14:textId="2B7736A3">
      <w:pPr>
        <w:pStyle w:val="Textbody"/>
        <w:ind w:left="2520" w:firstLineChars="0"/>
      </w:pPr>
    </w:p>
    <w:p w:rsidR="560A8ACD" w:rsidP="560A8ACD" w:rsidRDefault="560A8ACD" w14:paraId="2CEEDB7E" w14:textId="202E1B7F">
      <w:pPr>
        <w:pStyle w:val="Textbody"/>
        <w:ind w:left="2520" w:firstLineChars="0"/>
      </w:pPr>
    </w:p>
    <w:p w:rsidR="560A8ACD" w:rsidP="560A8ACD" w:rsidRDefault="560A8ACD" w14:paraId="56AC8970" w14:textId="12BB7BEB">
      <w:pPr>
        <w:pStyle w:val="Textbody"/>
        <w:ind w:left="2520" w:firstLineChars="0"/>
      </w:pPr>
    </w:p>
    <w:p w:rsidR="560A8ACD" w:rsidP="560A8ACD" w:rsidRDefault="560A8ACD" w14:paraId="04D9C4E9" w14:textId="5D599E69">
      <w:pPr>
        <w:pStyle w:val="Textbody"/>
        <w:ind w:left="2520" w:firstLineChars="0"/>
      </w:pPr>
    </w:p>
    <w:p w:rsidR="560A8ACD" w:rsidP="560A8ACD" w:rsidRDefault="560A8ACD" w14:paraId="5647A999" w14:textId="78BFCB82">
      <w:pPr>
        <w:pStyle w:val="Textbody"/>
        <w:ind w:left="2520" w:firstLineChars="0"/>
      </w:pPr>
    </w:p>
    <w:p w:rsidR="560A8ACD" w:rsidP="560A8ACD" w:rsidRDefault="560A8ACD" w14:paraId="7F595450" w14:textId="0BAD8444">
      <w:pPr>
        <w:pStyle w:val="Textbody"/>
        <w:ind w:left="2520" w:firstLineChars="0"/>
      </w:pPr>
    </w:p>
    <w:p w:rsidR="560A8ACD" w:rsidP="560A8ACD" w:rsidRDefault="560A8ACD" w14:paraId="3A430941" w14:textId="796499A5">
      <w:pPr>
        <w:pStyle w:val="Textbody"/>
        <w:ind w:left="2520" w:firstLineChars="0"/>
      </w:pPr>
    </w:p>
    <w:p w:rsidR="560A8ACD" w:rsidP="560A8ACD" w:rsidRDefault="560A8ACD" w14:paraId="4C0B488B" w14:textId="209A3516">
      <w:pPr>
        <w:pStyle w:val="Textbody"/>
        <w:ind w:left="2520" w:firstLineChars="0"/>
      </w:pPr>
    </w:p>
    <w:p w:rsidR="560A8ACD" w:rsidP="560A8ACD" w:rsidRDefault="560A8ACD" w14:paraId="11F8963E" w14:textId="3EE5E739">
      <w:pPr>
        <w:pStyle w:val="Textbody"/>
        <w:ind w:left="2520" w:firstLineChars="0"/>
      </w:pPr>
    </w:p>
    <w:p w:rsidR="560A8ACD" w:rsidP="560A8ACD" w:rsidRDefault="560A8ACD" w14:paraId="6D69902A" w14:textId="222BF15F">
      <w:pPr>
        <w:pStyle w:val="Textbody"/>
        <w:ind w:left="2520" w:firstLineChars="0"/>
      </w:pPr>
    </w:p>
    <w:p w:rsidR="560A8ACD" w:rsidP="560A8ACD" w:rsidRDefault="560A8ACD" w14:paraId="1856ECAA" w14:textId="5A17F08E">
      <w:pPr>
        <w:pStyle w:val="Textbody"/>
        <w:ind w:left="2520" w:firstLineChars="0"/>
      </w:pPr>
    </w:p>
    <w:p w:rsidR="560A8ACD" w:rsidP="560A8ACD" w:rsidRDefault="560A8ACD" w14:paraId="4EE7BD98" w14:textId="7E58E852">
      <w:pPr>
        <w:pStyle w:val="Textbody"/>
        <w:ind w:left="2520" w:firstLineChars="0"/>
      </w:pPr>
    </w:p>
    <w:p w:rsidR="560A8ACD" w:rsidP="560A8ACD" w:rsidRDefault="560A8ACD" w14:paraId="0A2B6FC8" w14:textId="016BB5F4">
      <w:pPr>
        <w:pStyle w:val="Textbody"/>
        <w:ind w:left="2520" w:firstLineChars="0"/>
      </w:pPr>
    </w:p>
    <w:p w:rsidR="560A8ACD" w:rsidP="560A8ACD" w:rsidRDefault="560A8ACD" w14:paraId="45D0AD7B" w14:textId="730929BD">
      <w:pPr>
        <w:pStyle w:val="Textbody"/>
        <w:ind w:left="2520" w:firstLineChars="0"/>
      </w:pPr>
    </w:p>
    <w:p w:rsidR="62751643" w:rsidP="560A8ACD" w:rsidRDefault="62751643" w14:paraId="107CA2EE">
      <w:pPr>
        <w:pStyle w:val="Textbody"/>
        <w:numPr>
          <w:ilvl w:val="1"/>
          <w:numId w:val="8"/>
        </w:numPr>
        <w:ind w:leftChars="0" w:firstLineChars="0"/>
        <w:rPr/>
      </w:pPr>
      <w:r w:rsidR="62751643">
        <w:rPr/>
        <w:t>Sequence Diagram</w:t>
      </w:r>
    </w:p>
    <w:p w:rsidR="5AC52E9B" w:rsidP="560A8ACD" w:rsidRDefault="5AC52E9B" w14:paraId="4B790FA6" w14:textId="141CDD2C">
      <w:pPr>
        <w:pStyle w:val="Textbody"/>
        <w:ind w:left="144" w:hanging="0"/>
      </w:pPr>
      <w:r w:rsidR="5AC52E9B">
        <w:drawing>
          <wp:inline wp14:editId="7E2656B5" wp14:anchorId="52A39C6C">
            <wp:extent cx="6343650" cy="5010150"/>
            <wp:effectExtent l="0" t="0" r="0" b="0"/>
            <wp:docPr id="1884361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4361879" name="Picture 1884361879"/>
                    <pic:cNvPicPr/>
                  </pic:nvPicPr>
                  <pic:blipFill>
                    <a:blip xmlns:r="http://schemas.openxmlformats.org/officeDocument/2006/relationships" r:embed="rId968918476">
                      <a:extLst>
                        <a:ext uri="{28A0092B-C50C-407E-A947-70E740481C1C}">
                          <a14:useLocalDpi xmlns:a14="http://schemas.microsoft.com/office/drawing/2010/main"/>
                        </a:ext>
                      </a:extLst>
                    </a:blip>
                    <a:stretch>
                      <a:fillRect/>
                    </a:stretch>
                  </pic:blipFill>
                  <pic:spPr>
                    <a:xfrm>
                      <a:off x="0" y="0"/>
                      <a:ext cx="6343650" cy="5010150"/>
                    </a:xfrm>
                    <a:prstGeom prst="rect">
                      <a:avLst/>
                    </a:prstGeom>
                  </pic:spPr>
                </pic:pic>
              </a:graphicData>
            </a:graphic>
          </wp:inline>
        </w:drawing>
      </w:r>
    </w:p>
    <w:p w:rsidR="560A8ACD" w:rsidP="560A8ACD" w:rsidRDefault="560A8ACD" w14:paraId="57077182" w14:textId="43880CA2">
      <w:pPr>
        <w:pStyle w:val="Textbody"/>
        <w:ind w:left="1800" w:firstLineChars="0"/>
      </w:pPr>
    </w:p>
    <w:p w:rsidR="560A8ACD" w:rsidP="560A8ACD" w:rsidRDefault="560A8ACD" w14:paraId="0CD76869" w14:textId="7F3DB52B">
      <w:pPr>
        <w:pStyle w:val="Textbody"/>
        <w:ind w:left="1799" w:hanging="0"/>
      </w:pPr>
    </w:p>
    <w:p w:rsidR="560A8ACD" w:rsidP="560A8ACD" w:rsidRDefault="560A8ACD" w14:paraId="2EE691D1" w14:textId="049A0FE7">
      <w:pPr>
        <w:pStyle w:val="Textbody"/>
        <w:ind w:left="1800" w:firstLineChars="0"/>
      </w:pPr>
    </w:p>
    <w:p w:rsidR="560A8ACD" w:rsidP="560A8ACD" w:rsidRDefault="560A8ACD" w14:paraId="532A4C83" w14:textId="1C99508A">
      <w:pPr>
        <w:pStyle w:val="Textbody"/>
        <w:ind w:left="1799" w:hanging="0"/>
      </w:pPr>
    </w:p>
    <w:p w:rsidR="560A8ACD" w:rsidP="560A8ACD" w:rsidRDefault="560A8ACD" w14:paraId="4F3FC7A3" w14:textId="7EAA8CDF">
      <w:pPr>
        <w:pStyle w:val="Textbody"/>
        <w:ind w:left="1800" w:firstLineChars="0"/>
      </w:pPr>
    </w:p>
    <w:p w:rsidR="560A8ACD" w:rsidP="560A8ACD" w:rsidRDefault="560A8ACD" w14:paraId="42721788" w14:textId="6FF34D61">
      <w:pPr>
        <w:pStyle w:val="Textbody"/>
        <w:ind w:left="1800" w:firstLineChars="0"/>
      </w:pPr>
    </w:p>
    <w:p w:rsidR="560A8ACD" w:rsidP="560A8ACD" w:rsidRDefault="560A8ACD" w14:paraId="0816F231" w14:textId="5195ACC8">
      <w:pPr>
        <w:pStyle w:val="Textbody"/>
        <w:ind w:left="1800" w:firstLineChars="0"/>
      </w:pPr>
    </w:p>
    <w:p w:rsidR="560A8ACD" w:rsidP="560A8ACD" w:rsidRDefault="560A8ACD" w14:paraId="43E9825F" w14:textId="278E4794">
      <w:pPr>
        <w:pStyle w:val="Textbody"/>
        <w:ind w:left="1800" w:firstLineChars="0"/>
      </w:pPr>
    </w:p>
    <w:p w:rsidR="560A8ACD" w:rsidP="560A8ACD" w:rsidRDefault="560A8ACD" w14:paraId="351E1BB8" w14:textId="385A742C">
      <w:pPr>
        <w:pStyle w:val="Textbody"/>
        <w:ind w:left="1800" w:firstLineChars="0"/>
      </w:pPr>
    </w:p>
    <w:p w:rsidR="560A8ACD" w:rsidP="560A8ACD" w:rsidRDefault="560A8ACD" w14:paraId="02803E59" w14:textId="58BF02D8">
      <w:pPr>
        <w:pStyle w:val="Textbody"/>
        <w:ind w:left="1800" w:firstLineChars="0"/>
      </w:pPr>
    </w:p>
    <w:p w:rsidR="560A8ACD" w:rsidP="560A8ACD" w:rsidRDefault="560A8ACD" w14:paraId="6D5BA9BA" w14:textId="677C347C">
      <w:pPr>
        <w:pStyle w:val="Textbody"/>
        <w:ind w:left="1800" w:firstLineChars="0"/>
      </w:pPr>
    </w:p>
    <w:p w:rsidR="560A8ACD" w:rsidP="560A8ACD" w:rsidRDefault="560A8ACD" w14:paraId="37D8CBAE" w14:textId="76C320F7">
      <w:pPr>
        <w:pStyle w:val="Textbody"/>
        <w:ind w:left="1800" w:firstLineChars="0"/>
      </w:pPr>
    </w:p>
    <w:p w:rsidR="62751643" w:rsidP="560A8ACD" w:rsidRDefault="62751643" w14:paraId="62C68756">
      <w:pPr>
        <w:pStyle w:val="Textbody"/>
        <w:numPr>
          <w:ilvl w:val="0"/>
          <w:numId w:val="8"/>
        </w:numPr>
        <w:ind w:leftChars="0" w:firstLineChars="0"/>
        <w:rPr/>
      </w:pPr>
      <w:r w:rsidR="62751643">
        <w:rPr/>
        <w:t>Data Design</w:t>
      </w:r>
    </w:p>
    <w:p w:rsidR="62751643" w:rsidP="560A8ACD" w:rsidRDefault="62751643" w14:paraId="0E18D470" w14:textId="64DA3628">
      <w:pPr>
        <w:pStyle w:val="Textbody"/>
        <w:numPr>
          <w:ilvl w:val="1"/>
          <w:numId w:val="8"/>
        </w:numPr>
        <w:ind w:leftChars="0" w:firstLineChars="0"/>
        <w:rPr/>
      </w:pPr>
      <w:r w:rsidR="62751643">
        <w:rPr/>
        <w:t>ERD or schema</w:t>
      </w:r>
    </w:p>
    <w:p w:rsidR="6BC909E5" w:rsidP="560A8ACD" w:rsidRDefault="6BC909E5" w14:paraId="50540D7E" w14:textId="31AD7D49">
      <w:pPr>
        <w:pStyle w:val="Textbody"/>
        <w:ind w:left="144" w:hanging="0"/>
      </w:pPr>
      <w:r w:rsidR="6BC909E5">
        <w:drawing>
          <wp:inline wp14:editId="73196B62" wp14:anchorId="6848F73E">
            <wp:extent cx="6343650" cy="3810000"/>
            <wp:effectExtent l="0" t="0" r="0" b="0"/>
            <wp:docPr id="10488759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8970201" name="Picture 938970201"/>
                    <pic:cNvPicPr/>
                  </pic:nvPicPr>
                  <pic:blipFill>
                    <a:blip xmlns:r="http://schemas.openxmlformats.org/officeDocument/2006/relationships" r:embed="rId680057336">
                      <a:extLst>
                        <a:ext uri="{28A0092B-C50C-407E-A947-70E740481C1C}">
                          <a14:useLocalDpi xmlns:a14="http://schemas.microsoft.com/office/drawing/2010/main"/>
                        </a:ext>
                      </a:extLst>
                    </a:blip>
                    <a:stretch>
                      <a:fillRect/>
                    </a:stretch>
                  </pic:blipFill>
                  <pic:spPr>
                    <a:xfrm>
                      <a:off x="0" y="0"/>
                      <a:ext cx="6343650" cy="3810000"/>
                    </a:xfrm>
                    <a:prstGeom prst="rect">
                      <a:avLst/>
                    </a:prstGeom>
                  </pic:spPr>
                </pic:pic>
              </a:graphicData>
            </a:graphic>
          </wp:inline>
        </w:drawing>
      </w:r>
    </w:p>
    <w:p w:rsidR="00AA498A" w:rsidP="00AA498A" w:rsidRDefault="00AA498A" w14:paraId="0E9F7620" w14:textId="5DE30D0A">
      <w:pPr>
        <w:pStyle w:val="Heading4"/>
        <w:numPr>
          <w:ilvl w:val="0"/>
          <w:numId w:val="0"/>
        </w:numPr>
        <w:ind w:left="360"/>
        <w:rPr>
          <w:rFonts w:ascii="Arial" w:hAnsi="Arial" w:cs="Arial"/>
        </w:rPr>
      </w:pPr>
      <w:r w:rsidRPr="560A8ACD" w:rsidR="26280DDB">
        <w:rPr>
          <w:rFonts w:ascii="Arial" w:hAnsi="Arial" w:cs="Arial"/>
        </w:rPr>
        <w:t xml:space="preserve">3.1 </w:t>
      </w:r>
      <w:r w:rsidRPr="560A8ACD" w:rsidR="64FA781D">
        <w:rPr>
          <w:rFonts w:ascii="Arial" w:hAnsi="Arial" w:cs="Arial"/>
        </w:rPr>
        <w:t>Manage Lesson Plans</w:t>
      </w:r>
    </w:p>
    <w:p w:rsidR="26280DDB" w:rsidP="560A8ACD" w:rsidRDefault="26280DDB" w14:paraId="45CA357A" w14:textId="67AC40CA">
      <w:pPr>
        <w:pStyle w:val="Textbody"/>
        <w:numPr>
          <w:ilvl w:val="0"/>
          <w:numId w:val="8"/>
        </w:numPr>
        <w:ind w:leftChars="0" w:firstLineChars="0"/>
        <w:rPr/>
      </w:pPr>
      <w:r w:rsidR="26280DDB">
        <w:rPr/>
        <w:t>User Interface Design</w:t>
      </w:r>
    </w:p>
    <w:p w:rsidR="5F247420" w:rsidP="560A8ACD" w:rsidRDefault="5F247420" w14:paraId="5B1C7ACC" w14:textId="735CEE89">
      <w:pPr>
        <w:pStyle w:val="Textbody"/>
        <w:ind w:left="1800" w:firstLineChars="0"/>
        <w:jc w:val="both"/>
      </w:pPr>
      <w:r w:rsidRPr="560A8ACD" w:rsidR="5F247420">
        <w:rPr>
          <w:noProof w:val="0"/>
          <w:lang w:val="en-US"/>
        </w:rPr>
        <w:t xml:space="preserve">The Manage Lesson Plans screen serves as the centralized hub within the Instructional Support dashboard, providing teachers with a comprehensive interface to oversee all their instructional materials. Upon accessing this module, teachers are presented with an intuitive tabbed navigation system that categorizes the core actions: generating, viewing, editing, and </w:t>
      </w:r>
      <w:r w:rsidRPr="560A8ACD" w:rsidR="5F247420">
        <w:rPr>
          <w:noProof w:val="0"/>
          <w:lang w:val="en-US"/>
        </w:rPr>
        <w:t>deleting</w:t>
      </w:r>
      <w:r w:rsidRPr="560A8ACD" w:rsidR="5F247420">
        <w:rPr>
          <w:noProof w:val="0"/>
          <w:lang w:val="en-US"/>
        </w:rPr>
        <w:t xml:space="preserve"> lesson plans. From this </w:t>
      </w:r>
      <w:r w:rsidRPr="560A8ACD" w:rsidR="5F247420">
        <w:rPr>
          <w:noProof w:val="0"/>
          <w:lang w:val="en-US"/>
        </w:rPr>
        <w:t>central point</w:t>
      </w:r>
      <w:r w:rsidRPr="560A8ACD" w:rsidR="5F247420">
        <w:rPr>
          <w:noProof w:val="0"/>
          <w:lang w:val="en-US"/>
        </w:rPr>
        <w:t xml:space="preserve">, they can seamlessly transition to generating new tailored </w:t>
      </w:r>
      <w:r w:rsidRPr="560A8ACD" w:rsidR="48A13D92">
        <w:rPr>
          <w:noProof w:val="0"/>
          <w:lang w:val="en-US"/>
        </w:rPr>
        <w:t>plans or</w:t>
      </w:r>
      <w:r w:rsidRPr="560A8ACD" w:rsidR="5F247420">
        <w:rPr>
          <w:noProof w:val="0"/>
          <w:lang w:val="en-US"/>
        </w:rPr>
        <w:t xml:space="preserve"> </w:t>
      </w:r>
      <w:r w:rsidRPr="560A8ACD" w:rsidR="5F247420">
        <w:rPr>
          <w:noProof w:val="0"/>
          <w:lang w:val="en-US"/>
        </w:rPr>
        <w:t>utilize</w:t>
      </w:r>
      <w:r w:rsidRPr="560A8ACD" w:rsidR="5F247420">
        <w:rPr>
          <w:noProof w:val="0"/>
          <w:lang w:val="en-US"/>
        </w:rPr>
        <w:t xml:space="preserve"> built-in search and filter tools to quickly </w:t>
      </w:r>
      <w:r w:rsidRPr="560A8ACD" w:rsidR="5F247420">
        <w:rPr>
          <w:noProof w:val="0"/>
          <w:lang w:val="en-US"/>
        </w:rPr>
        <w:t>locate</w:t>
      </w:r>
      <w:r w:rsidRPr="560A8ACD" w:rsidR="5F247420">
        <w:rPr>
          <w:noProof w:val="0"/>
          <w:lang w:val="en-US"/>
        </w:rPr>
        <w:t xml:space="preserve"> existing student records. If modifications are needed, the interface allows teachers to open and directly edit specific lesson </w:t>
      </w:r>
      <w:r w:rsidRPr="560A8ACD" w:rsidR="44BF4A56">
        <w:rPr>
          <w:noProof w:val="0"/>
          <w:lang w:val="en-US"/>
        </w:rPr>
        <w:t>activities or</w:t>
      </w:r>
      <w:r w:rsidRPr="560A8ACD" w:rsidR="5F247420">
        <w:rPr>
          <w:noProof w:val="0"/>
          <w:lang w:val="en-US"/>
        </w:rPr>
        <w:t xml:space="preserve"> safely remove outdated templates using a structured list equipped with a strict deletion confirmation safeguard. This cohesive design significantly reduces administrative overhead, ensuring that teachers can efficiently </w:t>
      </w:r>
      <w:r w:rsidRPr="560A8ACD" w:rsidR="5F247420">
        <w:rPr>
          <w:noProof w:val="0"/>
          <w:lang w:val="en-US"/>
        </w:rPr>
        <w:t>maintain</w:t>
      </w:r>
      <w:r w:rsidRPr="560A8ACD" w:rsidR="5F247420">
        <w:rPr>
          <w:noProof w:val="0"/>
          <w:lang w:val="en-US"/>
        </w:rPr>
        <w:t xml:space="preserve"> an organized, up-to-date repository of customized lesson plans.</w:t>
      </w:r>
    </w:p>
    <w:p w:rsidR="00AA498A" w:rsidP="00AA498A" w:rsidRDefault="00AA498A" w14:paraId="0CEAD7AE" w14:textId="77777777">
      <w:pPr>
        <w:pStyle w:val="Textbody"/>
        <w:numPr>
          <w:ilvl w:val="0"/>
          <w:numId w:val="8"/>
        </w:numPr>
        <w:ind w:leftChars="0" w:firstLineChars="0"/>
        <w:rPr/>
      </w:pPr>
      <w:r w:rsidR="26280DDB">
        <w:rPr/>
        <w:t>Front-end component(s)</w:t>
      </w:r>
    </w:p>
    <w:p w:rsidR="3F85FA6E" w:rsidP="560A8ACD" w:rsidRDefault="3F85FA6E" w14:paraId="50764AD8" w14:textId="65A54587">
      <w:pPr>
        <w:pStyle w:val="Textbody"/>
        <w:numPr>
          <w:ilvl w:val="1"/>
          <w:numId w:val="8"/>
        </w:numPr>
        <w:ind w:leftChars="0" w:firstLineChars="0"/>
        <w:jc w:val="both"/>
        <w:rPr/>
      </w:pPr>
      <w:r w:rsidRPr="560A8ACD" w:rsidR="3F85FA6E">
        <w:rPr>
          <w:b w:val="1"/>
          <w:bCs w:val="1"/>
          <w:noProof w:val="0"/>
          <w:lang w:val="en-US"/>
        </w:rPr>
        <w:t>ManageLessonPlanTabs</w:t>
      </w:r>
      <w:r w:rsidRPr="560A8ACD" w:rsidR="3F85FA6E">
        <w:rPr>
          <w:noProof w:val="0"/>
          <w:lang w:val="en-US"/>
        </w:rPr>
        <w:t>: The ManageLessonPlanTabs is a tabbed navigation component that serves as the primary interface within the Instructional Support dashboard, allowing the teacher to seamlessly switch between the "Generate Lesson Plan," "View Lesson Plan," "Edit Lesson Plan," and "Delete Lesson Plan" screens.</w:t>
      </w:r>
    </w:p>
    <w:p w:rsidR="3F85FA6E" w:rsidP="560A8ACD" w:rsidRDefault="3F85FA6E" w14:paraId="0AF235B3" w14:textId="2E158EA5">
      <w:pPr>
        <w:pStyle w:val="Textbody"/>
        <w:numPr>
          <w:ilvl w:val="1"/>
          <w:numId w:val="8"/>
        </w:numPr>
        <w:ind w:leftChars="0" w:firstLineChars="0"/>
        <w:jc w:val="both"/>
        <w:rPr/>
      </w:pPr>
      <w:r w:rsidRPr="560A8ACD" w:rsidR="3F85FA6E">
        <w:rPr>
          <w:b w:val="1"/>
          <w:bCs w:val="1"/>
          <w:noProof w:val="0"/>
          <w:lang w:val="en-US"/>
        </w:rPr>
        <w:t>LessonPlanGenerationView</w:t>
      </w:r>
      <w:r w:rsidRPr="560A8ACD" w:rsidR="3F85FA6E">
        <w:rPr>
          <w:noProof w:val="0"/>
          <w:lang w:val="en-US"/>
        </w:rPr>
        <w:t>: The LessonPlanGenerationView is a web form component located under the first tab, designed to house the input fields and parameters necessary for the teacher to generate a new lesson plan from scratch.</w:t>
      </w:r>
    </w:p>
    <w:p w:rsidR="3F85FA6E" w:rsidP="560A8ACD" w:rsidRDefault="3F85FA6E" w14:paraId="68E13D6C" w14:textId="7580F5BA">
      <w:pPr>
        <w:pStyle w:val="Textbody"/>
        <w:numPr>
          <w:ilvl w:val="1"/>
          <w:numId w:val="8"/>
        </w:numPr>
        <w:ind w:leftChars="0" w:firstLineChars="0"/>
        <w:jc w:val="both"/>
        <w:rPr/>
      </w:pPr>
      <w:r w:rsidRPr="560A8ACD" w:rsidR="3F85FA6E">
        <w:rPr>
          <w:b w:val="1"/>
          <w:bCs w:val="1"/>
          <w:noProof w:val="0"/>
          <w:lang w:val="en-US"/>
        </w:rPr>
        <w:t>StudentLessonPlanListView</w:t>
      </w:r>
      <w:r w:rsidRPr="560A8ACD" w:rsidR="3F85FA6E">
        <w:rPr>
          <w:noProof w:val="0"/>
          <w:lang w:val="en-US"/>
        </w:rPr>
        <w:t>: The StudentLessonPlanListView is an interactive list component displayed under the "View" tab that includes a search bar, dropdown filters (Grade, Age), and student profile entries with "Select" buttons to help the teacher locate specific student records.</w:t>
      </w:r>
    </w:p>
    <w:p w:rsidR="3F85FA6E" w:rsidP="560A8ACD" w:rsidRDefault="3F85FA6E" w14:paraId="07969BC3" w14:textId="12315287">
      <w:pPr>
        <w:pStyle w:val="Textbody"/>
        <w:numPr>
          <w:ilvl w:val="1"/>
          <w:numId w:val="8"/>
        </w:numPr>
        <w:ind w:leftChars="0" w:firstLineChars="0"/>
        <w:jc w:val="both"/>
        <w:rPr/>
      </w:pPr>
      <w:r w:rsidRPr="560A8ACD" w:rsidR="3F85FA6E">
        <w:rPr>
          <w:b w:val="1"/>
          <w:bCs w:val="1"/>
          <w:noProof w:val="0"/>
          <w:lang w:val="en-US"/>
        </w:rPr>
        <w:t>LessonActivityEditForm</w:t>
      </w:r>
      <w:r w:rsidRPr="560A8ACD" w:rsidR="3F85FA6E">
        <w:rPr>
          <w:noProof w:val="0"/>
          <w:lang w:val="en-US"/>
        </w:rPr>
        <w:t>: The LessonActivityEditForm is a structured form component presented under the "Edit" tab, featuring editable text blocks for "Modifying Lesson Activity" and a prominent "BACK" button for easy navigation.</w:t>
      </w:r>
    </w:p>
    <w:p w:rsidR="3F85FA6E" w:rsidP="560A8ACD" w:rsidRDefault="3F85FA6E" w14:paraId="3168193B" w14:textId="1396F16E">
      <w:pPr>
        <w:pStyle w:val="Textbody"/>
        <w:numPr>
          <w:ilvl w:val="1"/>
          <w:numId w:val="8"/>
        </w:numPr>
        <w:ind w:leftChars="0" w:firstLineChars="0"/>
        <w:jc w:val="both"/>
        <w:rPr>
          <w:noProof w:val="0"/>
          <w:lang w:val="en-US"/>
        </w:rPr>
      </w:pPr>
      <w:r w:rsidRPr="560A8ACD" w:rsidR="3F85FA6E">
        <w:rPr>
          <w:b w:val="1"/>
          <w:bCs w:val="1"/>
          <w:noProof w:val="0"/>
          <w:lang w:val="en-US"/>
        </w:rPr>
        <w:t>LessonPlanDeletionTable</w:t>
      </w:r>
      <w:r w:rsidRPr="560A8ACD" w:rsidR="3F85FA6E">
        <w:rPr>
          <w:noProof w:val="0"/>
          <w:lang w:val="en-US"/>
        </w:rPr>
        <w:t xml:space="preserve">: The </w:t>
      </w:r>
      <w:r w:rsidRPr="560A8ACD" w:rsidR="3F85FA6E">
        <w:rPr>
          <w:noProof w:val="0"/>
          <w:lang w:val="en-US"/>
        </w:rPr>
        <w:t>LessonPlanDeletionTable</w:t>
      </w:r>
      <w:r w:rsidRPr="560A8ACD" w:rsidR="3F85FA6E">
        <w:rPr>
          <w:noProof w:val="0"/>
          <w:lang w:val="en-US"/>
        </w:rPr>
        <w:t xml:space="preserve"> is a data table </w:t>
      </w:r>
      <w:r w:rsidRPr="560A8ACD" w:rsidR="3F85FA6E">
        <w:rPr>
          <w:noProof w:val="0"/>
          <w:lang w:val="en-US"/>
        </w:rPr>
        <w:t>component</w:t>
      </w:r>
      <w:r w:rsidRPr="560A8ACD" w:rsidR="3F85FA6E">
        <w:rPr>
          <w:noProof w:val="0"/>
          <w:lang w:val="en-US"/>
        </w:rPr>
        <w:t xml:space="preserve"> </w:t>
      </w:r>
      <w:r w:rsidRPr="560A8ACD" w:rsidR="3F85FA6E">
        <w:rPr>
          <w:noProof w:val="0"/>
          <w:lang w:val="en-US"/>
        </w:rPr>
        <w:t>located</w:t>
      </w:r>
      <w:r w:rsidRPr="560A8ACD" w:rsidR="3F85FA6E">
        <w:rPr>
          <w:noProof w:val="0"/>
          <w:lang w:val="en-US"/>
        </w:rPr>
        <w:t xml:space="preserve"> under the "Delete" tab that lists saved lesson templates by title, date created, and status, allowing the teacher to select a specific plan to remove.</w:t>
      </w:r>
    </w:p>
    <w:p w:rsidR="3F85FA6E" w:rsidP="560A8ACD" w:rsidRDefault="3F85FA6E" w14:paraId="38479214" w14:textId="36CC5A53">
      <w:pPr>
        <w:pStyle w:val="Textbody"/>
        <w:numPr>
          <w:ilvl w:val="1"/>
          <w:numId w:val="8"/>
        </w:numPr>
        <w:ind w:leftChars="0" w:firstLineChars="0"/>
        <w:jc w:val="both"/>
        <w:rPr>
          <w:noProof w:val="0"/>
          <w:lang w:val="en-US"/>
        </w:rPr>
      </w:pPr>
      <w:r w:rsidRPr="560A8ACD" w:rsidR="3F85FA6E">
        <w:rPr>
          <w:b w:val="1"/>
          <w:bCs w:val="1"/>
          <w:noProof w:val="0"/>
          <w:lang w:val="en-US"/>
        </w:rPr>
        <w:t>DeleteConfirmationModal</w:t>
      </w:r>
      <w:r w:rsidRPr="560A8ACD" w:rsidR="3F85FA6E">
        <w:rPr>
          <w:noProof w:val="0"/>
          <w:lang w:val="en-US"/>
        </w:rPr>
        <w:t>: The DeleteConfirmationModal is an interactive pop-up dialog triggered from the deletion table that prevents accidental data loss by explicitly asking the teacher to confirm ("YES" or "NO!") before permanently deleting a lesson plan.</w:t>
      </w:r>
    </w:p>
    <w:p w:rsidR="560A8ACD" w:rsidP="560A8ACD" w:rsidRDefault="560A8ACD" w14:paraId="02DD62BC" w14:textId="1EF89883">
      <w:pPr>
        <w:pStyle w:val="Textbody"/>
        <w:ind w:left="2519" w:hanging="0"/>
        <w:rPr>
          <w:noProof w:val="0"/>
          <w:lang w:val="en-US"/>
        </w:rPr>
      </w:pPr>
    </w:p>
    <w:p w:rsidR="00AA498A" w:rsidP="00AA498A" w:rsidRDefault="00AA498A" w14:paraId="6D676958" w14:textId="77777777">
      <w:pPr>
        <w:pStyle w:val="Textbody"/>
        <w:numPr>
          <w:ilvl w:val="0"/>
          <w:numId w:val="8"/>
        </w:numPr>
        <w:ind w:leftChars="0" w:firstLineChars="0"/>
      </w:pPr>
      <w:r>
        <w:t>Back-end component(s)</w:t>
      </w:r>
    </w:p>
    <w:p w:rsidR="00AA498A" w:rsidP="560A8ACD" w:rsidRDefault="00AA498A" w14:paraId="4A995ADF" w14:textId="08EA47FE">
      <w:pPr>
        <w:pStyle w:val="Textbody"/>
        <w:numPr>
          <w:ilvl w:val="1"/>
          <w:numId w:val="8"/>
        </w:numPr>
        <w:ind w:leftChars="0" w:firstLineChars="0"/>
        <w:jc w:val="both"/>
        <w:rPr/>
      </w:pPr>
      <w:r w:rsidRPr="560A8ACD" w:rsidR="1E139707">
        <w:rPr>
          <w:b w:val="1"/>
          <w:bCs w:val="1"/>
          <w:noProof w:val="0"/>
          <w:lang w:val="en-US"/>
        </w:rPr>
        <w:t>LessonPlanViewSet</w:t>
      </w:r>
      <w:r w:rsidRPr="560A8ACD" w:rsidR="1E139707">
        <w:rPr>
          <w:noProof w:val="0"/>
          <w:lang w:val="en-US"/>
        </w:rPr>
        <w:t>: The LessonPlanViewSet is a Django REST API controller component that handles incoming HTTP requests from the frontend. It routes the teacher's actions to the appropriate backend logic to execute the core operations: creating (generating), retrieving (viewing), updating (editing), and deleting lesson plans.</w:t>
      </w:r>
    </w:p>
    <w:p w:rsidR="1E139707" w:rsidP="560A8ACD" w:rsidRDefault="1E139707" w14:paraId="51C1212B" w14:textId="15AD538B">
      <w:pPr>
        <w:pStyle w:val="Textbody"/>
        <w:numPr>
          <w:ilvl w:val="1"/>
          <w:numId w:val="8"/>
        </w:numPr>
        <w:ind w:leftChars="0" w:firstLineChars="0"/>
        <w:jc w:val="both"/>
        <w:rPr/>
      </w:pPr>
      <w:r w:rsidRPr="560A8ACD" w:rsidR="1E139707">
        <w:rPr>
          <w:b w:val="1"/>
          <w:bCs w:val="1"/>
          <w:noProof w:val="0"/>
          <w:lang w:val="en-US"/>
        </w:rPr>
        <w:t>LessonPlanSerializer</w:t>
      </w:r>
      <w:r w:rsidRPr="560A8ACD" w:rsidR="1E139707">
        <w:rPr>
          <w:noProof w:val="0"/>
          <w:lang w:val="en-US"/>
        </w:rPr>
        <w:t>: The LessonPlanSerializer is a data validation and transformation component. It securely parses incoming data from the React frontend to ensure it meets the required format, and it serializes complex Supabase database records into clean JSON for the frontend to display.</w:t>
      </w:r>
    </w:p>
    <w:p w:rsidR="1E139707" w:rsidP="560A8ACD" w:rsidRDefault="1E139707" w14:paraId="3D92517E" w14:textId="2991FF99">
      <w:pPr>
        <w:pStyle w:val="Textbody"/>
        <w:numPr>
          <w:ilvl w:val="1"/>
          <w:numId w:val="8"/>
        </w:numPr>
        <w:ind w:leftChars="0" w:firstLineChars="0"/>
        <w:jc w:val="both"/>
        <w:rPr/>
      </w:pPr>
      <w:r w:rsidRPr="560A8ACD" w:rsidR="1E139707">
        <w:rPr>
          <w:b w:val="1"/>
          <w:bCs w:val="1"/>
          <w:noProof w:val="0"/>
          <w:lang w:val="en-US"/>
        </w:rPr>
        <w:t>LessonPlanModel</w:t>
      </w:r>
      <w:r w:rsidRPr="560A8ACD" w:rsidR="1E139707">
        <w:rPr>
          <w:noProof w:val="0"/>
          <w:lang w:val="en-US"/>
        </w:rPr>
        <w:t>: The LessonPlanModel is a Django ORM component that defines the exact data schema for a lesson plan. It acts as the direct interface with your Supabase-hosted PostgreSQL database, securely managing the storage, querying, and relational links between lesson plans and specific student profiles.</w:t>
      </w:r>
    </w:p>
    <w:p w:rsidR="1E139707" w:rsidP="560A8ACD" w:rsidRDefault="1E139707" w14:paraId="12B6280C" w14:textId="7C8763FE">
      <w:pPr>
        <w:pStyle w:val="Textbody"/>
        <w:numPr>
          <w:ilvl w:val="1"/>
          <w:numId w:val="8"/>
        </w:numPr>
        <w:ind w:leftChars="0" w:firstLineChars="0"/>
        <w:jc w:val="both"/>
        <w:rPr/>
      </w:pPr>
      <w:r w:rsidRPr="560A8ACD" w:rsidR="1E139707">
        <w:rPr>
          <w:b w:val="1"/>
          <w:bCs w:val="1"/>
          <w:noProof w:val="0"/>
          <w:lang w:val="en-US"/>
        </w:rPr>
        <w:t>LessonPlanManagerService</w:t>
      </w:r>
      <w:r w:rsidRPr="560A8ACD" w:rsidR="1E139707">
        <w:rPr>
          <w:noProof w:val="0"/>
          <w:lang w:val="en-US"/>
        </w:rPr>
        <w:t>: The LessonPlanManagerService is a business logic component that orchestrates the overall generation workflow. It takes the teacher's input parameters, triggers the AI image generation if needed, formats the final lesson plan structure, and commands the model to save the completed package into the database.</w:t>
      </w:r>
    </w:p>
    <w:p w:rsidR="560A8ACD" w:rsidP="560A8ACD" w:rsidRDefault="560A8ACD" w14:paraId="0775B3E7" w14:textId="3470EFE6">
      <w:pPr>
        <w:pStyle w:val="Textbody"/>
        <w:ind w:left="2520" w:firstLineChars="0"/>
      </w:pPr>
    </w:p>
    <w:p w:rsidR="560A8ACD" w:rsidP="560A8ACD" w:rsidRDefault="560A8ACD" w14:paraId="1D429A19" w14:textId="2DFD0D85">
      <w:pPr>
        <w:pStyle w:val="Textbody"/>
        <w:ind w:left="2520" w:firstLineChars="0"/>
      </w:pPr>
    </w:p>
    <w:p w:rsidR="560A8ACD" w:rsidP="560A8ACD" w:rsidRDefault="560A8ACD" w14:paraId="6A35658D" w14:textId="61718133">
      <w:pPr>
        <w:pStyle w:val="Textbody"/>
        <w:ind w:left="2520" w:firstLineChars="0"/>
      </w:pPr>
    </w:p>
    <w:p w:rsidR="560A8ACD" w:rsidP="560A8ACD" w:rsidRDefault="560A8ACD" w14:paraId="557D7C10" w14:textId="7FF0E4EF">
      <w:pPr>
        <w:pStyle w:val="Textbody"/>
        <w:ind w:left="2520" w:firstLineChars="0"/>
      </w:pPr>
    </w:p>
    <w:p w:rsidR="560A8ACD" w:rsidP="560A8ACD" w:rsidRDefault="560A8ACD" w14:paraId="0F46B968" w14:textId="70A089C6">
      <w:pPr>
        <w:pStyle w:val="Textbody"/>
        <w:ind w:left="2520" w:firstLineChars="0"/>
      </w:pPr>
    </w:p>
    <w:p w:rsidR="560A8ACD" w:rsidP="560A8ACD" w:rsidRDefault="560A8ACD" w14:paraId="3E7CE206" w14:textId="3E1952F5">
      <w:pPr>
        <w:pStyle w:val="Textbody"/>
        <w:ind w:left="2520" w:firstLineChars="0"/>
      </w:pPr>
    </w:p>
    <w:p w:rsidR="560A8ACD" w:rsidP="560A8ACD" w:rsidRDefault="560A8ACD" w14:paraId="3717AF9D" w14:textId="5404A492">
      <w:pPr>
        <w:pStyle w:val="Textbody"/>
        <w:ind w:left="2520" w:firstLineChars="0"/>
      </w:pPr>
    </w:p>
    <w:p w:rsidR="560A8ACD" w:rsidP="560A8ACD" w:rsidRDefault="560A8ACD" w14:paraId="630BE950" w14:textId="6D3D2748">
      <w:pPr>
        <w:pStyle w:val="Textbody"/>
        <w:ind w:left="2520" w:firstLineChars="0"/>
      </w:pPr>
    </w:p>
    <w:p w:rsidR="560A8ACD" w:rsidP="560A8ACD" w:rsidRDefault="560A8ACD" w14:paraId="53C11107" w14:textId="21AB8A16">
      <w:pPr>
        <w:pStyle w:val="Textbody"/>
        <w:ind w:left="2520" w:firstLineChars="0"/>
      </w:pPr>
    </w:p>
    <w:p w:rsidR="560A8ACD" w:rsidP="560A8ACD" w:rsidRDefault="560A8ACD" w14:paraId="30749C43" w14:textId="00AB1C1D">
      <w:pPr>
        <w:pStyle w:val="Textbody"/>
        <w:ind w:left="2520" w:firstLineChars="0"/>
      </w:pPr>
    </w:p>
    <w:p w:rsidR="00AA498A" w:rsidP="00AA498A" w:rsidRDefault="00AA498A" w14:paraId="4C878CFC" w14:textId="77777777">
      <w:pPr>
        <w:pStyle w:val="Textbody"/>
        <w:numPr>
          <w:ilvl w:val="0"/>
          <w:numId w:val="8"/>
        </w:numPr>
        <w:ind w:leftChars="0" w:firstLineChars="0"/>
      </w:pPr>
      <w:r>
        <w:t>Object-Oriented Components</w:t>
      </w:r>
    </w:p>
    <w:p w:rsidR="00AA498A" w:rsidP="00AA498A" w:rsidRDefault="00AA498A" w14:paraId="6F8AB1E9" w14:textId="77777777">
      <w:pPr>
        <w:pStyle w:val="Textbody"/>
        <w:numPr>
          <w:ilvl w:val="1"/>
          <w:numId w:val="8"/>
        </w:numPr>
        <w:ind w:leftChars="0" w:firstLineChars="0"/>
        <w:rPr/>
      </w:pPr>
      <w:r w:rsidR="26280DDB">
        <w:rPr/>
        <w:t>Class Diagram</w:t>
      </w:r>
    </w:p>
    <w:p w:rsidR="5C57EB32" w:rsidP="560A8ACD" w:rsidRDefault="5C57EB32" w14:paraId="21816730" w14:textId="458CE454">
      <w:pPr>
        <w:pStyle w:val="Textbody"/>
        <w:ind w:left="144" w:hanging="0"/>
      </w:pPr>
      <w:r w:rsidR="5C57EB32">
        <w:drawing>
          <wp:inline wp14:editId="12C2C0EB" wp14:anchorId="527F49AE">
            <wp:extent cx="6343650" cy="1924050"/>
            <wp:effectExtent l="0" t="0" r="0" b="0"/>
            <wp:docPr id="17889701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8970168" name="Picture 1788970168"/>
                    <pic:cNvPicPr/>
                  </pic:nvPicPr>
                  <pic:blipFill>
                    <a:blip xmlns:r="http://schemas.openxmlformats.org/officeDocument/2006/relationships" r:embed="rId1738224237">
                      <a:extLst>
                        <a:ext uri="{28A0092B-C50C-407E-A947-70E740481C1C}">
                          <a14:useLocalDpi xmlns:a14="http://schemas.microsoft.com/office/drawing/2010/main"/>
                        </a:ext>
                      </a:extLst>
                    </a:blip>
                    <a:stretch>
                      <a:fillRect/>
                    </a:stretch>
                  </pic:blipFill>
                  <pic:spPr>
                    <a:xfrm>
                      <a:off x="0" y="0"/>
                      <a:ext cx="6343650" cy="1924050"/>
                    </a:xfrm>
                    <a:prstGeom prst="rect">
                      <a:avLst/>
                    </a:prstGeom>
                  </pic:spPr>
                </pic:pic>
              </a:graphicData>
            </a:graphic>
          </wp:inline>
        </w:drawing>
      </w:r>
    </w:p>
    <w:p w:rsidR="560A8ACD" w:rsidP="560A8ACD" w:rsidRDefault="560A8ACD" w14:paraId="6215FC2B" w14:textId="47C3E1B7">
      <w:pPr>
        <w:pStyle w:val="Textbody"/>
        <w:ind w:left="2520" w:firstLineChars="0"/>
      </w:pPr>
    </w:p>
    <w:p w:rsidR="560A8ACD" w:rsidP="560A8ACD" w:rsidRDefault="560A8ACD" w14:paraId="08A4020C" w14:textId="5196E061">
      <w:pPr>
        <w:pStyle w:val="Textbody"/>
        <w:ind w:left="2520" w:firstLineChars="0"/>
      </w:pPr>
    </w:p>
    <w:p w:rsidR="560A8ACD" w:rsidP="560A8ACD" w:rsidRDefault="560A8ACD" w14:paraId="63E24175" w14:textId="6786276C">
      <w:pPr>
        <w:pStyle w:val="Textbody"/>
        <w:ind w:left="2520" w:firstLineChars="0"/>
      </w:pPr>
    </w:p>
    <w:p w:rsidR="560A8ACD" w:rsidP="560A8ACD" w:rsidRDefault="560A8ACD" w14:paraId="240B2F50" w14:textId="652BB555">
      <w:pPr>
        <w:pStyle w:val="Textbody"/>
        <w:ind w:left="2520" w:firstLineChars="0"/>
      </w:pPr>
    </w:p>
    <w:p w:rsidR="560A8ACD" w:rsidP="560A8ACD" w:rsidRDefault="560A8ACD" w14:paraId="2C1C2A19" w14:textId="3430CC2F">
      <w:pPr>
        <w:pStyle w:val="Textbody"/>
        <w:ind w:left="2520" w:firstLineChars="0"/>
      </w:pPr>
    </w:p>
    <w:p w:rsidR="560A8ACD" w:rsidP="560A8ACD" w:rsidRDefault="560A8ACD" w14:paraId="7C29C3CA" w14:textId="05965175">
      <w:pPr>
        <w:pStyle w:val="Textbody"/>
        <w:ind w:left="2520" w:firstLineChars="0"/>
      </w:pPr>
    </w:p>
    <w:p w:rsidR="560A8ACD" w:rsidP="560A8ACD" w:rsidRDefault="560A8ACD" w14:paraId="2071009A" w14:textId="3AA8D0F9">
      <w:pPr>
        <w:pStyle w:val="Textbody"/>
        <w:ind w:left="2520" w:firstLineChars="0"/>
      </w:pPr>
    </w:p>
    <w:p w:rsidR="560A8ACD" w:rsidP="560A8ACD" w:rsidRDefault="560A8ACD" w14:paraId="2C77AC38" w14:textId="7F9B3858">
      <w:pPr>
        <w:pStyle w:val="Textbody"/>
        <w:ind w:left="2520" w:firstLineChars="0"/>
      </w:pPr>
    </w:p>
    <w:p w:rsidR="560A8ACD" w:rsidP="560A8ACD" w:rsidRDefault="560A8ACD" w14:paraId="662D9273" w14:textId="1F65FD3B">
      <w:pPr>
        <w:pStyle w:val="Textbody"/>
        <w:ind w:left="2520" w:firstLineChars="0"/>
      </w:pPr>
    </w:p>
    <w:p w:rsidR="560A8ACD" w:rsidP="560A8ACD" w:rsidRDefault="560A8ACD" w14:paraId="42B25AAD" w14:textId="0B3FDF9D">
      <w:pPr>
        <w:pStyle w:val="Textbody"/>
        <w:ind w:left="2520" w:firstLineChars="0"/>
      </w:pPr>
    </w:p>
    <w:p w:rsidR="560A8ACD" w:rsidP="560A8ACD" w:rsidRDefault="560A8ACD" w14:paraId="0CAD9F81" w14:textId="6C170DED">
      <w:pPr>
        <w:pStyle w:val="Textbody"/>
        <w:ind w:left="2520" w:firstLineChars="0"/>
      </w:pPr>
    </w:p>
    <w:p w:rsidR="560A8ACD" w:rsidP="560A8ACD" w:rsidRDefault="560A8ACD" w14:paraId="2B5821C3" w14:textId="5C27C31D">
      <w:pPr>
        <w:pStyle w:val="Textbody"/>
        <w:ind w:left="2520" w:firstLineChars="0"/>
      </w:pPr>
    </w:p>
    <w:p w:rsidR="560A8ACD" w:rsidP="560A8ACD" w:rsidRDefault="560A8ACD" w14:paraId="00F2571A" w14:textId="5DC4E170">
      <w:pPr>
        <w:pStyle w:val="Textbody"/>
        <w:ind w:left="2520" w:firstLineChars="0"/>
      </w:pPr>
    </w:p>
    <w:p w:rsidR="560A8ACD" w:rsidP="560A8ACD" w:rsidRDefault="560A8ACD" w14:paraId="48535F0A" w14:textId="723CC6C6">
      <w:pPr>
        <w:pStyle w:val="Textbody"/>
        <w:ind w:left="2520" w:firstLineChars="0"/>
      </w:pPr>
    </w:p>
    <w:p w:rsidR="560A8ACD" w:rsidP="560A8ACD" w:rsidRDefault="560A8ACD" w14:paraId="0FF517CA" w14:textId="49FBF0B3">
      <w:pPr>
        <w:pStyle w:val="Textbody"/>
        <w:ind w:left="2520" w:firstLineChars="0"/>
      </w:pPr>
    </w:p>
    <w:p w:rsidR="560A8ACD" w:rsidP="560A8ACD" w:rsidRDefault="560A8ACD" w14:paraId="359064DF" w14:textId="0CE74244">
      <w:pPr>
        <w:pStyle w:val="Textbody"/>
        <w:ind w:left="2520" w:firstLineChars="0"/>
      </w:pPr>
    </w:p>
    <w:p w:rsidR="560A8ACD" w:rsidP="560A8ACD" w:rsidRDefault="560A8ACD" w14:paraId="5B14A453" w14:textId="5A4EDFBF">
      <w:pPr>
        <w:pStyle w:val="Textbody"/>
        <w:ind w:left="2520" w:firstLineChars="0"/>
      </w:pPr>
    </w:p>
    <w:p w:rsidR="560A8ACD" w:rsidP="560A8ACD" w:rsidRDefault="560A8ACD" w14:paraId="7FE368EE" w14:textId="3DC02974">
      <w:pPr>
        <w:pStyle w:val="Textbody"/>
        <w:ind w:left="2520" w:firstLineChars="0"/>
      </w:pPr>
    </w:p>
    <w:p w:rsidR="560A8ACD" w:rsidP="560A8ACD" w:rsidRDefault="560A8ACD" w14:paraId="534D9B0F" w14:textId="5A935596">
      <w:pPr>
        <w:pStyle w:val="Textbody"/>
        <w:ind w:left="2520" w:firstLineChars="0"/>
      </w:pPr>
    </w:p>
    <w:p w:rsidR="560A8ACD" w:rsidP="560A8ACD" w:rsidRDefault="560A8ACD" w14:paraId="233DB886" w14:textId="725E21B0">
      <w:pPr>
        <w:pStyle w:val="Textbody"/>
        <w:ind w:left="2520" w:firstLineChars="0"/>
      </w:pPr>
    </w:p>
    <w:p w:rsidR="560A8ACD" w:rsidP="560A8ACD" w:rsidRDefault="560A8ACD" w14:paraId="226BE4E6" w14:textId="221FD858">
      <w:pPr>
        <w:pStyle w:val="Textbody"/>
        <w:ind w:left="2520" w:firstLineChars="0"/>
      </w:pPr>
    </w:p>
    <w:p w:rsidR="560A8ACD" w:rsidP="560A8ACD" w:rsidRDefault="560A8ACD" w14:paraId="2E744919" w14:textId="61381C84">
      <w:pPr>
        <w:pStyle w:val="Textbody"/>
        <w:ind w:left="2520" w:firstLineChars="0"/>
      </w:pPr>
    </w:p>
    <w:p w:rsidR="560A8ACD" w:rsidP="560A8ACD" w:rsidRDefault="560A8ACD" w14:paraId="6D5FC4BB" w14:textId="15D2909B">
      <w:pPr>
        <w:pStyle w:val="Textbody"/>
        <w:ind w:left="2520" w:firstLineChars="0"/>
      </w:pPr>
    </w:p>
    <w:p w:rsidR="560A8ACD" w:rsidP="560A8ACD" w:rsidRDefault="560A8ACD" w14:paraId="4817815A" w14:textId="621C0E6F">
      <w:pPr>
        <w:pStyle w:val="Textbody"/>
        <w:ind w:left="2520" w:firstLineChars="0"/>
      </w:pPr>
    </w:p>
    <w:p w:rsidR="560A8ACD" w:rsidP="560A8ACD" w:rsidRDefault="560A8ACD" w14:paraId="6FF082B8" w14:textId="6896A063">
      <w:pPr>
        <w:pStyle w:val="Textbody"/>
        <w:ind w:left="2520" w:firstLineChars="0"/>
      </w:pPr>
    </w:p>
    <w:p w:rsidR="560A8ACD" w:rsidP="560A8ACD" w:rsidRDefault="560A8ACD" w14:paraId="006441B1" w14:textId="099ECFF4">
      <w:pPr>
        <w:pStyle w:val="Textbody"/>
        <w:ind w:left="2520" w:firstLineChars="0"/>
      </w:pPr>
    </w:p>
    <w:p w:rsidR="7D919C13" w:rsidP="560A8ACD" w:rsidRDefault="7D919C13" w14:paraId="34A61CE1" w14:textId="0AD03B1D">
      <w:pPr>
        <w:pStyle w:val="Textbody"/>
        <w:ind w:left="2520" w:firstLineChars="0"/>
      </w:pPr>
    </w:p>
    <w:p w:rsidR="00AA498A" w:rsidP="00AA498A" w:rsidRDefault="00AA498A" w14:paraId="24222F0F" w14:textId="77777777">
      <w:pPr>
        <w:pStyle w:val="Textbody"/>
        <w:numPr>
          <w:ilvl w:val="1"/>
          <w:numId w:val="8"/>
        </w:numPr>
        <w:ind w:leftChars="0" w:firstLineChars="0"/>
        <w:rPr/>
      </w:pPr>
      <w:r w:rsidR="26280DDB">
        <w:rPr/>
        <w:t>Sequence Diagram</w:t>
      </w:r>
    </w:p>
    <w:p w:rsidR="386991BD" w:rsidP="560A8ACD" w:rsidRDefault="386991BD" w14:paraId="2DF7256B" w14:textId="2585F535">
      <w:pPr>
        <w:pStyle w:val="Textbody"/>
        <w:ind w:left="144" w:hanging="0"/>
      </w:pPr>
      <w:r w:rsidR="386991BD">
        <w:drawing>
          <wp:inline wp14:editId="52F4CF28" wp14:anchorId="78FCDE52">
            <wp:extent cx="6672695" cy="6343650"/>
            <wp:effectExtent l="0" t="0" r="0" b="0"/>
            <wp:docPr id="1360017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001703" name="Picture 136001703"/>
                    <pic:cNvPicPr/>
                  </pic:nvPicPr>
                  <pic:blipFill>
                    <a:blip xmlns:r="http://schemas.openxmlformats.org/officeDocument/2006/relationships" r:embed="rId68779214">
                      <a:extLst>
                        <a:ext uri="{28A0092B-C50C-407E-A947-70E740481C1C}">
                          <a14:useLocalDpi xmlns:a14="http://schemas.microsoft.com/office/drawing/2010/main"/>
                        </a:ext>
                      </a:extLst>
                    </a:blip>
                    <a:stretch>
                      <a:fillRect/>
                    </a:stretch>
                  </pic:blipFill>
                  <pic:spPr>
                    <a:xfrm rot="0">
                      <a:off x="0" y="0"/>
                      <a:ext cx="6672695" cy="6343650"/>
                    </a:xfrm>
                    <a:prstGeom prst="rect">
                      <a:avLst/>
                    </a:prstGeom>
                  </pic:spPr>
                </pic:pic>
              </a:graphicData>
            </a:graphic>
          </wp:inline>
        </w:drawing>
      </w:r>
    </w:p>
    <w:p w:rsidR="560A8ACD" w:rsidP="560A8ACD" w:rsidRDefault="560A8ACD" w14:paraId="304BE32B" w14:textId="1E08BF5D">
      <w:pPr>
        <w:pStyle w:val="Textbody"/>
        <w:ind w:left="1799" w:hanging="0"/>
      </w:pPr>
    </w:p>
    <w:p w:rsidR="560A8ACD" w:rsidP="560A8ACD" w:rsidRDefault="560A8ACD" w14:paraId="61E00DEE" w14:textId="399CFE33">
      <w:pPr>
        <w:pStyle w:val="Textbody"/>
        <w:ind w:left="1800" w:firstLineChars="0"/>
      </w:pPr>
    </w:p>
    <w:p w:rsidR="560A8ACD" w:rsidP="560A8ACD" w:rsidRDefault="560A8ACD" w14:paraId="08018494" w14:textId="49EE9CED">
      <w:pPr>
        <w:pStyle w:val="Textbody"/>
        <w:ind w:left="1800" w:firstLineChars="0"/>
      </w:pPr>
    </w:p>
    <w:p w:rsidR="560A8ACD" w:rsidP="560A8ACD" w:rsidRDefault="560A8ACD" w14:paraId="4F292669" w14:textId="12032EC0">
      <w:pPr>
        <w:pStyle w:val="Textbody"/>
        <w:ind w:left="1800" w:firstLineChars="0"/>
      </w:pPr>
    </w:p>
    <w:p w:rsidR="00AA498A" w:rsidP="00AA498A" w:rsidRDefault="00AA498A" w14:paraId="30F95569" w14:textId="77777777">
      <w:pPr>
        <w:pStyle w:val="Textbody"/>
        <w:numPr>
          <w:ilvl w:val="0"/>
          <w:numId w:val="8"/>
        </w:numPr>
        <w:ind w:leftChars="0" w:firstLineChars="0"/>
      </w:pPr>
      <w:r>
        <w:t>Data Design</w:t>
      </w:r>
    </w:p>
    <w:p w:rsidR="26280DDB" w:rsidP="560A8ACD" w:rsidRDefault="26280DDB" w14:paraId="1CD17BAC" w14:textId="611C2550">
      <w:pPr>
        <w:pStyle w:val="Textbody"/>
        <w:numPr>
          <w:ilvl w:val="1"/>
          <w:numId w:val="8"/>
        </w:numPr>
        <w:ind w:leftChars="0" w:firstLineChars="0"/>
        <w:rPr/>
      </w:pPr>
      <w:r w:rsidR="26280DDB">
        <w:rPr/>
        <w:t xml:space="preserve">ERD or schema </w:t>
      </w:r>
    </w:p>
    <w:p w:rsidR="70A773BD" w:rsidP="560A8ACD" w:rsidRDefault="70A773BD" w14:paraId="5D8E6CA7" w14:textId="5A5F15D6">
      <w:pPr>
        <w:pStyle w:val="Textbody"/>
        <w:ind w:left="144" w:hanging="0"/>
      </w:pPr>
      <w:r w:rsidR="70A773BD">
        <w:drawing>
          <wp:inline wp14:editId="1F9DDD98" wp14:anchorId="5027D94E">
            <wp:extent cx="6343650" cy="3810000"/>
            <wp:effectExtent l="0" t="0" r="0" b="0"/>
            <wp:docPr id="6594505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8970201" name="Picture 938970201"/>
                    <pic:cNvPicPr/>
                  </pic:nvPicPr>
                  <pic:blipFill>
                    <a:blip xmlns:r="http://schemas.openxmlformats.org/officeDocument/2006/relationships" r:embed="rId680057336">
                      <a:extLst>
                        <a:ext uri="{28A0092B-C50C-407E-A947-70E740481C1C}">
                          <a14:useLocalDpi xmlns:a14="http://schemas.microsoft.com/office/drawing/2010/main"/>
                        </a:ext>
                      </a:extLst>
                    </a:blip>
                    <a:stretch>
                      <a:fillRect/>
                    </a:stretch>
                  </pic:blipFill>
                  <pic:spPr>
                    <a:xfrm>
                      <a:off x="0" y="0"/>
                      <a:ext cx="6343650" cy="3810000"/>
                    </a:xfrm>
                    <a:prstGeom prst="rect">
                      <a:avLst/>
                    </a:prstGeom>
                  </pic:spPr>
                </pic:pic>
              </a:graphicData>
            </a:graphic>
          </wp:inline>
        </w:drawing>
      </w:r>
    </w:p>
    <w:p w:rsidR="00AA498A" w:rsidP="00AA498A" w:rsidRDefault="00AA498A" w14:paraId="392EB6BF" w14:textId="4B408C1D">
      <w:pPr>
        <w:pStyle w:val="Heading4"/>
        <w:numPr>
          <w:ilvl w:val="0"/>
          <w:numId w:val="0"/>
        </w:numPr>
        <w:ind w:left="360"/>
        <w:rPr>
          <w:rFonts w:ascii="Arial" w:hAnsi="Arial" w:cs="Arial"/>
        </w:rPr>
      </w:pPr>
      <w:r w:rsidRPr="560A8ACD" w:rsidR="26280DDB">
        <w:rPr>
          <w:rFonts w:ascii="Arial" w:hAnsi="Arial" w:cs="Arial"/>
        </w:rPr>
        <w:t>3.</w:t>
      </w:r>
      <w:r w:rsidRPr="560A8ACD" w:rsidR="30506DBC">
        <w:rPr>
          <w:rFonts w:ascii="Arial" w:hAnsi="Arial" w:cs="Arial"/>
        </w:rPr>
        <w:t>1.1</w:t>
      </w:r>
      <w:r w:rsidRPr="560A8ACD" w:rsidR="26280DDB">
        <w:rPr>
          <w:rFonts w:ascii="Arial" w:hAnsi="Arial" w:cs="Arial"/>
        </w:rPr>
        <w:t xml:space="preserve"> </w:t>
      </w:r>
      <w:r w:rsidRPr="560A8ACD" w:rsidR="1A0E6E33">
        <w:rPr>
          <w:rFonts w:ascii="Arial" w:hAnsi="Arial" w:cs="Arial"/>
        </w:rPr>
        <w:t>G</w:t>
      </w:r>
      <w:r w:rsidRPr="560A8ACD" w:rsidR="26280DDB">
        <w:rPr>
          <w:rFonts w:ascii="Arial" w:hAnsi="Arial" w:cs="Arial"/>
        </w:rPr>
        <w:t>e</w:t>
      </w:r>
      <w:r w:rsidRPr="560A8ACD" w:rsidR="1A0E6E33">
        <w:rPr>
          <w:rFonts w:ascii="Arial" w:hAnsi="Arial" w:cs="Arial"/>
        </w:rPr>
        <w:t>nerate Lesson Plans</w:t>
      </w:r>
    </w:p>
    <w:p w:rsidR="00AA498A" w:rsidP="560A8ACD" w:rsidRDefault="00AA498A" w14:paraId="0208F0D6" w14:textId="0C1C8994">
      <w:pPr>
        <w:pStyle w:val="Textbody"/>
        <w:numPr>
          <w:ilvl w:val="0"/>
          <w:numId w:val="8"/>
        </w:numPr>
        <w:ind w:leftChars="0" w:firstLineChars="0"/>
        <w:rPr>
          <w:noProof w:val="0"/>
          <w:lang w:val="en-US"/>
        </w:rPr>
      </w:pPr>
      <w:r w:rsidR="26280DDB">
        <w:rPr/>
        <w:t xml:space="preserve">User Interface </w:t>
      </w:r>
      <w:r w:rsidR="3127DF88">
        <w:rPr/>
        <w:t>Design</w:t>
      </w:r>
    </w:p>
    <w:p w:rsidR="00AA498A" w:rsidP="560A8ACD" w:rsidRDefault="00AA498A" w14:paraId="73AED27B" w14:textId="2AB077DE">
      <w:pPr>
        <w:pStyle w:val="Textbody"/>
        <w:ind w:left="1800" w:firstLineChars="0"/>
        <w:jc w:val="both"/>
      </w:pPr>
      <w:r w:rsidRPr="560A8ACD" w:rsidR="3127DF88">
        <w:rPr>
          <w:noProof w:val="0"/>
          <w:lang w:val="en-US"/>
        </w:rPr>
        <w:t xml:space="preserve">The Generate Lesson Plans screen provides teachers with a guided, sequential interface designed to dynamically create customized instructional materials. Upon selecting the "Generate Lesson Plan" option from the main management hub, the system first evaluates available data and presents a structured list of students, ensuring the resulting content is tied to a specific profile. After the teacher selects a targeted student, the interface smoothly transitions to display a categorized list of relevant subjects or lesson topics. Once the desired topic is </w:t>
      </w:r>
      <w:r w:rsidRPr="560A8ACD" w:rsidR="3127DF88">
        <w:rPr>
          <w:noProof w:val="0"/>
          <w:lang w:val="en-US"/>
        </w:rPr>
        <w:t>designated</w:t>
      </w:r>
      <w:r w:rsidRPr="560A8ACD" w:rsidR="3127DF88">
        <w:rPr>
          <w:noProof w:val="0"/>
          <w:lang w:val="en-US"/>
        </w:rPr>
        <w:t xml:space="preserve">, a prominent "Generate Lesson Plan" primary action button is activated. Clicking this control captures the selected parameters and triggers the system to instantly draft the targeted educational content. This intuitive, step-by-step design </w:t>
      </w:r>
      <w:r w:rsidRPr="560A8ACD" w:rsidR="3127DF88">
        <w:rPr>
          <w:noProof w:val="0"/>
          <w:lang w:val="en-US"/>
        </w:rPr>
        <w:t>eliminates</w:t>
      </w:r>
      <w:r w:rsidRPr="560A8ACD" w:rsidR="3127DF88">
        <w:rPr>
          <w:noProof w:val="0"/>
          <w:lang w:val="en-US"/>
        </w:rPr>
        <w:t xml:space="preserve"> the friction of </w:t>
      </w:r>
      <w:r w:rsidRPr="560A8ACD" w:rsidR="3127DF88">
        <w:rPr>
          <w:noProof w:val="0"/>
          <w:lang w:val="en-US"/>
        </w:rPr>
        <w:t>starting from scratch</w:t>
      </w:r>
      <w:r w:rsidRPr="560A8ACD" w:rsidR="3127DF88">
        <w:rPr>
          <w:noProof w:val="0"/>
          <w:lang w:val="en-US"/>
        </w:rPr>
        <w:t>, allowing teachers to efficiently produce highly personalized and objective-driven lesson plans with minimal administrative effort.</w:t>
      </w:r>
    </w:p>
    <w:p w:rsidR="560A8ACD" w:rsidP="560A8ACD" w:rsidRDefault="560A8ACD" w14:paraId="4594A462" w14:textId="541764ED">
      <w:pPr>
        <w:pStyle w:val="Textbody"/>
        <w:ind w:left="1799" w:hanging="0"/>
      </w:pPr>
    </w:p>
    <w:p w:rsidR="00AA498A" w:rsidP="00AA498A" w:rsidRDefault="00AA498A" w14:paraId="72044D45" w14:textId="77777777">
      <w:pPr>
        <w:pStyle w:val="Textbody"/>
        <w:numPr>
          <w:ilvl w:val="0"/>
          <w:numId w:val="8"/>
        </w:numPr>
        <w:ind w:leftChars="0" w:firstLineChars="0"/>
        <w:rPr/>
      </w:pPr>
      <w:r w:rsidR="26280DDB">
        <w:rPr/>
        <w:t>Front-end component(s)</w:t>
      </w:r>
    </w:p>
    <w:p w:rsidR="20FFA196" w:rsidP="560A8ACD" w:rsidRDefault="20FFA196" w14:paraId="2EF3789F" w14:textId="6A844D7C">
      <w:pPr>
        <w:pStyle w:val="Textbody"/>
        <w:numPr>
          <w:ilvl w:val="1"/>
          <w:numId w:val="8"/>
        </w:numPr>
        <w:ind w:leftChars="0" w:firstLineChars="0"/>
        <w:jc w:val="both"/>
        <w:rPr/>
      </w:pPr>
      <w:r w:rsidRPr="560A8ACD" w:rsidR="20FFA196">
        <w:rPr>
          <w:b w:val="1"/>
          <w:bCs w:val="1"/>
          <w:noProof w:val="0"/>
          <w:lang w:val="en-US"/>
        </w:rPr>
        <w:t>LessonGenerationForm</w:t>
      </w:r>
      <w:r w:rsidRPr="560A8ACD" w:rsidR="20FFA196">
        <w:rPr>
          <w:noProof w:val="0"/>
          <w:lang w:val="en-US"/>
        </w:rPr>
        <w:t>: The LessonGenerationForm is a stateful web form component that acts as the main container for the 3.1.1 module. It manages the entire workflow of the interface, tracking the state of the user's inputs, handling the loading state during AI generation, and managing the final submission.</w:t>
      </w:r>
    </w:p>
    <w:p w:rsidR="20FFA196" w:rsidP="560A8ACD" w:rsidRDefault="20FFA196" w14:paraId="4271284A" w14:textId="2DEC382B">
      <w:pPr>
        <w:pStyle w:val="Textbody"/>
        <w:numPr>
          <w:ilvl w:val="1"/>
          <w:numId w:val="8"/>
        </w:numPr>
        <w:ind w:leftChars="0" w:firstLineChars="0"/>
        <w:jc w:val="both"/>
        <w:rPr/>
      </w:pPr>
      <w:r w:rsidRPr="560A8ACD" w:rsidR="20FFA196">
        <w:rPr>
          <w:b w:val="1"/>
          <w:bCs w:val="1"/>
          <w:noProof w:val="0"/>
          <w:lang w:val="en-US"/>
        </w:rPr>
        <w:t>StudentSelectionDropdown</w:t>
      </w:r>
      <w:r w:rsidRPr="560A8ACD" w:rsidR="20FFA196">
        <w:rPr>
          <w:noProof w:val="0"/>
          <w:lang w:val="en-US"/>
        </w:rPr>
        <w:t>: The StudentSelectionDropdown is an interactive select menu component that allows the teacher to choose a specific student profile. It links the generation process to a specific student, providing necessary context (like "Student Disability") to tailor the lesson plan.</w:t>
      </w:r>
    </w:p>
    <w:p w:rsidR="20FFA196" w:rsidP="560A8ACD" w:rsidRDefault="20FFA196" w14:paraId="49200F9F" w14:textId="187F23DC">
      <w:pPr>
        <w:pStyle w:val="Textbody"/>
        <w:numPr>
          <w:ilvl w:val="1"/>
          <w:numId w:val="8"/>
        </w:numPr>
        <w:ind w:leftChars="0" w:firstLineChars="0"/>
        <w:jc w:val="both"/>
        <w:rPr/>
      </w:pPr>
      <w:r w:rsidRPr="560A8ACD" w:rsidR="20FFA196">
        <w:rPr>
          <w:b w:val="1"/>
          <w:bCs w:val="1"/>
          <w:noProof w:val="0"/>
          <w:lang w:val="en-US"/>
        </w:rPr>
        <w:t>LessonParameterInputs</w:t>
      </w:r>
      <w:r w:rsidRPr="560A8ACD" w:rsidR="20FFA196">
        <w:rPr>
          <w:noProof w:val="0"/>
          <w:lang w:val="en-US"/>
        </w:rPr>
        <w:t>: The LessonParameterInputs component is a structured group of form fields (text inputs and dropdowns) designed for the teacher to manually input essential lesson constraints, specifically the "Subject," "Topic," "Grade Level," and "Specific Goals."</w:t>
      </w:r>
    </w:p>
    <w:p w:rsidR="20FFA196" w:rsidP="560A8ACD" w:rsidRDefault="20FFA196" w14:paraId="497C11BD" w14:textId="7197B345">
      <w:pPr>
        <w:pStyle w:val="Textbody"/>
        <w:numPr>
          <w:ilvl w:val="1"/>
          <w:numId w:val="8"/>
        </w:numPr>
        <w:ind w:leftChars="0" w:firstLineChars="0"/>
        <w:jc w:val="both"/>
        <w:rPr/>
      </w:pPr>
      <w:r w:rsidRPr="560A8ACD" w:rsidR="20FFA196">
        <w:rPr>
          <w:b w:val="1"/>
          <w:bCs w:val="1"/>
          <w:noProof w:val="0"/>
          <w:lang w:val="en-US"/>
        </w:rPr>
        <w:t>AIGenerationButton</w:t>
      </w:r>
      <w:r w:rsidRPr="560A8ACD" w:rsidR="20FFA196">
        <w:rPr>
          <w:noProof w:val="0"/>
          <w:lang w:val="en-US"/>
        </w:rPr>
        <w:t>: The AIGenerationButton is a primary call-to-action UI element that captures the data from the parameter inputs and triggers the system's backend service to dynamically draft the initial lesson plan.</w:t>
      </w:r>
    </w:p>
    <w:p w:rsidR="20FFA196" w:rsidP="560A8ACD" w:rsidRDefault="20FFA196" w14:paraId="1279A074" w14:textId="249B026C">
      <w:pPr>
        <w:pStyle w:val="Textbody"/>
        <w:numPr>
          <w:ilvl w:val="1"/>
          <w:numId w:val="8"/>
        </w:numPr>
        <w:ind w:leftChars="0" w:firstLineChars="0"/>
        <w:jc w:val="both"/>
        <w:rPr/>
      </w:pPr>
      <w:r w:rsidRPr="560A8ACD" w:rsidR="20FFA196">
        <w:rPr>
          <w:b w:val="1"/>
          <w:bCs w:val="1"/>
          <w:noProof w:val="0"/>
          <w:lang w:val="en-US"/>
        </w:rPr>
        <w:t>LessonPlanReviewEditor</w:t>
      </w:r>
      <w:r w:rsidRPr="560A8ACD" w:rsidR="20FFA196">
        <w:rPr>
          <w:noProof w:val="0"/>
          <w:lang w:val="en-US"/>
        </w:rPr>
        <w:t>: The LessonPlanReviewEditor is a large, editable text area component that displays the newly generated lesson plan text. It serves as a review space, allowing the teacher to manually read, modify, and refine the AI's output to perfectly suit their needs.</w:t>
      </w:r>
    </w:p>
    <w:p w:rsidR="20FFA196" w:rsidP="560A8ACD" w:rsidRDefault="20FFA196" w14:paraId="7F0C8322" w14:textId="33060CE2">
      <w:pPr>
        <w:pStyle w:val="Textbody"/>
        <w:numPr>
          <w:ilvl w:val="1"/>
          <w:numId w:val="8"/>
        </w:numPr>
        <w:ind w:leftChars="0" w:firstLineChars="0"/>
        <w:jc w:val="both"/>
        <w:rPr/>
      </w:pPr>
      <w:r w:rsidRPr="560A8ACD" w:rsidR="20FFA196">
        <w:rPr>
          <w:b w:val="1"/>
          <w:bCs w:val="1"/>
          <w:noProof w:val="0"/>
          <w:lang w:val="en-US"/>
        </w:rPr>
        <w:t>SaveLessonPlanButton</w:t>
      </w:r>
      <w:r w:rsidRPr="560A8ACD" w:rsidR="20FFA196">
        <w:rPr>
          <w:noProof w:val="0"/>
          <w:lang w:val="en-US"/>
        </w:rPr>
        <w:t xml:space="preserve">: The </w:t>
      </w:r>
      <w:r w:rsidRPr="560A8ACD" w:rsidR="20FFA196">
        <w:rPr>
          <w:noProof w:val="0"/>
          <w:lang w:val="en-US"/>
        </w:rPr>
        <w:t>SaveLessonPlanButton</w:t>
      </w:r>
      <w:r w:rsidRPr="560A8ACD" w:rsidR="20FFA196">
        <w:rPr>
          <w:noProof w:val="0"/>
          <w:lang w:val="en-US"/>
        </w:rPr>
        <w:t xml:space="preserve"> is a final submission control </w:t>
      </w:r>
      <w:r w:rsidRPr="560A8ACD" w:rsidR="20FFA196">
        <w:rPr>
          <w:noProof w:val="0"/>
          <w:lang w:val="en-US"/>
        </w:rPr>
        <w:t>component</w:t>
      </w:r>
      <w:r w:rsidRPr="560A8ACD" w:rsidR="20FFA196">
        <w:rPr>
          <w:noProof w:val="0"/>
          <w:lang w:val="en-US"/>
        </w:rPr>
        <w:t xml:space="preserve"> that takes the finalized, reviewed content from the editor and triggers the API call to securely save the completed lesson plan to the database.</w:t>
      </w:r>
    </w:p>
    <w:p w:rsidR="00AA498A" w:rsidP="560A8ACD" w:rsidRDefault="00AA498A" w14:paraId="59F52C6B" w14:textId="77777777">
      <w:pPr>
        <w:pStyle w:val="Textbody"/>
        <w:numPr>
          <w:ilvl w:val="0"/>
          <w:numId w:val="8"/>
        </w:numPr>
        <w:ind w:leftChars="0" w:firstLineChars="0"/>
        <w:jc w:val="both"/>
        <w:rPr/>
      </w:pPr>
      <w:r w:rsidR="26280DDB">
        <w:rPr/>
        <w:t>Back-end component(s)</w:t>
      </w:r>
    </w:p>
    <w:p w:rsidR="00AA498A" w:rsidP="560A8ACD" w:rsidRDefault="00AA498A" w14:paraId="3843F28E" w14:textId="6AEE89CC">
      <w:pPr>
        <w:pStyle w:val="Textbody"/>
        <w:numPr>
          <w:ilvl w:val="1"/>
          <w:numId w:val="8"/>
        </w:numPr>
        <w:ind w:leftChars="0" w:firstLineChars="0"/>
        <w:jc w:val="both"/>
        <w:rPr/>
      </w:pPr>
      <w:r w:rsidRPr="560A8ACD" w:rsidR="07A3C225">
        <w:rPr>
          <w:b w:val="1"/>
          <w:bCs w:val="1"/>
          <w:noProof w:val="0"/>
          <w:lang w:val="en-US"/>
        </w:rPr>
        <w:t>GenerateLessonPlanAPIView</w:t>
      </w:r>
      <w:r w:rsidRPr="560A8ACD" w:rsidR="07A3C225">
        <w:rPr>
          <w:noProof w:val="0"/>
          <w:lang w:val="en-US"/>
        </w:rPr>
        <w:t>: The GenerateLessonPlanAPIView is a Django REST framework API controller component dedicated to handling the generation workflow. It receives the HTTP POST requests containing the selected student ID and manual lesson parameters, routes them to the generation service, and returns the drafted text back to the frontend editor.</w:t>
      </w:r>
    </w:p>
    <w:p w:rsidR="00AA498A" w:rsidP="560A8ACD" w:rsidRDefault="00AA498A" w14:paraId="23ED5BFE" w14:textId="5E1134C8">
      <w:pPr>
        <w:pStyle w:val="Textbody"/>
        <w:numPr>
          <w:ilvl w:val="1"/>
          <w:numId w:val="8"/>
        </w:numPr>
        <w:ind w:leftChars="0" w:firstLineChars="0"/>
        <w:jc w:val="both"/>
        <w:rPr/>
      </w:pPr>
      <w:r w:rsidRPr="560A8ACD" w:rsidR="07A3C225">
        <w:rPr>
          <w:b w:val="1"/>
          <w:bCs w:val="1"/>
          <w:noProof w:val="0"/>
          <w:lang w:val="en-US"/>
        </w:rPr>
        <w:t>LessonGenerationSerializer</w:t>
      </w:r>
      <w:r w:rsidRPr="560A8ACD" w:rsidR="07A3C225">
        <w:rPr>
          <w:noProof w:val="0"/>
          <w:lang w:val="en-US"/>
        </w:rPr>
        <w:t>: The LessonGenerationSerializer is a data validation component that strictly parses the incoming request payload from the React frontend. It ensures that all required parameters (Student ID, Subject, Topic, Grade Level, and Specific Goals) are present, correctly formatted, and safe before passing them to the business logic layer.</w:t>
      </w:r>
    </w:p>
    <w:p w:rsidR="00AA498A" w:rsidP="560A8ACD" w:rsidRDefault="00AA498A" w14:paraId="43523A3C" w14:textId="4D5EE9D9">
      <w:pPr>
        <w:pStyle w:val="Textbody"/>
        <w:numPr>
          <w:ilvl w:val="1"/>
          <w:numId w:val="8"/>
        </w:numPr>
        <w:ind w:leftChars="0" w:firstLineChars="0"/>
        <w:jc w:val="both"/>
        <w:rPr>
          <w:noProof w:val="0"/>
          <w:lang w:val="en-US"/>
        </w:rPr>
      </w:pPr>
      <w:r w:rsidRPr="560A8ACD" w:rsidR="07A3C225">
        <w:rPr>
          <w:b w:val="1"/>
          <w:bCs w:val="1"/>
          <w:noProof w:val="0"/>
          <w:lang w:val="en-US"/>
        </w:rPr>
        <w:t>LessonPlanGeneratorService</w:t>
      </w:r>
      <w:r w:rsidRPr="560A8ACD" w:rsidR="07A3C225">
        <w:rPr>
          <w:noProof w:val="0"/>
          <w:lang w:val="en-US"/>
        </w:rPr>
        <w:t xml:space="preserve">: The </w:t>
      </w:r>
      <w:r w:rsidRPr="560A8ACD" w:rsidR="07A3C225">
        <w:rPr>
          <w:noProof w:val="0"/>
          <w:lang w:val="en-US"/>
        </w:rPr>
        <w:t>LessonPlanGeneratorService</w:t>
      </w:r>
      <w:r w:rsidRPr="560A8ACD" w:rsidR="07A3C225">
        <w:rPr>
          <w:noProof w:val="0"/>
          <w:lang w:val="en-US"/>
        </w:rPr>
        <w:t xml:space="preserve"> is a core backend business logic </w:t>
      </w:r>
      <w:r w:rsidRPr="560A8ACD" w:rsidR="07A3C225">
        <w:rPr>
          <w:noProof w:val="0"/>
          <w:lang w:val="en-US"/>
        </w:rPr>
        <w:t>component</w:t>
      </w:r>
      <w:r w:rsidRPr="560A8ACD" w:rsidR="07A3C225">
        <w:rPr>
          <w:noProof w:val="0"/>
          <w:lang w:val="en-US"/>
        </w:rPr>
        <w:t xml:space="preserve"> responsible for </w:t>
      </w:r>
      <w:r w:rsidRPr="560A8ACD" w:rsidR="07A3C225">
        <w:rPr>
          <w:noProof w:val="0"/>
          <w:lang w:val="en-US"/>
        </w:rPr>
        <w:t>actually drafting</w:t>
      </w:r>
      <w:r w:rsidRPr="560A8ACD" w:rsidR="07A3C225">
        <w:rPr>
          <w:noProof w:val="0"/>
          <w:lang w:val="en-US"/>
        </w:rPr>
        <w:t xml:space="preserve"> the content. It takes the validated input parameters and student context, processes them through your system's text-generation logic or prompt engine, and structures the output into a coherent lesson plan draft</w:t>
      </w:r>
    </w:p>
    <w:p w:rsidR="00AA498A" w:rsidP="560A8ACD" w:rsidRDefault="00AA498A" w14:paraId="60770DA7" w14:textId="0F41BC53">
      <w:pPr>
        <w:pStyle w:val="Textbody"/>
        <w:numPr>
          <w:ilvl w:val="1"/>
          <w:numId w:val="8"/>
        </w:numPr>
        <w:ind w:leftChars="0" w:firstLineChars="0"/>
        <w:jc w:val="both"/>
        <w:rPr>
          <w:noProof w:val="0"/>
          <w:lang w:val="en-US"/>
        </w:rPr>
      </w:pPr>
      <w:r w:rsidRPr="560A8ACD" w:rsidR="07A3C225">
        <w:rPr>
          <w:b w:val="1"/>
          <w:bCs w:val="1"/>
          <w:noProof w:val="0"/>
          <w:lang w:val="en-US"/>
        </w:rPr>
        <w:t>LessonPlanModel</w:t>
      </w:r>
      <w:r w:rsidRPr="560A8ACD" w:rsidR="07A3C225">
        <w:rPr>
          <w:noProof w:val="0"/>
          <w:lang w:val="en-US"/>
        </w:rPr>
        <w:t>: The LessonPlanModel is a Django ORM component that acts as the secure database interface for the final step of the 3.1.1 workflow. Once the teacher reviews and clicks "Save" on the generated draft, this component inserts the finalized lesson plan record into the Supabase PostgreSQL database, correctly mapping its relational links to the specified student profile.</w:t>
      </w:r>
    </w:p>
    <w:p w:rsidR="560A8ACD" w:rsidP="560A8ACD" w:rsidRDefault="560A8ACD" w14:paraId="3E26D401" w14:textId="2336DEEC">
      <w:pPr>
        <w:pStyle w:val="Textbody"/>
        <w:ind w:left="2519" w:hanging="0"/>
        <w:jc w:val="both"/>
        <w:rPr>
          <w:noProof w:val="0"/>
          <w:lang w:val="en-US"/>
        </w:rPr>
      </w:pPr>
    </w:p>
    <w:p w:rsidR="560A8ACD" w:rsidP="560A8ACD" w:rsidRDefault="560A8ACD" w14:paraId="39F663B7" w14:textId="6D91BB07">
      <w:pPr>
        <w:pStyle w:val="Textbody"/>
        <w:ind w:left="2519" w:hanging="0"/>
        <w:jc w:val="both"/>
        <w:rPr>
          <w:noProof w:val="0"/>
          <w:lang w:val="en-US"/>
        </w:rPr>
      </w:pPr>
    </w:p>
    <w:p w:rsidR="560A8ACD" w:rsidP="560A8ACD" w:rsidRDefault="560A8ACD" w14:paraId="5CA67AA3" w14:textId="316F0071">
      <w:pPr>
        <w:pStyle w:val="Textbody"/>
        <w:ind w:left="1440" w:hanging="0"/>
        <w:jc w:val="both"/>
        <w:rPr>
          <w:noProof w:val="0"/>
          <w:lang w:val="en-US"/>
        </w:rPr>
      </w:pPr>
    </w:p>
    <w:p w:rsidR="00AA498A" w:rsidP="00AA498A" w:rsidRDefault="00AA498A" w14:paraId="0B236046" w14:textId="77777777">
      <w:pPr>
        <w:pStyle w:val="Textbody"/>
        <w:numPr>
          <w:ilvl w:val="0"/>
          <w:numId w:val="8"/>
        </w:numPr>
        <w:ind w:leftChars="0" w:firstLineChars="0"/>
      </w:pPr>
      <w:r>
        <w:t>Object-Oriented Components</w:t>
      </w:r>
    </w:p>
    <w:p w:rsidR="00AA498A" w:rsidP="00AA498A" w:rsidRDefault="00AA498A" w14:paraId="48B20779" w14:textId="77777777">
      <w:pPr>
        <w:pStyle w:val="Textbody"/>
        <w:numPr>
          <w:ilvl w:val="1"/>
          <w:numId w:val="8"/>
        </w:numPr>
        <w:ind w:leftChars="0" w:firstLineChars="0"/>
        <w:rPr/>
      </w:pPr>
      <w:r w:rsidR="26280DDB">
        <w:rPr/>
        <w:t>Class Diagram</w:t>
      </w:r>
    </w:p>
    <w:p w:rsidR="0139C863" w:rsidP="560A8ACD" w:rsidRDefault="0139C863" w14:paraId="465CB16F" w14:textId="614313CE">
      <w:pPr>
        <w:pStyle w:val="Textbody"/>
        <w:ind w:left="144" w:hanging="0"/>
      </w:pPr>
      <w:r w:rsidR="0139C863">
        <w:drawing>
          <wp:inline wp14:editId="409BC2A2" wp14:anchorId="3CBF0931">
            <wp:extent cx="6343650" cy="2990850"/>
            <wp:effectExtent l="0" t="0" r="0" b="0"/>
            <wp:docPr id="12972433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7243344" name="Picture 1297243344"/>
                    <pic:cNvPicPr/>
                  </pic:nvPicPr>
                  <pic:blipFill>
                    <a:blip xmlns:r="http://schemas.openxmlformats.org/officeDocument/2006/relationships" r:embed="rId1854359614">
                      <a:extLst>
                        <a:ext uri="{28A0092B-C50C-407E-A947-70E740481C1C}">
                          <a14:useLocalDpi xmlns:a14="http://schemas.microsoft.com/office/drawing/2010/main"/>
                        </a:ext>
                      </a:extLst>
                    </a:blip>
                    <a:stretch>
                      <a:fillRect/>
                    </a:stretch>
                  </pic:blipFill>
                  <pic:spPr>
                    <a:xfrm>
                      <a:off x="0" y="0"/>
                      <a:ext cx="6343650" cy="2990850"/>
                    </a:xfrm>
                    <a:prstGeom prst="rect">
                      <a:avLst/>
                    </a:prstGeom>
                  </pic:spPr>
                </pic:pic>
              </a:graphicData>
            </a:graphic>
          </wp:inline>
        </w:drawing>
      </w:r>
    </w:p>
    <w:p w:rsidR="00AA498A" w:rsidP="00AA498A" w:rsidRDefault="00AA498A" w14:paraId="7476A404" w14:textId="77777777">
      <w:pPr>
        <w:pStyle w:val="Textbody"/>
        <w:numPr>
          <w:ilvl w:val="1"/>
          <w:numId w:val="8"/>
        </w:numPr>
        <w:ind w:leftChars="0" w:firstLineChars="0"/>
        <w:rPr/>
      </w:pPr>
      <w:r w:rsidR="26280DDB">
        <w:rPr/>
        <w:t>Sequence Diagram</w:t>
      </w:r>
    </w:p>
    <w:p w:rsidR="761E982A" w:rsidP="560A8ACD" w:rsidRDefault="761E982A" w14:paraId="23384681" w14:textId="4D82DBD0">
      <w:pPr>
        <w:pStyle w:val="Textbody"/>
        <w:ind w:left="144" w:hanging="0"/>
      </w:pPr>
      <w:r w:rsidR="761E982A">
        <w:drawing>
          <wp:inline wp14:editId="4E800780" wp14:anchorId="2BB4A791">
            <wp:extent cx="6343650" cy="3952875"/>
            <wp:effectExtent l="0" t="0" r="0" b="0"/>
            <wp:docPr id="18269297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6929766" name="Picture 1826929766"/>
                    <pic:cNvPicPr/>
                  </pic:nvPicPr>
                  <pic:blipFill>
                    <a:blip xmlns:r="http://schemas.openxmlformats.org/officeDocument/2006/relationships" r:embed="rId1076946996">
                      <a:extLst>
                        <a:ext uri="{28A0092B-C50C-407E-A947-70E740481C1C}">
                          <a14:useLocalDpi xmlns:a14="http://schemas.microsoft.com/office/drawing/2010/main"/>
                        </a:ext>
                      </a:extLst>
                    </a:blip>
                    <a:stretch>
                      <a:fillRect/>
                    </a:stretch>
                  </pic:blipFill>
                  <pic:spPr>
                    <a:xfrm rot="0">
                      <a:off x="0" y="0"/>
                      <a:ext cx="6343650" cy="3952875"/>
                    </a:xfrm>
                    <a:prstGeom prst="rect">
                      <a:avLst/>
                    </a:prstGeom>
                  </pic:spPr>
                </pic:pic>
              </a:graphicData>
            </a:graphic>
          </wp:inline>
        </w:drawing>
      </w:r>
    </w:p>
    <w:p w:rsidR="00AA498A" w:rsidP="00AA498A" w:rsidRDefault="00AA498A" w14:paraId="32C7F88F" w14:textId="77777777">
      <w:pPr>
        <w:pStyle w:val="Textbody"/>
        <w:numPr>
          <w:ilvl w:val="0"/>
          <w:numId w:val="8"/>
        </w:numPr>
        <w:ind w:leftChars="0" w:firstLineChars="0"/>
      </w:pPr>
      <w:r>
        <w:t>Data Design</w:t>
      </w:r>
    </w:p>
    <w:p w:rsidR="00AA498A" w:rsidP="560A8ACD" w:rsidRDefault="00AA498A" w14:paraId="040C2A69" w14:textId="213FD992">
      <w:pPr>
        <w:pStyle w:val="Textbody"/>
        <w:numPr>
          <w:ilvl w:val="1"/>
          <w:numId w:val="8"/>
        </w:numPr>
        <w:ind w:leftChars="0" w:firstLineChars="0"/>
        <w:rPr/>
      </w:pPr>
      <w:r w:rsidR="5ABD9B37">
        <w:rPr/>
        <w:t>ERD or schema</w:t>
      </w:r>
    </w:p>
    <w:p w:rsidR="00AA498A" w:rsidP="560A8ACD" w:rsidRDefault="00AA498A" w14:paraId="1886E2CC" w14:textId="3C37E65B">
      <w:pPr>
        <w:pStyle w:val="Textbody"/>
        <w:ind w:left="144" w:hanging="0"/>
      </w:pPr>
      <w:r w:rsidR="2034B2ED">
        <w:drawing>
          <wp:inline wp14:editId="331FA1AC" wp14:anchorId="545A702C">
            <wp:extent cx="6343650" cy="3088821"/>
            <wp:effectExtent l="0" t="0" r="0" b="0"/>
            <wp:docPr id="17595009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8970201" name="Picture 938970201"/>
                    <pic:cNvPicPr/>
                  </pic:nvPicPr>
                  <pic:blipFill>
                    <a:blip xmlns:r="http://schemas.openxmlformats.org/officeDocument/2006/relationships" r:embed="rId680057336">
                      <a:extLst>
                        <a:ext uri="{28A0092B-C50C-407E-A947-70E740481C1C}">
                          <a14:useLocalDpi xmlns:a14="http://schemas.microsoft.com/office/drawing/2010/main"/>
                        </a:ext>
                      </a:extLst>
                    </a:blip>
                    <a:stretch>
                      <a:fillRect/>
                    </a:stretch>
                  </pic:blipFill>
                  <pic:spPr>
                    <a:xfrm rot="0">
                      <a:off x="0" y="0"/>
                      <a:ext cx="6343650" cy="3088821"/>
                    </a:xfrm>
                    <a:prstGeom prst="rect">
                      <a:avLst/>
                    </a:prstGeom>
                  </pic:spPr>
                </pic:pic>
              </a:graphicData>
            </a:graphic>
          </wp:inline>
        </w:drawing>
      </w:r>
    </w:p>
    <w:p w:rsidR="00AA498A" w:rsidP="560A8ACD" w:rsidRDefault="00AA498A" w14:paraId="2D1B3597" w14:textId="695652AC">
      <w:pPr>
        <w:pStyle w:val="Heading4"/>
        <w:numPr>
          <w:ilvl w:val="0"/>
          <w:numId w:val="0"/>
        </w:numPr>
        <w:ind w:left="144"/>
        <w:rPr>
          <w:rFonts w:ascii="Arial" w:hAnsi="Arial" w:cs="Arial"/>
        </w:rPr>
      </w:pPr>
      <w:r w:rsidRPr="560A8ACD" w:rsidR="39C8FD34">
        <w:rPr>
          <w:rFonts w:ascii="Arial" w:hAnsi="Arial" w:cs="Arial"/>
        </w:rPr>
        <w:t>3.1.2 View Lesson Plans</w:t>
      </w:r>
    </w:p>
    <w:p w:rsidR="00AA498A" w:rsidP="560A8ACD" w:rsidRDefault="00AA498A" w14:paraId="094B8173" w14:textId="3280BE84">
      <w:pPr>
        <w:pStyle w:val="Textbody"/>
        <w:numPr>
          <w:ilvl w:val="0"/>
          <w:numId w:val="8"/>
        </w:numPr>
        <w:ind w:leftChars="0" w:firstLineChars="0"/>
        <w:rPr/>
      </w:pPr>
      <w:r w:rsidR="39C8FD34">
        <w:rPr/>
        <w:t>User Interface Design</w:t>
      </w:r>
    </w:p>
    <w:p w:rsidR="00AA498A" w:rsidP="560A8ACD" w:rsidRDefault="00AA498A" w14:paraId="594AB3C8" w14:textId="178C61AE">
      <w:pPr>
        <w:pStyle w:val="Textbody"/>
        <w:ind w:left="1800" w:firstLineChars="0"/>
        <w:jc w:val="both"/>
      </w:pPr>
      <w:r w:rsidRPr="560A8ACD" w:rsidR="6482AE47">
        <w:rPr>
          <w:noProof w:val="0"/>
          <w:lang w:val="en-US"/>
        </w:rPr>
        <w:t>The View Lesson Plans screen provides teachers with an efficient interface to quickly retrieve and review previously generated instructional materials. The process begins with utilizing a streamlined search and filtering system, where teachers can narrow down their repository using specific criteria such as grade level or age. Based on these inputs, the system dynamically presents a structured list of relevant student profiles, allowing the teacher to easily locate the desired record. Upon selecting a specific entry, the interface transitions to a comprehensive, read-only presentation of the complete lesson plan for detailed review. If no materials have been generated yet, the system provides clear feedback indicating that no plans are currently saved. Furthermore, intuitive navigation controls allow teachers to quickly return to their search results to continue browsing. This design significantly streamlines the data retrieval process, ensuring that personalized educational resources are highly organized and instantly accessible when needed for classroom implementation.</w:t>
      </w:r>
    </w:p>
    <w:p w:rsidR="00AA498A" w:rsidP="560A8ACD" w:rsidRDefault="00AA498A" w14:paraId="6E04514F" w14:textId="64759E70">
      <w:pPr>
        <w:pStyle w:val="Textbody"/>
        <w:numPr>
          <w:ilvl w:val="0"/>
          <w:numId w:val="8"/>
        </w:numPr>
        <w:ind w:leftChars="0" w:firstLineChars="0"/>
        <w:jc w:val="both"/>
        <w:rPr>
          <w:noProof w:val="0"/>
          <w:lang w:val="en-US"/>
        </w:rPr>
      </w:pPr>
      <w:r w:rsidR="39C8FD34">
        <w:rPr/>
        <w:t>Front-end component(s)</w:t>
      </w:r>
    </w:p>
    <w:p w:rsidR="00AA498A" w:rsidP="560A8ACD" w:rsidRDefault="00AA498A" w14:paraId="7774A24A" w14:textId="4BA1513A">
      <w:pPr>
        <w:pStyle w:val="Textbody"/>
        <w:numPr>
          <w:ilvl w:val="1"/>
          <w:numId w:val="8"/>
        </w:numPr>
        <w:ind w:leftChars="0" w:firstLineChars="0"/>
        <w:jc w:val="both"/>
        <w:rPr/>
      </w:pPr>
      <w:r w:rsidRPr="560A8ACD" w:rsidR="511CAAF8">
        <w:rPr>
          <w:b w:val="1"/>
          <w:bCs w:val="1"/>
          <w:noProof w:val="0"/>
          <w:lang w:val="en-US"/>
        </w:rPr>
        <w:t>LessonPlanSearchFilterBar</w:t>
      </w:r>
      <w:r w:rsidRPr="560A8ACD" w:rsidR="511CAAF8">
        <w:rPr>
          <w:noProof w:val="0"/>
          <w:lang w:val="en-US"/>
        </w:rPr>
        <w:t>: The LessonPlanSearchFilterBar is a form control component located at the top of the View tab. It provides a text search field and dropdown filters for "Grade" and "Age," allowing the teacher to quickly and efficiently narrow down a large database of saved lesson plans.</w:t>
      </w:r>
    </w:p>
    <w:p w:rsidR="00AA498A" w:rsidP="560A8ACD" w:rsidRDefault="00AA498A" w14:paraId="549098BA" w14:textId="184E2CE6">
      <w:pPr>
        <w:pStyle w:val="Textbody"/>
        <w:numPr>
          <w:ilvl w:val="1"/>
          <w:numId w:val="8"/>
        </w:numPr>
        <w:ind w:leftChars="0" w:firstLineChars="0"/>
        <w:jc w:val="both"/>
        <w:rPr/>
      </w:pPr>
      <w:r w:rsidRPr="560A8ACD" w:rsidR="511CAAF8">
        <w:rPr>
          <w:b w:val="1"/>
          <w:bCs w:val="1"/>
          <w:noProof w:val="0"/>
          <w:lang w:val="en-US"/>
        </w:rPr>
        <w:t>StudentLessonPlanListView</w:t>
      </w:r>
      <w:r w:rsidRPr="560A8ACD" w:rsidR="511CAAF8">
        <w:rPr>
          <w:noProof w:val="0"/>
          <w:lang w:val="en-US"/>
        </w:rPr>
        <w:t>: The StudentLessonPlanListView is an interactive list component that displays the filtered results. It renders individual student profile entries alongside their associated grade levels, equipping each row with a primary "Select" button to trigger the detailed view of that student's specific lesson plan.</w:t>
      </w:r>
    </w:p>
    <w:p w:rsidR="00AA498A" w:rsidP="560A8ACD" w:rsidRDefault="00AA498A" w14:paraId="2930DD01" w14:textId="26E7F4D4">
      <w:pPr>
        <w:pStyle w:val="Textbody"/>
        <w:numPr>
          <w:ilvl w:val="1"/>
          <w:numId w:val="8"/>
        </w:numPr>
        <w:ind w:leftChars="0" w:firstLineChars="0"/>
        <w:jc w:val="both"/>
        <w:rPr/>
      </w:pPr>
      <w:r w:rsidRPr="560A8ACD" w:rsidR="511CAAF8">
        <w:rPr>
          <w:b w:val="1"/>
          <w:bCs w:val="1"/>
          <w:noProof w:val="0"/>
          <w:lang w:val="en-US"/>
        </w:rPr>
        <w:t>EmptyStateMessage</w:t>
      </w:r>
      <w:r w:rsidRPr="560A8ACD" w:rsidR="511CAAF8">
        <w:rPr>
          <w:noProof w:val="0"/>
          <w:lang w:val="en-US"/>
        </w:rPr>
        <w:t>: The EmptyStateMessage is a conditional UI text component that handles the alternate flow described in the use case. If a teacher accesses the view tab but has not yet generated any content, it displays a clear "No Lesson Plans Saved" message to inform the user of the system's current state.</w:t>
      </w:r>
    </w:p>
    <w:p w:rsidR="00AA498A" w:rsidP="560A8ACD" w:rsidRDefault="00AA498A" w14:paraId="137AD5FD" w14:textId="4681AC16">
      <w:pPr>
        <w:pStyle w:val="Textbody"/>
        <w:numPr>
          <w:ilvl w:val="1"/>
          <w:numId w:val="8"/>
        </w:numPr>
        <w:ind w:leftChars="0" w:firstLineChars="0"/>
        <w:jc w:val="both"/>
        <w:rPr/>
      </w:pPr>
      <w:r w:rsidRPr="560A8ACD" w:rsidR="511CAAF8">
        <w:rPr>
          <w:b w:val="1"/>
          <w:bCs w:val="1"/>
          <w:noProof w:val="0"/>
          <w:lang w:val="en-US"/>
        </w:rPr>
        <w:t>LessonPlanDetailView</w:t>
      </w:r>
      <w:r w:rsidRPr="560A8ACD" w:rsidR="511CAAF8">
        <w:rPr>
          <w:noProof w:val="0"/>
          <w:lang w:val="en-US"/>
        </w:rPr>
        <w:t>: The LessonPlanDetailView is a read-only document presentation component that appears after a teacher clicks "Select" on a specific entry. It renders the full, structured content of the previously generated lesson plan for easy reading and review.</w:t>
      </w:r>
    </w:p>
    <w:p w:rsidR="00AA498A" w:rsidP="560A8ACD" w:rsidRDefault="00AA498A" w14:paraId="59D6A003" w14:textId="646ED535">
      <w:pPr>
        <w:pStyle w:val="Textbody"/>
        <w:numPr>
          <w:ilvl w:val="1"/>
          <w:numId w:val="8"/>
        </w:numPr>
        <w:ind w:leftChars="0" w:firstLineChars="0"/>
        <w:jc w:val="both"/>
        <w:rPr/>
      </w:pPr>
      <w:r w:rsidRPr="560A8ACD" w:rsidR="511CAAF8">
        <w:rPr>
          <w:b w:val="1"/>
          <w:bCs w:val="1"/>
          <w:noProof w:val="0"/>
          <w:lang w:val="en-US"/>
        </w:rPr>
        <w:t>ReturnNavigationButton</w:t>
      </w:r>
      <w:r w:rsidRPr="560A8ACD" w:rsidR="511CAAF8">
        <w:rPr>
          <w:noProof w:val="0"/>
          <w:lang w:val="en-US"/>
        </w:rPr>
        <w:t>: The ReturnNavigationButton is a simple action component (represented as the "BACK" button in the wireframe) located within the LessonPlanDetailView. It allows the teacher to quickly exit the detailed view and return directly to the main filtered list of students.</w:t>
      </w:r>
    </w:p>
    <w:p w:rsidR="00AA498A" w:rsidP="560A8ACD" w:rsidRDefault="00AA498A" w14:paraId="5063C872" w14:textId="77777777">
      <w:pPr>
        <w:pStyle w:val="Textbody"/>
        <w:numPr>
          <w:ilvl w:val="0"/>
          <w:numId w:val="8"/>
        </w:numPr>
        <w:ind w:leftChars="0" w:firstLineChars="0"/>
        <w:jc w:val="both"/>
        <w:rPr/>
      </w:pPr>
      <w:r w:rsidR="39C8FD34">
        <w:rPr/>
        <w:t>Back-end component(s)</w:t>
      </w:r>
    </w:p>
    <w:p w:rsidR="00AA498A" w:rsidP="560A8ACD" w:rsidRDefault="00AA498A" w14:paraId="0747C45A" w14:textId="5506410F">
      <w:pPr>
        <w:pStyle w:val="Textbody"/>
        <w:numPr>
          <w:ilvl w:val="1"/>
          <w:numId w:val="8"/>
        </w:numPr>
        <w:ind w:leftChars="0" w:firstLineChars="0"/>
        <w:jc w:val="both"/>
        <w:rPr/>
      </w:pPr>
      <w:r w:rsidRPr="560A8ACD" w:rsidR="3624C30C">
        <w:rPr>
          <w:b w:val="1"/>
          <w:bCs w:val="1"/>
          <w:noProof w:val="0"/>
          <w:lang w:val="en-US"/>
        </w:rPr>
        <w:t>LessonPlanReadOnlyViewSet</w:t>
      </w:r>
      <w:r w:rsidRPr="560A8ACD" w:rsidR="3624C30C">
        <w:rPr>
          <w:noProof w:val="0"/>
          <w:lang w:val="en-US"/>
        </w:rPr>
        <w:t>: The LessonPlanReadOnlyViewSet is a Django REST framework API controller component that handles incoming HTTP GET requests from the frontend. It specifically manages the retrieval of lesson plan data, securely routing the teacher's search queries and filter parameters to the database to populate the student list and the individual detailed views.</w:t>
      </w:r>
    </w:p>
    <w:p w:rsidR="00AA498A" w:rsidP="560A8ACD" w:rsidRDefault="00AA498A" w14:paraId="24B32527" w14:textId="78FBE40D">
      <w:pPr>
        <w:pStyle w:val="Textbody"/>
        <w:numPr>
          <w:ilvl w:val="1"/>
          <w:numId w:val="8"/>
        </w:numPr>
        <w:ind w:leftChars="0" w:firstLineChars="0"/>
        <w:jc w:val="both"/>
        <w:rPr/>
      </w:pPr>
      <w:r w:rsidRPr="560A8ACD" w:rsidR="3624C30C">
        <w:rPr>
          <w:b w:val="1"/>
          <w:bCs w:val="1"/>
          <w:noProof w:val="0"/>
          <w:lang w:val="en-US"/>
        </w:rPr>
        <w:t>LessonPlanFilterService</w:t>
      </w:r>
      <w:r w:rsidRPr="560A8ACD" w:rsidR="3624C30C">
        <w:rPr>
          <w:noProof w:val="0"/>
          <w:lang w:val="en-US"/>
        </w:rPr>
        <w:t>: The LessonPlanFilterService is a specialized backend query logic component that processes the inputs from the frontend search bar and dropdowns (Grade, Age). It constructs and executes optimized queries against the Supabase database to efficiently filter and return the specific subset of student lesson plans required for the list view.</w:t>
      </w:r>
    </w:p>
    <w:p w:rsidR="00AA498A" w:rsidP="560A8ACD" w:rsidRDefault="00AA498A" w14:paraId="3090114B" w14:textId="2C51BFF4">
      <w:pPr>
        <w:pStyle w:val="Textbody"/>
        <w:numPr>
          <w:ilvl w:val="1"/>
          <w:numId w:val="8"/>
        </w:numPr>
        <w:ind w:leftChars="0" w:firstLineChars="0"/>
        <w:jc w:val="both"/>
        <w:rPr/>
      </w:pPr>
      <w:r w:rsidRPr="560A8ACD" w:rsidR="3624C30C">
        <w:rPr>
          <w:b w:val="1"/>
          <w:bCs w:val="1"/>
          <w:noProof w:val="0"/>
          <w:lang w:val="en-US"/>
        </w:rPr>
        <w:t>LessonPlanDetailSerializer</w:t>
      </w:r>
      <w:r w:rsidRPr="560A8ACD" w:rsidR="3624C30C">
        <w:rPr>
          <w:noProof w:val="0"/>
          <w:lang w:val="en-US"/>
        </w:rPr>
        <w:t>: The LessonPlanDetailSerializer is a data transformation component that securely converts complex database records into a clean, structured JSON format. It ensures that all the nested textual data of a generated lesson plan is correctly formatted and safely transmitted to the frontend for rendering in the read-only detail view.</w:t>
      </w:r>
    </w:p>
    <w:p w:rsidR="00AA498A" w:rsidP="560A8ACD" w:rsidRDefault="00AA498A" w14:paraId="10CF5BD6" w14:textId="7431FD44">
      <w:pPr>
        <w:pStyle w:val="Textbody"/>
        <w:numPr>
          <w:ilvl w:val="1"/>
          <w:numId w:val="8"/>
        </w:numPr>
        <w:ind w:leftChars="0" w:firstLineChars="0"/>
        <w:jc w:val="both"/>
        <w:rPr>
          <w:noProof w:val="0"/>
          <w:lang w:val="en-US"/>
        </w:rPr>
      </w:pPr>
      <w:r w:rsidRPr="560A8ACD" w:rsidR="3624C30C">
        <w:rPr>
          <w:b w:val="1"/>
          <w:bCs w:val="1"/>
          <w:noProof w:val="0"/>
          <w:lang w:val="en-US"/>
        </w:rPr>
        <w:t>LessonPlanModel</w:t>
      </w:r>
      <w:r w:rsidRPr="560A8ACD" w:rsidR="3624C30C">
        <w:rPr>
          <w:noProof w:val="0"/>
          <w:lang w:val="en-US"/>
        </w:rPr>
        <w:t xml:space="preserve">: The </w:t>
      </w:r>
      <w:r w:rsidRPr="560A8ACD" w:rsidR="3624C30C">
        <w:rPr>
          <w:noProof w:val="0"/>
          <w:lang w:val="en-US"/>
        </w:rPr>
        <w:t>LessonPlanModel</w:t>
      </w:r>
      <w:r w:rsidRPr="560A8ACD" w:rsidR="3624C30C">
        <w:rPr>
          <w:noProof w:val="0"/>
          <w:lang w:val="en-US"/>
        </w:rPr>
        <w:t xml:space="preserve"> is a Django ORM </w:t>
      </w:r>
      <w:r w:rsidRPr="560A8ACD" w:rsidR="3624C30C">
        <w:rPr>
          <w:noProof w:val="0"/>
          <w:lang w:val="en-US"/>
        </w:rPr>
        <w:t>component</w:t>
      </w:r>
      <w:r w:rsidRPr="560A8ACD" w:rsidR="3624C30C">
        <w:rPr>
          <w:noProof w:val="0"/>
          <w:lang w:val="en-US"/>
        </w:rPr>
        <w:t xml:space="preserve"> that </w:t>
      </w:r>
      <w:r w:rsidRPr="560A8ACD" w:rsidR="3624C30C">
        <w:rPr>
          <w:noProof w:val="0"/>
          <w:lang w:val="en-US"/>
        </w:rPr>
        <w:t>represents</w:t>
      </w:r>
      <w:r w:rsidRPr="560A8ACD" w:rsidR="3624C30C">
        <w:rPr>
          <w:noProof w:val="0"/>
          <w:lang w:val="en-US"/>
        </w:rPr>
        <w:t xml:space="preserve"> the database schema for the lesson plans. In the context of this view module, it acts strictly as the query interface to your PostgreSQL database, allowing the system to securely fetch the requested records based on the authenticated teacher's ID and the selected student's profile.</w:t>
      </w:r>
    </w:p>
    <w:p w:rsidR="00AA498A" w:rsidP="560A8ACD" w:rsidRDefault="00AA498A" w14:paraId="0C44821D" w14:textId="48523B4C">
      <w:pPr>
        <w:pStyle w:val="Textbody"/>
        <w:ind w:leftChars="0" w:firstLineChars="0"/>
        <w:rPr>
          <w:noProof w:val="0"/>
          <w:lang w:val="en-US"/>
        </w:rPr>
      </w:pPr>
    </w:p>
    <w:p w:rsidR="00AA498A" w:rsidP="560A8ACD" w:rsidRDefault="00AA498A" w14:paraId="3D24188F" w14:textId="1AF7845B">
      <w:pPr>
        <w:pStyle w:val="Textbody"/>
        <w:ind w:leftChars="0" w:firstLineChars="0"/>
        <w:rPr>
          <w:noProof w:val="0"/>
          <w:lang w:val="en-US"/>
        </w:rPr>
      </w:pPr>
    </w:p>
    <w:p w:rsidR="00AA498A" w:rsidP="560A8ACD" w:rsidRDefault="00AA498A" w14:paraId="3AF048E0" w14:textId="213997D6">
      <w:pPr>
        <w:pStyle w:val="Textbody"/>
        <w:ind w:leftChars="0" w:firstLineChars="0"/>
        <w:rPr>
          <w:noProof w:val="0"/>
          <w:lang w:val="en-US"/>
        </w:rPr>
      </w:pPr>
    </w:p>
    <w:p w:rsidR="00AA498A" w:rsidP="560A8ACD" w:rsidRDefault="00AA498A" w14:paraId="44368D59" w14:textId="76358E8A">
      <w:pPr>
        <w:pStyle w:val="Textbody"/>
        <w:ind w:leftChars="0" w:firstLineChars="0"/>
        <w:rPr>
          <w:noProof w:val="0"/>
          <w:lang w:val="en-US"/>
        </w:rPr>
      </w:pPr>
    </w:p>
    <w:p w:rsidR="00AA498A" w:rsidP="560A8ACD" w:rsidRDefault="00AA498A" w14:paraId="2A256717" w14:textId="6D49F82D">
      <w:pPr>
        <w:pStyle w:val="Textbody"/>
        <w:ind w:leftChars="0" w:firstLineChars="0"/>
        <w:rPr>
          <w:noProof w:val="0"/>
          <w:lang w:val="en-US"/>
        </w:rPr>
      </w:pPr>
    </w:p>
    <w:p w:rsidR="00AA498A" w:rsidP="560A8ACD" w:rsidRDefault="00AA498A" w14:paraId="1CA05FF6" w14:textId="51A16DF8">
      <w:pPr>
        <w:pStyle w:val="Textbody"/>
        <w:ind w:leftChars="0" w:firstLineChars="0"/>
        <w:rPr>
          <w:noProof w:val="0"/>
          <w:lang w:val="en-US"/>
        </w:rPr>
      </w:pPr>
    </w:p>
    <w:p w:rsidR="00AA498A" w:rsidP="560A8ACD" w:rsidRDefault="00AA498A" w14:paraId="171AF702" w14:textId="39315AB8">
      <w:pPr>
        <w:pStyle w:val="Textbody"/>
        <w:ind w:leftChars="0" w:firstLineChars="0"/>
        <w:rPr>
          <w:noProof w:val="0"/>
          <w:lang w:val="en-US"/>
        </w:rPr>
      </w:pPr>
    </w:p>
    <w:p w:rsidR="00AA498A" w:rsidP="560A8ACD" w:rsidRDefault="00AA498A" w14:paraId="290FEF61" w14:textId="75CE1A5F">
      <w:pPr>
        <w:pStyle w:val="Textbody"/>
        <w:ind w:leftChars="0" w:firstLineChars="0"/>
        <w:rPr>
          <w:noProof w:val="0"/>
          <w:lang w:val="en-US"/>
        </w:rPr>
      </w:pPr>
    </w:p>
    <w:p w:rsidR="00AA498A" w:rsidP="560A8ACD" w:rsidRDefault="00AA498A" w14:paraId="593D15A3" w14:textId="4EA5AD4E">
      <w:pPr>
        <w:pStyle w:val="Textbody"/>
        <w:ind w:leftChars="0" w:firstLineChars="0"/>
        <w:rPr>
          <w:noProof w:val="0"/>
          <w:lang w:val="en-US"/>
        </w:rPr>
      </w:pPr>
    </w:p>
    <w:p w:rsidR="00AA498A" w:rsidP="560A8ACD" w:rsidRDefault="00AA498A" w14:paraId="36DB5229" w14:textId="609E175D">
      <w:pPr>
        <w:pStyle w:val="Textbody"/>
        <w:ind w:leftChars="0" w:firstLineChars="0"/>
        <w:rPr>
          <w:noProof w:val="0"/>
          <w:lang w:val="en-US"/>
        </w:rPr>
      </w:pPr>
    </w:p>
    <w:p w:rsidR="00AA498A" w:rsidP="560A8ACD" w:rsidRDefault="00AA498A" w14:paraId="253789DA" w14:textId="393A424E">
      <w:pPr>
        <w:pStyle w:val="Textbody"/>
        <w:ind w:leftChars="0" w:firstLineChars="0"/>
        <w:rPr>
          <w:noProof w:val="0"/>
          <w:lang w:val="en-US"/>
        </w:rPr>
      </w:pPr>
    </w:p>
    <w:p w:rsidR="00AA498A" w:rsidP="560A8ACD" w:rsidRDefault="00AA498A" w14:paraId="12D7F726" w14:textId="77777777">
      <w:pPr>
        <w:pStyle w:val="Textbody"/>
        <w:numPr>
          <w:ilvl w:val="0"/>
          <w:numId w:val="8"/>
        </w:numPr>
        <w:ind w:leftChars="0" w:firstLineChars="0"/>
        <w:rPr/>
      </w:pPr>
      <w:r w:rsidR="39C8FD34">
        <w:rPr/>
        <w:t>Object-Oriented Components</w:t>
      </w:r>
    </w:p>
    <w:p w:rsidR="00AA498A" w:rsidP="560A8ACD" w:rsidRDefault="00AA498A" w14:paraId="21C9F92A" w14:textId="566A9E60">
      <w:pPr>
        <w:pStyle w:val="Textbody"/>
        <w:numPr>
          <w:ilvl w:val="1"/>
          <w:numId w:val="8"/>
        </w:numPr>
        <w:ind w:leftChars="0" w:firstLineChars="0"/>
        <w:rPr/>
      </w:pPr>
      <w:r w:rsidR="39C8FD34">
        <w:rPr/>
        <w:t>Class Diagram</w:t>
      </w:r>
    </w:p>
    <w:p w:rsidR="00AA498A" w:rsidP="560A8ACD" w:rsidRDefault="00AA498A" w14:paraId="45008A2F" w14:textId="044209C8">
      <w:pPr>
        <w:pStyle w:val="Textbody"/>
        <w:ind w:left="144" w:hanging="0"/>
      </w:pPr>
      <w:r w:rsidR="7870DE91">
        <w:drawing>
          <wp:inline wp14:editId="111EF927" wp14:anchorId="0BCA808D">
            <wp:extent cx="6343650" cy="2371725"/>
            <wp:effectExtent l="0" t="0" r="0" b="0"/>
            <wp:docPr id="6920136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2013643" name="Picture 692013643"/>
                    <pic:cNvPicPr/>
                  </pic:nvPicPr>
                  <pic:blipFill>
                    <a:blip xmlns:r="http://schemas.openxmlformats.org/officeDocument/2006/relationships" r:embed="rId1979926229">
                      <a:extLst>
                        <a:ext uri="{28A0092B-C50C-407E-A947-70E740481C1C}">
                          <a14:useLocalDpi xmlns:a14="http://schemas.microsoft.com/office/drawing/2010/main"/>
                        </a:ext>
                      </a:extLst>
                    </a:blip>
                    <a:stretch>
                      <a:fillRect/>
                    </a:stretch>
                  </pic:blipFill>
                  <pic:spPr>
                    <a:xfrm>
                      <a:off x="0" y="0"/>
                      <a:ext cx="6343650" cy="2371725"/>
                    </a:xfrm>
                    <a:prstGeom prst="rect">
                      <a:avLst/>
                    </a:prstGeom>
                  </pic:spPr>
                </pic:pic>
              </a:graphicData>
            </a:graphic>
          </wp:inline>
        </w:drawing>
      </w:r>
    </w:p>
    <w:p w:rsidR="00AA498A" w:rsidP="560A8ACD" w:rsidRDefault="00AA498A" w14:paraId="0B55F616" w14:textId="69EAD94A">
      <w:pPr>
        <w:pStyle w:val="Textbody"/>
        <w:ind w:left="2520" w:firstLineChars="0"/>
      </w:pPr>
    </w:p>
    <w:p w:rsidR="00AA498A" w:rsidP="560A8ACD" w:rsidRDefault="00AA498A" w14:paraId="3CAF2EF1" w14:textId="1F864EBC">
      <w:pPr>
        <w:pStyle w:val="Textbody"/>
        <w:ind w:left="2520" w:firstLineChars="0"/>
      </w:pPr>
    </w:p>
    <w:p w:rsidR="00AA498A" w:rsidP="560A8ACD" w:rsidRDefault="00AA498A" w14:paraId="193411CD" w14:textId="36FAB561">
      <w:pPr>
        <w:pStyle w:val="Textbody"/>
        <w:ind w:left="2520" w:firstLineChars="0"/>
      </w:pPr>
    </w:p>
    <w:p w:rsidR="00AA498A" w:rsidP="560A8ACD" w:rsidRDefault="00AA498A" w14:paraId="3D915015" w14:textId="7508894C">
      <w:pPr>
        <w:pStyle w:val="Textbody"/>
        <w:ind w:left="2520" w:firstLineChars="0"/>
      </w:pPr>
    </w:p>
    <w:p w:rsidR="00AA498A" w:rsidP="560A8ACD" w:rsidRDefault="00AA498A" w14:paraId="48FC87B2" w14:textId="12CFDC04">
      <w:pPr>
        <w:pStyle w:val="Textbody"/>
        <w:ind w:left="2520" w:firstLineChars="0"/>
      </w:pPr>
    </w:p>
    <w:p w:rsidR="00AA498A" w:rsidP="560A8ACD" w:rsidRDefault="00AA498A" w14:paraId="67EEF185" w14:textId="2EC361D7">
      <w:pPr>
        <w:pStyle w:val="Textbody"/>
        <w:ind w:left="2520" w:firstLineChars="0"/>
      </w:pPr>
    </w:p>
    <w:p w:rsidR="00AA498A" w:rsidP="560A8ACD" w:rsidRDefault="00AA498A" w14:paraId="45DFEC1E" w14:textId="2EF6BE5F">
      <w:pPr>
        <w:pStyle w:val="Textbody"/>
        <w:ind w:left="2520" w:firstLineChars="0"/>
      </w:pPr>
    </w:p>
    <w:p w:rsidR="00AA498A" w:rsidP="560A8ACD" w:rsidRDefault="00AA498A" w14:paraId="6DBEF851" w14:textId="3301918E">
      <w:pPr>
        <w:pStyle w:val="Textbody"/>
        <w:ind w:left="2519" w:hanging="0"/>
      </w:pPr>
    </w:p>
    <w:p w:rsidR="00AA498A" w:rsidP="560A8ACD" w:rsidRDefault="00AA498A" w14:paraId="0E34D046" w14:textId="79857D13">
      <w:pPr>
        <w:pStyle w:val="Textbody"/>
        <w:ind w:left="2520" w:firstLineChars="0"/>
      </w:pPr>
    </w:p>
    <w:p w:rsidR="00AA498A" w:rsidP="560A8ACD" w:rsidRDefault="00AA498A" w14:paraId="58FA026C" w14:textId="290CBEF3">
      <w:pPr>
        <w:pStyle w:val="Textbody"/>
        <w:ind w:left="2160" w:hanging="0"/>
      </w:pPr>
    </w:p>
    <w:p w:rsidR="00AA498A" w:rsidP="560A8ACD" w:rsidRDefault="00AA498A" w14:paraId="171F448F" w14:textId="373F21CA">
      <w:pPr>
        <w:pStyle w:val="Textbody"/>
        <w:ind w:left="2160" w:hanging="0"/>
      </w:pPr>
    </w:p>
    <w:p w:rsidR="00AA498A" w:rsidP="560A8ACD" w:rsidRDefault="00AA498A" w14:paraId="54B7D4F4" w14:textId="0C15AF78">
      <w:pPr>
        <w:pStyle w:val="Textbody"/>
        <w:ind w:left="2160" w:hanging="0"/>
      </w:pPr>
    </w:p>
    <w:p w:rsidR="00AA498A" w:rsidP="560A8ACD" w:rsidRDefault="00AA498A" w14:paraId="21F10355" w14:textId="0FBD95C6">
      <w:pPr>
        <w:pStyle w:val="Textbody"/>
        <w:ind w:left="2160" w:hanging="0"/>
      </w:pPr>
    </w:p>
    <w:p w:rsidR="00AA498A" w:rsidP="560A8ACD" w:rsidRDefault="00AA498A" w14:paraId="4263B0C2" w14:textId="650C96EA">
      <w:pPr>
        <w:pStyle w:val="Textbody"/>
        <w:ind w:left="2160" w:hanging="0"/>
      </w:pPr>
    </w:p>
    <w:p w:rsidR="00AA498A" w:rsidP="560A8ACD" w:rsidRDefault="00AA498A" w14:paraId="69FD7601" w14:textId="11DA10F7">
      <w:pPr>
        <w:pStyle w:val="Textbody"/>
        <w:ind w:left="2160" w:hanging="0"/>
      </w:pPr>
    </w:p>
    <w:p w:rsidR="00AA498A" w:rsidP="560A8ACD" w:rsidRDefault="00AA498A" w14:paraId="15474C30" w14:textId="2CD47FA0">
      <w:pPr>
        <w:pStyle w:val="Textbody"/>
        <w:ind w:left="2160" w:hanging="0"/>
      </w:pPr>
    </w:p>
    <w:p w:rsidR="00AA498A" w:rsidP="560A8ACD" w:rsidRDefault="00AA498A" w14:paraId="6035F52E" w14:textId="0384C3B0">
      <w:pPr>
        <w:pStyle w:val="Textbody"/>
        <w:ind w:left="2160" w:hanging="0"/>
      </w:pPr>
    </w:p>
    <w:p w:rsidR="00AA498A" w:rsidP="560A8ACD" w:rsidRDefault="00AA498A" w14:paraId="452A378D" w14:textId="348FA7ED">
      <w:pPr>
        <w:pStyle w:val="Textbody"/>
        <w:ind w:left="2160" w:hanging="0"/>
      </w:pPr>
    </w:p>
    <w:p w:rsidR="00AA498A" w:rsidP="560A8ACD" w:rsidRDefault="00AA498A" w14:paraId="546390FF" w14:textId="53FD31C3">
      <w:pPr>
        <w:pStyle w:val="Textbody"/>
        <w:ind w:left="2160" w:hanging="0"/>
      </w:pPr>
    </w:p>
    <w:p w:rsidR="00AA498A" w:rsidP="560A8ACD" w:rsidRDefault="00AA498A" w14:paraId="51A49B3D" w14:textId="4864AE7C">
      <w:pPr>
        <w:pStyle w:val="Textbody"/>
        <w:ind w:left="2160" w:hanging="0"/>
      </w:pPr>
    </w:p>
    <w:p w:rsidR="00AA498A" w:rsidP="560A8ACD" w:rsidRDefault="00AA498A" w14:paraId="21E9719E" w14:textId="4B810465">
      <w:pPr>
        <w:pStyle w:val="Textbody"/>
        <w:ind w:left="2160" w:hanging="0"/>
      </w:pPr>
    </w:p>
    <w:p w:rsidR="00AA498A" w:rsidP="560A8ACD" w:rsidRDefault="00AA498A" w14:paraId="3D9E6F2D" w14:textId="740C3C51">
      <w:pPr>
        <w:pStyle w:val="Textbody"/>
        <w:ind w:left="2160" w:hanging="0"/>
      </w:pPr>
    </w:p>
    <w:p w:rsidR="00AA498A" w:rsidP="560A8ACD" w:rsidRDefault="00AA498A" w14:paraId="6815D0A7" w14:textId="6937FC8E">
      <w:pPr>
        <w:pStyle w:val="Textbody"/>
        <w:ind w:left="2160" w:hanging="0"/>
      </w:pPr>
    </w:p>
    <w:p w:rsidR="00AA498A" w:rsidP="560A8ACD" w:rsidRDefault="00AA498A" w14:paraId="3862000F" w14:textId="64FB291F">
      <w:pPr>
        <w:pStyle w:val="Textbody"/>
        <w:ind w:left="1440" w:hanging="0"/>
      </w:pPr>
    </w:p>
    <w:p w:rsidR="00AA498A" w:rsidP="560A8ACD" w:rsidRDefault="00AA498A" w14:paraId="3CAD20A0" w14:textId="68E56048">
      <w:pPr>
        <w:pStyle w:val="Textbody"/>
        <w:numPr>
          <w:ilvl w:val="1"/>
          <w:numId w:val="8"/>
        </w:numPr>
        <w:ind w:leftChars="0" w:firstLineChars="0"/>
        <w:rPr/>
      </w:pPr>
      <w:r w:rsidR="39C8FD34">
        <w:rPr/>
        <w:t>Sequence Diagram</w:t>
      </w:r>
    </w:p>
    <w:p w:rsidR="00AA498A" w:rsidP="560A8ACD" w:rsidRDefault="00AA498A" w14:paraId="4C378B99" w14:textId="4D899B73">
      <w:pPr>
        <w:pStyle w:val="Textbody"/>
        <w:ind w:left="144" w:hanging="0"/>
      </w:pPr>
      <w:r w:rsidR="14A90D71">
        <w:drawing>
          <wp:inline wp14:editId="03CF2A66" wp14:anchorId="4F24C92D">
            <wp:extent cx="6343650" cy="5524500"/>
            <wp:effectExtent l="0" t="0" r="0" b="0"/>
            <wp:docPr id="11354176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5417698" name="Picture 1135417698"/>
                    <pic:cNvPicPr/>
                  </pic:nvPicPr>
                  <pic:blipFill>
                    <a:blip xmlns:r="http://schemas.openxmlformats.org/officeDocument/2006/relationships" r:embed="rId1221432142">
                      <a:extLst>
                        <a:ext uri="{28A0092B-C50C-407E-A947-70E740481C1C}">
                          <a14:useLocalDpi xmlns:a14="http://schemas.microsoft.com/office/drawing/2010/main"/>
                        </a:ext>
                      </a:extLst>
                    </a:blip>
                    <a:stretch>
                      <a:fillRect/>
                    </a:stretch>
                  </pic:blipFill>
                  <pic:spPr>
                    <a:xfrm>
                      <a:off x="0" y="0"/>
                      <a:ext cx="6343650" cy="5524500"/>
                    </a:xfrm>
                    <a:prstGeom prst="rect">
                      <a:avLst/>
                    </a:prstGeom>
                  </pic:spPr>
                </pic:pic>
              </a:graphicData>
            </a:graphic>
          </wp:inline>
        </w:drawing>
      </w:r>
    </w:p>
    <w:p w:rsidR="00AA498A" w:rsidP="560A8ACD" w:rsidRDefault="00AA498A" w14:paraId="30FA057D" w14:textId="54E1E39B">
      <w:pPr>
        <w:pStyle w:val="Textbody"/>
        <w:ind w:left="1800" w:firstLineChars="0"/>
      </w:pPr>
    </w:p>
    <w:p w:rsidR="00AA498A" w:rsidP="560A8ACD" w:rsidRDefault="00AA498A" w14:paraId="2B3B2368" w14:textId="5864B452">
      <w:pPr>
        <w:pStyle w:val="Textbody"/>
        <w:ind w:left="1800" w:firstLineChars="0"/>
      </w:pPr>
    </w:p>
    <w:p w:rsidR="00AA498A" w:rsidP="560A8ACD" w:rsidRDefault="00AA498A" w14:paraId="1EA4A508" w14:textId="7C2A29BB">
      <w:pPr>
        <w:pStyle w:val="Textbody"/>
        <w:ind w:left="1800" w:firstLineChars="0"/>
      </w:pPr>
    </w:p>
    <w:p w:rsidR="00AA498A" w:rsidP="560A8ACD" w:rsidRDefault="00AA498A" w14:paraId="6CE70CD4" w14:textId="0B139595">
      <w:pPr>
        <w:pStyle w:val="Textbody"/>
        <w:ind w:left="1800" w:firstLineChars="0"/>
      </w:pPr>
    </w:p>
    <w:p w:rsidR="00AA498A" w:rsidP="560A8ACD" w:rsidRDefault="00AA498A" w14:paraId="41F958C2" w14:textId="00D44F61">
      <w:pPr>
        <w:pStyle w:val="Textbody"/>
        <w:ind w:left="1800" w:firstLineChars="0"/>
      </w:pPr>
    </w:p>
    <w:p w:rsidR="00AA498A" w:rsidP="560A8ACD" w:rsidRDefault="00AA498A" w14:paraId="4FC498F4" w14:textId="0A960FEC">
      <w:pPr>
        <w:pStyle w:val="Textbody"/>
        <w:ind w:left="1800" w:firstLineChars="0"/>
      </w:pPr>
    </w:p>
    <w:p w:rsidR="00AA498A" w:rsidP="560A8ACD" w:rsidRDefault="00AA498A" w14:paraId="756D856C" w14:textId="0EBE5351">
      <w:pPr>
        <w:pStyle w:val="Textbody"/>
        <w:ind w:left="1800" w:firstLineChars="0"/>
      </w:pPr>
    </w:p>
    <w:p w:rsidR="00AA498A" w:rsidP="560A8ACD" w:rsidRDefault="00AA498A" w14:paraId="2D0D0EE7" w14:textId="77777777">
      <w:pPr>
        <w:pStyle w:val="Textbody"/>
        <w:numPr>
          <w:ilvl w:val="0"/>
          <w:numId w:val="8"/>
        </w:numPr>
        <w:ind w:leftChars="0" w:firstLineChars="0"/>
        <w:rPr/>
      </w:pPr>
      <w:r w:rsidR="39C8FD34">
        <w:rPr/>
        <w:t>Data Design</w:t>
      </w:r>
    </w:p>
    <w:p w:rsidR="00AA498A" w:rsidP="560A8ACD" w:rsidRDefault="00AA498A" w14:paraId="63563802" w14:textId="1B425EA8">
      <w:pPr>
        <w:pStyle w:val="Textbody"/>
        <w:numPr>
          <w:ilvl w:val="1"/>
          <w:numId w:val="8"/>
        </w:numPr>
        <w:ind w:leftChars="0" w:firstLineChars="0"/>
        <w:rPr/>
      </w:pPr>
      <w:r w:rsidR="39C8FD34">
        <w:rPr/>
        <w:t>ERD or schema</w:t>
      </w:r>
    </w:p>
    <w:p w:rsidR="00AA498A" w:rsidP="560A8ACD" w:rsidRDefault="00AA498A" w14:paraId="2F066540" w14:textId="69193DCE">
      <w:pPr>
        <w:pStyle w:val="Textbody"/>
        <w:ind w:leftChars="0" w:firstLineChars="0"/>
      </w:pPr>
      <w:r w:rsidR="5A86F1B2">
        <w:drawing>
          <wp:inline wp14:editId="004596CA" wp14:anchorId="44C505F9">
            <wp:extent cx="6343650" cy="3810000"/>
            <wp:effectExtent l="0" t="0" r="0" b="0"/>
            <wp:docPr id="16006091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8970201" name="Picture 938970201"/>
                    <pic:cNvPicPr/>
                  </pic:nvPicPr>
                  <pic:blipFill>
                    <a:blip xmlns:r="http://schemas.openxmlformats.org/officeDocument/2006/relationships" r:embed="rId680057336">
                      <a:extLst>
                        <a:ext uri="{28A0092B-C50C-407E-A947-70E740481C1C}">
                          <a14:useLocalDpi xmlns:a14="http://schemas.microsoft.com/office/drawing/2010/main"/>
                        </a:ext>
                      </a:extLst>
                    </a:blip>
                    <a:stretch>
                      <a:fillRect/>
                    </a:stretch>
                  </pic:blipFill>
                  <pic:spPr>
                    <a:xfrm>
                      <a:off x="0" y="0"/>
                      <a:ext cx="6343650" cy="3810000"/>
                    </a:xfrm>
                    <a:prstGeom prst="rect">
                      <a:avLst/>
                    </a:prstGeom>
                  </pic:spPr>
                </pic:pic>
              </a:graphicData>
            </a:graphic>
          </wp:inline>
        </w:drawing>
      </w:r>
    </w:p>
    <w:p w:rsidR="00AA498A" w:rsidP="560A8ACD" w:rsidRDefault="00AA498A" w14:paraId="032157EC" w14:textId="694E4424">
      <w:pPr>
        <w:pStyle w:val="Heading4"/>
        <w:numPr>
          <w:ilvl w:val="0"/>
          <w:numId w:val="0"/>
        </w:numPr>
        <w:ind w:left="144"/>
        <w:rPr>
          <w:rFonts w:ascii="Arial" w:hAnsi="Arial" w:cs="Arial"/>
        </w:rPr>
      </w:pPr>
      <w:r w:rsidRPr="560A8ACD" w:rsidR="39C8FD34">
        <w:rPr>
          <w:rFonts w:ascii="Arial" w:hAnsi="Arial" w:cs="Arial"/>
        </w:rPr>
        <w:t>3.1.3 Edit Lesson Plans</w:t>
      </w:r>
    </w:p>
    <w:p w:rsidR="00AA498A" w:rsidP="560A8ACD" w:rsidRDefault="00AA498A" w14:paraId="3D413175" w14:textId="55FAEFEA">
      <w:pPr>
        <w:pStyle w:val="Textbody"/>
        <w:numPr>
          <w:ilvl w:val="0"/>
          <w:numId w:val="8"/>
        </w:numPr>
        <w:ind w:leftChars="0" w:firstLineChars="0"/>
        <w:rPr/>
      </w:pPr>
      <w:r w:rsidR="39C8FD34">
        <w:rPr/>
        <w:t>User Interface Design</w:t>
      </w:r>
    </w:p>
    <w:p w:rsidR="00AA498A" w:rsidP="560A8ACD" w:rsidRDefault="00AA498A" w14:paraId="6CE51A3D" w14:textId="5D19EDA4">
      <w:pPr>
        <w:pStyle w:val="Textbody"/>
        <w:ind w:left="1800" w:firstLineChars="0"/>
        <w:jc w:val="both"/>
      </w:pPr>
      <w:r w:rsidRPr="560A8ACD" w:rsidR="1E9EC4A1">
        <w:rPr>
          <w:noProof w:val="0"/>
          <w:lang w:val="en-US"/>
        </w:rPr>
        <w:t xml:space="preserve">The Edit Lesson Plans screen provides a flexible interface for teachers to update existing instructional materials. Using a streamlined search and filter system, teachers can quickly </w:t>
      </w:r>
      <w:r w:rsidRPr="560A8ACD" w:rsidR="1E9EC4A1">
        <w:rPr>
          <w:noProof w:val="0"/>
          <w:lang w:val="en-US"/>
        </w:rPr>
        <w:t>locate</w:t>
      </w:r>
      <w:r w:rsidRPr="560A8ACD" w:rsidR="1E9EC4A1">
        <w:rPr>
          <w:noProof w:val="0"/>
          <w:lang w:val="en-US"/>
        </w:rPr>
        <w:t xml:space="preserve"> a specific student's lesson plan by grade or age. Selecting an entry opens an interactive workspace where existing data is pre-loaded into editable text blocks. Here, teachers can directly revise core components like learning objectives and specific activities to match the </w:t>
      </w:r>
      <w:r w:rsidRPr="560A8ACD" w:rsidR="39E0A417">
        <w:rPr>
          <w:noProof w:val="0"/>
          <w:lang w:val="en-US"/>
        </w:rPr>
        <w:t>students'</w:t>
      </w:r>
      <w:r w:rsidRPr="560A8ACD" w:rsidR="1E9EC4A1">
        <w:rPr>
          <w:noProof w:val="0"/>
          <w:lang w:val="en-US"/>
        </w:rPr>
        <w:t xml:space="preserve"> current needs. Finally, they can securely save the updated plan to the database or safely cancel to discard changes, ensuring tailored resources can easily evolve alongside student progress.</w:t>
      </w:r>
    </w:p>
    <w:p w:rsidR="00AA498A" w:rsidP="560A8ACD" w:rsidRDefault="00AA498A" w14:paraId="5CFA4785" w14:textId="77777777">
      <w:pPr>
        <w:pStyle w:val="Textbody"/>
        <w:numPr>
          <w:ilvl w:val="0"/>
          <w:numId w:val="8"/>
        </w:numPr>
        <w:ind w:leftChars="0" w:firstLineChars="0"/>
        <w:rPr/>
      </w:pPr>
      <w:r w:rsidR="39C8FD34">
        <w:rPr/>
        <w:t>Front-end component(s)</w:t>
      </w:r>
    </w:p>
    <w:p w:rsidR="00AA498A" w:rsidP="560A8ACD" w:rsidRDefault="00AA498A" w14:paraId="0B20D53C" w14:textId="02F3B246">
      <w:pPr>
        <w:pStyle w:val="Textbody"/>
        <w:numPr>
          <w:ilvl w:val="1"/>
          <w:numId w:val="8"/>
        </w:numPr>
        <w:ind w:leftChars="0" w:firstLineChars="0"/>
        <w:jc w:val="both"/>
        <w:rPr/>
      </w:pPr>
      <w:r w:rsidRPr="560A8ACD" w:rsidR="1F4302E9">
        <w:rPr>
          <w:b w:val="1"/>
          <w:bCs w:val="1"/>
          <w:noProof w:val="0"/>
          <w:lang w:val="en-US"/>
        </w:rPr>
        <w:t>LessonPlanEditForm</w:t>
      </w:r>
      <w:r w:rsidRPr="560A8ACD" w:rsidR="1F4302E9">
        <w:rPr>
          <w:noProof w:val="0"/>
          <w:lang w:val="en-US"/>
        </w:rPr>
        <w:t>: The LessonPlanEditForm is a stateful text-editing component that appears after a teacher selects a lesson plan. It pre-loads the previously saved lesson data into structured, editable text blocks (as seen in the "Modifying Lesson Activity" wireframe), providing a clear workspace for the teacher to revise, update, or expand the instructional content.</w:t>
      </w:r>
    </w:p>
    <w:p w:rsidR="00AA498A" w:rsidP="560A8ACD" w:rsidRDefault="00AA498A" w14:paraId="1C87625C" w14:textId="7BA7F951">
      <w:pPr>
        <w:pStyle w:val="Textbody"/>
        <w:numPr>
          <w:ilvl w:val="1"/>
          <w:numId w:val="8"/>
        </w:numPr>
        <w:ind w:leftChars="0" w:firstLineChars="0"/>
        <w:jc w:val="both"/>
        <w:rPr/>
      </w:pPr>
      <w:r w:rsidRPr="560A8ACD" w:rsidR="1F4302E9">
        <w:rPr>
          <w:b w:val="1"/>
          <w:bCs w:val="1"/>
          <w:noProof w:val="0"/>
          <w:lang w:val="en-US"/>
        </w:rPr>
        <w:t>UpdateLessonPlanButton</w:t>
      </w:r>
      <w:r w:rsidRPr="560A8ACD" w:rsidR="1F4302E9">
        <w:rPr>
          <w:noProof w:val="0"/>
          <w:lang w:val="en-US"/>
        </w:rPr>
        <w:t>: The UpdateLessonPlanButton is the primary submission component within the edit view (implied by the save action in your activity diagram). Once modifications are complete, it captures the revised text from the form and triggers the system to securely overwrite the existing lesson plan record in the database.</w:t>
      </w:r>
    </w:p>
    <w:p w:rsidR="00AA498A" w:rsidP="560A8ACD" w:rsidRDefault="00AA498A" w14:paraId="5D3FDE45" w14:textId="1BFDB6A6">
      <w:pPr>
        <w:pStyle w:val="Textbody"/>
        <w:numPr>
          <w:ilvl w:val="1"/>
          <w:numId w:val="8"/>
        </w:numPr>
        <w:ind w:leftChars="0" w:firstLineChars="0"/>
        <w:jc w:val="both"/>
        <w:rPr/>
      </w:pPr>
      <w:r w:rsidRPr="560A8ACD" w:rsidR="1F4302E9">
        <w:rPr>
          <w:b w:val="1"/>
          <w:bCs w:val="1"/>
          <w:noProof w:val="0"/>
          <w:lang w:val="en-US"/>
        </w:rPr>
        <w:t>CancelEditNavigationButton</w:t>
      </w:r>
      <w:r w:rsidRPr="560A8ACD" w:rsidR="1F4302E9">
        <w:rPr>
          <w:noProof w:val="0"/>
          <w:lang w:val="en-US"/>
        </w:rPr>
        <w:t>: The CancelEditNavigationButton is an action component (represented as the "BACK" button in the wireframe) located within the editor. It provides a safe exit route, allowing the teacher to discard their current edits and quickly navigate back to the main selection list without saving changes to the database.</w:t>
      </w:r>
    </w:p>
    <w:p w:rsidR="00AA498A" w:rsidP="560A8ACD" w:rsidRDefault="00AA498A" w14:paraId="646805D5" w14:textId="4DA9E62D">
      <w:pPr>
        <w:pStyle w:val="Textbody"/>
        <w:numPr>
          <w:ilvl w:val="1"/>
          <w:numId w:val="8"/>
        </w:numPr>
        <w:ind w:leftChars="0" w:firstLineChars="0"/>
        <w:jc w:val="both"/>
        <w:rPr/>
      </w:pPr>
      <w:r w:rsidRPr="560A8ACD" w:rsidR="1F4302E9">
        <w:rPr>
          <w:b w:val="1"/>
          <w:bCs w:val="1"/>
          <w:noProof w:val="0"/>
          <w:lang w:val="en-US"/>
        </w:rPr>
        <w:t>LearningObjectivesEditor</w:t>
      </w:r>
      <w:r w:rsidRPr="560A8ACD" w:rsidR="1F4302E9">
        <w:rPr>
          <w:noProof w:val="0"/>
          <w:lang w:val="en-US"/>
        </w:rPr>
        <w:t>: The LearningObjectivesEditor is a specialized, multi-line text input component embedded within the main edit screen. It isolates the specific "Learning Objectives" section of the generated lesson plan, providing a dedicated space for the teacher to modify, add, or refine the targeted educational goals for that student.</w:t>
      </w:r>
    </w:p>
    <w:p w:rsidR="00AA498A" w:rsidP="560A8ACD" w:rsidRDefault="00AA498A" w14:paraId="130126D7" w14:textId="6ECC9A7F">
      <w:pPr>
        <w:pStyle w:val="Textbody"/>
        <w:numPr>
          <w:ilvl w:val="1"/>
          <w:numId w:val="8"/>
        </w:numPr>
        <w:ind w:leftChars="0" w:firstLineChars="0"/>
        <w:jc w:val="both"/>
        <w:rPr/>
      </w:pPr>
      <w:r w:rsidRPr="560A8ACD" w:rsidR="1F4302E9">
        <w:rPr>
          <w:b w:val="1"/>
          <w:bCs w:val="1"/>
          <w:noProof w:val="0"/>
          <w:lang w:val="en-US"/>
        </w:rPr>
        <w:t>LessonActivitiesEditor</w:t>
      </w:r>
      <w:r w:rsidRPr="560A8ACD" w:rsidR="1F4302E9">
        <w:rPr>
          <w:noProof w:val="0"/>
          <w:lang w:val="en-US"/>
        </w:rPr>
        <w:t>: The LessonActivitiesEditor is a structured text area component dedicated specifically to the "Modifying Lesson Activity" section (as seen in your wireframe). It provides a spacious, editable workspace for the teacher to rewrite instructions, adjust the lesson's pacing, or change the specific tasks the student will perform.</w:t>
      </w:r>
    </w:p>
    <w:p w:rsidR="00AA498A" w:rsidP="560A8ACD" w:rsidRDefault="00AA498A" w14:paraId="03B1A0D0" w14:textId="180AF8ED">
      <w:pPr>
        <w:pStyle w:val="Textbody"/>
        <w:numPr>
          <w:ilvl w:val="1"/>
          <w:numId w:val="8"/>
        </w:numPr>
        <w:ind w:leftChars="0" w:firstLineChars="0"/>
        <w:jc w:val="both"/>
        <w:rPr>
          <w:noProof w:val="0"/>
          <w:lang w:val="en-US"/>
        </w:rPr>
      </w:pPr>
      <w:r w:rsidRPr="560A8ACD" w:rsidR="1F4302E9">
        <w:rPr>
          <w:b w:val="1"/>
          <w:bCs w:val="1"/>
          <w:noProof w:val="0"/>
          <w:lang w:val="en-US"/>
        </w:rPr>
        <w:t>SaveEditsButton</w:t>
      </w:r>
      <w:r w:rsidRPr="560A8ACD" w:rsidR="1F4302E9">
        <w:rPr>
          <w:noProof w:val="0"/>
          <w:lang w:val="en-US"/>
        </w:rPr>
        <w:t>: The SaveEditsButton is the primary submission component (acting as the "Save" or "Update" action) located within the edit interface. Once the teacher has finished tweaking the activities and objectives, this button captures all the revised text and triggers the API call to permanently save the updated lesson plan to the database.</w:t>
      </w:r>
    </w:p>
    <w:p w:rsidR="00AA498A" w:rsidP="560A8ACD" w:rsidRDefault="00AA498A" w14:paraId="410DEFD4" w14:textId="07A6DA0D">
      <w:pPr>
        <w:pStyle w:val="Textbody"/>
        <w:ind w:left="2519" w:hanging="0"/>
        <w:rPr>
          <w:noProof w:val="0"/>
          <w:lang w:val="en-US"/>
        </w:rPr>
      </w:pPr>
    </w:p>
    <w:p w:rsidR="00AA498A" w:rsidP="560A8ACD" w:rsidRDefault="00AA498A" w14:paraId="2215B458" w14:textId="77777777">
      <w:pPr>
        <w:pStyle w:val="Textbody"/>
        <w:numPr>
          <w:ilvl w:val="0"/>
          <w:numId w:val="8"/>
        </w:numPr>
        <w:ind w:leftChars="0" w:firstLineChars="0"/>
        <w:rPr/>
      </w:pPr>
      <w:r w:rsidR="39C8FD34">
        <w:rPr/>
        <w:t>Back-end component(s)</w:t>
      </w:r>
    </w:p>
    <w:p w:rsidR="00AA498A" w:rsidP="560A8ACD" w:rsidRDefault="00AA498A" w14:paraId="67B0A582" w14:textId="5936B7C7">
      <w:pPr>
        <w:pStyle w:val="Textbody"/>
        <w:numPr>
          <w:ilvl w:val="1"/>
          <w:numId w:val="8"/>
        </w:numPr>
        <w:ind w:leftChars="0" w:firstLineChars="0"/>
        <w:jc w:val="both"/>
        <w:rPr/>
      </w:pPr>
      <w:r w:rsidRPr="560A8ACD" w:rsidR="50B5FE05">
        <w:rPr>
          <w:b w:val="1"/>
          <w:bCs w:val="1"/>
          <w:noProof w:val="0"/>
          <w:lang w:val="en-US"/>
        </w:rPr>
        <w:t>LessonPlanEditAPIView</w:t>
      </w:r>
      <w:r w:rsidRPr="560A8ACD" w:rsidR="50B5FE05">
        <w:rPr>
          <w:noProof w:val="0"/>
          <w:lang w:val="en-US"/>
        </w:rPr>
        <w:t xml:space="preserve">: The </w:t>
      </w:r>
      <w:r w:rsidRPr="560A8ACD" w:rsidR="50B5FE05">
        <w:rPr>
          <w:noProof w:val="0"/>
          <w:lang w:val="en-US"/>
        </w:rPr>
        <w:t>LessonPlanEditAPIView</w:t>
      </w:r>
      <w:r w:rsidRPr="560A8ACD" w:rsidR="50B5FE05">
        <w:rPr>
          <w:noProof w:val="0"/>
          <w:lang w:val="en-US"/>
        </w:rPr>
        <w:t xml:space="preserve"> is a Django REST framework API controller </w:t>
      </w:r>
      <w:r w:rsidRPr="560A8ACD" w:rsidR="50B5FE05">
        <w:rPr>
          <w:noProof w:val="0"/>
          <w:lang w:val="en-US"/>
        </w:rPr>
        <w:t>component</w:t>
      </w:r>
      <w:r w:rsidRPr="560A8ACD" w:rsidR="50B5FE05">
        <w:rPr>
          <w:noProof w:val="0"/>
          <w:lang w:val="en-US"/>
        </w:rPr>
        <w:t xml:space="preserve"> that handles incoming HTTP GET and PUT</w:t>
      </w:r>
      <w:r w:rsidRPr="560A8ACD" w:rsidR="5CA37E39">
        <w:rPr>
          <w:noProof w:val="0"/>
          <w:lang w:val="en-US"/>
        </w:rPr>
        <w:t xml:space="preserve"> </w:t>
      </w:r>
      <w:r w:rsidRPr="560A8ACD" w:rsidR="50B5FE05">
        <w:rPr>
          <w:noProof w:val="0"/>
          <w:lang w:val="en-US"/>
        </w:rPr>
        <w:t xml:space="preserve">requests. It </w:t>
      </w:r>
      <w:r w:rsidRPr="560A8ACD" w:rsidR="50B5FE05">
        <w:rPr>
          <w:noProof w:val="0"/>
          <w:lang w:val="en-US"/>
        </w:rPr>
        <w:t>is responsible for</w:t>
      </w:r>
      <w:r w:rsidRPr="560A8ACD" w:rsidR="50B5FE05">
        <w:rPr>
          <w:noProof w:val="0"/>
          <w:lang w:val="en-US"/>
        </w:rPr>
        <w:t xml:space="preserve"> fetching the specific lesson plan data to initially populate the frontend edit </w:t>
      </w:r>
      <w:r w:rsidRPr="560A8ACD" w:rsidR="323BBEF2">
        <w:rPr>
          <w:noProof w:val="0"/>
          <w:lang w:val="en-US"/>
        </w:rPr>
        <w:t>form and</w:t>
      </w:r>
      <w:r w:rsidRPr="560A8ACD" w:rsidR="50B5FE05">
        <w:rPr>
          <w:noProof w:val="0"/>
          <w:lang w:val="en-US"/>
        </w:rPr>
        <w:t xml:space="preserve"> </w:t>
      </w:r>
      <w:r w:rsidRPr="560A8ACD" w:rsidR="50B5FE05">
        <w:rPr>
          <w:noProof w:val="0"/>
          <w:lang w:val="en-US"/>
        </w:rPr>
        <w:t>subsequently</w:t>
      </w:r>
      <w:r w:rsidRPr="560A8ACD" w:rsidR="50B5FE05">
        <w:rPr>
          <w:noProof w:val="0"/>
          <w:lang w:val="en-US"/>
        </w:rPr>
        <w:t xml:space="preserve"> receiving the teacher's updated text payload to execute the modification.</w:t>
      </w:r>
    </w:p>
    <w:p w:rsidR="00AA498A" w:rsidP="560A8ACD" w:rsidRDefault="00AA498A" w14:paraId="0B78C5BA" w14:textId="5D9773E1">
      <w:pPr>
        <w:pStyle w:val="Textbody"/>
        <w:numPr>
          <w:ilvl w:val="1"/>
          <w:numId w:val="8"/>
        </w:numPr>
        <w:ind w:leftChars="0" w:firstLineChars="0"/>
        <w:jc w:val="both"/>
        <w:rPr/>
      </w:pPr>
      <w:r w:rsidRPr="560A8ACD" w:rsidR="50B5FE05">
        <w:rPr>
          <w:b w:val="1"/>
          <w:bCs w:val="1"/>
          <w:noProof w:val="0"/>
          <w:lang w:val="en-US"/>
        </w:rPr>
        <w:t>LessonPlanUpdateSerializer</w:t>
      </w:r>
      <w:r w:rsidRPr="560A8ACD" w:rsidR="50B5FE05">
        <w:rPr>
          <w:noProof w:val="0"/>
          <w:lang w:val="en-US"/>
        </w:rPr>
        <w:t xml:space="preserve">: The </w:t>
      </w:r>
      <w:r w:rsidRPr="560A8ACD" w:rsidR="50B5FE05">
        <w:rPr>
          <w:noProof w:val="0"/>
          <w:lang w:val="en-US"/>
        </w:rPr>
        <w:t>LessonPlanUpdateSerializer</w:t>
      </w:r>
      <w:r w:rsidRPr="560A8ACD" w:rsidR="50B5FE05">
        <w:rPr>
          <w:noProof w:val="0"/>
          <w:lang w:val="en-US"/>
        </w:rPr>
        <w:t xml:space="preserve"> is a strict data validation </w:t>
      </w:r>
      <w:r w:rsidRPr="560A8ACD" w:rsidR="50B5FE05">
        <w:rPr>
          <w:noProof w:val="0"/>
          <w:lang w:val="en-US"/>
        </w:rPr>
        <w:t>component</w:t>
      </w:r>
      <w:r w:rsidRPr="560A8ACD" w:rsidR="50B5FE05">
        <w:rPr>
          <w:noProof w:val="0"/>
          <w:lang w:val="en-US"/>
        </w:rPr>
        <w:t xml:space="preserve"> that parses the incoming request payload from the React frontend when an edit is </w:t>
      </w:r>
      <w:r w:rsidRPr="560A8ACD" w:rsidR="50B5FE05">
        <w:rPr>
          <w:noProof w:val="0"/>
          <w:lang w:val="en-US"/>
        </w:rPr>
        <w:t>submitted</w:t>
      </w:r>
      <w:r w:rsidRPr="560A8ACD" w:rsidR="50B5FE05">
        <w:rPr>
          <w:noProof w:val="0"/>
          <w:lang w:val="en-US"/>
        </w:rPr>
        <w:t xml:space="preserve">. It ensures that the modified text </w:t>
      </w:r>
      <w:r w:rsidRPr="560A8ACD" w:rsidR="326046EE">
        <w:rPr>
          <w:noProof w:val="0"/>
          <w:lang w:val="en-US"/>
        </w:rPr>
        <w:t>blocks,</w:t>
      </w:r>
      <w:r w:rsidRPr="560A8ACD" w:rsidR="5819C08E">
        <w:rPr>
          <w:noProof w:val="0"/>
          <w:lang w:val="en-US"/>
        </w:rPr>
        <w:t xml:space="preserve"> </w:t>
      </w:r>
      <w:r w:rsidRPr="560A8ACD" w:rsidR="50B5FE05">
        <w:rPr>
          <w:noProof w:val="0"/>
          <w:lang w:val="en-US"/>
        </w:rPr>
        <w:t xml:space="preserve">such as the updated learning </w:t>
      </w:r>
      <w:r w:rsidRPr="560A8ACD" w:rsidR="50B5FE05">
        <w:rPr>
          <w:noProof w:val="0"/>
          <w:lang w:val="en-US"/>
        </w:rPr>
        <w:t>objectives</w:t>
      </w:r>
      <w:r w:rsidRPr="560A8ACD" w:rsidR="50B5FE05">
        <w:rPr>
          <w:noProof w:val="0"/>
          <w:lang w:val="en-US"/>
        </w:rPr>
        <w:t xml:space="preserve"> and lesson </w:t>
      </w:r>
      <w:r w:rsidRPr="560A8ACD" w:rsidR="6034DE54">
        <w:rPr>
          <w:noProof w:val="0"/>
          <w:lang w:val="en-US"/>
        </w:rPr>
        <w:t>activities,</w:t>
      </w:r>
      <w:r w:rsidRPr="560A8ACD" w:rsidR="32C53019">
        <w:rPr>
          <w:noProof w:val="0"/>
          <w:lang w:val="en-US"/>
        </w:rPr>
        <w:t xml:space="preserve"> </w:t>
      </w:r>
      <w:r w:rsidRPr="560A8ACD" w:rsidR="50B5FE05">
        <w:rPr>
          <w:noProof w:val="0"/>
          <w:lang w:val="en-US"/>
        </w:rPr>
        <w:t xml:space="preserve">meet the necessary format and safety requirements before allowing the system to </w:t>
      </w:r>
      <w:r w:rsidRPr="560A8ACD" w:rsidR="50B5FE05">
        <w:rPr>
          <w:noProof w:val="0"/>
          <w:lang w:val="en-US"/>
        </w:rPr>
        <w:t>proceed</w:t>
      </w:r>
      <w:r w:rsidRPr="560A8ACD" w:rsidR="50B5FE05">
        <w:rPr>
          <w:noProof w:val="0"/>
          <w:lang w:val="en-US"/>
        </w:rPr>
        <w:t xml:space="preserve"> with the update.</w:t>
      </w:r>
    </w:p>
    <w:p w:rsidR="00AA498A" w:rsidP="560A8ACD" w:rsidRDefault="00AA498A" w14:paraId="1C788150" w14:textId="783FA8C9">
      <w:pPr>
        <w:pStyle w:val="Textbody"/>
        <w:numPr>
          <w:ilvl w:val="1"/>
          <w:numId w:val="8"/>
        </w:numPr>
        <w:ind w:leftChars="0" w:firstLineChars="0"/>
        <w:jc w:val="both"/>
        <w:rPr/>
      </w:pPr>
      <w:r w:rsidRPr="560A8ACD" w:rsidR="50B5FE05">
        <w:rPr>
          <w:b w:val="1"/>
          <w:bCs w:val="1"/>
          <w:noProof w:val="0"/>
          <w:lang w:val="en-US"/>
        </w:rPr>
        <w:t>LessonPlanUpdateService</w:t>
      </w:r>
      <w:r w:rsidRPr="560A8ACD" w:rsidR="50B5FE05">
        <w:rPr>
          <w:noProof w:val="0"/>
          <w:lang w:val="en-US"/>
        </w:rPr>
        <w:t>: The LessonPlanUpdateService is a backend business logic component that processes the validated update request. It handles necessary background tasks associated with modifying records, such as updating "last modified" timestamps, preserving data integrity, and securely executing the overwrite command.</w:t>
      </w:r>
    </w:p>
    <w:p w:rsidR="00AA498A" w:rsidP="560A8ACD" w:rsidRDefault="00AA498A" w14:paraId="5896BB40" w14:textId="660437D3">
      <w:pPr>
        <w:pStyle w:val="Textbody"/>
        <w:numPr>
          <w:ilvl w:val="1"/>
          <w:numId w:val="8"/>
        </w:numPr>
        <w:ind w:leftChars="0" w:firstLineChars="0"/>
        <w:jc w:val="both"/>
        <w:rPr>
          <w:noProof w:val="0"/>
          <w:lang w:val="en-US"/>
        </w:rPr>
      </w:pPr>
      <w:r w:rsidRPr="560A8ACD" w:rsidR="50B5FE05">
        <w:rPr>
          <w:b w:val="1"/>
          <w:bCs w:val="1"/>
          <w:noProof w:val="0"/>
          <w:lang w:val="en-US"/>
        </w:rPr>
        <w:t>LessonPlanModel</w:t>
      </w:r>
      <w:r w:rsidRPr="560A8ACD" w:rsidR="50B5FE05">
        <w:rPr>
          <w:noProof w:val="0"/>
          <w:lang w:val="en-US"/>
        </w:rPr>
        <w:t>: The LessonPlanModel is a Django ORM component representing the database schema. In the context of this edit module, it acts as the direct interface to your Supabase PostgreSQL database, safely locating the specific lesson plan record via its unique ID and permanently overwriting its existing data fields with the teacher's newly submitted revisions.</w:t>
      </w:r>
    </w:p>
    <w:p w:rsidR="00AA498A" w:rsidP="560A8ACD" w:rsidRDefault="00AA498A" w14:paraId="697D1372" w14:textId="2271C0FA">
      <w:pPr>
        <w:pStyle w:val="Textbody"/>
        <w:ind w:leftChars="0" w:firstLineChars="0"/>
        <w:jc w:val="both"/>
        <w:rPr>
          <w:noProof w:val="0"/>
          <w:lang w:val="en-US"/>
        </w:rPr>
      </w:pPr>
    </w:p>
    <w:p w:rsidR="00AA498A" w:rsidP="560A8ACD" w:rsidRDefault="00AA498A" w14:paraId="1CDD672B" w14:textId="5637AB23">
      <w:pPr>
        <w:pStyle w:val="Textbody"/>
        <w:ind w:leftChars="0" w:firstLineChars="0"/>
        <w:jc w:val="both"/>
        <w:rPr>
          <w:noProof w:val="0"/>
          <w:lang w:val="en-US"/>
        </w:rPr>
      </w:pPr>
    </w:p>
    <w:p w:rsidR="00AA498A" w:rsidP="560A8ACD" w:rsidRDefault="00AA498A" w14:paraId="78370F5A" w14:textId="60557BAB">
      <w:pPr>
        <w:pStyle w:val="Textbody"/>
        <w:ind w:leftChars="0" w:firstLineChars="0"/>
        <w:jc w:val="both"/>
        <w:rPr>
          <w:noProof w:val="0"/>
          <w:lang w:val="en-US"/>
        </w:rPr>
      </w:pPr>
    </w:p>
    <w:p w:rsidR="00AA498A" w:rsidP="560A8ACD" w:rsidRDefault="00AA498A" w14:paraId="11494D5B" w14:textId="59CAC6EA">
      <w:pPr>
        <w:pStyle w:val="Textbody"/>
        <w:ind w:leftChars="0" w:firstLineChars="0"/>
        <w:jc w:val="both"/>
        <w:rPr>
          <w:noProof w:val="0"/>
          <w:lang w:val="en-US"/>
        </w:rPr>
      </w:pPr>
    </w:p>
    <w:p w:rsidR="00AA498A" w:rsidP="560A8ACD" w:rsidRDefault="00AA498A" w14:paraId="161FE270" w14:textId="41885C75">
      <w:pPr>
        <w:pStyle w:val="Textbody"/>
        <w:ind w:leftChars="0" w:firstLineChars="0"/>
        <w:jc w:val="both"/>
        <w:rPr>
          <w:noProof w:val="0"/>
          <w:lang w:val="en-US"/>
        </w:rPr>
      </w:pPr>
    </w:p>
    <w:p w:rsidR="00AA498A" w:rsidP="560A8ACD" w:rsidRDefault="00AA498A" w14:paraId="1B127B58" w14:textId="77777777">
      <w:pPr>
        <w:pStyle w:val="Textbody"/>
        <w:numPr>
          <w:ilvl w:val="0"/>
          <w:numId w:val="8"/>
        </w:numPr>
        <w:ind w:leftChars="0" w:firstLineChars="0"/>
        <w:rPr/>
      </w:pPr>
      <w:r w:rsidR="39C8FD34">
        <w:rPr/>
        <w:t>Object-Oriented Components</w:t>
      </w:r>
    </w:p>
    <w:p w:rsidR="00AA498A" w:rsidP="560A8ACD" w:rsidRDefault="00AA498A" w14:paraId="6DB48E63" w14:textId="77777777">
      <w:pPr>
        <w:pStyle w:val="Textbody"/>
        <w:numPr>
          <w:ilvl w:val="1"/>
          <w:numId w:val="8"/>
        </w:numPr>
        <w:ind w:leftChars="0" w:firstLineChars="0"/>
        <w:rPr/>
      </w:pPr>
      <w:r w:rsidR="39C8FD34">
        <w:rPr/>
        <w:t>Class Diagram</w:t>
      </w:r>
    </w:p>
    <w:p w:rsidR="00AA498A" w:rsidP="560A8ACD" w:rsidRDefault="00AA498A" w14:paraId="42CD0183" w14:textId="646F0F0A">
      <w:pPr>
        <w:pStyle w:val="Textbody"/>
        <w:ind w:left="144" w:hanging="0"/>
      </w:pPr>
      <w:r w:rsidR="540F9A9D">
        <w:drawing>
          <wp:inline wp14:editId="18118588" wp14:anchorId="580C71A1">
            <wp:extent cx="6343650" cy="2162175"/>
            <wp:effectExtent l="0" t="0" r="0" b="0"/>
            <wp:docPr id="8354691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5469166" name="Picture 835469166"/>
                    <pic:cNvPicPr/>
                  </pic:nvPicPr>
                  <pic:blipFill>
                    <a:blip xmlns:r="http://schemas.openxmlformats.org/officeDocument/2006/relationships" r:embed="rId972274636">
                      <a:extLst>
                        <a:ext uri="{28A0092B-C50C-407E-A947-70E740481C1C}">
                          <a14:useLocalDpi xmlns:a14="http://schemas.microsoft.com/office/drawing/2010/main"/>
                        </a:ext>
                      </a:extLst>
                    </a:blip>
                    <a:stretch>
                      <a:fillRect/>
                    </a:stretch>
                  </pic:blipFill>
                  <pic:spPr>
                    <a:xfrm>
                      <a:off x="0" y="0"/>
                      <a:ext cx="6343650" cy="2162175"/>
                    </a:xfrm>
                    <a:prstGeom prst="rect">
                      <a:avLst/>
                    </a:prstGeom>
                  </pic:spPr>
                </pic:pic>
              </a:graphicData>
            </a:graphic>
          </wp:inline>
        </w:drawing>
      </w:r>
    </w:p>
    <w:p w:rsidR="00AA498A" w:rsidP="560A8ACD" w:rsidRDefault="00AA498A" w14:paraId="60BD887D" w14:textId="62FDC033">
      <w:pPr>
        <w:pStyle w:val="Textbody"/>
        <w:ind w:left="2520" w:firstLineChars="0"/>
      </w:pPr>
    </w:p>
    <w:p w:rsidR="00AA498A" w:rsidP="560A8ACD" w:rsidRDefault="00AA498A" w14:paraId="5FF7878F" w14:textId="6DB6D7B4">
      <w:pPr>
        <w:pStyle w:val="Textbody"/>
        <w:ind w:left="2520" w:firstLineChars="0"/>
      </w:pPr>
    </w:p>
    <w:p w:rsidR="00AA498A" w:rsidP="560A8ACD" w:rsidRDefault="00AA498A" w14:paraId="5C4F3044" w14:textId="0C9F9BEE">
      <w:pPr>
        <w:pStyle w:val="Textbody"/>
        <w:ind w:left="2520" w:firstLineChars="0"/>
      </w:pPr>
    </w:p>
    <w:p w:rsidR="00AA498A" w:rsidP="560A8ACD" w:rsidRDefault="00AA498A" w14:paraId="673A78F8" w14:textId="569945AB">
      <w:pPr>
        <w:pStyle w:val="Textbody"/>
        <w:ind w:left="2520" w:firstLineChars="0"/>
      </w:pPr>
    </w:p>
    <w:p w:rsidR="00AA498A" w:rsidP="560A8ACD" w:rsidRDefault="00AA498A" w14:paraId="65F0B72E" w14:textId="7A873A89">
      <w:pPr>
        <w:pStyle w:val="Textbody"/>
        <w:ind w:left="2520" w:firstLineChars="0"/>
      </w:pPr>
    </w:p>
    <w:p w:rsidR="00AA498A" w:rsidP="560A8ACD" w:rsidRDefault="00AA498A" w14:paraId="4E009FD4" w14:textId="2EC9CEA6">
      <w:pPr>
        <w:pStyle w:val="Textbody"/>
        <w:ind w:left="2520" w:firstLineChars="0"/>
      </w:pPr>
    </w:p>
    <w:p w:rsidR="00AA498A" w:rsidP="560A8ACD" w:rsidRDefault="00AA498A" w14:paraId="1986E3B5" w14:textId="3D97E7DB">
      <w:pPr>
        <w:pStyle w:val="Textbody"/>
        <w:ind w:left="2520" w:firstLineChars="0"/>
      </w:pPr>
    </w:p>
    <w:p w:rsidR="00AA498A" w:rsidP="560A8ACD" w:rsidRDefault="00AA498A" w14:paraId="3349C55C" w14:textId="42D6EB18">
      <w:pPr>
        <w:pStyle w:val="Textbody"/>
        <w:ind w:left="2520" w:firstLineChars="0"/>
      </w:pPr>
    </w:p>
    <w:p w:rsidR="00AA498A" w:rsidP="560A8ACD" w:rsidRDefault="00AA498A" w14:paraId="2C51EFB9" w14:textId="72549B20">
      <w:pPr>
        <w:pStyle w:val="Textbody"/>
        <w:ind w:left="2520" w:firstLineChars="0"/>
      </w:pPr>
    </w:p>
    <w:p w:rsidR="00AA498A" w:rsidP="560A8ACD" w:rsidRDefault="00AA498A" w14:paraId="17BDFDA4" w14:textId="6B2041A1">
      <w:pPr>
        <w:pStyle w:val="Textbody"/>
        <w:ind w:left="2520" w:firstLineChars="0"/>
      </w:pPr>
    </w:p>
    <w:p w:rsidR="00AA498A" w:rsidP="560A8ACD" w:rsidRDefault="00AA498A" w14:paraId="1C2A6568" w14:textId="59509110">
      <w:pPr>
        <w:pStyle w:val="Textbody"/>
        <w:ind w:left="2520" w:firstLineChars="0"/>
      </w:pPr>
    </w:p>
    <w:p w:rsidR="00AA498A" w:rsidP="560A8ACD" w:rsidRDefault="00AA498A" w14:paraId="35C65C05" w14:textId="4C27A161">
      <w:pPr>
        <w:pStyle w:val="Textbody"/>
        <w:ind w:left="2520" w:firstLineChars="0"/>
      </w:pPr>
    </w:p>
    <w:p w:rsidR="00AA498A" w:rsidP="560A8ACD" w:rsidRDefault="00AA498A" w14:paraId="2271D08F" w14:textId="1C815A41">
      <w:pPr>
        <w:pStyle w:val="Textbody"/>
        <w:ind w:left="2520" w:firstLineChars="0"/>
      </w:pPr>
    </w:p>
    <w:p w:rsidR="00AA498A" w:rsidP="560A8ACD" w:rsidRDefault="00AA498A" w14:paraId="40887941" w14:textId="2C029766">
      <w:pPr>
        <w:pStyle w:val="Textbody"/>
        <w:ind w:left="2520" w:firstLineChars="0"/>
      </w:pPr>
    </w:p>
    <w:p w:rsidR="00AA498A" w:rsidP="560A8ACD" w:rsidRDefault="00AA498A" w14:paraId="4D4A2163" w14:textId="55C83974">
      <w:pPr>
        <w:pStyle w:val="Textbody"/>
        <w:ind w:left="2520" w:firstLineChars="0"/>
      </w:pPr>
    </w:p>
    <w:p w:rsidR="00AA498A" w:rsidP="560A8ACD" w:rsidRDefault="00AA498A" w14:paraId="292D2CDF" w14:textId="250A200F">
      <w:pPr>
        <w:pStyle w:val="Textbody"/>
        <w:ind w:left="2520" w:firstLineChars="0"/>
      </w:pPr>
    </w:p>
    <w:p w:rsidR="00AA498A" w:rsidP="560A8ACD" w:rsidRDefault="00AA498A" w14:paraId="645EC15F" w14:textId="2181180D">
      <w:pPr>
        <w:pStyle w:val="Textbody"/>
        <w:ind w:left="2520" w:firstLineChars="0"/>
      </w:pPr>
    </w:p>
    <w:p w:rsidR="00AA498A" w:rsidP="560A8ACD" w:rsidRDefault="00AA498A" w14:paraId="31F5E990" w14:textId="7D20E0C6">
      <w:pPr>
        <w:pStyle w:val="Textbody"/>
        <w:ind w:left="2520" w:firstLineChars="0"/>
      </w:pPr>
    </w:p>
    <w:p w:rsidR="00AA498A" w:rsidP="560A8ACD" w:rsidRDefault="00AA498A" w14:paraId="36EBDF59" w14:textId="35130E51">
      <w:pPr>
        <w:pStyle w:val="Textbody"/>
        <w:ind w:left="2520" w:firstLineChars="0"/>
      </w:pPr>
    </w:p>
    <w:p w:rsidR="00AA498A" w:rsidP="560A8ACD" w:rsidRDefault="00AA498A" w14:paraId="2E4D905C" w14:textId="0F13FC0C">
      <w:pPr>
        <w:pStyle w:val="Textbody"/>
        <w:ind w:left="2520" w:firstLineChars="0"/>
      </w:pPr>
    </w:p>
    <w:p w:rsidR="00AA498A" w:rsidP="560A8ACD" w:rsidRDefault="00AA498A" w14:paraId="2B4F6B42" w14:textId="5FC27804">
      <w:pPr>
        <w:pStyle w:val="Textbody"/>
        <w:ind w:left="2520" w:firstLineChars="0"/>
      </w:pPr>
    </w:p>
    <w:p w:rsidR="00AA498A" w:rsidP="560A8ACD" w:rsidRDefault="00AA498A" w14:paraId="0EE14AC9" w14:textId="52DC802E">
      <w:pPr>
        <w:pStyle w:val="Textbody"/>
        <w:ind w:left="2520" w:firstLineChars="0"/>
      </w:pPr>
    </w:p>
    <w:p w:rsidR="00AA498A" w:rsidP="560A8ACD" w:rsidRDefault="00AA498A" w14:paraId="631BEE74" w14:textId="2EAA81D4">
      <w:pPr>
        <w:pStyle w:val="Textbody"/>
        <w:ind w:left="2520" w:firstLineChars="0"/>
      </w:pPr>
    </w:p>
    <w:p w:rsidR="00AA498A" w:rsidP="560A8ACD" w:rsidRDefault="00AA498A" w14:paraId="18D593BA" w14:textId="52BC29E3">
      <w:pPr>
        <w:pStyle w:val="Textbody"/>
        <w:ind w:left="2520" w:firstLineChars="0"/>
      </w:pPr>
    </w:p>
    <w:p w:rsidR="00AA498A" w:rsidP="560A8ACD" w:rsidRDefault="00AA498A" w14:paraId="6CDE1BA8" w14:textId="77777777">
      <w:pPr>
        <w:pStyle w:val="Textbody"/>
        <w:numPr>
          <w:ilvl w:val="1"/>
          <w:numId w:val="8"/>
        </w:numPr>
        <w:ind w:leftChars="0" w:firstLineChars="0"/>
        <w:rPr/>
      </w:pPr>
      <w:r w:rsidR="39C8FD34">
        <w:rPr/>
        <w:t>Sequence Diagram</w:t>
      </w:r>
    </w:p>
    <w:p w:rsidR="00AA498A" w:rsidP="560A8ACD" w:rsidRDefault="00AA498A" w14:paraId="66A7079F" w14:textId="5467709B">
      <w:pPr>
        <w:pStyle w:val="Textbody"/>
        <w:ind w:left="144" w:hanging="0"/>
      </w:pPr>
      <w:r w:rsidR="02F5F0EF">
        <w:drawing>
          <wp:inline wp14:editId="1CC5AAF1" wp14:anchorId="4AE9E072">
            <wp:extent cx="6343650" cy="5867400"/>
            <wp:effectExtent l="0" t="0" r="0" b="0"/>
            <wp:docPr id="4362454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6245491" name="Picture 436245491"/>
                    <pic:cNvPicPr/>
                  </pic:nvPicPr>
                  <pic:blipFill>
                    <a:blip xmlns:r="http://schemas.openxmlformats.org/officeDocument/2006/relationships" r:embed="rId381320139">
                      <a:extLst>
                        <a:ext uri="{28A0092B-C50C-407E-A947-70E740481C1C}">
                          <a14:useLocalDpi xmlns:a14="http://schemas.microsoft.com/office/drawing/2010/main"/>
                        </a:ext>
                      </a:extLst>
                    </a:blip>
                    <a:stretch>
                      <a:fillRect/>
                    </a:stretch>
                  </pic:blipFill>
                  <pic:spPr>
                    <a:xfrm>
                      <a:off x="0" y="0"/>
                      <a:ext cx="6343650" cy="5867400"/>
                    </a:xfrm>
                    <a:prstGeom prst="rect">
                      <a:avLst/>
                    </a:prstGeom>
                  </pic:spPr>
                </pic:pic>
              </a:graphicData>
            </a:graphic>
          </wp:inline>
        </w:drawing>
      </w:r>
    </w:p>
    <w:p w:rsidR="00AA498A" w:rsidP="560A8ACD" w:rsidRDefault="00AA498A" w14:paraId="6DAB41F7" w14:textId="17654771">
      <w:pPr>
        <w:pStyle w:val="Textbody"/>
        <w:ind w:left="1800" w:firstLineChars="0"/>
      </w:pPr>
    </w:p>
    <w:p w:rsidR="00AA498A" w:rsidP="560A8ACD" w:rsidRDefault="00AA498A" w14:paraId="6507193B" w14:textId="3BA151C9">
      <w:pPr>
        <w:pStyle w:val="Textbody"/>
        <w:ind w:left="1800" w:firstLineChars="0"/>
      </w:pPr>
    </w:p>
    <w:p w:rsidR="00AA498A" w:rsidP="560A8ACD" w:rsidRDefault="00AA498A" w14:paraId="4CB5AE5C" w14:textId="52848B54">
      <w:pPr>
        <w:pStyle w:val="Textbody"/>
        <w:ind w:left="1800" w:firstLineChars="0"/>
      </w:pPr>
    </w:p>
    <w:p w:rsidR="00AA498A" w:rsidP="560A8ACD" w:rsidRDefault="00AA498A" w14:paraId="5ED32A16" w14:textId="759E0486">
      <w:pPr>
        <w:pStyle w:val="Textbody"/>
        <w:ind w:left="1800" w:firstLineChars="0"/>
      </w:pPr>
    </w:p>
    <w:p w:rsidR="00AA498A" w:rsidP="560A8ACD" w:rsidRDefault="00AA498A" w14:paraId="7A3FAD32" w14:textId="3B449B4F">
      <w:pPr>
        <w:pStyle w:val="Textbody"/>
        <w:ind w:left="1800" w:firstLineChars="0"/>
      </w:pPr>
    </w:p>
    <w:p w:rsidR="00AA498A" w:rsidP="560A8ACD" w:rsidRDefault="00AA498A" w14:paraId="74DF650E" w14:textId="0F534D53">
      <w:pPr>
        <w:pStyle w:val="Textbody"/>
        <w:ind w:left="1800" w:firstLineChars="0"/>
      </w:pPr>
    </w:p>
    <w:p w:rsidR="00AA498A" w:rsidP="560A8ACD" w:rsidRDefault="00AA498A" w14:paraId="3A86F20D" w14:textId="77777777">
      <w:pPr>
        <w:pStyle w:val="Textbody"/>
        <w:numPr>
          <w:ilvl w:val="0"/>
          <w:numId w:val="8"/>
        </w:numPr>
        <w:ind w:leftChars="0" w:firstLineChars="0"/>
        <w:rPr/>
      </w:pPr>
      <w:r w:rsidR="39C8FD34">
        <w:rPr/>
        <w:t>Data Design</w:t>
      </w:r>
    </w:p>
    <w:p w:rsidR="00AA498A" w:rsidP="560A8ACD" w:rsidRDefault="00AA498A" w14:paraId="325D6232" w14:textId="4172E301">
      <w:pPr>
        <w:pStyle w:val="Textbody"/>
        <w:numPr>
          <w:ilvl w:val="1"/>
          <w:numId w:val="8"/>
        </w:numPr>
        <w:ind w:leftChars="0" w:firstLineChars="0"/>
        <w:rPr/>
      </w:pPr>
      <w:r w:rsidR="39C8FD34">
        <w:rPr/>
        <w:t>ERD or schema</w:t>
      </w:r>
    </w:p>
    <w:p w:rsidR="00AA498A" w:rsidP="560A8ACD" w:rsidRDefault="00AA498A" w14:paraId="0C2CE230" w14:textId="05D8D075">
      <w:pPr>
        <w:pStyle w:val="Textbody"/>
        <w:ind w:left="144" w:hanging="0"/>
      </w:pPr>
      <w:r w:rsidR="2182D486">
        <w:drawing>
          <wp:inline wp14:editId="65AE5CB7" wp14:anchorId="0ABD73AB">
            <wp:extent cx="6343650" cy="3810000"/>
            <wp:effectExtent l="0" t="0" r="0" b="0"/>
            <wp:docPr id="7619213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8970201" name="Picture 938970201"/>
                    <pic:cNvPicPr/>
                  </pic:nvPicPr>
                  <pic:blipFill>
                    <a:blip xmlns:r="http://schemas.openxmlformats.org/officeDocument/2006/relationships" r:embed="rId680057336">
                      <a:extLst>
                        <a:ext uri="{28A0092B-C50C-407E-A947-70E740481C1C}">
                          <a14:useLocalDpi xmlns:a14="http://schemas.microsoft.com/office/drawing/2010/main"/>
                        </a:ext>
                      </a:extLst>
                    </a:blip>
                    <a:stretch>
                      <a:fillRect/>
                    </a:stretch>
                  </pic:blipFill>
                  <pic:spPr>
                    <a:xfrm>
                      <a:off x="0" y="0"/>
                      <a:ext cx="6343650" cy="3810000"/>
                    </a:xfrm>
                    <a:prstGeom prst="rect">
                      <a:avLst/>
                    </a:prstGeom>
                  </pic:spPr>
                </pic:pic>
              </a:graphicData>
            </a:graphic>
          </wp:inline>
        </w:drawing>
      </w:r>
    </w:p>
    <w:p w:rsidR="00AA498A" w:rsidP="560A8ACD" w:rsidRDefault="00AA498A" w14:paraId="75BCB307" w14:textId="0DA36989">
      <w:pPr>
        <w:pStyle w:val="Heading4"/>
        <w:numPr>
          <w:ilvl w:val="0"/>
          <w:numId w:val="0"/>
        </w:numPr>
        <w:suppressLineNumbers w:val="0"/>
        <w:bidi w:val="0"/>
        <w:spacing w:before="240" w:beforeAutospacing="off" w:after="120" w:afterAutospacing="off" w:line="14" w:lineRule="atLeast"/>
        <w:ind w:right="0"/>
        <w:jc w:val="left"/>
        <w:rPr>
          <w:rFonts w:ascii="Arial" w:hAnsi="Arial" w:cs="Arial"/>
        </w:rPr>
      </w:pPr>
      <w:r w:rsidRPr="560A8ACD" w:rsidR="39C8FD34">
        <w:rPr>
          <w:rFonts w:ascii="Arial" w:hAnsi="Arial" w:cs="Arial"/>
        </w:rPr>
        <w:t>3.1.4 Delete Lesson Plans</w:t>
      </w:r>
    </w:p>
    <w:p w:rsidR="00AA498A" w:rsidP="560A8ACD" w:rsidRDefault="00AA498A" w14:paraId="42D07A0B" w14:textId="77942990">
      <w:pPr>
        <w:pStyle w:val="Textbody"/>
        <w:numPr>
          <w:ilvl w:val="0"/>
          <w:numId w:val="8"/>
        </w:numPr>
        <w:ind w:leftChars="0" w:firstLineChars="0"/>
        <w:rPr/>
      </w:pPr>
      <w:r w:rsidR="39C8FD34">
        <w:rPr/>
        <w:t>User Interface Desig</w:t>
      </w:r>
      <w:r w:rsidR="35C890C5">
        <w:rPr/>
        <w:t>n</w:t>
      </w:r>
    </w:p>
    <w:p w:rsidR="00AA498A" w:rsidP="560A8ACD" w:rsidRDefault="00AA498A" w14:paraId="65D7F21D" w14:textId="2F5B1CFC">
      <w:pPr>
        <w:pStyle w:val="Textbody"/>
        <w:ind w:left="1800" w:firstLineChars="0"/>
        <w:jc w:val="both"/>
      </w:pPr>
      <w:r w:rsidRPr="560A8ACD" w:rsidR="5B8629D6">
        <w:rPr>
          <w:noProof w:val="0"/>
          <w:lang w:val="en-US"/>
        </w:rPr>
        <w:t xml:space="preserve">The Delete Lesson Plans screen provides a straightforward interface for teachers to safely remove outdated or unnecessary instructional materials. The interface features a structured data table that lists all saved templates along with their creation date and </w:t>
      </w:r>
      <w:r w:rsidRPr="560A8ACD" w:rsidR="5B8629D6">
        <w:rPr>
          <w:noProof w:val="0"/>
          <w:lang w:val="en-US"/>
        </w:rPr>
        <w:t>status</w:t>
      </w:r>
      <w:r w:rsidRPr="560A8ACD" w:rsidR="5B8629D6">
        <w:rPr>
          <w:noProof w:val="0"/>
          <w:lang w:val="en-US"/>
        </w:rPr>
        <w:t xml:space="preserve">. Teachers can browse this list and </w:t>
      </w:r>
      <w:r w:rsidRPr="560A8ACD" w:rsidR="5B8629D6">
        <w:rPr>
          <w:noProof w:val="0"/>
          <w:lang w:val="en-US"/>
        </w:rPr>
        <w:t>initiate</w:t>
      </w:r>
      <w:r w:rsidRPr="560A8ACD" w:rsidR="5B8629D6">
        <w:rPr>
          <w:noProof w:val="0"/>
          <w:lang w:val="en-US"/>
        </w:rPr>
        <w:t xml:space="preserve"> a removal by clicking a dedicated action button next to the targeted record. To prevent accidental data loss, the system deploys an interactive pop-up modal requiring explicit confirmation before permanently erasing the data. Once confirmed, the plan is securely </w:t>
      </w:r>
      <w:r w:rsidRPr="560A8ACD" w:rsidR="5B8629D6">
        <w:rPr>
          <w:noProof w:val="0"/>
          <w:lang w:val="en-US"/>
        </w:rPr>
        <w:t>deleted</w:t>
      </w:r>
      <w:r w:rsidRPr="560A8ACD" w:rsidR="5B8629D6">
        <w:rPr>
          <w:noProof w:val="0"/>
          <w:lang w:val="en-US"/>
        </w:rPr>
        <w:t xml:space="preserve"> from the database and the table dynamically refreshes, keeping the lesson repository clean and organized.</w:t>
      </w:r>
    </w:p>
    <w:p w:rsidR="00AA498A" w:rsidP="560A8ACD" w:rsidRDefault="00AA498A" w14:paraId="75B14D19" w14:textId="77777777">
      <w:pPr>
        <w:pStyle w:val="Textbody"/>
        <w:numPr>
          <w:ilvl w:val="0"/>
          <w:numId w:val="8"/>
        </w:numPr>
        <w:ind w:leftChars="0" w:firstLineChars="0"/>
        <w:rPr/>
      </w:pPr>
      <w:r w:rsidR="39C8FD34">
        <w:rPr/>
        <w:t>Front-end component(s)</w:t>
      </w:r>
    </w:p>
    <w:p w:rsidR="00AA498A" w:rsidP="560A8ACD" w:rsidRDefault="00AA498A" w14:paraId="0ED84742" w14:textId="7B2D7396">
      <w:pPr>
        <w:pStyle w:val="Textbody"/>
        <w:numPr>
          <w:ilvl w:val="1"/>
          <w:numId w:val="8"/>
        </w:numPr>
        <w:ind w:leftChars="0" w:firstLineChars="0"/>
        <w:jc w:val="both"/>
        <w:rPr/>
      </w:pPr>
      <w:r w:rsidRPr="560A8ACD" w:rsidR="431A19C0">
        <w:rPr>
          <w:b w:val="1"/>
          <w:bCs w:val="1"/>
          <w:noProof w:val="0"/>
          <w:lang w:val="en-US"/>
        </w:rPr>
        <w:t>LessonPlanDeletionTable</w:t>
      </w:r>
      <w:r w:rsidRPr="560A8ACD" w:rsidR="431A19C0">
        <w:rPr>
          <w:noProof w:val="0"/>
          <w:lang w:val="en-US"/>
        </w:rPr>
        <w:t xml:space="preserve">: The </w:t>
      </w:r>
      <w:r w:rsidRPr="560A8ACD" w:rsidR="431A19C0">
        <w:rPr>
          <w:noProof w:val="0"/>
          <w:lang w:val="en-US"/>
        </w:rPr>
        <w:t>LessonPlanDeletionTable</w:t>
      </w:r>
      <w:r w:rsidRPr="560A8ACD" w:rsidR="431A19C0">
        <w:rPr>
          <w:noProof w:val="0"/>
          <w:lang w:val="en-US"/>
        </w:rPr>
        <w:t xml:space="preserve"> is a structured data grid </w:t>
      </w:r>
      <w:r w:rsidRPr="560A8ACD" w:rsidR="431A19C0">
        <w:rPr>
          <w:noProof w:val="0"/>
          <w:lang w:val="en-US"/>
        </w:rPr>
        <w:t>component</w:t>
      </w:r>
      <w:r w:rsidRPr="560A8ACD" w:rsidR="431A19C0">
        <w:rPr>
          <w:noProof w:val="0"/>
          <w:lang w:val="en-US"/>
        </w:rPr>
        <w:t xml:space="preserve"> that lists all saved lesson templates. It organizes essential metadata such as the lesson plan title, date created, and status giving the teacher a clear, easily scannable overview of the records available for removal.</w:t>
      </w:r>
    </w:p>
    <w:p w:rsidR="00AA498A" w:rsidP="560A8ACD" w:rsidRDefault="00AA498A" w14:paraId="19247975" w14:textId="28A8723C">
      <w:pPr>
        <w:pStyle w:val="Textbody"/>
        <w:numPr>
          <w:ilvl w:val="1"/>
          <w:numId w:val="8"/>
        </w:numPr>
        <w:ind w:leftChars="0" w:firstLineChars="0"/>
        <w:jc w:val="both"/>
        <w:rPr/>
      </w:pPr>
      <w:r w:rsidRPr="560A8ACD" w:rsidR="431A19C0">
        <w:rPr>
          <w:b w:val="1"/>
          <w:bCs w:val="1"/>
          <w:noProof w:val="0"/>
          <w:lang w:val="en-US"/>
        </w:rPr>
        <w:t>InitiateDeleteButton</w:t>
      </w:r>
      <w:r w:rsidRPr="560A8ACD" w:rsidR="431A19C0">
        <w:rPr>
          <w:noProof w:val="0"/>
          <w:lang w:val="en-US"/>
        </w:rPr>
        <w:t>: The InitiateDeleteButton is a targeted UI action element embedded directly into each table row. When clicked, it captures the unique database ID of that specific lesson plan and halts the interface to trigger the safe deletion workflow, preventing accidental rapid clicks.</w:t>
      </w:r>
    </w:p>
    <w:p w:rsidR="00AA498A" w:rsidP="560A8ACD" w:rsidRDefault="00AA498A" w14:paraId="6AC69C14" w14:textId="57605D6E">
      <w:pPr>
        <w:pStyle w:val="Textbody"/>
        <w:numPr>
          <w:ilvl w:val="1"/>
          <w:numId w:val="8"/>
        </w:numPr>
        <w:ind w:leftChars="0" w:firstLineChars="0"/>
        <w:jc w:val="both"/>
        <w:rPr>
          <w:noProof w:val="0"/>
          <w:lang w:val="en-US"/>
        </w:rPr>
      </w:pPr>
      <w:r w:rsidRPr="560A8ACD" w:rsidR="431A19C0">
        <w:rPr>
          <w:b w:val="1"/>
          <w:bCs w:val="1"/>
          <w:noProof w:val="0"/>
          <w:lang w:val="en-US"/>
        </w:rPr>
        <w:t>DeleteConfirmationModal</w:t>
      </w:r>
      <w:r w:rsidRPr="560A8ACD" w:rsidR="431A19C0">
        <w:rPr>
          <w:noProof w:val="0"/>
          <w:lang w:val="en-US"/>
        </w:rPr>
        <w:t xml:space="preserve">: The </w:t>
      </w:r>
      <w:r w:rsidRPr="560A8ACD" w:rsidR="431A19C0">
        <w:rPr>
          <w:noProof w:val="0"/>
          <w:lang w:val="en-US"/>
        </w:rPr>
        <w:t>DeleteConfirmationModal</w:t>
      </w:r>
      <w:r w:rsidRPr="560A8ACD" w:rsidR="431A19C0">
        <w:rPr>
          <w:noProof w:val="0"/>
          <w:lang w:val="en-US"/>
        </w:rPr>
        <w:t xml:space="preserve"> is an interactive pop-up dialog that acts as a critical safeguard against accidental data loss. Triggered by the initiate button, it overlays the screen and dims the background to focus the teacher's attention entirely on the pending destructive action</w:t>
      </w:r>
      <w:r w:rsidRPr="560A8ACD" w:rsidR="352CACEA">
        <w:rPr>
          <w:noProof w:val="0"/>
          <w:lang w:val="en-US"/>
        </w:rPr>
        <w:t>.</w:t>
      </w:r>
    </w:p>
    <w:p w:rsidR="00AA498A" w:rsidP="560A8ACD" w:rsidRDefault="00AA498A" w14:paraId="340F3760" w14:textId="1B12C576">
      <w:pPr>
        <w:pStyle w:val="Textbody"/>
        <w:ind w:left="2520" w:firstLineChars="0"/>
        <w:jc w:val="both"/>
        <w:rPr>
          <w:noProof w:val="0"/>
          <w:lang w:val="en-US"/>
        </w:rPr>
      </w:pPr>
    </w:p>
    <w:p w:rsidR="00AA498A" w:rsidP="560A8ACD" w:rsidRDefault="00AA498A" w14:paraId="09BDBFFC" w14:textId="14016473">
      <w:pPr>
        <w:pStyle w:val="Textbody"/>
        <w:numPr>
          <w:ilvl w:val="1"/>
          <w:numId w:val="8"/>
        </w:numPr>
        <w:ind w:leftChars="0" w:firstLineChars="0"/>
        <w:jc w:val="both"/>
        <w:rPr/>
      </w:pPr>
      <w:r w:rsidRPr="560A8ACD" w:rsidR="431A19C0">
        <w:rPr>
          <w:b w:val="1"/>
          <w:bCs w:val="1"/>
          <w:noProof w:val="0"/>
          <w:lang w:val="en-US"/>
        </w:rPr>
        <w:t>ModalActionControls</w:t>
      </w:r>
      <w:r w:rsidRPr="560A8ACD" w:rsidR="431A19C0">
        <w:rPr>
          <w:noProof w:val="0"/>
          <w:lang w:val="en-US"/>
        </w:rPr>
        <w:t xml:space="preserve">: The </w:t>
      </w:r>
      <w:r w:rsidRPr="560A8ACD" w:rsidR="431A19C0">
        <w:rPr>
          <w:noProof w:val="0"/>
          <w:lang w:val="en-US"/>
        </w:rPr>
        <w:t>ModalActionControls</w:t>
      </w:r>
      <w:r w:rsidRPr="560A8ACD" w:rsidR="431A19C0">
        <w:rPr>
          <w:noProof w:val="0"/>
          <w:lang w:val="en-US"/>
        </w:rPr>
        <w:t xml:space="preserve"> are a paired button group (specifically the "YES" and "NO!" buttons) </w:t>
      </w:r>
      <w:r w:rsidRPr="560A8ACD" w:rsidR="431A19C0">
        <w:rPr>
          <w:noProof w:val="0"/>
          <w:lang w:val="en-US"/>
        </w:rPr>
        <w:t>located</w:t>
      </w:r>
      <w:r w:rsidRPr="560A8ACD" w:rsidR="431A19C0">
        <w:rPr>
          <w:noProof w:val="0"/>
          <w:lang w:val="en-US"/>
        </w:rPr>
        <w:t xml:space="preserve"> inside the confirmation modal. They force the teacher to make an explicit, final choice either executing the permanent API deletion command or safely aborting the process to return to the table.</w:t>
      </w:r>
    </w:p>
    <w:p w:rsidR="00AA498A" w:rsidP="560A8ACD" w:rsidRDefault="00AA498A" w14:paraId="2EA2CB93" w14:textId="47337A28">
      <w:pPr>
        <w:pStyle w:val="Textbody"/>
        <w:numPr>
          <w:ilvl w:val="1"/>
          <w:numId w:val="8"/>
        </w:numPr>
        <w:ind w:leftChars="0" w:firstLineChars="0"/>
        <w:jc w:val="both"/>
        <w:rPr/>
      </w:pPr>
      <w:r w:rsidRPr="560A8ACD" w:rsidR="431A19C0">
        <w:rPr>
          <w:b w:val="1"/>
          <w:bCs w:val="1"/>
          <w:noProof w:val="0"/>
          <w:lang w:val="en-US"/>
        </w:rPr>
        <w:t>DeletionSuccessNotification</w:t>
      </w:r>
      <w:r w:rsidRPr="560A8ACD" w:rsidR="431A19C0">
        <w:rPr>
          <w:noProof w:val="0"/>
          <w:lang w:val="en-US"/>
        </w:rPr>
        <w:t xml:space="preserve">: The </w:t>
      </w:r>
      <w:r w:rsidRPr="560A8ACD" w:rsidR="431A19C0">
        <w:rPr>
          <w:noProof w:val="0"/>
          <w:lang w:val="en-US"/>
        </w:rPr>
        <w:t>DeletionSuccessNotification</w:t>
      </w:r>
      <w:r w:rsidRPr="560A8ACD" w:rsidR="431A19C0">
        <w:rPr>
          <w:noProof w:val="0"/>
          <w:lang w:val="en-US"/>
        </w:rPr>
        <w:t xml:space="preserve"> is a transient visual feedback </w:t>
      </w:r>
      <w:r w:rsidRPr="560A8ACD" w:rsidR="431A19C0">
        <w:rPr>
          <w:noProof w:val="0"/>
          <w:lang w:val="en-US"/>
        </w:rPr>
        <w:t>component</w:t>
      </w:r>
      <w:r w:rsidRPr="560A8ACD" w:rsidR="431A19C0">
        <w:rPr>
          <w:noProof w:val="0"/>
          <w:lang w:val="en-US"/>
        </w:rPr>
        <w:t xml:space="preserve"> (like a toast or </w:t>
      </w:r>
      <w:r w:rsidRPr="560A8ACD" w:rsidR="431A19C0">
        <w:rPr>
          <w:noProof w:val="0"/>
          <w:lang w:val="en-US"/>
        </w:rPr>
        <w:t>snackbar</w:t>
      </w:r>
      <w:r w:rsidRPr="560A8ACD" w:rsidR="431A19C0">
        <w:rPr>
          <w:noProof w:val="0"/>
          <w:lang w:val="en-US"/>
        </w:rPr>
        <w:t xml:space="preserve"> message) that appears briefly on the screen after a successful deletion. It provides immediate confirmation to the teacher that the system has processed their </w:t>
      </w:r>
      <w:r w:rsidRPr="560A8ACD" w:rsidR="431A19C0">
        <w:rPr>
          <w:noProof w:val="0"/>
          <w:lang w:val="en-US"/>
        </w:rPr>
        <w:t>request</w:t>
      </w:r>
      <w:r w:rsidRPr="560A8ACD" w:rsidR="431A19C0">
        <w:rPr>
          <w:noProof w:val="0"/>
          <w:lang w:val="en-US"/>
        </w:rPr>
        <w:t xml:space="preserve"> and the database has been updated.</w:t>
      </w:r>
    </w:p>
    <w:p w:rsidR="00AA498A" w:rsidP="560A8ACD" w:rsidRDefault="00AA498A" w14:paraId="1A3B4A6E" w14:textId="77777777">
      <w:pPr>
        <w:pStyle w:val="Textbody"/>
        <w:numPr>
          <w:ilvl w:val="0"/>
          <w:numId w:val="8"/>
        </w:numPr>
        <w:ind w:leftChars="0" w:firstLineChars="0"/>
        <w:jc w:val="both"/>
        <w:rPr/>
      </w:pPr>
      <w:r w:rsidR="39C8FD34">
        <w:rPr/>
        <w:t>Back-end component(s)</w:t>
      </w:r>
    </w:p>
    <w:p w:rsidR="00AA498A" w:rsidP="560A8ACD" w:rsidRDefault="00AA498A" w14:paraId="7843846A" w14:textId="31807642">
      <w:pPr>
        <w:pStyle w:val="Textbody"/>
        <w:numPr>
          <w:ilvl w:val="1"/>
          <w:numId w:val="8"/>
        </w:numPr>
        <w:ind w:leftChars="0" w:firstLineChars="0"/>
        <w:jc w:val="both"/>
        <w:rPr/>
      </w:pPr>
      <w:r w:rsidRPr="560A8ACD" w:rsidR="1D08CC38">
        <w:rPr>
          <w:b w:val="1"/>
          <w:bCs w:val="1"/>
          <w:noProof w:val="0"/>
          <w:lang w:val="en-US"/>
        </w:rPr>
        <w:t>LessonPlanDeleteAPIView</w:t>
      </w:r>
      <w:r w:rsidRPr="560A8ACD" w:rsidR="1D08CC38">
        <w:rPr>
          <w:noProof w:val="0"/>
          <w:lang w:val="en-US"/>
        </w:rPr>
        <w:t>: The LessonPlanDeleteAPIView is a Django REST framework API controller component that specifically handles incoming HTTP DELETE requests from the frontend. It captures the unique database ID of the lesson plan targeted for removal and securely routes the command to the backend business logic.</w:t>
      </w:r>
    </w:p>
    <w:p w:rsidR="00AA498A" w:rsidP="560A8ACD" w:rsidRDefault="00AA498A" w14:paraId="56F8E5A0" w14:textId="0467F7B8">
      <w:pPr>
        <w:pStyle w:val="Textbody"/>
        <w:numPr>
          <w:ilvl w:val="1"/>
          <w:numId w:val="8"/>
        </w:numPr>
        <w:ind w:leftChars="0" w:firstLineChars="0"/>
        <w:jc w:val="both"/>
        <w:rPr/>
      </w:pPr>
      <w:r w:rsidRPr="560A8ACD" w:rsidR="1D08CC38">
        <w:rPr>
          <w:b w:val="1"/>
          <w:bCs w:val="1"/>
          <w:noProof w:val="0"/>
          <w:lang w:val="en-US"/>
        </w:rPr>
        <w:t>UserAuthPermissions</w:t>
      </w:r>
      <w:r w:rsidRPr="560A8ACD" w:rsidR="1D08CC38">
        <w:rPr>
          <w:noProof w:val="0"/>
          <w:lang w:val="en-US"/>
        </w:rPr>
        <w:t xml:space="preserve">: The </w:t>
      </w:r>
      <w:r w:rsidRPr="560A8ACD" w:rsidR="1D08CC38">
        <w:rPr>
          <w:noProof w:val="0"/>
          <w:lang w:val="en-US"/>
        </w:rPr>
        <w:t>UserAuthPermissions</w:t>
      </w:r>
      <w:r w:rsidRPr="560A8ACD" w:rsidR="1D08CC38">
        <w:rPr>
          <w:noProof w:val="0"/>
          <w:lang w:val="en-US"/>
        </w:rPr>
        <w:t xml:space="preserve"> is a critical Django REST framework security </w:t>
      </w:r>
      <w:r w:rsidRPr="560A8ACD" w:rsidR="1D08CC38">
        <w:rPr>
          <w:noProof w:val="0"/>
          <w:lang w:val="en-US"/>
        </w:rPr>
        <w:t>component</w:t>
      </w:r>
      <w:r w:rsidRPr="560A8ACD" w:rsidR="1D08CC38">
        <w:rPr>
          <w:noProof w:val="0"/>
          <w:lang w:val="en-US"/>
        </w:rPr>
        <w:t xml:space="preserve"> that acts as a strict gatekeeper for this destructive action. Before any deletion occurs, it verifies the </w:t>
      </w:r>
      <w:r w:rsidRPr="560A8ACD" w:rsidR="5E7999A0">
        <w:rPr>
          <w:noProof w:val="0"/>
          <w:lang w:val="en-US"/>
        </w:rPr>
        <w:t>user</w:t>
      </w:r>
      <w:r w:rsidRPr="560A8ACD" w:rsidR="1D08CC38">
        <w:rPr>
          <w:noProof w:val="0"/>
          <w:lang w:val="en-US"/>
        </w:rPr>
        <w:t xml:space="preserve"> session token and ensures they have explicit, object-level authorization to </w:t>
      </w:r>
      <w:r w:rsidRPr="560A8ACD" w:rsidR="1D08CC38">
        <w:rPr>
          <w:noProof w:val="0"/>
          <w:lang w:val="en-US"/>
        </w:rPr>
        <w:t>delete</w:t>
      </w:r>
      <w:r w:rsidRPr="560A8ACD" w:rsidR="1D08CC38">
        <w:rPr>
          <w:noProof w:val="0"/>
          <w:lang w:val="en-US"/>
        </w:rPr>
        <w:t xml:space="preserve"> that specific lesson plan, preventing unauthorized data removal.</w:t>
      </w:r>
    </w:p>
    <w:p w:rsidR="00AA498A" w:rsidP="560A8ACD" w:rsidRDefault="00AA498A" w14:paraId="2258492C" w14:textId="63DA4A87">
      <w:pPr>
        <w:pStyle w:val="Textbody"/>
        <w:numPr>
          <w:ilvl w:val="1"/>
          <w:numId w:val="8"/>
        </w:numPr>
        <w:ind w:leftChars="0" w:firstLineChars="0"/>
        <w:jc w:val="both"/>
        <w:rPr/>
      </w:pPr>
      <w:r w:rsidRPr="560A8ACD" w:rsidR="1D08CC38">
        <w:rPr>
          <w:b w:val="1"/>
          <w:bCs w:val="1"/>
          <w:noProof w:val="0"/>
          <w:lang w:val="en-US"/>
        </w:rPr>
        <w:t>LessonPlanDeletionService</w:t>
      </w:r>
      <w:r w:rsidRPr="560A8ACD" w:rsidR="1D08CC38">
        <w:rPr>
          <w:noProof w:val="0"/>
          <w:lang w:val="en-US"/>
        </w:rPr>
        <w:t>: The LessonPlanDeletionService is a backend business logic component responsible for safely executing the deletion workflow. It processes the validated request, handles any necessary cascading data cleanup (such as removing linked lesson activities or objectives), and ensures the database maintains its structural integrity.</w:t>
      </w:r>
    </w:p>
    <w:p w:rsidR="00AA498A" w:rsidP="560A8ACD" w:rsidRDefault="00AA498A" w14:paraId="6E66BEAD" w14:textId="209FB156">
      <w:pPr>
        <w:pStyle w:val="Textbody"/>
        <w:numPr>
          <w:ilvl w:val="1"/>
          <w:numId w:val="8"/>
        </w:numPr>
        <w:ind w:leftChars="0" w:firstLineChars="0"/>
        <w:jc w:val="both"/>
        <w:rPr>
          <w:noProof w:val="0"/>
          <w:lang w:val="en-US"/>
        </w:rPr>
      </w:pPr>
      <w:r w:rsidRPr="560A8ACD" w:rsidR="1D08CC38">
        <w:rPr>
          <w:b w:val="1"/>
          <w:bCs w:val="1"/>
          <w:noProof w:val="0"/>
          <w:lang w:val="en-US"/>
        </w:rPr>
        <w:t>LessonPlanModel</w:t>
      </w:r>
      <w:r w:rsidRPr="560A8ACD" w:rsidR="1D08CC38">
        <w:rPr>
          <w:noProof w:val="0"/>
          <w:lang w:val="en-US"/>
        </w:rPr>
        <w:t xml:space="preserve">: The </w:t>
      </w:r>
      <w:r w:rsidRPr="560A8ACD" w:rsidR="1D08CC38">
        <w:rPr>
          <w:noProof w:val="0"/>
          <w:lang w:val="en-US"/>
        </w:rPr>
        <w:t>LessonPlanModel</w:t>
      </w:r>
      <w:r w:rsidRPr="560A8ACD" w:rsidR="1D08CC38">
        <w:rPr>
          <w:noProof w:val="0"/>
          <w:lang w:val="en-US"/>
        </w:rPr>
        <w:t xml:space="preserve"> is a Django ORM </w:t>
      </w:r>
      <w:r w:rsidRPr="560A8ACD" w:rsidR="1D08CC38">
        <w:rPr>
          <w:noProof w:val="0"/>
          <w:lang w:val="en-US"/>
        </w:rPr>
        <w:t>component</w:t>
      </w:r>
      <w:r w:rsidRPr="560A8ACD" w:rsidR="1D08CC38">
        <w:rPr>
          <w:noProof w:val="0"/>
          <w:lang w:val="en-US"/>
        </w:rPr>
        <w:t xml:space="preserve"> that acts as the direct interface to your database. Upon receiving the final, authorized </w:t>
      </w:r>
      <w:r w:rsidRPr="560A8ACD" w:rsidR="1D08CC38">
        <w:rPr>
          <w:noProof w:val="0"/>
          <w:lang w:val="en-US"/>
        </w:rPr>
        <w:t>delete</w:t>
      </w:r>
      <w:r w:rsidRPr="560A8ACD" w:rsidR="1D08CC38">
        <w:rPr>
          <w:noProof w:val="0"/>
          <w:lang w:val="en-US"/>
        </w:rPr>
        <w:t xml:space="preserve"> command, it executes the specific query </w:t>
      </w:r>
      <w:r w:rsidRPr="560A8ACD" w:rsidR="5FC16616">
        <w:rPr>
          <w:noProof w:val="0"/>
          <w:lang w:val="en-US"/>
        </w:rPr>
        <w:t>o</w:t>
      </w:r>
      <w:r w:rsidRPr="560A8ACD" w:rsidR="1D08CC38">
        <w:rPr>
          <w:noProof w:val="0"/>
          <w:lang w:val="en-US"/>
        </w:rPr>
        <w:t xml:space="preserve">to permanently erase the targeted lesson plan row from your </w:t>
      </w:r>
      <w:r w:rsidRPr="560A8ACD" w:rsidR="1D08CC38">
        <w:rPr>
          <w:noProof w:val="0"/>
          <w:lang w:val="en-US"/>
        </w:rPr>
        <w:t>Supabase</w:t>
      </w:r>
      <w:r w:rsidRPr="560A8ACD" w:rsidR="1D08CC38">
        <w:rPr>
          <w:noProof w:val="0"/>
          <w:lang w:val="en-US"/>
        </w:rPr>
        <w:t xml:space="preserve"> PostgreSQL database.</w:t>
      </w:r>
    </w:p>
    <w:p w:rsidR="00AA498A" w:rsidP="560A8ACD" w:rsidRDefault="00AA498A" w14:paraId="69363C44" w14:textId="48CFECE6">
      <w:pPr>
        <w:pStyle w:val="Textbody"/>
        <w:ind w:leftChars="0" w:firstLineChars="0"/>
        <w:jc w:val="both"/>
        <w:rPr>
          <w:noProof w:val="0"/>
          <w:lang w:val="en-US"/>
        </w:rPr>
      </w:pPr>
    </w:p>
    <w:p w:rsidR="00AA498A" w:rsidP="560A8ACD" w:rsidRDefault="00AA498A" w14:paraId="67B907E7" w14:textId="08061F8B">
      <w:pPr>
        <w:pStyle w:val="Textbody"/>
        <w:ind w:leftChars="0" w:firstLineChars="0"/>
        <w:jc w:val="both"/>
        <w:rPr>
          <w:noProof w:val="0"/>
          <w:lang w:val="en-US"/>
        </w:rPr>
      </w:pPr>
    </w:p>
    <w:p w:rsidR="00AA498A" w:rsidP="560A8ACD" w:rsidRDefault="00AA498A" w14:paraId="0A525D40" w14:textId="6A571538">
      <w:pPr>
        <w:pStyle w:val="Textbody"/>
        <w:ind w:leftChars="0" w:firstLineChars="0"/>
        <w:jc w:val="both"/>
        <w:rPr>
          <w:noProof w:val="0"/>
          <w:lang w:val="en-US"/>
        </w:rPr>
      </w:pPr>
    </w:p>
    <w:p w:rsidR="00AA498A" w:rsidP="560A8ACD" w:rsidRDefault="00AA498A" w14:paraId="6F2E9480" w14:textId="320B5700">
      <w:pPr>
        <w:pStyle w:val="Textbody"/>
        <w:ind w:leftChars="0" w:firstLineChars="0"/>
        <w:jc w:val="both"/>
        <w:rPr>
          <w:noProof w:val="0"/>
          <w:lang w:val="en-US"/>
        </w:rPr>
      </w:pPr>
    </w:p>
    <w:p w:rsidR="00AA498A" w:rsidP="560A8ACD" w:rsidRDefault="00AA498A" w14:paraId="0203B68A" w14:textId="36748DEE">
      <w:pPr>
        <w:pStyle w:val="Textbody"/>
        <w:ind w:leftChars="0" w:firstLineChars="0"/>
        <w:jc w:val="both"/>
        <w:rPr>
          <w:noProof w:val="0"/>
          <w:lang w:val="en-US"/>
        </w:rPr>
      </w:pPr>
    </w:p>
    <w:p w:rsidR="00AA498A" w:rsidP="560A8ACD" w:rsidRDefault="00AA498A" w14:paraId="2BBAB6E3" w14:textId="45D4CD5F">
      <w:pPr>
        <w:pStyle w:val="Textbody"/>
        <w:ind w:leftChars="0" w:firstLineChars="0"/>
        <w:jc w:val="both"/>
        <w:rPr>
          <w:noProof w:val="0"/>
          <w:lang w:val="en-US"/>
        </w:rPr>
      </w:pPr>
    </w:p>
    <w:p w:rsidR="00AA498A" w:rsidP="560A8ACD" w:rsidRDefault="00AA498A" w14:paraId="044A5F6B" w14:textId="2E0D67CD">
      <w:pPr>
        <w:pStyle w:val="Textbody"/>
        <w:ind w:leftChars="0" w:firstLineChars="0"/>
        <w:jc w:val="both"/>
        <w:rPr>
          <w:noProof w:val="0"/>
          <w:lang w:val="en-US"/>
        </w:rPr>
      </w:pPr>
    </w:p>
    <w:p w:rsidR="00AA498A" w:rsidP="560A8ACD" w:rsidRDefault="00AA498A" w14:paraId="6B8CB80F" w14:textId="4B25604B">
      <w:pPr>
        <w:pStyle w:val="Textbody"/>
        <w:ind w:leftChars="0" w:firstLineChars="0"/>
        <w:jc w:val="both"/>
        <w:rPr>
          <w:noProof w:val="0"/>
          <w:lang w:val="en-US"/>
        </w:rPr>
      </w:pPr>
    </w:p>
    <w:p w:rsidR="00AA498A" w:rsidP="560A8ACD" w:rsidRDefault="00AA498A" w14:paraId="41AF0280" w14:textId="7A45E915">
      <w:pPr>
        <w:pStyle w:val="Textbody"/>
        <w:ind w:leftChars="0" w:firstLineChars="0"/>
        <w:jc w:val="both"/>
        <w:rPr>
          <w:noProof w:val="0"/>
          <w:lang w:val="en-US"/>
        </w:rPr>
      </w:pPr>
    </w:p>
    <w:p w:rsidR="00AA498A" w:rsidP="560A8ACD" w:rsidRDefault="00AA498A" w14:paraId="0FC96F25" w14:textId="791ADF49">
      <w:pPr>
        <w:pStyle w:val="Textbody"/>
        <w:ind w:leftChars="0" w:firstLineChars="0"/>
        <w:jc w:val="both"/>
        <w:rPr>
          <w:noProof w:val="0"/>
          <w:lang w:val="en-US"/>
        </w:rPr>
      </w:pPr>
    </w:p>
    <w:p w:rsidR="00AA498A" w:rsidP="560A8ACD" w:rsidRDefault="00AA498A" w14:paraId="3344EB5C" w14:textId="58C8D303">
      <w:pPr>
        <w:pStyle w:val="Textbody"/>
        <w:ind w:leftChars="0" w:firstLineChars="0"/>
        <w:jc w:val="both"/>
        <w:rPr>
          <w:noProof w:val="0"/>
          <w:lang w:val="en-US"/>
        </w:rPr>
      </w:pPr>
    </w:p>
    <w:p w:rsidR="00AA498A" w:rsidP="560A8ACD" w:rsidRDefault="00AA498A" w14:paraId="71197D03" w14:textId="7160820C">
      <w:pPr>
        <w:pStyle w:val="Textbody"/>
        <w:ind w:leftChars="0" w:firstLineChars="0"/>
        <w:jc w:val="both"/>
        <w:rPr>
          <w:noProof w:val="0"/>
          <w:lang w:val="en-US"/>
        </w:rPr>
      </w:pPr>
    </w:p>
    <w:p w:rsidR="00AA498A" w:rsidP="560A8ACD" w:rsidRDefault="00AA498A" w14:paraId="35D8A78E" w14:textId="77777777">
      <w:pPr>
        <w:pStyle w:val="Textbody"/>
        <w:numPr>
          <w:ilvl w:val="0"/>
          <w:numId w:val="8"/>
        </w:numPr>
        <w:ind w:leftChars="0" w:firstLineChars="0"/>
        <w:rPr/>
      </w:pPr>
      <w:r w:rsidR="39C8FD34">
        <w:rPr/>
        <w:t>Object-Oriented Components</w:t>
      </w:r>
    </w:p>
    <w:p w:rsidR="00AA498A" w:rsidP="560A8ACD" w:rsidRDefault="00AA498A" w14:paraId="4C298A41" w14:textId="77777777">
      <w:pPr>
        <w:pStyle w:val="Textbody"/>
        <w:numPr>
          <w:ilvl w:val="1"/>
          <w:numId w:val="8"/>
        </w:numPr>
        <w:ind w:leftChars="0" w:firstLineChars="0"/>
        <w:rPr/>
      </w:pPr>
      <w:r w:rsidR="39C8FD34">
        <w:rPr/>
        <w:t>Class Diagram</w:t>
      </w:r>
    </w:p>
    <w:p w:rsidR="00AA498A" w:rsidP="560A8ACD" w:rsidRDefault="00AA498A" w14:paraId="358CD98C" w14:textId="59CB8EDF">
      <w:pPr>
        <w:pStyle w:val="Textbody"/>
        <w:ind w:left="144" w:hanging="0"/>
      </w:pPr>
      <w:r w:rsidR="5F151F7F">
        <w:drawing>
          <wp:inline wp14:editId="5587FD2F" wp14:anchorId="2DA7C2AB">
            <wp:extent cx="6343650" cy="2257425"/>
            <wp:effectExtent l="0" t="0" r="0" b="0"/>
            <wp:docPr id="1468046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8046526" name="Picture 1468046526"/>
                    <pic:cNvPicPr/>
                  </pic:nvPicPr>
                  <pic:blipFill>
                    <a:blip xmlns:r="http://schemas.openxmlformats.org/officeDocument/2006/relationships" r:embed="rId57678855">
                      <a:extLst>
                        <a:ext uri="{28A0092B-C50C-407E-A947-70E740481C1C}">
                          <a14:useLocalDpi xmlns:a14="http://schemas.microsoft.com/office/drawing/2010/main"/>
                        </a:ext>
                      </a:extLst>
                    </a:blip>
                    <a:stretch>
                      <a:fillRect/>
                    </a:stretch>
                  </pic:blipFill>
                  <pic:spPr>
                    <a:xfrm rot="0">
                      <a:off x="0" y="0"/>
                      <a:ext cx="6343650" cy="2257425"/>
                    </a:xfrm>
                    <a:prstGeom prst="rect">
                      <a:avLst/>
                    </a:prstGeom>
                  </pic:spPr>
                </pic:pic>
              </a:graphicData>
            </a:graphic>
          </wp:inline>
        </w:drawing>
      </w:r>
    </w:p>
    <w:p w:rsidR="00AA498A" w:rsidP="560A8ACD" w:rsidRDefault="00AA498A" w14:paraId="387C3682" w14:textId="62C22030">
      <w:pPr>
        <w:pStyle w:val="Textbody"/>
        <w:ind w:left="2520" w:firstLineChars="0"/>
      </w:pPr>
    </w:p>
    <w:p w:rsidR="00AA498A" w:rsidP="560A8ACD" w:rsidRDefault="00AA498A" w14:paraId="0549D563" w14:textId="14E448D4">
      <w:pPr>
        <w:pStyle w:val="Textbody"/>
        <w:ind w:left="2520" w:firstLineChars="0"/>
      </w:pPr>
    </w:p>
    <w:p w:rsidR="00AA498A" w:rsidP="560A8ACD" w:rsidRDefault="00AA498A" w14:paraId="387358F1" w14:textId="034FA006">
      <w:pPr>
        <w:pStyle w:val="Textbody"/>
        <w:ind w:left="2520" w:firstLineChars="0"/>
      </w:pPr>
    </w:p>
    <w:p w:rsidR="00AA498A" w:rsidP="560A8ACD" w:rsidRDefault="00AA498A" w14:paraId="1B3FB67C" w14:textId="15E81CDF">
      <w:pPr>
        <w:pStyle w:val="Textbody"/>
        <w:ind w:left="2520" w:firstLineChars="0"/>
      </w:pPr>
    </w:p>
    <w:p w:rsidR="00AA498A" w:rsidP="560A8ACD" w:rsidRDefault="00AA498A" w14:paraId="247BF6FC" w14:textId="6BAEB582">
      <w:pPr>
        <w:pStyle w:val="Textbody"/>
        <w:ind w:left="2520" w:firstLineChars="0"/>
      </w:pPr>
    </w:p>
    <w:p w:rsidR="00AA498A" w:rsidP="560A8ACD" w:rsidRDefault="00AA498A" w14:paraId="6D371D18" w14:textId="3876E442">
      <w:pPr>
        <w:pStyle w:val="Textbody"/>
        <w:ind w:left="2520" w:firstLineChars="0"/>
      </w:pPr>
    </w:p>
    <w:p w:rsidR="00AA498A" w:rsidP="560A8ACD" w:rsidRDefault="00AA498A" w14:paraId="15B6B825" w14:textId="258E259A">
      <w:pPr>
        <w:pStyle w:val="Textbody"/>
        <w:ind w:left="2520" w:firstLineChars="0"/>
      </w:pPr>
    </w:p>
    <w:p w:rsidR="00AA498A" w:rsidP="560A8ACD" w:rsidRDefault="00AA498A" w14:paraId="470A804F" w14:textId="334A72EF">
      <w:pPr>
        <w:pStyle w:val="Textbody"/>
        <w:ind w:left="2520" w:firstLineChars="0"/>
      </w:pPr>
    </w:p>
    <w:p w:rsidR="00AA498A" w:rsidP="560A8ACD" w:rsidRDefault="00AA498A" w14:paraId="0583B9EE" w14:textId="29D2732F">
      <w:pPr>
        <w:pStyle w:val="Textbody"/>
        <w:ind w:left="2520" w:firstLineChars="0"/>
      </w:pPr>
    </w:p>
    <w:p w:rsidR="00AA498A" w:rsidP="560A8ACD" w:rsidRDefault="00AA498A" w14:paraId="6EB2B194" w14:textId="0B43B226">
      <w:pPr>
        <w:pStyle w:val="Textbody"/>
        <w:ind w:left="2520" w:firstLineChars="0"/>
      </w:pPr>
    </w:p>
    <w:p w:rsidR="00AA498A" w:rsidP="560A8ACD" w:rsidRDefault="00AA498A" w14:paraId="3246BCF2" w14:textId="6A53DD5C">
      <w:pPr>
        <w:pStyle w:val="Textbody"/>
        <w:ind w:left="2520" w:firstLineChars="0"/>
      </w:pPr>
    </w:p>
    <w:p w:rsidR="00AA498A" w:rsidP="560A8ACD" w:rsidRDefault="00AA498A" w14:paraId="18B96605" w14:textId="6871E73E">
      <w:pPr>
        <w:pStyle w:val="Textbody"/>
        <w:ind w:left="2520" w:firstLineChars="0"/>
      </w:pPr>
    </w:p>
    <w:p w:rsidR="00AA498A" w:rsidP="560A8ACD" w:rsidRDefault="00AA498A" w14:paraId="3F55A97B" w14:textId="03301E95">
      <w:pPr>
        <w:pStyle w:val="Textbody"/>
        <w:ind w:left="2520" w:firstLineChars="0"/>
      </w:pPr>
    </w:p>
    <w:p w:rsidR="00AA498A" w:rsidP="560A8ACD" w:rsidRDefault="00AA498A" w14:paraId="276582C0" w14:textId="0116E0DB">
      <w:pPr>
        <w:pStyle w:val="Textbody"/>
        <w:ind w:left="2520" w:firstLineChars="0"/>
      </w:pPr>
    </w:p>
    <w:p w:rsidR="00AA498A" w:rsidP="560A8ACD" w:rsidRDefault="00AA498A" w14:paraId="69DDC6F2" w14:textId="096F5655">
      <w:pPr>
        <w:pStyle w:val="Textbody"/>
        <w:ind w:left="2520" w:firstLineChars="0"/>
      </w:pPr>
    </w:p>
    <w:p w:rsidR="00AA498A" w:rsidP="560A8ACD" w:rsidRDefault="00AA498A" w14:paraId="092E5D8B" w14:textId="284199B6">
      <w:pPr>
        <w:pStyle w:val="Textbody"/>
        <w:ind w:left="2520" w:firstLineChars="0"/>
      </w:pPr>
    </w:p>
    <w:p w:rsidR="00AA498A" w:rsidP="560A8ACD" w:rsidRDefault="00AA498A" w14:paraId="5EFD062F" w14:textId="3DF94D9F">
      <w:pPr>
        <w:pStyle w:val="Textbody"/>
        <w:ind w:left="2520" w:firstLineChars="0"/>
      </w:pPr>
    </w:p>
    <w:p w:rsidR="00AA498A" w:rsidP="560A8ACD" w:rsidRDefault="00AA498A" w14:paraId="604AB540" w14:textId="0EABE301">
      <w:pPr>
        <w:pStyle w:val="Textbody"/>
        <w:ind w:left="2520" w:firstLineChars="0"/>
      </w:pPr>
    </w:p>
    <w:p w:rsidR="00AA498A" w:rsidP="560A8ACD" w:rsidRDefault="00AA498A" w14:paraId="4446B8EB" w14:textId="7CC4EC01">
      <w:pPr>
        <w:pStyle w:val="Textbody"/>
        <w:ind w:left="2520" w:firstLineChars="0"/>
      </w:pPr>
    </w:p>
    <w:p w:rsidR="00AA498A" w:rsidP="560A8ACD" w:rsidRDefault="00AA498A" w14:paraId="7141BDBC" w14:textId="3D40BC76">
      <w:pPr>
        <w:pStyle w:val="Textbody"/>
        <w:ind w:left="2520" w:firstLineChars="0"/>
      </w:pPr>
    </w:p>
    <w:p w:rsidR="00AA498A" w:rsidP="560A8ACD" w:rsidRDefault="00AA498A" w14:paraId="2EBF4A5E" w14:textId="10839728">
      <w:pPr>
        <w:pStyle w:val="Textbody"/>
        <w:ind w:left="2520" w:firstLineChars="0"/>
      </w:pPr>
    </w:p>
    <w:p w:rsidR="00AA498A" w:rsidP="560A8ACD" w:rsidRDefault="00AA498A" w14:paraId="6B2C646A" w14:textId="56FB3C6B">
      <w:pPr>
        <w:pStyle w:val="Textbody"/>
        <w:ind w:left="2520" w:firstLineChars="0"/>
      </w:pPr>
    </w:p>
    <w:p w:rsidR="00AA498A" w:rsidP="560A8ACD" w:rsidRDefault="00AA498A" w14:paraId="4EB044A6" w14:textId="77777777">
      <w:pPr>
        <w:pStyle w:val="Textbody"/>
        <w:numPr>
          <w:ilvl w:val="1"/>
          <w:numId w:val="8"/>
        </w:numPr>
        <w:ind w:leftChars="0" w:firstLineChars="0"/>
        <w:rPr/>
      </w:pPr>
      <w:r w:rsidR="39C8FD34">
        <w:rPr/>
        <w:t>Sequence Diagram</w:t>
      </w:r>
    </w:p>
    <w:p w:rsidR="00AA498A" w:rsidP="560A8ACD" w:rsidRDefault="00AA498A" w14:paraId="34A6A3C4" w14:textId="1CC2399A">
      <w:pPr>
        <w:pStyle w:val="Textbody"/>
        <w:ind w:left="0" w:hanging="0"/>
      </w:pPr>
      <w:r w:rsidR="3716A025">
        <w:drawing>
          <wp:inline wp14:editId="3E88A77F" wp14:anchorId="6C504880">
            <wp:extent cx="6648450" cy="6343650"/>
            <wp:effectExtent l="0" t="0" r="0" b="0"/>
            <wp:docPr id="18455082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5508273" name="Picture 1845508273"/>
                    <pic:cNvPicPr/>
                  </pic:nvPicPr>
                  <pic:blipFill>
                    <a:blip xmlns:r="http://schemas.openxmlformats.org/officeDocument/2006/relationships" r:embed="rId2147121425">
                      <a:extLst>
                        <a:ext uri="{28A0092B-C50C-407E-A947-70E740481C1C}">
                          <a14:useLocalDpi xmlns:a14="http://schemas.microsoft.com/office/drawing/2010/main"/>
                        </a:ext>
                      </a:extLst>
                    </a:blip>
                    <a:stretch>
                      <a:fillRect/>
                    </a:stretch>
                  </pic:blipFill>
                  <pic:spPr>
                    <a:xfrm rot="0">
                      <a:off x="0" y="0"/>
                      <a:ext cx="6648450" cy="6343650"/>
                    </a:xfrm>
                    <a:prstGeom prst="rect">
                      <a:avLst/>
                    </a:prstGeom>
                  </pic:spPr>
                </pic:pic>
              </a:graphicData>
            </a:graphic>
          </wp:inline>
        </w:drawing>
      </w:r>
    </w:p>
    <w:p w:rsidR="00AA498A" w:rsidP="560A8ACD" w:rsidRDefault="00AA498A" w14:paraId="6074620D" w14:textId="32E11151">
      <w:pPr>
        <w:pStyle w:val="Textbody"/>
        <w:ind w:left="1800" w:firstLineChars="0"/>
      </w:pPr>
    </w:p>
    <w:p w:rsidR="00AA498A" w:rsidP="560A8ACD" w:rsidRDefault="00AA498A" w14:paraId="66356044" w14:textId="4CC3559D">
      <w:pPr>
        <w:pStyle w:val="Textbody"/>
        <w:ind w:left="1800" w:firstLineChars="0"/>
      </w:pPr>
    </w:p>
    <w:p w:rsidR="00AA498A" w:rsidP="560A8ACD" w:rsidRDefault="00AA498A" w14:paraId="6EC12729" w14:textId="00B4F9EC">
      <w:pPr>
        <w:pStyle w:val="Textbody"/>
        <w:ind w:left="1800" w:firstLineChars="0"/>
      </w:pPr>
    </w:p>
    <w:p w:rsidR="00AA498A" w:rsidP="560A8ACD" w:rsidRDefault="00AA498A" w14:paraId="44C3E324" w14:textId="404DE2EC">
      <w:pPr>
        <w:pStyle w:val="Textbody"/>
        <w:ind w:left="1800" w:firstLineChars="0"/>
      </w:pPr>
    </w:p>
    <w:p w:rsidR="00AA498A" w:rsidP="560A8ACD" w:rsidRDefault="00AA498A" w14:paraId="721C20B1" w14:textId="12B889A6">
      <w:pPr>
        <w:pStyle w:val="Textbody"/>
        <w:ind w:left="1800" w:firstLineChars="0"/>
      </w:pPr>
    </w:p>
    <w:p w:rsidR="00AA498A" w:rsidP="560A8ACD" w:rsidRDefault="00AA498A" w14:paraId="5C51E78C" w14:textId="77777777">
      <w:pPr>
        <w:pStyle w:val="Textbody"/>
        <w:numPr>
          <w:ilvl w:val="0"/>
          <w:numId w:val="8"/>
        </w:numPr>
        <w:ind w:leftChars="0" w:firstLineChars="0"/>
        <w:rPr/>
      </w:pPr>
      <w:r w:rsidR="39C8FD34">
        <w:rPr/>
        <w:t>Data Design</w:t>
      </w:r>
    </w:p>
    <w:p w:rsidR="00AA498A" w:rsidP="560A8ACD" w:rsidRDefault="00AA498A" w14:paraId="517DEB2C" w14:textId="1B425EA8">
      <w:pPr>
        <w:pStyle w:val="Textbody"/>
        <w:numPr>
          <w:ilvl w:val="1"/>
          <w:numId w:val="8"/>
        </w:numPr>
        <w:ind w:leftChars="0" w:firstLineChars="0"/>
        <w:rPr/>
      </w:pPr>
      <w:r w:rsidR="39C8FD34">
        <w:rPr/>
        <w:t>ERD or schema</w:t>
      </w:r>
    </w:p>
    <w:p w:rsidR="00AA498A" w:rsidP="560A8ACD" w:rsidRDefault="00AA498A" w14:paraId="6951A1D2" w14:textId="04046C61">
      <w:pPr>
        <w:pStyle w:val="Textbody"/>
        <w:ind w:left="144" w:hanging="0"/>
      </w:pPr>
      <w:r w:rsidR="1707AC6C">
        <w:drawing>
          <wp:inline wp14:editId="78C33C5A" wp14:anchorId="1413D977">
            <wp:extent cx="6343650" cy="3810000"/>
            <wp:effectExtent l="0" t="0" r="0" b="0"/>
            <wp:docPr id="12659698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8970201" name="Picture 938970201"/>
                    <pic:cNvPicPr/>
                  </pic:nvPicPr>
                  <pic:blipFill>
                    <a:blip xmlns:r="http://schemas.openxmlformats.org/officeDocument/2006/relationships" r:embed="rId680057336">
                      <a:extLst>
                        <a:ext uri="{28A0092B-C50C-407E-A947-70E740481C1C}">
                          <a14:useLocalDpi xmlns:a14="http://schemas.microsoft.com/office/drawing/2010/main"/>
                        </a:ext>
                      </a:extLst>
                    </a:blip>
                    <a:stretch>
                      <a:fillRect/>
                    </a:stretch>
                  </pic:blipFill>
                  <pic:spPr>
                    <a:xfrm>
                      <a:off x="0" y="0"/>
                      <a:ext cx="6343650" cy="3810000"/>
                    </a:xfrm>
                    <a:prstGeom prst="rect">
                      <a:avLst/>
                    </a:prstGeom>
                  </pic:spPr>
                </pic:pic>
              </a:graphicData>
            </a:graphic>
          </wp:inline>
        </w:drawing>
      </w:r>
    </w:p>
    <w:p w:rsidR="00AA498A" w:rsidP="560A8ACD" w:rsidRDefault="00AA498A" w14:paraId="004A9A1E" w14:textId="466DBDC9">
      <w:pPr>
        <w:pStyle w:val="Textbody"/>
        <w:ind w:left="1800" w:firstLineChars="0"/>
      </w:pPr>
    </w:p>
    <w:p w:rsidRPr="00AA498A" w:rsidR="17861C43" w:rsidP="560A8ACD" w:rsidRDefault="17861C43" w14:paraId="040552C5" w14:textId="55D2F23B">
      <w:pPr>
        <w:pStyle w:val="Heading4"/>
        <w:numPr>
          <w:ilvl w:val="0"/>
          <w:numId w:val="0"/>
        </w:numPr>
        <w:ind w:left="0"/>
        <w:rPr>
          <w:rFonts w:ascii="Arial" w:hAnsi="Arial" w:cs="Arial"/>
        </w:rPr>
      </w:pPr>
      <w:r w:rsidRPr="560A8ACD" w:rsidR="39C8FD34">
        <w:rPr>
          <w:rFonts w:ascii="Arial" w:hAnsi="Arial" w:cs="Arial"/>
        </w:rPr>
        <w:t>3.2 Manage Visual Aids</w:t>
      </w:r>
    </w:p>
    <w:p w:rsidRPr="00AA498A" w:rsidR="17861C43" w:rsidP="560A8ACD" w:rsidRDefault="17861C43" w14:paraId="2807A2B8" w14:textId="77777777">
      <w:pPr>
        <w:pStyle w:val="Textbody"/>
        <w:numPr>
          <w:ilvl w:val="0"/>
          <w:numId w:val="8"/>
        </w:numPr>
        <w:ind w:leftChars="0" w:firstLineChars="0"/>
        <w:rPr/>
      </w:pPr>
      <w:r w:rsidR="39C8FD34">
        <w:rPr/>
        <w:t>User Interface Design</w:t>
      </w:r>
    </w:p>
    <w:p w:rsidRPr="00AA498A" w:rsidR="17861C43" w:rsidP="560A8ACD" w:rsidRDefault="17861C43" w14:paraId="78F4723A" w14:textId="787CEE45">
      <w:pPr>
        <w:pStyle w:val="Textbody"/>
        <w:ind w:left="1800" w:firstLineChars="0"/>
        <w:jc w:val="both"/>
      </w:pPr>
      <w:r w:rsidRPr="560A8ACD" w:rsidR="55D6A14F">
        <w:rPr>
          <w:noProof w:val="0"/>
          <w:lang w:val="en-US"/>
        </w:rPr>
        <w:t xml:space="preserve">The Manage Visual Aids screen serves as the centralized hub within the Instructional Support dashboard, providing teachers with a streamlined interface to oversee all localized, ready-to-print visual materials designed for learners with autism spectrum disorder (ASD). Upon accessing this module, teachers are presented with an intuitive tabbed navigation system that structures the core operational workflows: generating new visual aids directly from validated IEP goals, viewing the saved file library, and managing asset deletions. From this main dashboard layout, they can instantly pivot to creating tailored picture cards that reflect specific resources available in their physical </w:t>
      </w:r>
      <w:r w:rsidRPr="560A8ACD" w:rsidR="55D6A14F">
        <w:rPr>
          <w:noProof w:val="0"/>
          <w:lang w:val="en-US"/>
        </w:rPr>
        <w:t>classrooms or</w:t>
      </w:r>
      <w:r w:rsidRPr="560A8ACD" w:rsidR="55D6A14F">
        <w:rPr>
          <w:noProof w:val="0"/>
          <w:lang w:val="en-US"/>
        </w:rPr>
        <w:t xml:space="preserve"> utilize searching mechanisms to scan through existing records. This integrated workspace removes administrative friction, allowing special education educators to quickly organize, review, and </w:t>
      </w:r>
      <w:r w:rsidRPr="560A8ACD" w:rsidR="55D6A14F">
        <w:rPr>
          <w:noProof w:val="0"/>
          <w:lang w:val="en-US"/>
        </w:rPr>
        <w:t>maintain</w:t>
      </w:r>
      <w:r w:rsidRPr="560A8ACD" w:rsidR="55D6A14F">
        <w:rPr>
          <w:noProof w:val="0"/>
          <w:lang w:val="en-US"/>
        </w:rPr>
        <w:t xml:space="preserve"> a high-quality depository of custom, actionable visual aids.</w:t>
      </w:r>
    </w:p>
    <w:p w:rsidRPr="00AA498A" w:rsidR="17861C43" w:rsidP="560A8ACD" w:rsidRDefault="17861C43" w14:paraId="47F6AA80" w14:textId="77777777">
      <w:pPr>
        <w:pStyle w:val="Textbody"/>
        <w:numPr>
          <w:ilvl w:val="0"/>
          <w:numId w:val="8"/>
        </w:numPr>
        <w:ind w:leftChars="0" w:firstLineChars="0"/>
        <w:jc w:val="both"/>
        <w:rPr/>
      </w:pPr>
      <w:r w:rsidR="39C8FD34">
        <w:rPr/>
        <w:t>Front-end component(s)</w:t>
      </w:r>
    </w:p>
    <w:p w:rsidRPr="00AA498A" w:rsidR="17861C43" w:rsidP="560A8ACD" w:rsidRDefault="17861C43" w14:paraId="389DDE2F" w14:textId="3DD55E1C">
      <w:pPr>
        <w:pStyle w:val="Textbody"/>
        <w:numPr>
          <w:ilvl w:val="1"/>
          <w:numId w:val="8"/>
        </w:numPr>
        <w:jc w:val="both"/>
        <w:rPr>
          <w:rFonts w:ascii="Arial" w:hAnsi="Arial" w:eastAsia="Arial" w:cs="Arial"/>
          <w:noProof w:val="0"/>
          <w:lang w:val="en-US"/>
        </w:rPr>
      </w:pPr>
      <w:r w:rsidRPr="560A8ACD" w:rsidR="59661654">
        <w:rPr>
          <w:b w:val="1"/>
          <w:bCs w:val="1"/>
          <w:noProof w:val="0"/>
          <w:lang w:val="en-US"/>
        </w:rPr>
        <w:t>M</w:t>
      </w:r>
      <w:r w:rsidRPr="560A8ACD" w:rsidR="59661654">
        <w:rPr>
          <w:rFonts w:ascii="Arial" w:hAnsi="Arial" w:eastAsia="Arial" w:cs="Arial"/>
          <w:b w:val="1"/>
          <w:bCs w:val="1"/>
          <w:noProof w:val="0"/>
          <w:lang w:val="en-US"/>
        </w:rPr>
        <w:t>anageVisualAidsTabs</w:t>
      </w:r>
      <w:r w:rsidRPr="560A8ACD" w:rsidR="59661654">
        <w:rPr>
          <w:rFonts w:ascii="Arial" w:hAnsi="Arial" w:eastAsia="Arial" w:cs="Arial"/>
          <w:b w:val="1"/>
          <w:bCs w:val="1"/>
          <w:noProof w:val="0"/>
          <w:lang w:val="en-US"/>
        </w:rPr>
        <w:t>:</w:t>
      </w:r>
      <w:r w:rsidRPr="560A8ACD" w:rsidR="59661654">
        <w:rPr>
          <w:rFonts w:ascii="Arial" w:hAnsi="Arial" w:eastAsia="Arial" w:cs="Arial"/>
          <w:noProof w:val="0"/>
          <w:lang w:val="en-US"/>
        </w:rPr>
        <w:t xml:space="preserve"> The </w:t>
      </w:r>
      <w:r w:rsidRPr="560A8ACD" w:rsidR="59661654">
        <w:rPr>
          <w:rFonts w:ascii="Arial" w:hAnsi="Arial" w:eastAsia="Arial" w:cs="Arial"/>
          <w:noProof w:val="0"/>
          <w:lang w:val="en-US"/>
        </w:rPr>
        <w:t>ManageVisualAidsTabs</w:t>
      </w:r>
      <w:r w:rsidRPr="560A8ACD" w:rsidR="59661654">
        <w:rPr>
          <w:rFonts w:ascii="Arial" w:hAnsi="Arial" w:eastAsia="Arial" w:cs="Arial"/>
          <w:noProof w:val="0"/>
          <w:lang w:val="en-US"/>
        </w:rPr>
        <w:t xml:space="preserve"> is a specialized tabbed navigation </w:t>
      </w:r>
      <w:r w:rsidRPr="560A8ACD" w:rsidR="59661654">
        <w:rPr>
          <w:rFonts w:ascii="Arial" w:hAnsi="Arial" w:eastAsia="Arial" w:cs="Arial"/>
          <w:noProof w:val="0"/>
          <w:lang w:val="en-US"/>
        </w:rPr>
        <w:t>component</w:t>
      </w:r>
      <w:r w:rsidRPr="560A8ACD" w:rsidR="59661654">
        <w:rPr>
          <w:rFonts w:ascii="Arial" w:hAnsi="Arial" w:eastAsia="Arial" w:cs="Arial"/>
          <w:noProof w:val="0"/>
          <w:lang w:val="en-US"/>
        </w:rPr>
        <w:t xml:space="preserve"> that serves as the primary layout shell for the Visual Aids management panel. It enables special education teachers to seamlessly hot-swap between workspace canvases including generation of wizards, file directories, and deletion registries without triggering full page reloads.</w:t>
      </w:r>
    </w:p>
    <w:p w:rsidRPr="00AA498A" w:rsidR="17861C43" w:rsidP="560A8ACD" w:rsidRDefault="17861C43" w14:paraId="78E26B89" w14:textId="4139EB32">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59661654">
        <w:rPr>
          <w:rFonts w:ascii="Arial" w:hAnsi="Arial" w:eastAsia="Arial" w:cs="Arial"/>
          <w:b w:val="1"/>
          <w:bCs w:val="1"/>
          <w:noProof w:val="0"/>
          <w:lang w:val="en-US"/>
        </w:rPr>
        <w:t>VisualAidsDashboardHome:</w:t>
      </w:r>
      <w:r w:rsidRPr="560A8ACD" w:rsidR="59661654">
        <w:rPr>
          <w:rFonts w:ascii="Arial" w:hAnsi="Arial" w:eastAsia="Arial" w:cs="Arial"/>
          <w:noProof w:val="0"/>
          <w:lang w:val="en-US"/>
        </w:rPr>
        <w:t xml:space="preserve"> The VisualAidsDashboardHome is a main view panel component that serves as the default workspace landing surface. It aggregates classroom metric configurations, displays total asset counts, and provides intuitive quick-action control cards to guide the teacher into either the asset generation interface or the historic media catalog.</w:t>
      </w:r>
    </w:p>
    <w:p w:rsidRPr="00AA498A" w:rsidR="17861C43" w:rsidP="560A8ACD" w:rsidRDefault="17861C43" w14:paraId="34247455" w14:textId="4F60299A">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59661654">
        <w:rPr>
          <w:rFonts w:ascii="Arial" w:hAnsi="Arial" w:eastAsia="Arial" w:cs="Arial"/>
          <w:b w:val="1"/>
          <w:bCs w:val="1"/>
          <w:noProof w:val="0"/>
          <w:lang w:val="en-US"/>
        </w:rPr>
        <w:t>LocalizedVisualAidLibraryList:</w:t>
      </w:r>
      <w:r w:rsidRPr="560A8ACD" w:rsidR="59661654">
        <w:rPr>
          <w:rFonts w:ascii="Arial" w:hAnsi="Arial" w:eastAsia="Arial" w:cs="Arial"/>
          <w:noProof w:val="0"/>
          <w:lang w:val="en-US"/>
        </w:rPr>
        <w:t xml:space="preserve"> The </w:t>
      </w:r>
      <w:r w:rsidRPr="560A8ACD" w:rsidR="59661654">
        <w:rPr>
          <w:rFonts w:ascii="Arial" w:hAnsi="Arial" w:eastAsia="Arial" w:cs="Arial"/>
          <w:noProof w:val="0"/>
          <w:lang w:val="en-US"/>
        </w:rPr>
        <w:t>LocalizedVisualAidLibraryList</w:t>
      </w:r>
      <w:r w:rsidRPr="560A8ACD" w:rsidR="59661654">
        <w:rPr>
          <w:rFonts w:ascii="Arial" w:hAnsi="Arial" w:eastAsia="Arial" w:cs="Arial"/>
          <w:noProof w:val="0"/>
          <w:lang w:val="en-US"/>
        </w:rPr>
        <w:t xml:space="preserve"> is an interactive media directory and grid layout </w:t>
      </w:r>
      <w:r w:rsidRPr="560A8ACD" w:rsidR="59661654">
        <w:rPr>
          <w:rFonts w:ascii="Arial" w:hAnsi="Arial" w:eastAsia="Arial" w:cs="Arial"/>
          <w:noProof w:val="0"/>
          <w:lang w:val="en-US"/>
        </w:rPr>
        <w:t>component</w:t>
      </w:r>
      <w:r w:rsidRPr="560A8ACD" w:rsidR="59661654">
        <w:rPr>
          <w:rFonts w:ascii="Arial" w:hAnsi="Arial" w:eastAsia="Arial" w:cs="Arial"/>
          <w:noProof w:val="0"/>
          <w:lang w:val="en-US"/>
        </w:rPr>
        <w:t xml:space="preserve"> designed to </w:t>
      </w:r>
      <w:r w:rsidRPr="560A8ACD" w:rsidR="59661654">
        <w:rPr>
          <w:rFonts w:ascii="Arial" w:hAnsi="Arial" w:eastAsia="Arial" w:cs="Arial"/>
          <w:noProof w:val="0"/>
          <w:lang w:val="en-US"/>
        </w:rPr>
        <w:t>render</w:t>
      </w:r>
      <w:r w:rsidRPr="560A8ACD" w:rsidR="59661654">
        <w:rPr>
          <w:rFonts w:ascii="Arial" w:hAnsi="Arial" w:eastAsia="Arial" w:cs="Arial"/>
          <w:noProof w:val="0"/>
          <w:lang w:val="en-US"/>
        </w:rPr>
        <w:t xml:space="preserve"> saved visual assets. It houses localized text search inputs and context filter dropdown menus, managing rows of active visual asset records while offering dedicated layout buttons to review asset details or initiate deletion workflows.</w:t>
      </w:r>
    </w:p>
    <w:p w:rsidRPr="00AA498A" w:rsidR="17861C43" w:rsidP="560A8ACD" w:rsidRDefault="17861C43" w14:paraId="2CEE326D" w14:textId="77777777">
      <w:pPr>
        <w:pStyle w:val="Textbody"/>
        <w:numPr>
          <w:ilvl w:val="0"/>
          <w:numId w:val="8"/>
        </w:numPr>
        <w:ind w:leftChars="0" w:firstLineChars="0"/>
        <w:rPr/>
      </w:pPr>
      <w:r w:rsidR="39C8FD34">
        <w:rPr/>
        <w:t>Back-end component(s)</w:t>
      </w:r>
    </w:p>
    <w:p w:rsidRPr="00AA498A" w:rsidR="17861C43" w:rsidP="560A8ACD" w:rsidRDefault="17861C43" w14:paraId="67D1A102" w14:textId="313C005B">
      <w:pPr>
        <w:pStyle w:val="Textbody"/>
        <w:numPr>
          <w:ilvl w:val="1"/>
          <w:numId w:val="8"/>
        </w:numPr>
        <w:ind w:leftChars="0" w:firstLineChars="0"/>
        <w:jc w:val="both"/>
        <w:rPr>
          <w:rFonts w:ascii="Arial" w:hAnsi="Arial" w:eastAsia="Arial" w:cs="Arial"/>
          <w:noProof w:val="0"/>
          <w:lang w:val="en-US"/>
        </w:rPr>
      </w:pPr>
      <w:r w:rsidRPr="560A8ACD" w:rsidR="4C34A1D6">
        <w:rPr>
          <w:rFonts w:ascii="Arial" w:hAnsi="Arial" w:eastAsia="Arial" w:cs="Arial"/>
          <w:b w:val="1"/>
          <w:bCs w:val="1"/>
          <w:noProof w:val="0"/>
          <w:lang w:val="en-US"/>
        </w:rPr>
        <w:t>VisualAidViewSet:</w:t>
      </w:r>
      <w:r w:rsidRPr="560A8ACD" w:rsidR="4C34A1D6">
        <w:rPr>
          <w:rFonts w:ascii="Arial" w:hAnsi="Arial" w:eastAsia="Arial" w:cs="Arial"/>
          <w:noProof w:val="0"/>
          <w:lang w:val="en-US"/>
        </w:rPr>
        <w:t xml:space="preserve"> The VisualAidViewSet is a Django REST framework API controller component that manages read and write execution pathways. It intercepts incoming secure HTTP requests from the React client view, validates data parameters, and maps user commands to corresponding backend actions for creating, listing, retrieving, or destroying records.</w:t>
      </w:r>
    </w:p>
    <w:p w:rsidRPr="00AA498A" w:rsidR="17861C43" w:rsidP="560A8ACD" w:rsidRDefault="17861C43" w14:paraId="59F4E46E" w14:textId="4B433CE9">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4C34A1D6">
        <w:rPr>
          <w:rFonts w:ascii="Arial" w:hAnsi="Arial" w:eastAsia="Arial" w:cs="Arial"/>
          <w:b w:val="1"/>
          <w:bCs w:val="1"/>
          <w:noProof w:val="0"/>
          <w:lang w:val="en-US"/>
        </w:rPr>
        <w:t>VisualAidSerializer:</w:t>
      </w:r>
      <w:r w:rsidRPr="560A8ACD" w:rsidR="4C34A1D6">
        <w:rPr>
          <w:rFonts w:ascii="Arial" w:hAnsi="Arial" w:eastAsia="Arial" w:cs="Arial"/>
          <w:noProof w:val="0"/>
          <w:lang w:val="en-US"/>
        </w:rPr>
        <w:t xml:space="preserve"> The VisualAidSerializer is a data transformation and verification component. It screens incoming payloads from front-end forms to enforce structural schema type-safety and parses complex relational database entities into clean, predictable JSON objects populated with target image file paths and asset labels.</w:t>
      </w:r>
    </w:p>
    <w:p w:rsidRPr="00AA498A" w:rsidR="17861C43" w:rsidP="560A8ACD" w:rsidRDefault="17861C43" w14:paraId="787999B5" w14:textId="7AD4B231">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4C34A1D6">
        <w:rPr>
          <w:rFonts w:ascii="Arial" w:hAnsi="Arial" w:eastAsia="Arial" w:cs="Arial"/>
          <w:b w:val="1"/>
          <w:bCs w:val="1"/>
          <w:noProof w:val="0"/>
          <w:lang w:val="en-US"/>
        </w:rPr>
        <w:t>VisualAidModel</w:t>
      </w:r>
      <w:r w:rsidRPr="560A8ACD" w:rsidR="4C34A1D6">
        <w:rPr>
          <w:rFonts w:ascii="Arial" w:hAnsi="Arial" w:eastAsia="Arial" w:cs="Arial"/>
          <w:b w:val="1"/>
          <w:bCs w:val="1"/>
          <w:noProof w:val="0"/>
          <w:lang w:val="en-US"/>
        </w:rPr>
        <w:t>:</w:t>
      </w:r>
      <w:r w:rsidRPr="560A8ACD" w:rsidR="4C34A1D6">
        <w:rPr>
          <w:rFonts w:ascii="Arial" w:hAnsi="Arial" w:eastAsia="Arial" w:cs="Arial"/>
          <w:noProof w:val="0"/>
          <w:lang w:val="en-US"/>
        </w:rPr>
        <w:t xml:space="preserve"> The </w:t>
      </w:r>
      <w:r w:rsidRPr="560A8ACD" w:rsidR="4C34A1D6">
        <w:rPr>
          <w:rFonts w:ascii="Arial" w:hAnsi="Arial" w:eastAsia="Arial" w:cs="Arial"/>
          <w:noProof w:val="0"/>
          <w:lang w:val="en-US"/>
        </w:rPr>
        <w:t>VisualAidModel</w:t>
      </w:r>
      <w:r w:rsidRPr="560A8ACD" w:rsidR="4C34A1D6">
        <w:rPr>
          <w:rFonts w:ascii="Arial" w:hAnsi="Arial" w:eastAsia="Arial" w:cs="Arial"/>
          <w:noProof w:val="0"/>
          <w:lang w:val="en-US"/>
        </w:rPr>
        <w:t xml:space="preserve"> is a classic Django ORM data mapping </w:t>
      </w:r>
      <w:r w:rsidRPr="560A8ACD" w:rsidR="4C34A1D6">
        <w:rPr>
          <w:rFonts w:ascii="Arial" w:hAnsi="Arial" w:eastAsia="Arial" w:cs="Arial"/>
          <w:noProof w:val="0"/>
          <w:lang w:val="en-US"/>
        </w:rPr>
        <w:t>component</w:t>
      </w:r>
      <w:r w:rsidRPr="560A8ACD" w:rsidR="4C34A1D6">
        <w:rPr>
          <w:rFonts w:ascii="Arial" w:hAnsi="Arial" w:eastAsia="Arial" w:cs="Arial"/>
          <w:noProof w:val="0"/>
          <w:lang w:val="en-US"/>
        </w:rPr>
        <w:t xml:space="preserve"> that defines the database schema for customized visual tracking aids. It acts as the direct data persistence link to your </w:t>
      </w:r>
      <w:r w:rsidRPr="560A8ACD" w:rsidR="4C34A1D6">
        <w:rPr>
          <w:rFonts w:ascii="Arial" w:hAnsi="Arial" w:eastAsia="Arial" w:cs="Arial"/>
          <w:noProof w:val="0"/>
          <w:lang w:val="en-US"/>
        </w:rPr>
        <w:t>Supabase</w:t>
      </w:r>
      <w:r w:rsidRPr="560A8ACD" w:rsidR="4C34A1D6">
        <w:rPr>
          <w:rFonts w:ascii="Arial" w:hAnsi="Arial" w:eastAsia="Arial" w:cs="Arial"/>
          <w:noProof w:val="0"/>
          <w:lang w:val="en-US"/>
        </w:rPr>
        <w:t xml:space="preserve"> PostgreSQL cluster, securely writing, reading, and </w:t>
      </w:r>
      <w:r w:rsidRPr="560A8ACD" w:rsidR="4C34A1D6">
        <w:rPr>
          <w:rFonts w:ascii="Arial" w:hAnsi="Arial" w:eastAsia="Arial" w:cs="Arial"/>
          <w:noProof w:val="0"/>
          <w:lang w:val="en-US"/>
        </w:rPr>
        <w:t>maintaining</w:t>
      </w:r>
      <w:r w:rsidRPr="560A8ACD" w:rsidR="4C34A1D6">
        <w:rPr>
          <w:rFonts w:ascii="Arial" w:hAnsi="Arial" w:eastAsia="Arial" w:cs="Arial"/>
          <w:noProof w:val="0"/>
          <w:lang w:val="en-US"/>
        </w:rPr>
        <w:t xml:space="preserve"> database rows mapping asset metadata directly to specialized individual student profile parameters.</w:t>
      </w:r>
    </w:p>
    <w:p w:rsidRPr="00AA498A" w:rsidR="17861C43" w:rsidP="560A8ACD" w:rsidRDefault="17861C43" w14:paraId="555BE24E" w14:textId="77777777">
      <w:pPr>
        <w:pStyle w:val="Textbody"/>
        <w:numPr>
          <w:ilvl w:val="0"/>
          <w:numId w:val="8"/>
        </w:numPr>
        <w:ind w:leftChars="0" w:firstLineChars="0"/>
        <w:rPr/>
      </w:pPr>
      <w:r w:rsidR="39C8FD34">
        <w:rPr/>
        <w:t>Object-Oriented Components</w:t>
      </w:r>
    </w:p>
    <w:p w:rsidRPr="00AA498A" w:rsidR="17861C43" w:rsidP="560A8ACD" w:rsidRDefault="17861C43" w14:paraId="111EE293" w14:textId="77777777">
      <w:pPr>
        <w:pStyle w:val="Textbody"/>
        <w:numPr>
          <w:ilvl w:val="1"/>
          <w:numId w:val="8"/>
        </w:numPr>
        <w:ind w:leftChars="0" w:firstLineChars="0"/>
        <w:rPr/>
      </w:pPr>
      <w:r w:rsidR="39C8FD34">
        <w:rPr/>
        <w:t>Class Diagram</w:t>
      </w:r>
    </w:p>
    <w:p w:rsidRPr="00AA498A" w:rsidR="17861C43" w:rsidP="560A8ACD" w:rsidRDefault="17861C43" w14:paraId="17216359" w14:textId="126B88E5">
      <w:pPr>
        <w:pStyle w:val="Textbody"/>
        <w:ind w:left="144" w:hanging="0"/>
      </w:pPr>
      <w:r w:rsidR="35A01709">
        <w:drawing>
          <wp:inline wp14:editId="7AAF33A5" wp14:anchorId="77D272D1">
            <wp:extent cx="6343650" cy="1933575"/>
            <wp:effectExtent l="0" t="0" r="0" b="0"/>
            <wp:docPr id="17405160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0516002" name="Picture 1740516002"/>
                    <pic:cNvPicPr/>
                  </pic:nvPicPr>
                  <pic:blipFill>
                    <a:blip xmlns:r="http://schemas.openxmlformats.org/officeDocument/2006/relationships" r:embed="rId1260470150">
                      <a:extLst>
                        <a:ext uri="{28A0092B-C50C-407E-A947-70E740481C1C}">
                          <a14:useLocalDpi xmlns:a14="http://schemas.microsoft.com/office/drawing/2010/main"/>
                        </a:ext>
                      </a:extLst>
                    </a:blip>
                    <a:stretch>
                      <a:fillRect/>
                    </a:stretch>
                  </pic:blipFill>
                  <pic:spPr>
                    <a:xfrm>
                      <a:off x="0" y="0"/>
                      <a:ext cx="6343650" cy="1933575"/>
                    </a:xfrm>
                    <a:prstGeom prst="rect">
                      <a:avLst/>
                    </a:prstGeom>
                  </pic:spPr>
                </pic:pic>
              </a:graphicData>
            </a:graphic>
          </wp:inline>
        </w:drawing>
      </w:r>
    </w:p>
    <w:p w:rsidRPr="00AA498A" w:rsidR="17861C43" w:rsidP="560A8ACD" w:rsidRDefault="17861C43" w14:paraId="56EFDA36" w14:textId="77777777">
      <w:pPr>
        <w:pStyle w:val="Textbody"/>
        <w:numPr>
          <w:ilvl w:val="1"/>
          <w:numId w:val="8"/>
        </w:numPr>
        <w:ind w:leftChars="0" w:firstLineChars="0"/>
        <w:rPr/>
      </w:pPr>
      <w:r w:rsidR="39C8FD34">
        <w:rPr/>
        <w:t>Sequence Diagram</w:t>
      </w:r>
    </w:p>
    <w:p w:rsidRPr="00AA498A" w:rsidR="17861C43" w:rsidP="560A8ACD" w:rsidRDefault="17861C43" w14:paraId="0F8B7CDF" w14:textId="0B8F3C67">
      <w:pPr>
        <w:pStyle w:val="Textbody"/>
        <w:ind w:left="144" w:hanging="0"/>
      </w:pPr>
      <w:r w:rsidR="366977C2">
        <w:drawing>
          <wp:inline wp14:editId="2F012D0F" wp14:anchorId="7A7139B0">
            <wp:extent cx="6496050" cy="6343650"/>
            <wp:effectExtent l="0" t="0" r="0" b="0"/>
            <wp:docPr id="6259987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5998767" name="Picture 625998767"/>
                    <pic:cNvPicPr/>
                  </pic:nvPicPr>
                  <pic:blipFill>
                    <a:blip xmlns:r="http://schemas.openxmlformats.org/officeDocument/2006/relationships" r:embed="rId1348403714">
                      <a:extLst>
                        <a:ext uri="{28A0092B-C50C-407E-A947-70E740481C1C}">
                          <a14:useLocalDpi xmlns:a14="http://schemas.microsoft.com/office/drawing/2010/main"/>
                        </a:ext>
                      </a:extLst>
                    </a:blip>
                    <a:stretch>
                      <a:fillRect/>
                    </a:stretch>
                  </pic:blipFill>
                  <pic:spPr>
                    <a:xfrm rot="0">
                      <a:off x="0" y="0"/>
                      <a:ext cx="6496050" cy="6343650"/>
                    </a:xfrm>
                    <a:prstGeom prst="rect">
                      <a:avLst/>
                    </a:prstGeom>
                  </pic:spPr>
                </pic:pic>
              </a:graphicData>
            </a:graphic>
          </wp:inline>
        </w:drawing>
      </w:r>
    </w:p>
    <w:p w:rsidRPr="00AA498A" w:rsidR="17861C43" w:rsidP="560A8ACD" w:rsidRDefault="17861C43" w14:paraId="75D9F60F" w14:textId="6C7CF9E8">
      <w:pPr>
        <w:pStyle w:val="Textbody"/>
        <w:ind w:left="1800" w:firstLineChars="0"/>
      </w:pPr>
    </w:p>
    <w:p w:rsidRPr="00AA498A" w:rsidR="17861C43" w:rsidP="560A8ACD" w:rsidRDefault="17861C43" w14:paraId="57BB48B9" w14:textId="5CAF357A">
      <w:pPr>
        <w:pStyle w:val="Textbody"/>
        <w:ind w:left="1799" w:hanging="0"/>
      </w:pPr>
    </w:p>
    <w:p w:rsidRPr="00AA498A" w:rsidR="17861C43" w:rsidP="560A8ACD" w:rsidRDefault="17861C43" w14:paraId="197126A9" w14:textId="5CCA37FF">
      <w:pPr>
        <w:pStyle w:val="Textbody"/>
        <w:ind w:left="1799" w:hanging="0"/>
      </w:pPr>
    </w:p>
    <w:p w:rsidRPr="00AA498A" w:rsidR="17861C43" w:rsidP="560A8ACD" w:rsidRDefault="17861C43" w14:paraId="6D82A001" w14:textId="13653719">
      <w:pPr>
        <w:pStyle w:val="Textbody"/>
        <w:ind w:left="1799" w:hanging="0"/>
      </w:pPr>
    </w:p>
    <w:p w:rsidRPr="00AA498A" w:rsidR="17861C43" w:rsidP="560A8ACD" w:rsidRDefault="17861C43" w14:paraId="6D24CDC7" w14:textId="041F4DE8">
      <w:pPr>
        <w:pStyle w:val="Textbody"/>
        <w:ind w:left="1799" w:hanging="0"/>
      </w:pPr>
    </w:p>
    <w:p w:rsidRPr="00AA498A" w:rsidR="17861C43" w:rsidP="560A8ACD" w:rsidRDefault="17861C43" w14:paraId="44E5CB03" w14:textId="35E37C6B">
      <w:pPr>
        <w:pStyle w:val="Textbody"/>
        <w:ind w:left="1799" w:hanging="0"/>
      </w:pPr>
    </w:p>
    <w:p w:rsidRPr="00AA498A" w:rsidR="17861C43" w:rsidP="560A8ACD" w:rsidRDefault="17861C43" w14:paraId="1D6673EE" w14:textId="69F35E96">
      <w:pPr>
        <w:pStyle w:val="Textbody"/>
        <w:numPr>
          <w:ilvl w:val="0"/>
          <w:numId w:val="8"/>
        </w:numPr>
        <w:ind w:leftChars="0" w:firstLineChars="0"/>
        <w:rPr/>
      </w:pPr>
      <w:r w:rsidR="39C8FD34">
        <w:rPr/>
        <w:t>Data Design</w:t>
      </w:r>
    </w:p>
    <w:p w:rsidRPr="00AA498A" w:rsidR="17861C43" w:rsidP="560A8ACD" w:rsidRDefault="17861C43" w14:paraId="11588CCA" w14:textId="1B425EA8">
      <w:pPr>
        <w:pStyle w:val="Textbody"/>
        <w:numPr>
          <w:ilvl w:val="1"/>
          <w:numId w:val="8"/>
        </w:numPr>
        <w:ind w:leftChars="0" w:firstLineChars="0"/>
        <w:rPr/>
      </w:pPr>
      <w:r w:rsidR="39C8FD34">
        <w:rPr/>
        <w:t>ERD or schema</w:t>
      </w:r>
    </w:p>
    <w:p w:rsidRPr="00AA498A" w:rsidR="17861C43" w:rsidP="560A8ACD" w:rsidRDefault="17861C43" w14:paraId="0BFA902A" w14:textId="03860C47">
      <w:pPr>
        <w:pStyle w:val="Textbody"/>
        <w:ind w:left="144" w:hanging="0"/>
      </w:pPr>
      <w:r w:rsidR="56CB9EB3">
        <w:drawing>
          <wp:inline wp14:editId="5831DD09" wp14:anchorId="7042631E">
            <wp:extent cx="6343650" cy="3810000"/>
            <wp:effectExtent l="0" t="0" r="0" b="0"/>
            <wp:docPr id="5237095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8970201" name="Picture 938970201"/>
                    <pic:cNvPicPr/>
                  </pic:nvPicPr>
                  <pic:blipFill>
                    <a:blip xmlns:r="http://schemas.openxmlformats.org/officeDocument/2006/relationships" r:embed="rId680057336">
                      <a:extLst>
                        <a:ext uri="{28A0092B-C50C-407E-A947-70E740481C1C}">
                          <a14:useLocalDpi xmlns:a14="http://schemas.microsoft.com/office/drawing/2010/main"/>
                        </a:ext>
                      </a:extLst>
                    </a:blip>
                    <a:stretch>
                      <a:fillRect/>
                    </a:stretch>
                  </pic:blipFill>
                  <pic:spPr>
                    <a:xfrm>
                      <a:off x="0" y="0"/>
                      <a:ext cx="6343650" cy="3810000"/>
                    </a:xfrm>
                    <a:prstGeom prst="rect">
                      <a:avLst/>
                    </a:prstGeom>
                  </pic:spPr>
                </pic:pic>
              </a:graphicData>
            </a:graphic>
          </wp:inline>
        </w:drawing>
      </w:r>
    </w:p>
    <w:p w:rsidRPr="00AA498A" w:rsidR="17861C43" w:rsidP="560A8ACD" w:rsidRDefault="17861C43" w14:paraId="167B95F4" w14:textId="6334CCB9">
      <w:pPr>
        <w:pStyle w:val="Textbody"/>
        <w:ind w:left="2520" w:firstLineChars="0"/>
      </w:pPr>
    </w:p>
    <w:p w:rsidRPr="00AA498A" w:rsidR="17861C43" w:rsidP="560A8ACD" w:rsidRDefault="17861C43" w14:paraId="74A2F39F" w14:textId="13A88A27">
      <w:pPr>
        <w:pStyle w:val="Heading4"/>
        <w:numPr>
          <w:ilvl w:val="0"/>
          <w:numId w:val="0"/>
        </w:numPr>
        <w:suppressLineNumbers w:val="0"/>
        <w:bidi w:val="0"/>
        <w:spacing w:before="240" w:beforeAutospacing="off" w:after="120" w:afterAutospacing="off" w:line="14" w:lineRule="atLeast"/>
        <w:ind w:right="0"/>
        <w:jc w:val="left"/>
        <w:rPr>
          <w:rFonts w:ascii="Arial" w:hAnsi="Arial" w:cs="Arial"/>
        </w:rPr>
      </w:pPr>
      <w:r w:rsidRPr="560A8ACD" w:rsidR="39C8FD34">
        <w:rPr>
          <w:rFonts w:ascii="Arial" w:hAnsi="Arial" w:cs="Arial"/>
        </w:rPr>
        <w:t>3.2.1 Generate IEP Goal into Visual Aids</w:t>
      </w:r>
    </w:p>
    <w:p w:rsidRPr="00AA498A" w:rsidR="17861C43" w:rsidP="560A8ACD" w:rsidRDefault="17861C43" w14:paraId="0883E2CA" w14:textId="37957B63">
      <w:pPr>
        <w:pStyle w:val="Textbody"/>
        <w:numPr>
          <w:ilvl w:val="0"/>
          <w:numId w:val="8"/>
        </w:numPr>
        <w:ind w:leftChars="0" w:firstLineChars="0"/>
        <w:rPr/>
      </w:pPr>
      <w:r w:rsidR="39C8FD34">
        <w:rPr/>
        <w:t>User Interface Design</w:t>
      </w:r>
    </w:p>
    <w:p w:rsidRPr="00AA498A" w:rsidR="17861C43" w:rsidP="560A8ACD" w:rsidRDefault="17861C43" w14:paraId="702801D6" w14:textId="40AF1194">
      <w:pPr>
        <w:pStyle w:val="Textbody"/>
        <w:ind w:left="1800" w:firstLineChars="0"/>
        <w:jc w:val="both"/>
      </w:pPr>
      <w:r w:rsidRPr="560A8ACD" w:rsidR="39AB7B53">
        <w:rPr>
          <w:noProof w:val="0"/>
          <w:lang w:val="en-US"/>
        </w:rPr>
        <w:t>The Generate Visual Aid screen features a step-by-step</w:t>
      </w:r>
      <w:r w:rsidRPr="560A8ACD" w:rsidR="789B73E3">
        <w:rPr>
          <w:noProof w:val="0"/>
          <w:lang w:val="en-US"/>
        </w:rPr>
        <w:t xml:space="preserve"> </w:t>
      </w:r>
      <w:r w:rsidRPr="560A8ACD" w:rsidR="39AB7B53">
        <w:rPr>
          <w:noProof w:val="0"/>
          <w:lang w:val="en-US"/>
        </w:rPr>
        <w:t xml:space="preserve">layout. Teachers start by choosing a student from a searchable list of saved profiles, which instantly displays that student’s specific IEP goals. After selecting a goal and clicking "Generate Visual Aid," the interface displays a preview of the AI-created picture card. From here, teachers can click "Save" to store the asset in the </w:t>
      </w:r>
      <w:r w:rsidRPr="560A8ACD" w:rsidR="09F86BF3">
        <w:rPr>
          <w:noProof w:val="0"/>
          <w:lang w:val="en-US"/>
        </w:rPr>
        <w:t>database or</w:t>
      </w:r>
      <w:r w:rsidRPr="560A8ACD" w:rsidR="39AB7B53">
        <w:rPr>
          <w:noProof w:val="0"/>
          <w:lang w:val="en-US"/>
        </w:rPr>
        <w:t xml:space="preserve"> click "Export" to instantly download a ready-to-print PDF file for classroom use.</w:t>
      </w:r>
    </w:p>
    <w:p w:rsidRPr="00AA498A" w:rsidR="17861C43" w:rsidP="560A8ACD" w:rsidRDefault="17861C43" w14:paraId="04B84C03" w14:textId="48167944">
      <w:pPr>
        <w:pStyle w:val="Textbody"/>
        <w:numPr>
          <w:ilvl w:val="0"/>
          <w:numId w:val="8"/>
        </w:numPr>
        <w:ind w:leftChars="0" w:firstLineChars="0"/>
        <w:rPr/>
      </w:pPr>
      <w:r w:rsidR="39C8FD34">
        <w:rPr/>
        <w:t>Front-end component(s)</w:t>
      </w:r>
    </w:p>
    <w:p w:rsidRPr="00AA498A" w:rsidR="17861C43" w:rsidP="560A8ACD" w:rsidRDefault="17861C43" w14:paraId="5B739719" w14:textId="4CFCEC34">
      <w:pPr>
        <w:pStyle w:val="Textbody"/>
        <w:numPr>
          <w:ilvl w:val="1"/>
          <w:numId w:val="8"/>
        </w:numPr>
        <w:jc w:val="both"/>
        <w:rPr>
          <w:rFonts w:ascii="Arial" w:hAnsi="Arial" w:eastAsia="Arial" w:cs="Arial"/>
          <w:noProof w:val="0"/>
          <w:lang w:val="en-US"/>
        </w:rPr>
      </w:pPr>
      <w:r w:rsidRPr="560A8ACD" w:rsidR="03C8953C">
        <w:rPr>
          <w:rFonts w:ascii="Arial" w:hAnsi="Arial" w:eastAsia="Arial" w:cs="Arial"/>
          <w:b w:val="1"/>
          <w:bCs w:val="1"/>
          <w:noProof w:val="0"/>
          <w:lang w:val="en-US"/>
        </w:rPr>
        <w:t>StudentSelectionList:</w:t>
      </w:r>
      <w:r w:rsidRPr="560A8ACD" w:rsidR="03C8953C">
        <w:rPr>
          <w:rFonts w:ascii="Arial" w:hAnsi="Arial" w:eastAsia="Arial" w:cs="Arial"/>
          <w:noProof w:val="0"/>
          <w:lang w:val="en-US"/>
        </w:rPr>
        <w:t xml:space="preserve"> A React functional component that renders a searchable lookup list of all available student profiles, enabling the instructor to dynamically select a target profile and initialize its underlying data context.</w:t>
      </w:r>
    </w:p>
    <w:p w:rsidRPr="00AA498A" w:rsidR="17861C43" w:rsidP="560A8ACD" w:rsidRDefault="17861C43" w14:paraId="2582CDC8" w14:textId="694F6EAB">
      <w:pPr>
        <w:pStyle w:val="ListParagraph"/>
        <w:numPr>
          <w:ilvl w:val="1"/>
          <w:numId w:val="8"/>
        </w:numPr>
        <w:jc w:val="both"/>
        <w:rPr>
          <w:rFonts w:ascii="Arial" w:hAnsi="Arial" w:eastAsia="Arial" w:cs="Arial"/>
          <w:noProof w:val="0"/>
          <w:lang w:val="en-US"/>
        </w:rPr>
      </w:pPr>
      <w:r w:rsidRPr="560A8ACD" w:rsidR="03C8953C">
        <w:rPr>
          <w:rFonts w:ascii="Arial" w:hAnsi="Arial" w:eastAsia="Arial" w:cs="Arial"/>
          <w:b w:val="1"/>
          <w:bCs w:val="1"/>
          <w:noProof w:val="0"/>
          <w:lang w:val="en-US"/>
        </w:rPr>
        <w:t>StudentGoalGroup:</w:t>
      </w:r>
      <w:r w:rsidRPr="560A8ACD" w:rsidR="03C8953C">
        <w:rPr>
          <w:rFonts w:ascii="Arial" w:hAnsi="Arial" w:eastAsia="Arial" w:cs="Arial"/>
          <w:noProof w:val="0"/>
          <w:lang w:val="en-US"/>
        </w:rPr>
        <w:t xml:space="preserve"> A React layout container component that programmatically intercepts the selected student context and dynamically populates a selection grid containing the specific, validated IEP goals tied to that student profile record.</w:t>
      </w:r>
    </w:p>
    <w:p w:rsidRPr="00AA498A" w:rsidR="17861C43" w:rsidP="560A8ACD" w:rsidRDefault="17861C43" w14:paraId="1A741D13" w14:textId="4802E93F">
      <w:pPr>
        <w:pStyle w:val="ListParagraph"/>
        <w:numPr>
          <w:ilvl w:val="1"/>
          <w:numId w:val="8"/>
        </w:numPr>
        <w:jc w:val="both"/>
        <w:rPr>
          <w:rFonts w:ascii="Arial" w:hAnsi="Arial" w:eastAsia="Arial" w:cs="Arial"/>
          <w:noProof w:val="0"/>
          <w:lang w:val="en-US"/>
        </w:rPr>
      </w:pPr>
      <w:r w:rsidRPr="560A8ACD" w:rsidR="03C8953C">
        <w:rPr>
          <w:rFonts w:ascii="Arial" w:hAnsi="Arial" w:eastAsia="Arial" w:cs="Arial"/>
          <w:b w:val="1"/>
          <w:bCs w:val="1"/>
          <w:noProof w:val="0"/>
          <w:lang w:val="en-US"/>
        </w:rPr>
        <w:t>VisualAidPreviewCanvas:</w:t>
      </w:r>
      <w:r w:rsidRPr="560A8ACD" w:rsidR="03C8953C">
        <w:rPr>
          <w:rFonts w:ascii="Arial" w:hAnsi="Arial" w:eastAsia="Arial" w:cs="Arial"/>
          <w:noProof w:val="0"/>
          <w:lang w:val="en-US"/>
        </w:rPr>
        <w:t xml:space="preserve"> A rich-media panel component that renders the AI-generated visual card artifact alongside interactive user interface controls, including "Save" and "Export PDF" action buttons to handle output workflow streams.</w:t>
      </w:r>
    </w:p>
    <w:p w:rsidRPr="00AA498A" w:rsidR="17861C43" w:rsidP="560A8ACD" w:rsidRDefault="17861C43" w14:paraId="08521251" w14:textId="4A53045D">
      <w:pPr>
        <w:pStyle w:val="Textbody"/>
        <w:ind w:left="3240"/>
        <w:jc w:val="both"/>
        <w:rPr>
          <w:rFonts w:ascii="Arial" w:hAnsi="Arial" w:eastAsia="Arial" w:cs="Arial"/>
          <w:noProof w:val="0"/>
          <w:lang w:val="en-US"/>
        </w:rPr>
      </w:pPr>
    </w:p>
    <w:p w:rsidRPr="00AA498A" w:rsidR="17861C43" w:rsidP="560A8ACD" w:rsidRDefault="17861C43" w14:paraId="3A9F8ACF" w14:textId="77777777">
      <w:pPr>
        <w:pStyle w:val="Textbody"/>
        <w:numPr>
          <w:ilvl w:val="0"/>
          <w:numId w:val="8"/>
        </w:numPr>
        <w:ind w:leftChars="0" w:firstLineChars="0"/>
        <w:jc w:val="both"/>
        <w:rPr>
          <w:rFonts w:ascii="Arial" w:hAnsi="Arial" w:eastAsia="Arial" w:cs="Arial"/>
        </w:rPr>
      </w:pPr>
      <w:r w:rsidRPr="560A8ACD" w:rsidR="39C8FD34">
        <w:rPr>
          <w:rFonts w:ascii="Arial" w:hAnsi="Arial" w:eastAsia="Arial" w:cs="Arial"/>
        </w:rPr>
        <w:t>Back-end component(s)</w:t>
      </w:r>
    </w:p>
    <w:p w:rsidRPr="00AA498A" w:rsidR="17861C43" w:rsidP="560A8ACD" w:rsidRDefault="17861C43" w14:paraId="6F750CE8" w14:textId="50534BF9">
      <w:pPr>
        <w:pStyle w:val="Textbody"/>
        <w:numPr>
          <w:ilvl w:val="1"/>
          <w:numId w:val="8"/>
        </w:numPr>
        <w:jc w:val="both"/>
        <w:rPr>
          <w:rFonts w:ascii="Arial" w:hAnsi="Arial" w:eastAsia="Arial" w:cs="Arial"/>
          <w:noProof w:val="0"/>
          <w:lang w:val="en-US"/>
        </w:rPr>
      </w:pPr>
      <w:r w:rsidRPr="560A8ACD" w:rsidR="0DD1824C">
        <w:rPr>
          <w:rFonts w:ascii="Arial" w:hAnsi="Arial" w:eastAsia="Arial" w:cs="Arial"/>
          <w:b w:val="1"/>
          <w:bCs w:val="1"/>
          <w:noProof w:val="0"/>
          <w:lang w:val="en-US"/>
        </w:rPr>
        <w:t>VisualAidGeneratorService:</w:t>
      </w:r>
      <w:r w:rsidRPr="560A8ACD" w:rsidR="0DD1824C">
        <w:rPr>
          <w:rFonts w:ascii="Arial" w:hAnsi="Arial" w:eastAsia="Arial" w:cs="Arial"/>
          <w:noProof w:val="0"/>
          <w:lang w:val="en-US"/>
        </w:rPr>
        <w:t xml:space="preserve"> A core Python business logic service class responsible for orchestrating the visual synthesis pipeline; it extracts target IEP goal text parameters, passes them to the AI core engine, and processes the output into a standardized, localized visual asset file structure.</w:t>
      </w:r>
    </w:p>
    <w:p w:rsidRPr="00AA498A" w:rsidR="17861C43" w:rsidP="560A8ACD" w:rsidRDefault="17861C43" w14:paraId="3A556B66" w14:textId="63A48939">
      <w:pPr>
        <w:pStyle w:val="ListParagraph"/>
        <w:numPr>
          <w:ilvl w:val="1"/>
          <w:numId w:val="8"/>
        </w:numPr>
        <w:spacing w:before="0" w:beforeAutospacing="off" w:after="0" w:afterAutospacing="off"/>
        <w:jc w:val="both"/>
        <w:rPr>
          <w:rFonts w:ascii="Arial" w:hAnsi="Arial" w:eastAsia="Arial" w:cs="Arial"/>
          <w:noProof w:val="0"/>
          <w:lang w:val="en-US"/>
        </w:rPr>
      </w:pPr>
      <w:r w:rsidRPr="560A8ACD" w:rsidR="0DD1824C">
        <w:rPr>
          <w:rFonts w:ascii="Arial" w:hAnsi="Arial" w:eastAsia="Arial" w:cs="Arial"/>
          <w:b w:val="1"/>
          <w:bCs w:val="1"/>
          <w:noProof w:val="0"/>
          <w:lang w:val="en-US"/>
        </w:rPr>
        <w:t>SupabaseStorageManager:</w:t>
      </w:r>
      <w:r w:rsidRPr="560A8ACD" w:rsidR="0DD1824C">
        <w:rPr>
          <w:rFonts w:ascii="Arial" w:hAnsi="Arial" w:eastAsia="Arial" w:cs="Arial"/>
          <w:noProof w:val="0"/>
          <w:lang w:val="en-US"/>
        </w:rPr>
        <w:t xml:space="preserve"> A Python integration module that establishes secure cloud connections, managing binary data streams, bucket directory paths, and secure upload processes for the generated visual asset files within Supabase storage.</w:t>
      </w:r>
    </w:p>
    <w:p w:rsidRPr="00AA498A" w:rsidR="17861C43" w:rsidP="560A8ACD" w:rsidRDefault="17861C43" w14:paraId="156351FC" w14:textId="46D8F76B">
      <w:pPr>
        <w:pStyle w:val="ListParagraph"/>
        <w:numPr>
          <w:ilvl w:val="1"/>
          <w:numId w:val="8"/>
        </w:numPr>
        <w:spacing w:before="0" w:beforeAutospacing="off" w:after="0" w:afterAutospacing="off"/>
        <w:jc w:val="both"/>
        <w:rPr>
          <w:rFonts w:ascii="Arial" w:hAnsi="Arial" w:eastAsia="Arial" w:cs="Arial"/>
          <w:noProof w:val="0"/>
          <w:lang w:val="en-US"/>
        </w:rPr>
      </w:pPr>
      <w:r w:rsidRPr="560A8ACD" w:rsidR="0DD1824C">
        <w:rPr>
          <w:rFonts w:ascii="Arial" w:hAnsi="Arial" w:eastAsia="Arial" w:cs="Arial"/>
          <w:b w:val="1"/>
          <w:bCs w:val="1"/>
          <w:noProof w:val="0"/>
          <w:lang w:val="en-US"/>
        </w:rPr>
        <w:t>PDFExportEngine:</w:t>
      </w:r>
      <w:r w:rsidRPr="560A8ACD" w:rsidR="0DD1824C">
        <w:rPr>
          <w:rFonts w:ascii="Arial" w:hAnsi="Arial" w:eastAsia="Arial" w:cs="Arial"/>
          <w:noProof w:val="0"/>
          <w:lang w:val="en-US"/>
        </w:rPr>
        <w:t xml:space="preserve"> A data transformation utility class that compiles the processed visual cards, configures layout parameters, and outputs a clean, printable PDF stream for immediate client-side retrieval and downloading.</w:t>
      </w:r>
    </w:p>
    <w:p w:rsidRPr="00AA498A" w:rsidR="17861C43" w:rsidP="560A8ACD" w:rsidRDefault="17861C43" w14:paraId="15BDF241" w14:textId="1D09B19D">
      <w:pPr>
        <w:pStyle w:val="Textbody"/>
        <w:ind w:left="3240"/>
        <w:rPr>
          <w:noProof w:val="0"/>
          <w:lang w:val="en-US"/>
        </w:rPr>
      </w:pPr>
    </w:p>
    <w:p w:rsidRPr="00AA498A" w:rsidR="17861C43" w:rsidP="560A8ACD" w:rsidRDefault="17861C43" w14:paraId="4C2F070B" w14:textId="77777777">
      <w:pPr>
        <w:pStyle w:val="Textbody"/>
        <w:numPr>
          <w:ilvl w:val="0"/>
          <w:numId w:val="8"/>
        </w:numPr>
        <w:ind w:leftChars="0" w:firstLineChars="0"/>
        <w:rPr/>
      </w:pPr>
      <w:r w:rsidR="39C8FD34">
        <w:rPr/>
        <w:t>Object-Oriented Components</w:t>
      </w:r>
    </w:p>
    <w:p w:rsidRPr="00AA498A" w:rsidR="17861C43" w:rsidP="560A8ACD" w:rsidRDefault="17861C43" w14:paraId="6F2F8356" w14:textId="2F8942A4">
      <w:pPr>
        <w:pStyle w:val="Textbody"/>
        <w:numPr>
          <w:ilvl w:val="1"/>
          <w:numId w:val="8"/>
        </w:numPr>
        <w:ind w:leftChars="0" w:firstLineChars="0"/>
        <w:rPr/>
      </w:pPr>
      <w:r w:rsidR="39C8FD34">
        <w:rPr/>
        <w:t>Class Diagram</w:t>
      </w:r>
    </w:p>
    <w:p w:rsidRPr="00AA498A" w:rsidR="17861C43" w:rsidP="560A8ACD" w:rsidRDefault="17861C43" w14:paraId="39626FB1" w14:textId="381F6F55">
      <w:pPr>
        <w:pStyle w:val="Textbody"/>
        <w:ind w:left="144" w:hanging="0"/>
      </w:pPr>
      <w:r w:rsidR="3EEA5BBF">
        <w:drawing>
          <wp:inline wp14:editId="66A02976" wp14:anchorId="2A4E760D">
            <wp:extent cx="6343650" cy="1819275"/>
            <wp:effectExtent l="0" t="0" r="0" b="0"/>
            <wp:docPr id="1118322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8322591" name="Picture 1118322591"/>
                    <pic:cNvPicPr/>
                  </pic:nvPicPr>
                  <pic:blipFill>
                    <a:blip xmlns:r="http://schemas.openxmlformats.org/officeDocument/2006/relationships" r:embed="rId416491794">
                      <a:extLst>
                        <a:ext uri="{28A0092B-C50C-407E-A947-70E740481C1C}">
                          <a14:useLocalDpi xmlns:a14="http://schemas.microsoft.com/office/drawing/2010/main"/>
                        </a:ext>
                      </a:extLst>
                    </a:blip>
                    <a:stretch>
                      <a:fillRect/>
                    </a:stretch>
                  </pic:blipFill>
                  <pic:spPr>
                    <a:xfrm>
                      <a:off x="0" y="0"/>
                      <a:ext cx="6343650" cy="1819275"/>
                    </a:xfrm>
                    <a:prstGeom prst="rect">
                      <a:avLst/>
                    </a:prstGeom>
                  </pic:spPr>
                </pic:pic>
              </a:graphicData>
            </a:graphic>
          </wp:inline>
        </w:drawing>
      </w:r>
    </w:p>
    <w:p w:rsidRPr="00AA498A" w:rsidR="17861C43" w:rsidP="560A8ACD" w:rsidRDefault="17861C43" w14:paraId="0C38C767" w14:textId="31399ED6">
      <w:pPr>
        <w:pStyle w:val="Textbody"/>
        <w:ind w:left="2520" w:firstLineChars="0"/>
      </w:pPr>
    </w:p>
    <w:p w:rsidRPr="00AA498A" w:rsidR="17861C43" w:rsidP="560A8ACD" w:rsidRDefault="17861C43" w14:paraId="431AEDEE" w14:textId="49081E48">
      <w:pPr>
        <w:pStyle w:val="Textbody"/>
        <w:ind w:left="2520" w:firstLineChars="0"/>
      </w:pPr>
    </w:p>
    <w:p w:rsidRPr="00AA498A" w:rsidR="17861C43" w:rsidP="560A8ACD" w:rsidRDefault="17861C43" w14:paraId="1E9FF6C2" w14:textId="7BB4C1BF">
      <w:pPr>
        <w:pStyle w:val="Textbody"/>
        <w:ind w:left="2520" w:firstLineChars="0"/>
      </w:pPr>
    </w:p>
    <w:p w:rsidRPr="00AA498A" w:rsidR="17861C43" w:rsidP="560A8ACD" w:rsidRDefault="17861C43" w14:paraId="645FE131" w14:textId="14C47A1B">
      <w:pPr>
        <w:pStyle w:val="Textbody"/>
        <w:ind w:left="2520" w:firstLineChars="0"/>
      </w:pPr>
    </w:p>
    <w:p w:rsidRPr="00AA498A" w:rsidR="17861C43" w:rsidP="560A8ACD" w:rsidRDefault="17861C43" w14:paraId="21B204D8" w14:textId="639F0F12">
      <w:pPr>
        <w:pStyle w:val="Textbody"/>
        <w:ind w:left="2520" w:firstLineChars="0"/>
      </w:pPr>
    </w:p>
    <w:p w:rsidRPr="00AA498A" w:rsidR="17861C43" w:rsidP="560A8ACD" w:rsidRDefault="17861C43" w14:paraId="773F1C57" w14:textId="4ECC1818">
      <w:pPr>
        <w:pStyle w:val="Textbody"/>
        <w:ind w:left="2520" w:firstLineChars="0"/>
      </w:pPr>
    </w:p>
    <w:p w:rsidRPr="00AA498A" w:rsidR="17861C43" w:rsidP="560A8ACD" w:rsidRDefault="17861C43" w14:paraId="46D8BCCC" w14:textId="6ED1920F">
      <w:pPr>
        <w:pStyle w:val="Textbody"/>
        <w:ind w:left="2520" w:firstLineChars="0"/>
      </w:pPr>
    </w:p>
    <w:p w:rsidRPr="00AA498A" w:rsidR="17861C43" w:rsidP="560A8ACD" w:rsidRDefault="17861C43" w14:paraId="4E5ACB69" w14:textId="03CA852F">
      <w:pPr>
        <w:pStyle w:val="Textbody"/>
        <w:ind w:left="2520" w:firstLineChars="0"/>
      </w:pPr>
    </w:p>
    <w:p w:rsidRPr="00AA498A" w:rsidR="17861C43" w:rsidP="560A8ACD" w:rsidRDefault="17861C43" w14:paraId="409BBC8D" w14:textId="42E878A0">
      <w:pPr>
        <w:pStyle w:val="Textbody"/>
        <w:ind w:left="2520" w:firstLineChars="0"/>
      </w:pPr>
    </w:p>
    <w:p w:rsidRPr="00AA498A" w:rsidR="17861C43" w:rsidP="560A8ACD" w:rsidRDefault="17861C43" w14:paraId="6502412D" w14:textId="46486E98">
      <w:pPr>
        <w:pStyle w:val="Textbody"/>
        <w:ind w:left="2520" w:firstLineChars="0"/>
      </w:pPr>
    </w:p>
    <w:p w:rsidRPr="00AA498A" w:rsidR="17861C43" w:rsidP="560A8ACD" w:rsidRDefault="17861C43" w14:paraId="764E471D" w14:textId="04D21D2C">
      <w:pPr>
        <w:pStyle w:val="Textbody"/>
        <w:ind w:left="2520" w:firstLineChars="0"/>
      </w:pPr>
    </w:p>
    <w:p w:rsidRPr="00AA498A" w:rsidR="17861C43" w:rsidP="560A8ACD" w:rsidRDefault="17861C43" w14:paraId="5FF35862" w14:textId="30B7F741">
      <w:pPr>
        <w:pStyle w:val="Textbody"/>
        <w:ind w:left="2520" w:firstLineChars="0"/>
      </w:pPr>
    </w:p>
    <w:p w:rsidRPr="00AA498A" w:rsidR="17861C43" w:rsidP="560A8ACD" w:rsidRDefault="17861C43" w14:paraId="351A9584" w14:textId="42A7D2BC">
      <w:pPr>
        <w:pStyle w:val="Textbody"/>
        <w:ind w:left="2520" w:firstLineChars="0"/>
      </w:pPr>
    </w:p>
    <w:p w:rsidRPr="00AA498A" w:rsidR="17861C43" w:rsidP="560A8ACD" w:rsidRDefault="17861C43" w14:paraId="7AD55E16" w14:textId="2EB92D95">
      <w:pPr>
        <w:pStyle w:val="Textbody"/>
        <w:ind w:left="2520" w:firstLineChars="0"/>
      </w:pPr>
    </w:p>
    <w:p w:rsidRPr="00AA498A" w:rsidR="17861C43" w:rsidP="560A8ACD" w:rsidRDefault="17861C43" w14:paraId="794B6EEE" w14:textId="678222EB">
      <w:pPr>
        <w:pStyle w:val="Textbody"/>
        <w:numPr>
          <w:ilvl w:val="1"/>
          <w:numId w:val="8"/>
        </w:numPr>
        <w:ind w:leftChars="0" w:firstLineChars="0"/>
        <w:rPr/>
      </w:pPr>
      <w:r w:rsidR="39C8FD34">
        <w:rPr/>
        <w:t>Sequence Diagram</w:t>
      </w:r>
    </w:p>
    <w:p w:rsidRPr="00AA498A" w:rsidR="17861C43" w:rsidP="560A8ACD" w:rsidRDefault="17861C43" w14:paraId="1495559A" w14:textId="1ACC9944">
      <w:pPr>
        <w:pStyle w:val="Textbody"/>
        <w:ind w:left="144" w:hanging="0"/>
      </w:pPr>
      <w:r w:rsidR="41A72D65">
        <w:drawing>
          <wp:inline wp14:editId="5D9A905B" wp14:anchorId="1206B792">
            <wp:extent cx="6343650" cy="3714750"/>
            <wp:effectExtent l="0" t="0" r="0" b="0"/>
            <wp:docPr id="1985078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5078922" name="Picture 1985078922"/>
                    <pic:cNvPicPr/>
                  </pic:nvPicPr>
                  <pic:blipFill>
                    <a:blip xmlns:r="http://schemas.openxmlformats.org/officeDocument/2006/relationships" r:embed="rId1684288962">
                      <a:extLst>
                        <a:ext uri="{28A0092B-C50C-407E-A947-70E740481C1C}">
                          <a14:useLocalDpi xmlns:a14="http://schemas.microsoft.com/office/drawing/2010/main"/>
                        </a:ext>
                      </a:extLst>
                    </a:blip>
                    <a:stretch>
                      <a:fillRect/>
                    </a:stretch>
                  </pic:blipFill>
                  <pic:spPr>
                    <a:xfrm>
                      <a:off x="0" y="0"/>
                      <a:ext cx="6343650" cy="3714750"/>
                    </a:xfrm>
                    <a:prstGeom prst="rect">
                      <a:avLst/>
                    </a:prstGeom>
                  </pic:spPr>
                </pic:pic>
              </a:graphicData>
            </a:graphic>
          </wp:inline>
        </w:drawing>
      </w:r>
    </w:p>
    <w:p w:rsidRPr="00AA498A" w:rsidR="17861C43" w:rsidP="560A8ACD" w:rsidRDefault="17861C43" w14:paraId="37961F92" w14:textId="77777777">
      <w:pPr>
        <w:pStyle w:val="Textbody"/>
        <w:numPr>
          <w:ilvl w:val="0"/>
          <w:numId w:val="8"/>
        </w:numPr>
        <w:ind w:leftChars="0" w:firstLineChars="0"/>
        <w:rPr/>
      </w:pPr>
      <w:r w:rsidR="39C8FD34">
        <w:rPr/>
        <w:t>Data Design</w:t>
      </w:r>
    </w:p>
    <w:p w:rsidRPr="00AA498A" w:rsidR="17861C43" w:rsidP="560A8ACD" w:rsidRDefault="17861C43" w14:paraId="44EBE4BB" w14:textId="1B425EA8">
      <w:pPr>
        <w:pStyle w:val="Textbody"/>
        <w:numPr>
          <w:ilvl w:val="1"/>
          <w:numId w:val="8"/>
        </w:numPr>
        <w:ind w:leftChars="0" w:firstLineChars="0"/>
        <w:rPr/>
      </w:pPr>
      <w:r w:rsidR="39C8FD34">
        <w:rPr/>
        <w:t>ERD or schema</w:t>
      </w:r>
    </w:p>
    <w:p w:rsidRPr="00AA498A" w:rsidR="17861C43" w:rsidP="560A8ACD" w:rsidRDefault="17861C43" w14:paraId="7B766446" w14:textId="3AF37FAF">
      <w:pPr>
        <w:pStyle w:val="Textbody"/>
        <w:ind w:left="144" w:hanging="0"/>
      </w:pPr>
      <w:r w:rsidR="43DB32BA">
        <w:drawing>
          <wp:inline wp14:editId="72B298CE" wp14:anchorId="0675FCC2">
            <wp:extent cx="6343650" cy="3057793"/>
            <wp:effectExtent l="0" t="0" r="0" b="0"/>
            <wp:docPr id="11300080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8970201" name="Picture 938970201"/>
                    <pic:cNvPicPr/>
                  </pic:nvPicPr>
                  <pic:blipFill>
                    <a:blip xmlns:r="http://schemas.openxmlformats.org/officeDocument/2006/relationships" r:embed="rId680057336">
                      <a:extLst>
                        <a:ext uri="{28A0092B-C50C-407E-A947-70E740481C1C}">
                          <a14:useLocalDpi xmlns:a14="http://schemas.microsoft.com/office/drawing/2010/main"/>
                        </a:ext>
                      </a:extLst>
                    </a:blip>
                    <a:stretch>
                      <a:fillRect/>
                    </a:stretch>
                  </pic:blipFill>
                  <pic:spPr>
                    <a:xfrm rot="0">
                      <a:off x="0" y="0"/>
                      <a:ext cx="6343650" cy="3057793"/>
                    </a:xfrm>
                    <a:prstGeom prst="rect">
                      <a:avLst/>
                    </a:prstGeom>
                  </pic:spPr>
                </pic:pic>
              </a:graphicData>
            </a:graphic>
          </wp:inline>
        </w:drawing>
      </w:r>
    </w:p>
    <w:p w:rsidRPr="00AA498A" w:rsidR="17861C43" w:rsidP="560A8ACD" w:rsidRDefault="17861C43" w14:paraId="141CE9CC" w14:textId="157B09B5">
      <w:pPr>
        <w:pStyle w:val="Heading4"/>
        <w:numPr>
          <w:ilvl w:val="0"/>
          <w:numId w:val="0"/>
        </w:numPr>
        <w:ind w:left="0"/>
        <w:rPr>
          <w:rFonts w:ascii="Arial" w:hAnsi="Arial" w:cs="Arial"/>
        </w:rPr>
      </w:pPr>
    </w:p>
    <w:p w:rsidRPr="00AA498A" w:rsidR="17861C43" w:rsidP="560A8ACD" w:rsidRDefault="17861C43" w14:paraId="38F16C09" w14:textId="0CBF733C">
      <w:pPr>
        <w:pStyle w:val="Heading4"/>
        <w:numPr>
          <w:ilvl w:val="0"/>
          <w:numId w:val="0"/>
        </w:numPr>
        <w:suppressLineNumbers w:val="0"/>
        <w:bidi w:val="0"/>
        <w:spacing w:before="240" w:beforeAutospacing="off" w:after="120" w:afterAutospacing="off" w:line="14" w:lineRule="atLeast"/>
        <w:ind w:right="0"/>
        <w:jc w:val="left"/>
      </w:pPr>
      <w:r w:rsidRPr="560A8ACD" w:rsidR="39C8FD34">
        <w:rPr>
          <w:rFonts w:ascii="Arial" w:hAnsi="Arial" w:cs="Arial"/>
        </w:rPr>
        <w:t>3.2.2 View Visual Aid</w:t>
      </w:r>
    </w:p>
    <w:p w:rsidRPr="00AA498A" w:rsidR="17861C43" w:rsidP="560A8ACD" w:rsidRDefault="17861C43" w14:paraId="32CF522C" w14:textId="3E0FB8C7">
      <w:pPr>
        <w:pStyle w:val="Textbody"/>
        <w:numPr>
          <w:ilvl w:val="0"/>
          <w:numId w:val="8"/>
        </w:numPr>
        <w:ind w:leftChars="0" w:firstLineChars="0"/>
        <w:rPr/>
      </w:pPr>
      <w:r w:rsidR="39C8FD34">
        <w:rPr/>
        <w:t>User Interface Design</w:t>
      </w:r>
    </w:p>
    <w:p w:rsidRPr="00AA498A" w:rsidR="17861C43" w:rsidP="560A8ACD" w:rsidRDefault="17861C43" w14:paraId="18E78D94" w14:textId="38BB9D73">
      <w:pPr>
        <w:pStyle w:val="Textbody"/>
        <w:ind w:left="1800" w:firstLineChars="0"/>
        <w:jc w:val="both"/>
      </w:pPr>
      <w:r w:rsidRPr="560A8ACD" w:rsidR="430B6EB2">
        <w:rPr>
          <w:noProof w:val="0"/>
          <w:lang w:val="en-US"/>
        </w:rPr>
        <w:t xml:space="preserve">The View Visual Aid interface allows teachers to browse and review their saved materials easily. The screen displays a clear list of all saved visual aids, with </w:t>
      </w:r>
      <w:r w:rsidRPr="560A8ACD" w:rsidR="430B6EB2">
        <w:rPr>
          <w:noProof w:val="0"/>
          <w:lang w:val="en-US"/>
        </w:rPr>
        <w:t>a</w:t>
      </w:r>
      <w:r w:rsidRPr="560A8ACD" w:rsidR="430B6EB2">
        <w:rPr>
          <w:noProof w:val="0"/>
          <w:lang w:val="en-US"/>
        </w:rPr>
        <w:t xml:space="preserve"> "Open Visual Aids" button next to each item. Clicking this button o</w:t>
      </w:r>
      <w:r w:rsidRPr="560A8ACD" w:rsidR="430B6EB2">
        <w:rPr>
          <w:noProof w:val="0"/>
          <w:lang w:val="en-US"/>
        </w:rPr>
        <w:t xml:space="preserve">pens up </w:t>
      </w:r>
      <w:r w:rsidRPr="560A8ACD" w:rsidR="430B6EB2">
        <w:rPr>
          <w:noProof w:val="0"/>
          <w:lang w:val="en-US"/>
        </w:rPr>
        <w:t>a dedicated display panel or modal that shows the a</w:t>
      </w:r>
      <w:r w:rsidRPr="560A8ACD" w:rsidR="430B6EB2">
        <w:rPr>
          <w:noProof w:val="0"/>
          <w:lang w:val="en-US"/>
        </w:rPr>
        <w:t xml:space="preserve">sset's </w:t>
      </w:r>
      <w:r w:rsidRPr="560A8ACD" w:rsidR="430B6EB2">
        <w:rPr>
          <w:noProof w:val="0"/>
          <w:lang w:val="en-US"/>
        </w:rPr>
        <w:t>Title along with its full-size generated Image card, letting teachers check the content before using it in class.</w:t>
      </w:r>
    </w:p>
    <w:p w:rsidRPr="00AA498A" w:rsidR="17861C43" w:rsidP="560A8ACD" w:rsidRDefault="17861C43" w14:paraId="3F0007F3" w14:textId="77777777">
      <w:pPr>
        <w:pStyle w:val="Textbody"/>
        <w:numPr>
          <w:ilvl w:val="0"/>
          <w:numId w:val="8"/>
        </w:numPr>
        <w:ind w:leftChars="0" w:firstLineChars="0"/>
        <w:jc w:val="both"/>
        <w:rPr/>
      </w:pPr>
      <w:r w:rsidR="39C8FD34">
        <w:rPr/>
        <w:t>Front-end component(s)</w:t>
      </w:r>
    </w:p>
    <w:p w:rsidRPr="00AA498A" w:rsidR="17861C43" w:rsidP="560A8ACD" w:rsidRDefault="17861C43" w14:paraId="5B8C293C" w14:textId="226A133F">
      <w:pPr>
        <w:pStyle w:val="Textbody"/>
        <w:numPr>
          <w:ilvl w:val="1"/>
          <w:numId w:val="8"/>
        </w:numPr>
        <w:jc w:val="both"/>
        <w:rPr>
          <w:rFonts w:ascii="Arial" w:hAnsi="Arial" w:eastAsia="Arial" w:cs="Arial"/>
          <w:noProof w:val="0"/>
          <w:lang w:val="en-US"/>
        </w:rPr>
      </w:pPr>
      <w:r w:rsidRPr="560A8ACD" w:rsidR="0D103BD4">
        <w:rPr>
          <w:rFonts w:ascii="Arial" w:hAnsi="Arial" w:eastAsia="Arial" w:cs="Arial"/>
          <w:b w:val="1"/>
          <w:bCs w:val="1"/>
          <w:noProof w:val="0"/>
          <w:lang w:val="en-US"/>
        </w:rPr>
        <w:t>VisualAidLibraryList:</w:t>
      </w:r>
      <w:r w:rsidRPr="560A8ACD" w:rsidR="0D103BD4">
        <w:rPr>
          <w:rFonts w:ascii="Arial" w:hAnsi="Arial" w:eastAsia="Arial" w:cs="Arial"/>
          <w:noProof w:val="0"/>
          <w:lang w:val="en-US"/>
        </w:rPr>
        <w:t xml:space="preserve"> A React functional component that renders a structured list view of all saved visual aid records, equipping each item row with an interactive "View" action button to trigger individual asset retrieval paths.</w:t>
      </w:r>
    </w:p>
    <w:p w:rsidRPr="00AA498A" w:rsidR="17861C43" w:rsidP="560A8ACD" w:rsidRDefault="17861C43" w14:paraId="0C246979" w14:textId="3C3A8F93">
      <w:pPr>
        <w:pStyle w:val="ListParagraph"/>
        <w:numPr>
          <w:ilvl w:val="1"/>
          <w:numId w:val="8"/>
        </w:numPr>
        <w:jc w:val="both"/>
        <w:rPr>
          <w:rFonts w:ascii="Arial" w:hAnsi="Arial" w:eastAsia="Arial" w:cs="Arial"/>
          <w:noProof w:val="0"/>
          <w:lang w:val="en-US"/>
        </w:rPr>
      </w:pPr>
      <w:r w:rsidRPr="560A8ACD" w:rsidR="0D103BD4">
        <w:rPr>
          <w:rFonts w:ascii="Arial" w:hAnsi="Arial" w:eastAsia="Arial" w:cs="Arial"/>
          <w:b w:val="1"/>
          <w:bCs w:val="1"/>
          <w:noProof w:val="0"/>
          <w:lang w:val="en-US"/>
        </w:rPr>
        <w:t>VisualAidDisplayCanvas:</w:t>
      </w:r>
      <w:r w:rsidRPr="560A8ACD" w:rsidR="0D103BD4">
        <w:rPr>
          <w:rFonts w:ascii="Arial" w:hAnsi="Arial" w:eastAsia="Arial" w:cs="Arial"/>
          <w:noProof w:val="0"/>
          <w:lang w:val="en-US"/>
        </w:rPr>
        <w:t xml:space="preserve"> A React functional component acting as a dynamic overlay container or modal panel; it intercepts selection events from the list view layer to hydrate and render the target asset's title and media source layout cleanly upon user request.</w:t>
      </w:r>
    </w:p>
    <w:p w:rsidRPr="00AA498A" w:rsidR="17861C43" w:rsidP="560A8ACD" w:rsidRDefault="17861C43" w14:paraId="264C154F" w14:textId="1A301033">
      <w:pPr>
        <w:pStyle w:val="Textbody"/>
        <w:ind w:left="144" w:hanging="0"/>
        <w:rPr>
          <w:noProof w:val="0"/>
          <w:lang w:val="en-US"/>
        </w:rPr>
      </w:pPr>
    </w:p>
    <w:p w:rsidRPr="00AA498A" w:rsidR="17861C43" w:rsidP="560A8ACD" w:rsidRDefault="17861C43" w14:paraId="4E4F3ECD" w14:textId="62AA57F9">
      <w:pPr>
        <w:pStyle w:val="Textbody"/>
        <w:numPr>
          <w:ilvl w:val="0"/>
          <w:numId w:val="8"/>
        </w:numPr>
        <w:ind w:leftChars="0" w:firstLineChars="0"/>
        <w:rPr/>
      </w:pPr>
      <w:r w:rsidR="39C8FD34">
        <w:rPr/>
        <w:t xml:space="preserve">Back-end </w:t>
      </w:r>
      <w:r w:rsidR="39C8FD34">
        <w:rPr/>
        <w:t>component</w:t>
      </w:r>
      <w:r w:rsidR="39C8FD34">
        <w:rPr/>
        <w:t>(s)</w:t>
      </w:r>
    </w:p>
    <w:p w:rsidRPr="00AA498A" w:rsidR="17861C43" w:rsidP="560A8ACD" w:rsidRDefault="17861C43" w14:paraId="56306BC8" w14:textId="180C5B1F">
      <w:pPr>
        <w:pStyle w:val="Textbody"/>
        <w:numPr>
          <w:ilvl w:val="1"/>
          <w:numId w:val="8"/>
        </w:numPr>
        <w:jc w:val="both"/>
        <w:rPr>
          <w:noProof w:val="0"/>
          <w:lang w:val="en-US"/>
        </w:rPr>
      </w:pPr>
      <w:r w:rsidRPr="560A8ACD" w:rsidR="50D28E3F">
        <w:rPr>
          <w:b w:val="1"/>
          <w:bCs w:val="1"/>
          <w:noProof w:val="0"/>
          <w:lang w:val="en-US"/>
        </w:rPr>
        <w:t>VisualAidViewSet</w:t>
      </w:r>
      <w:r w:rsidRPr="560A8ACD" w:rsidR="50D28E3F">
        <w:rPr>
          <w:b w:val="1"/>
          <w:bCs w:val="1"/>
          <w:noProof w:val="0"/>
          <w:lang w:val="en-US"/>
        </w:rPr>
        <w:t>:</w:t>
      </w:r>
      <w:r w:rsidRPr="560A8ACD" w:rsidR="50D28E3F">
        <w:rPr>
          <w:noProof w:val="0"/>
          <w:lang w:val="en-US"/>
        </w:rPr>
        <w:t xml:space="preserve"> A Django REST Framework (DRF) </w:t>
      </w:r>
      <w:r w:rsidRPr="560A8ACD" w:rsidR="50D28E3F">
        <w:rPr>
          <w:noProof w:val="0"/>
          <w:lang w:val="en-US"/>
        </w:rPr>
        <w:t>ViewSet</w:t>
      </w:r>
      <w:r w:rsidRPr="560A8ACD" w:rsidR="50D28E3F">
        <w:rPr>
          <w:noProof w:val="0"/>
          <w:lang w:val="en-US"/>
        </w:rPr>
        <w:t xml:space="preserve"> controller </w:t>
      </w:r>
      <w:r w:rsidRPr="560A8ACD" w:rsidR="50D28E3F">
        <w:rPr>
          <w:noProof w:val="0"/>
          <w:lang w:val="en-US"/>
        </w:rPr>
        <w:t>component</w:t>
      </w:r>
      <w:r w:rsidRPr="560A8ACD" w:rsidR="50D28E3F">
        <w:rPr>
          <w:noProof w:val="0"/>
          <w:lang w:val="en-US"/>
        </w:rPr>
        <w:t xml:space="preserve"> that exposes secure HTTP GET API endpoints, managing incoming parameters to look up and return either the collective roster of saved visual assets or a specific record's file path details matching a targeted ID.</w:t>
      </w:r>
    </w:p>
    <w:p w:rsidRPr="00AA498A" w:rsidR="17861C43" w:rsidP="560A8ACD" w:rsidRDefault="17861C43" w14:paraId="3B6EC172" w14:textId="6F224F24">
      <w:pPr>
        <w:pStyle w:val="ListParagraph"/>
        <w:numPr>
          <w:ilvl w:val="1"/>
          <w:numId w:val="8"/>
        </w:numPr>
        <w:jc w:val="both"/>
        <w:rPr>
          <w:rFonts w:ascii="Arial" w:hAnsi="Arial" w:eastAsia="Arial" w:cs="Arial"/>
          <w:noProof w:val="0"/>
          <w:lang w:val="en-US"/>
        </w:rPr>
      </w:pPr>
      <w:r w:rsidRPr="560A8ACD" w:rsidR="50D28E3F">
        <w:rPr>
          <w:rFonts w:ascii="Arial" w:hAnsi="Arial" w:eastAsia="Arial" w:cs="Arial"/>
          <w:b w:val="1"/>
          <w:bCs w:val="1"/>
          <w:noProof w:val="0"/>
          <w:lang w:val="en-US"/>
        </w:rPr>
        <w:t>MediaStreamingService:</w:t>
      </w:r>
      <w:r w:rsidRPr="560A8ACD" w:rsidR="50D28E3F">
        <w:rPr>
          <w:rFonts w:ascii="Arial" w:hAnsi="Arial" w:eastAsia="Arial" w:cs="Arial"/>
          <w:noProof w:val="0"/>
          <w:lang w:val="en-US"/>
        </w:rPr>
        <w:t xml:space="preserve"> A Python utility module responsible for cloud file retrieval workflows; it handles connection handshakes with the secure Supabase storage bucket cluster to resolve raw binary paths and serve authenticated, secure URL streams directly back to the client interface.</w:t>
      </w:r>
    </w:p>
    <w:p w:rsidRPr="00AA498A" w:rsidR="17861C43" w:rsidP="560A8ACD" w:rsidRDefault="17861C43" w14:paraId="1091BFA3" w14:textId="35EA0681">
      <w:pPr>
        <w:pStyle w:val="Textbody"/>
        <w:ind w:left="3960"/>
        <w:jc w:val="both"/>
        <w:rPr>
          <w:noProof w:val="0"/>
          <w:lang w:val="en-US"/>
        </w:rPr>
      </w:pPr>
    </w:p>
    <w:p w:rsidRPr="00AA498A" w:rsidR="17861C43" w:rsidP="560A8ACD" w:rsidRDefault="17861C43" w14:paraId="4E7F419F" w14:textId="77777777">
      <w:pPr>
        <w:pStyle w:val="Textbody"/>
        <w:numPr>
          <w:ilvl w:val="0"/>
          <w:numId w:val="8"/>
        </w:numPr>
        <w:ind w:leftChars="0" w:firstLineChars="0"/>
        <w:rPr/>
      </w:pPr>
      <w:r w:rsidR="39C8FD34">
        <w:rPr/>
        <w:t>Object-Oriented Components</w:t>
      </w:r>
    </w:p>
    <w:p w:rsidRPr="00AA498A" w:rsidR="17861C43" w:rsidP="560A8ACD" w:rsidRDefault="17861C43" w14:paraId="7FB60D86" w14:textId="77777777">
      <w:pPr>
        <w:pStyle w:val="Textbody"/>
        <w:numPr>
          <w:ilvl w:val="1"/>
          <w:numId w:val="8"/>
        </w:numPr>
        <w:ind w:leftChars="0" w:firstLineChars="0"/>
        <w:rPr/>
      </w:pPr>
      <w:r w:rsidR="39C8FD34">
        <w:rPr/>
        <w:t>Class Diagram</w:t>
      </w:r>
    </w:p>
    <w:p w:rsidRPr="00AA498A" w:rsidR="17861C43" w:rsidP="560A8ACD" w:rsidRDefault="17861C43" w14:paraId="5F5411F8" w14:textId="439ACAAF">
      <w:pPr>
        <w:pStyle w:val="Textbody"/>
        <w:ind w:left="144" w:hanging="0"/>
      </w:pPr>
      <w:r w:rsidR="655F5472">
        <w:drawing>
          <wp:inline wp14:editId="4EAB92D0" wp14:anchorId="543537E0">
            <wp:extent cx="6343650" cy="1304925"/>
            <wp:effectExtent l="0" t="0" r="0" b="0"/>
            <wp:docPr id="1401019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1019389" name="Picture 1401019389"/>
                    <pic:cNvPicPr/>
                  </pic:nvPicPr>
                  <pic:blipFill>
                    <a:blip xmlns:r="http://schemas.openxmlformats.org/officeDocument/2006/relationships" r:embed="rId173106987">
                      <a:extLst>
                        <a:ext uri="{28A0092B-C50C-407E-A947-70E740481C1C}">
                          <a14:useLocalDpi xmlns:a14="http://schemas.microsoft.com/office/drawing/2010/main"/>
                        </a:ext>
                      </a:extLst>
                    </a:blip>
                    <a:stretch>
                      <a:fillRect/>
                    </a:stretch>
                  </pic:blipFill>
                  <pic:spPr>
                    <a:xfrm>
                      <a:off x="0" y="0"/>
                      <a:ext cx="6343650" cy="1304925"/>
                    </a:xfrm>
                    <a:prstGeom prst="rect">
                      <a:avLst/>
                    </a:prstGeom>
                  </pic:spPr>
                </pic:pic>
              </a:graphicData>
            </a:graphic>
          </wp:inline>
        </w:drawing>
      </w:r>
    </w:p>
    <w:p w:rsidRPr="00AA498A" w:rsidR="17861C43" w:rsidP="560A8ACD" w:rsidRDefault="17861C43" w14:paraId="0D0870B5" w14:textId="3E128BC6">
      <w:pPr>
        <w:pStyle w:val="Textbody"/>
        <w:ind w:left="2520" w:firstLineChars="0"/>
      </w:pPr>
    </w:p>
    <w:p w:rsidRPr="00AA498A" w:rsidR="17861C43" w:rsidP="560A8ACD" w:rsidRDefault="17861C43" w14:paraId="09BAE1CF" w14:textId="3E6ADDDD">
      <w:pPr>
        <w:pStyle w:val="Textbody"/>
        <w:ind w:left="2520" w:firstLineChars="0"/>
      </w:pPr>
    </w:p>
    <w:p w:rsidRPr="00AA498A" w:rsidR="17861C43" w:rsidP="560A8ACD" w:rsidRDefault="17861C43" w14:paraId="74C4E6FB" w14:textId="6BC5BC55">
      <w:pPr>
        <w:pStyle w:val="Textbody"/>
        <w:ind w:left="2519" w:hanging="0"/>
      </w:pPr>
    </w:p>
    <w:p w:rsidRPr="00AA498A" w:rsidR="17861C43" w:rsidP="560A8ACD" w:rsidRDefault="17861C43" w14:paraId="6149DCFD" w14:textId="2A9F428E">
      <w:pPr>
        <w:pStyle w:val="Textbody"/>
        <w:ind w:left="2520" w:firstLineChars="0"/>
      </w:pPr>
    </w:p>
    <w:p w:rsidRPr="00AA498A" w:rsidR="17861C43" w:rsidP="560A8ACD" w:rsidRDefault="17861C43" w14:paraId="59B2AB06" w14:textId="6A8F5E73">
      <w:pPr>
        <w:pStyle w:val="Textbody"/>
        <w:ind w:left="2520" w:firstLineChars="0"/>
      </w:pPr>
    </w:p>
    <w:p w:rsidRPr="00AA498A" w:rsidR="17861C43" w:rsidP="560A8ACD" w:rsidRDefault="17861C43" w14:paraId="6451D4E7" w14:textId="77777777">
      <w:pPr>
        <w:pStyle w:val="Textbody"/>
        <w:numPr>
          <w:ilvl w:val="1"/>
          <w:numId w:val="8"/>
        </w:numPr>
        <w:ind w:leftChars="0" w:firstLineChars="0"/>
        <w:rPr/>
      </w:pPr>
      <w:r w:rsidR="39C8FD34">
        <w:rPr/>
        <w:t>Sequence Diagram</w:t>
      </w:r>
    </w:p>
    <w:p w:rsidRPr="00AA498A" w:rsidR="17861C43" w:rsidP="560A8ACD" w:rsidRDefault="17861C43" w14:paraId="04D2AE55" w14:textId="1C90040D">
      <w:pPr>
        <w:pStyle w:val="Textbody"/>
        <w:ind w:left="144" w:hanging="0"/>
      </w:pPr>
      <w:r w:rsidR="4F1A9BB7">
        <w:drawing>
          <wp:inline wp14:editId="47423833" wp14:anchorId="37E28179">
            <wp:extent cx="6343650" cy="4152900"/>
            <wp:effectExtent l="0" t="0" r="0" b="0"/>
            <wp:docPr id="11981140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8114048" name="Picture 1198114048"/>
                    <pic:cNvPicPr/>
                  </pic:nvPicPr>
                  <pic:blipFill>
                    <a:blip xmlns:r="http://schemas.openxmlformats.org/officeDocument/2006/relationships" r:embed="rId765657818">
                      <a:extLst>
                        <a:ext uri="{28A0092B-C50C-407E-A947-70E740481C1C}">
                          <a14:useLocalDpi xmlns:a14="http://schemas.microsoft.com/office/drawing/2010/main"/>
                        </a:ext>
                      </a:extLst>
                    </a:blip>
                    <a:stretch>
                      <a:fillRect/>
                    </a:stretch>
                  </pic:blipFill>
                  <pic:spPr>
                    <a:xfrm>
                      <a:off x="0" y="0"/>
                      <a:ext cx="6343650" cy="4152900"/>
                    </a:xfrm>
                    <a:prstGeom prst="rect">
                      <a:avLst/>
                    </a:prstGeom>
                  </pic:spPr>
                </pic:pic>
              </a:graphicData>
            </a:graphic>
          </wp:inline>
        </w:drawing>
      </w:r>
    </w:p>
    <w:p w:rsidRPr="00AA498A" w:rsidR="17861C43" w:rsidP="560A8ACD" w:rsidRDefault="17861C43" w14:paraId="749CF62D" w14:textId="77777777">
      <w:pPr>
        <w:pStyle w:val="Textbody"/>
        <w:numPr>
          <w:ilvl w:val="0"/>
          <w:numId w:val="8"/>
        </w:numPr>
        <w:ind w:leftChars="0" w:firstLineChars="0"/>
        <w:rPr/>
      </w:pPr>
      <w:r w:rsidR="39C8FD34">
        <w:rPr/>
        <w:t>Data Design</w:t>
      </w:r>
    </w:p>
    <w:p w:rsidRPr="00AA498A" w:rsidR="17861C43" w:rsidP="560A8ACD" w:rsidRDefault="17861C43" w14:paraId="09084FD0" w14:textId="1B425EA8">
      <w:pPr>
        <w:pStyle w:val="Textbody"/>
        <w:numPr>
          <w:ilvl w:val="1"/>
          <w:numId w:val="8"/>
        </w:numPr>
        <w:ind w:leftChars="0" w:firstLineChars="0"/>
        <w:rPr/>
      </w:pPr>
      <w:r w:rsidR="39C8FD34">
        <w:rPr/>
        <w:t>ERD or schema</w:t>
      </w:r>
    </w:p>
    <w:p w:rsidRPr="00AA498A" w:rsidR="17861C43" w:rsidP="560A8ACD" w:rsidRDefault="17861C43" w14:paraId="71D4FE24" w14:textId="26B1FCF9">
      <w:pPr>
        <w:pStyle w:val="Textbody"/>
        <w:ind w:left="144" w:hanging="0"/>
      </w:pPr>
      <w:r w:rsidR="03EE5F7C">
        <w:drawing>
          <wp:inline wp14:editId="145C29F4" wp14:anchorId="73F3E4DD">
            <wp:extent cx="6343650" cy="2590800"/>
            <wp:effectExtent l="0" t="0" r="0" b="0"/>
            <wp:docPr id="13264606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8970201" name="Picture 938970201"/>
                    <pic:cNvPicPr/>
                  </pic:nvPicPr>
                  <pic:blipFill>
                    <a:blip xmlns:r="http://schemas.openxmlformats.org/officeDocument/2006/relationships" r:embed="rId680057336">
                      <a:extLst>
                        <a:ext uri="{28A0092B-C50C-407E-A947-70E740481C1C}">
                          <a14:useLocalDpi xmlns:a14="http://schemas.microsoft.com/office/drawing/2010/main"/>
                        </a:ext>
                      </a:extLst>
                    </a:blip>
                    <a:stretch>
                      <a:fillRect/>
                    </a:stretch>
                  </pic:blipFill>
                  <pic:spPr>
                    <a:xfrm rot="0">
                      <a:off x="0" y="0"/>
                      <a:ext cx="6343650" cy="2590800"/>
                    </a:xfrm>
                    <a:prstGeom prst="rect">
                      <a:avLst/>
                    </a:prstGeom>
                  </pic:spPr>
                </pic:pic>
              </a:graphicData>
            </a:graphic>
          </wp:inline>
        </w:drawing>
      </w:r>
    </w:p>
    <w:p w:rsidRPr="00AA498A" w:rsidR="17861C43" w:rsidP="560A8ACD" w:rsidRDefault="17861C43" w14:paraId="13BC1F23" w14:textId="7B6824A1">
      <w:pPr>
        <w:pStyle w:val="Heading4"/>
        <w:numPr>
          <w:ilvl w:val="0"/>
          <w:numId w:val="0"/>
        </w:numPr>
        <w:suppressLineNumbers w:val="0"/>
        <w:bidi w:val="0"/>
        <w:spacing w:before="240" w:beforeAutospacing="off" w:after="120" w:afterAutospacing="off" w:line="14" w:lineRule="atLeast"/>
        <w:ind w:right="0"/>
        <w:jc w:val="left"/>
      </w:pPr>
      <w:r w:rsidRPr="560A8ACD" w:rsidR="39C8FD34">
        <w:rPr>
          <w:rFonts w:ascii="Arial" w:hAnsi="Arial" w:cs="Arial"/>
        </w:rPr>
        <w:t>3.2.3 Delete Visual Aid</w:t>
      </w:r>
    </w:p>
    <w:p w:rsidRPr="00AA498A" w:rsidR="17861C43" w:rsidP="560A8ACD" w:rsidRDefault="17861C43" w14:paraId="4D98F675" w14:textId="65368C71">
      <w:pPr>
        <w:pStyle w:val="Textbody"/>
        <w:numPr>
          <w:ilvl w:val="0"/>
          <w:numId w:val="8"/>
        </w:numPr>
        <w:ind w:leftChars="0" w:firstLineChars="0"/>
        <w:rPr/>
      </w:pPr>
      <w:r w:rsidR="39C8FD34">
        <w:rPr/>
        <w:t>User Interface Design</w:t>
      </w:r>
    </w:p>
    <w:p w:rsidRPr="00AA498A" w:rsidR="17861C43" w:rsidP="560A8ACD" w:rsidRDefault="17861C43" w14:paraId="48B8AA74" w14:textId="71E4EC74">
      <w:pPr>
        <w:pStyle w:val="Textbody"/>
        <w:ind w:left="1800" w:firstLineChars="0"/>
        <w:jc w:val="both"/>
      </w:pPr>
      <w:r w:rsidRPr="560A8ACD" w:rsidR="042DFFC4">
        <w:rPr>
          <w:noProof w:val="0"/>
          <w:lang w:val="en-US"/>
        </w:rPr>
        <w:t>The Delete Visual Aid layout gives teachers a straightforward way to remove obsolete materials. From the management dashboard, teachers can view a structured list of all saved visual aids. Clicking the delete option on any asset immediately brings up a confirmation pop-up modal. This modal requires the teacher to confirm the action before any files are permanently removed, preventing accidental data loss.</w:t>
      </w:r>
    </w:p>
    <w:p w:rsidRPr="00AA498A" w:rsidR="17861C43" w:rsidP="560A8ACD" w:rsidRDefault="17861C43" w14:paraId="053F7F38" w14:textId="77777777">
      <w:pPr>
        <w:pStyle w:val="Textbody"/>
        <w:numPr>
          <w:ilvl w:val="0"/>
          <w:numId w:val="8"/>
        </w:numPr>
        <w:ind w:leftChars="0" w:firstLineChars="0"/>
        <w:rPr/>
      </w:pPr>
      <w:r w:rsidR="39C8FD34">
        <w:rPr/>
        <w:t>Front-end component(s)</w:t>
      </w:r>
    </w:p>
    <w:p w:rsidRPr="00AA498A" w:rsidR="17861C43" w:rsidP="560A8ACD" w:rsidRDefault="17861C43" w14:paraId="4B06CB1A" w14:textId="7FBF26C6">
      <w:pPr>
        <w:pStyle w:val="Textbody"/>
        <w:numPr>
          <w:ilvl w:val="1"/>
          <w:numId w:val="8"/>
        </w:numPr>
        <w:ind w:leftChars="0" w:firstLineChars="0"/>
        <w:jc w:val="both"/>
        <w:rPr>
          <w:rFonts w:ascii="Arial" w:hAnsi="Arial" w:eastAsia="Arial" w:cs="Arial"/>
          <w:noProof w:val="0"/>
          <w:lang w:val="en-US"/>
        </w:rPr>
      </w:pPr>
      <w:r w:rsidRPr="560A8ACD" w:rsidR="69CAF174">
        <w:rPr>
          <w:rFonts w:ascii="Arial" w:hAnsi="Arial" w:eastAsia="Arial" w:cs="Arial"/>
          <w:b w:val="1"/>
          <w:bCs w:val="1"/>
          <w:noProof w:val="0"/>
          <w:lang w:val="en-US"/>
        </w:rPr>
        <w:t>VisualAidDeleteList:</w:t>
      </w:r>
      <w:r w:rsidRPr="560A8ACD" w:rsidR="69CAF174">
        <w:rPr>
          <w:rFonts w:ascii="Arial" w:hAnsi="Arial" w:eastAsia="Arial" w:cs="Arial"/>
          <w:noProof w:val="0"/>
          <w:lang w:val="en-US"/>
        </w:rPr>
        <w:t xml:space="preserve"> A React functional component that renders a structured list or tabular view of all archived visual aid records, equipping each item row with a dedicated "Delete" action button to initialize the destructive lifecycle sequence.</w:t>
      </w:r>
    </w:p>
    <w:p w:rsidRPr="00AA498A" w:rsidR="17861C43" w:rsidP="560A8ACD" w:rsidRDefault="17861C43" w14:paraId="2C05CC78" w14:textId="6BA64788">
      <w:pPr>
        <w:pStyle w:val="ListParagraph"/>
        <w:numPr>
          <w:ilvl w:val="1"/>
          <w:numId w:val="8"/>
        </w:numPr>
        <w:jc w:val="both"/>
        <w:rPr>
          <w:rFonts w:ascii="Arial" w:hAnsi="Arial" w:eastAsia="Arial" w:cs="Arial"/>
          <w:noProof w:val="0"/>
          <w:lang w:val="en-US"/>
        </w:rPr>
      </w:pPr>
      <w:r w:rsidRPr="560A8ACD" w:rsidR="69CAF174">
        <w:rPr>
          <w:rFonts w:ascii="Arial" w:hAnsi="Arial" w:eastAsia="Arial" w:cs="Arial"/>
          <w:b w:val="1"/>
          <w:bCs w:val="1"/>
          <w:noProof w:val="0"/>
          <w:lang w:val="en-US"/>
        </w:rPr>
        <w:t>DeleteConfirmationModal:</w:t>
      </w:r>
      <w:r w:rsidRPr="560A8ACD" w:rsidR="69CAF174">
        <w:rPr>
          <w:rFonts w:ascii="Arial" w:hAnsi="Arial" w:eastAsia="Arial" w:cs="Arial"/>
          <w:noProof w:val="0"/>
          <w:lang w:val="en-US"/>
        </w:rPr>
        <w:t xml:space="preserve"> A React functional component acting as an interruptive pop-up dialog box overlay; it intercepts the immediate delete command from the list layer and forces explicit human-in-the-loop verification ("YES" or "NO") before allowing the state to dispatch a network request.</w:t>
      </w:r>
    </w:p>
    <w:p w:rsidRPr="00AA498A" w:rsidR="17861C43" w:rsidP="560A8ACD" w:rsidRDefault="17861C43" w14:paraId="20A20FC2" w14:textId="1BB9A3BA">
      <w:pPr>
        <w:pStyle w:val="Textbody"/>
        <w:ind w:left="3240" w:firstLineChars="0"/>
        <w:rPr>
          <w:noProof w:val="0"/>
          <w:lang w:val="en-US"/>
        </w:rPr>
      </w:pPr>
    </w:p>
    <w:p w:rsidRPr="00AA498A" w:rsidR="17861C43" w:rsidP="560A8ACD" w:rsidRDefault="17861C43" w14:paraId="3B92E73D" w14:textId="77777777">
      <w:pPr>
        <w:pStyle w:val="Textbody"/>
        <w:numPr>
          <w:ilvl w:val="0"/>
          <w:numId w:val="8"/>
        </w:numPr>
        <w:ind w:leftChars="0" w:firstLineChars="0"/>
        <w:rPr/>
      </w:pPr>
      <w:r w:rsidR="39C8FD34">
        <w:rPr/>
        <w:t>Back-end component(s)</w:t>
      </w:r>
    </w:p>
    <w:p w:rsidRPr="00AA498A" w:rsidR="17861C43" w:rsidP="560A8ACD" w:rsidRDefault="17861C43" w14:paraId="1C06E651" w14:textId="7A7293A2">
      <w:pPr>
        <w:pStyle w:val="Textbody"/>
        <w:numPr>
          <w:ilvl w:val="1"/>
          <w:numId w:val="8"/>
        </w:numPr>
        <w:jc w:val="both"/>
        <w:rPr>
          <w:rFonts w:ascii="Arial" w:hAnsi="Arial" w:eastAsia="Arial" w:cs="Arial"/>
          <w:noProof w:val="0"/>
          <w:lang w:val="en-US"/>
        </w:rPr>
      </w:pPr>
      <w:r w:rsidRPr="560A8ACD" w:rsidR="7A9306AA">
        <w:rPr>
          <w:rFonts w:ascii="Arial" w:hAnsi="Arial" w:eastAsia="Arial" w:cs="Arial"/>
          <w:b w:val="1"/>
          <w:bCs w:val="1"/>
          <w:noProof w:val="0"/>
          <w:lang w:val="en-US"/>
        </w:rPr>
        <w:t>VisualAidViewSet:</w:t>
      </w:r>
      <w:r w:rsidRPr="560A8ACD" w:rsidR="7A9306AA">
        <w:rPr>
          <w:rFonts w:ascii="Arial" w:hAnsi="Arial" w:eastAsia="Arial" w:cs="Arial"/>
          <w:noProof w:val="0"/>
          <w:lang w:val="en-US"/>
        </w:rPr>
        <w:t xml:space="preserve"> A Django REST Framework (DRF) ViewSet controller method designed to catch incoming HTTP DELETE request signatures from the client interface, executing backend permission verification rules before approving the row-level deletion from the database.</w:t>
      </w:r>
    </w:p>
    <w:p w:rsidRPr="00AA498A" w:rsidR="17861C43" w:rsidP="560A8ACD" w:rsidRDefault="17861C43" w14:paraId="659C264C" w14:textId="722E3A4C">
      <w:pPr>
        <w:pStyle w:val="ListParagraph"/>
        <w:numPr>
          <w:ilvl w:val="1"/>
          <w:numId w:val="8"/>
        </w:numPr>
        <w:jc w:val="both"/>
        <w:rPr>
          <w:rFonts w:ascii="Arial" w:hAnsi="Arial" w:eastAsia="Arial" w:cs="Arial"/>
          <w:noProof w:val="0"/>
          <w:lang w:val="en-US"/>
        </w:rPr>
      </w:pPr>
      <w:r w:rsidRPr="560A8ACD" w:rsidR="7A9306AA">
        <w:rPr>
          <w:rFonts w:ascii="Arial" w:hAnsi="Arial" w:eastAsia="Arial" w:cs="Arial"/>
          <w:b w:val="1"/>
          <w:bCs w:val="1"/>
          <w:noProof w:val="0"/>
          <w:lang w:val="en-US"/>
        </w:rPr>
        <w:t>StorageCleanupWorker:</w:t>
      </w:r>
      <w:r w:rsidRPr="560A8ACD" w:rsidR="7A9306AA">
        <w:rPr>
          <w:rFonts w:ascii="Arial" w:hAnsi="Arial" w:eastAsia="Arial" w:cs="Arial"/>
          <w:noProof w:val="0"/>
          <w:lang w:val="en-US"/>
        </w:rPr>
        <w:t xml:space="preserve"> A Python utility module that operates as a post-delete handler; once the database row is successfully dropped, it communicates with the secure Supabase storage bucket cluster to locate and permanently purge the orphan image binary file, maintaining clean cloud storage hygiene.</w:t>
      </w:r>
    </w:p>
    <w:p w:rsidRPr="00AA498A" w:rsidR="17861C43" w:rsidP="560A8ACD" w:rsidRDefault="17861C43" w14:paraId="45CC83F3" w14:textId="5458BF25">
      <w:pPr>
        <w:pStyle w:val="Textbody"/>
        <w:ind w:left="3240"/>
        <w:rPr>
          <w:noProof w:val="0"/>
          <w:lang w:val="en-US"/>
        </w:rPr>
      </w:pPr>
    </w:p>
    <w:p w:rsidRPr="00AA498A" w:rsidR="17861C43" w:rsidP="560A8ACD" w:rsidRDefault="17861C43" w14:paraId="57E13B60" w14:textId="77777777">
      <w:pPr>
        <w:pStyle w:val="Textbody"/>
        <w:numPr>
          <w:ilvl w:val="0"/>
          <w:numId w:val="8"/>
        </w:numPr>
        <w:ind w:leftChars="0" w:firstLineChars="0"/>
        <w:rPr/>
      </w:pPr>
      <w:r w:rsidR="39C8FD34">
        <w:rPr/>
        <w:t>Object-Oriented Components</w:t>
      </w:r>
    </w:p>
    <w:p w:rsidRPr="00AA498A" w:rsidR="17861C43" w:rsidP="560A8ACD" w:rsidRDefault="17861C43" w14:paraId="0A7FB431" w14:textId="77777777">
      <w:pPr>
        <w:pStyle w:val="Textbody"/>
        <w:numPr>
          <w:ilvl w:val="1"/>
          <w:numId w:val="8"/>
        </w:numPr>
        <w:ind w:leftChars="0" w:firstLineChars="0"/>
        <w:rPr/>
      </w:pPr>
      <w:r w:rsidR="39C8FD34">
        <w:rPr/>
        <w:t>Class Diagram</w:t>
      </w:r>
    </w:p>
    <w:p w:rsidRPr="00AA498A" w:rsidR="17861C43" w:rsidP="560A8ACD" w:rsidRDefault="17861C43" w14:paraId="034BAA7A" w14:textId="6C73BAA8">
      <w:pPr>
        <w:pStyle w:val="Textbody"/>
        <w:ind w:left="0" w:hanging="0"/>
      </w:pPr>
      <w:r w:rsidR="737D0B90">
        <w:drawing>
          <wp:inline wp14:editId="42E5953B" wp14:anchorId="0CFDD653">
            <wp:extent cx="6343650" cy="1257300"/>
            <wp:effectExtent l="0" t="0" r="0" b="0"/>
            <wp:docPr id="254646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4646792" name="Picture 254646792"/>
                    <pic:cNvPicPr/>
                  </pic:nvPicPr>
                  <pic:blipFill>
                    <a:blip xmlns:r="http://schemas.openxmlformats.org/officeDocument/2006/relationships" r:embed="rId871102593">
                      <a:extLst>
                        <a:ext uri="{28A0092B-C50C-407E-A947-70E740481C1C}">
                          <a14:useLocalDpi xmlns:a14="http://schemas.microsoft.com/office/drawing/2010/main"/>
                        </a:ext>
                      </a:extLst>
                    </a:blip>
                    <a:stretch>
                      <a:fillRect/>
                    </a:stretch>
                  </pic:blipFill>
                  <pic:spPr>
                    <a:xfrm>
                      <a:off x="0" y="0"/>
                      <a:ext cx="6343650" cy="1257300"/>
                    </a:xfrm>
                    <a:prstGeom prst="rect">
                      <a:avLst/>
                    </a:prstGeom>
                  </pic:spPr>
                </pic:pic>
              </a:graphicData>
            </a:graphic>
          </wp:inline>
        </w:drawing>
      </w:r>
    </w:p>
    <w:p w:rsidRPr="00AA498A" w:rsidR="17861C43" w:rsidP="560A8ACD" w:rsidRDefault="17861C43" w14:paraId="01980AB0" w14:textId="75C6D2E4">
      <w:pPr>
        <w:pStyle w:val="Textbody"/>
        <w:ind w:left="2520" w:firstLineChars="0"/>
      </w:pPr>
    </w:p>
    <w:p w:rsidRPr="00AA498A" w:rsidR="17861C43" w:rsidP="560A8ACD" w:rsidRDefault="17861C43" w14:paraId="3355ADEC" w14:textId="08CC7641">
      <w:pPr>
        <w:pStyle w:val="Textbody"/>
        <w:ind w:left="2520" w:firstLineChars="0"/>
      </w:pPr>
    </w:p>
    <w:p w:rsidRPr="00AA498A" w:rsidR="17861C43" w:rsidP="560A8ACD" w:rsidRDefault="17861C43" w14:paraId="5C6B100E" w14:textId="5924191A">
      <w:pPr>
        <w:pStyle w:val="Textbody"/>
        <w:ind w:left="2520" w:firstLineChars="0"/>
      </w:pPr>
    </w:p>
    <w:p w:rsidRPr="00AA498A" w:rsidR="17861C43" w:rsidP="560A8ACD" w:rsidRDefault="17861C43" w14:paraId="7F5C5EF1" w14:textId="13B46982">
      <w:pPr>
        <w:pStyle w:val="Textbody"/>
        <w:ind w:left="2520" w:firstLineChars="0"/>
      </w:pPr>
    </w:p>
    <w:p w:rsidRPr="00AA498A" w:rsidR="17861C43" w:rsidP="560A8ACD" w:rsidRDefault="17861C43" w14:paraId="2418FA13" w14:textId="609A4963">
      <w:pPr>
        <w:pStyle w:val="Textbody"/>
        <w:ind w:left="2520" w:firstLineChars="0"/>
      </w:pPr>
    </w:p>
    <w:p w:rsidRPr="00AA498A" w:rsidR="17861C43" w:rsidP="560A8ACD" w:rsidRDefault="17861C43" w14:paraId="1EEFFF6B" w14:textId="15E50B15">
      <w:pPr>
        <w:pStyle w:val="Textbody"/>
        <w:ind w:left="2520" w:firstLineChars="0"/>
      </w:pPr>
    </w:p>
    <w:p w:rsidRPr="00AA498A" w:rsidR="17861C43" w:rsidP="560A8ACD" w:rsidRDefault="17861C43" w14:paraId="4D97B8F6" w14:textId="77777777">
      <w:pPr>
        <w:pStyle w:val="Textbody"/>
        <w:numPr>
          <w:ilvl w:val="1"/>
          <w:numId w:val="8"/>
        </w:numPr>
        <w:ind w:leftChars="0" w:firstLineChars="0"/>
        <w:rPr/>
      </w:pPr>
      <w:r w:rsidR="39C8FD34">
        <w:rPr/>
        <w:t>Sequence Diagram</w:t>
      </w:r>
    </w:p>
    <w:p w:rsidRPr="00AA498A" w:rsidR="17861C43" w:rsidP="560A8ACD" w:rsidRDefault="17861C43" w14:paraId="3FA1F043" w14:textId="3F147B39">
      <w:pPr>
        <w:pStyle w:val="Textbody"/>
        <w:ind w:left="0" w:hanging="0"/>
      </w:pPr>
      <w:r w:rsidR="7771AB09">
        <w:drawing>
          <wp:inline wp14:editId="285AA7AB" wp14:anchorId="5D3AA984">
            <wp:extent cx="6343650" cy="4048125"/>
            <wp:effectExtent l="0" t="0" r="0" b="0"/>
            <wp:docPr id="1826748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6748089" name="Picture 1826748089"/>
                    <pic:cNvPicPr/>
                  </pic:nvPicPr>
                  <pic:blipFill>
                    <a:blip xmlns:r="http://schemas.openxmlformats.org/officeDocument/2006/relationships" r:embed="rId744348893">
                      <a:extLst>
                        <a:ext uri="{28A0092B-C50C-407E-A947-70E740481C1C}">
                          <a14:useLocalDpi xmlns:a14="http://schemas.microsoft.com/office/drawing/2010/main"/>
                        </a:ext>
                      </a:extLst>
                    </a:blip>
                    <a:stretch>
                      <a:fillRect/>
                    </a:stretch>
                  </pic:blipFill>
                  <pic:spPr>
                    <a:xfrm>
                      <a:off x="0" y="0"/>
                      <a:ext cx="6343650" cy="4048125"/>
                    </a:xfrm>
                    <a:prstGeom prst="rect">
                      <a:avLst/>
                    </a:prstGeom>
                  </pic:spPr>
                </pic:pic>
              </a:graphicData>
            </a:graphic>
          </wp:inline>
        </w:drawing>
      </w:r>
    </w:p>
    <w:p w:rsidRPr="00AA498A" w:rsidR="17861C43" w:rsidP="560A8ACD" w:rsidRDefault="17861C43" w14:paraId="1A970AD3" w14:textId="77777777">
      <w:pPr>
        <w:pStyle w:val="Textbody"/>
        <w:numPr>
          <w:ilvl w:val="0"/>
          <w:numId w:val="8"/>
        </w:numPr>
        <w:ind w:leftChars="0" w:firstLineChars="0"/>
        <w:rPr/>
      </w:pPr>
      <w:r w:rsidR="39C8FD34">
        <w:rPr/>
        <w:t>Data Design</w:t>
      </w:r>
    </w:p>
    <w:p w:rsidRPr="00AA498A" w:rsidR="17861C43" w:rsidP="560A8ACD" w:rsidRDefault="17861C43" w14:paraId="35396352" w14:textId="1B425EA8">
      <w:pPr>
        <w:pStyle w:val="Textbody"/>
        <w:numPr>
          <w:ilvl w:val="1"/>
          <w:numId w:val="8"/>
        </w:numPr>
        <w:ind w:leftChars="0" w:firstLineChars="0"/>
        <w:rPr/>
      </w:pPr>
      <w:r w:rsidR="39C8FD34">
        <w:rPr/>
        <w:t>ERD or schema</w:t>
      </w:r>
    </w:p>
    <w:p w:rsidRPr="00AA498A" w:rsidR="17861C43" w:rsidP="560A8ACD" w:rsidRDefault="17861C43" w14:paraId="41B97613" w14:textId="56061DC4">
      <w:pPr>
        <w:pStyle w:val="Textbody"/>
        <w:ind w:left="144" w:hanging="0"/>
      </w:pPr>
      <w:r w:rsidR="59140E84">
        <w:drawing>
          <wp:inline wp14:editId="01E81569" wp14:anchorId="4C2471C4">
            <wp:extent cx="6343650" cy="2771775"/>
            <wp:effectExtent l="0" t="0" r="0" b="0"/>
            <wp:docPr id="2036767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8970201" name="Picture 938970201"/>
                    <pic:cNvPicPr/>
                  </pic:nvPicPr>
                  <pic:blipFill>
                    <a:blip xmlns:r="http://schemas.openxmlformats.org/officeDocument/2006/relationships" r:embed="rId680057336">
                      <a:extLst>
                        <a:ext uri="{28A0092B-C50C-407E-A947-70E740481C1C}">
                          <a14:useLocalDpi xmlns:a14="http://schemas.microsoft.com/office/drawing/2010/main"/>
                        </a:ext>
                      </a:extLst>
                    </a:blip>
                    <a:stretch>
                      <a:fillRect/>
                    </a:stretch>
                  </pic:blipFill>
                  <pic:spPr>
                    <a:xfrm rot="0">
                      <a:off x="0" y="0"/>
                      <a:ext cx="6343650" cy="2771775"/>
                    </a:xfrm>
                    <a:prstGeom prst="rect">
                      <a:avLst/>
                    </a:prstGeom>
                  </pic:spPr>
                </pic:pic>
              </a:graphicData>
            </a:graphic>
          </wp:inline>
        </w:drawing>
      </w:r>
    </w:p>
    <w:p w:rsidRPr="00AA498A" w:rsidR="17861C43" w:rsidP="560A8ACD" w:rsidRDefault="17861C43" w14:paraId="6352C2F4" w14:textId="5D481BF2">
      <w:pPr>
        <w:pStyle w:val="Heading4"/>
        <w:numPr>
          <w:ilvl w:val="0"/>
          <w:numId w:val="0"/>
        </w:numPr>
        <w:ind w:left="0"/>
        <w:rPr>
          <w:rFonts w:ascii="Arial" w:hAnsi="Arial" w:cs="Arial"/>
        </w:rPr>
      </w:pPr>
      <w:r w:rsidRPr="560A8ACD" w:rsidR="39C8FD34">
        <w:rPr>
          <w:rFonts w:ascii="Arial" w:hAnsi="Arial" w:cs="Arial"/>
        </w:rPr>
        <w:t>3.3 Manage Teaching Strategies</w:t>
      </w:r>
    </w:p>
    <w:p w:rsidRPr="00AA498A" w:rsidR="17861C43" w:rsidP="560A8ACD" w:rsidRDefault="17861C43" w14:paraId="1AF13B38" w14:textId="3867E4D8">
      <w:pPr>
        <w:pStyle w:val="Textbody"/>
        <w:numPr>
          <w:ilvl w:val="0"/>
          <w:numId w:val="8"/>
        </w:numPr>
        <w:ind w:leftChars="0" w:firstLineChars="0"/>
        <w:rPr/>
      </w:pPr>
      <w:r w:rsidR="39C8FD34">
        <w:rPr/>
        <w:t>User Interface Design</w:t>
      </w:r>
    </w:p>
    <w:p w:rsidRPr="00AA498A" w:rsidR="17861C43" w:rsidP="560A8ACD" w:rsidRDefault="17861C43" w14:paraId="43D01E0A" w14:textId="09653658">
      <w:pPr>
        <w:pStyle w:val="Textbody"/>
        <w:ind w:left="1800" w:firstLineChars="0"/>
        <w:jc w:val="both"/>
      </w:pPr>
      <w:r w:rsidR="0A5BA5CD">
        <w:rPr/>
        <w:t>The Manage Teaching Strategies screen serves as the cen</w:t>
      </w:r>
      <w:r w:rsidR="71A78297">
        <w:rPr/>
        <w:t xml:space="preserve">tralized hub within the Access Instructional Support dashboard, providing special education (SPED) teachers with a </w:t>
      </w:r>
      <w:r w:rsidR="4D430CD5">
        <w:rPr/>
        <w:t>streamlined</w:t>
      </w:r>
      <w:r w:rsidR="71A78297">
        <w:rPr/>
        <w:t xml:space="preserve">, localized interface to oversee all AI-generated, pedagogically </w:t>
      </w:r>
      <w:r w:rsidR="15374DB0">
        <w:rPr/>
        <w:t xml:space="preserve">aligned instructional methodologies tailored for elementary learners with </w:t>
      </w:r>
      <w:r w:rsidR="392B4343">
        <w:rPr/>
        <w:t>autism spectrum disorder</w:t>
      </w:r>
      <w:r w:rsidR="15374DB0">
        <w:rPr/>
        <w:t xml:space="preserve"> (ASD). Upon accessing this module, educators are presented with an intuitive, un</w:t>
      </w:r>
      <w:r w:rsidR="36717870">
        <w:rPr/>
        <w:t xml:space="preserve">ified control panel that structures the core operational workflows: generating new behavioral and instructional strategies directly from a student’s </w:t>
      </w:r>
      <w:r w:rsidR="611AF5B9">
        <w:rPr/>
        <w:t>v</w:t>
      </w:r>
      <w:r w:rsidR="36717870">
        <w:rPr/>
        <w:t>alidated IEP goals, viewing</w:t>
      </w:r>
      <w:r w:rsidR="0A9D8DA4">
        <w:rPr/>
        <w:t xml:space="preserve"> the historical saved strategy library, and launching editing workspaces or asset deletions. The integrated layout offers real-time status tracking and search filters that minimize administrative </w:t>
      </w:r>
      <w:r w:rsidR="25D6F37F">
        <w:rPr/>
        <w:t xml:space="preserve">friction, allowing teachers to quickly organize, review, customize, and </w:t>
      </w:r>
      <w:r w:rsidR="25D6F37F">
        <w:rPr/>
        <w:t>maintain</w:t>
      </w:r>
      <w:r w:rsidR="25D6F37F">
        <w:rPr/>
        <w:t xml:space="preserve"> a high-quality depository of custom, actionable interventions directly aligned with professional Philippine SPED framework requirements.</w:t>
      </w:r>
    </w:p>
    <w:p w:rsidRPr="00AA498A" w:rsidR="17861C43" w:rsidP="560A8ACD" w:rsidRDefault="17861C43" w14:paraId="441645AC" w14:textId="77777777">
      <w:pPr>
        <w:pStyle w:val="Textbody"/>
        <w:numPr>
          <w:ilvl w:val="0"/>
          <w:numId w:val="8"/>
        </w:numPr>
        <w:ind w:leftChars="0" w:firstLineChars="0"/>
        <w:jc w:val="both"/>
        <w:rPr/>
      </w:pPr>
      <w:r w:rsidR="39C8FD34">
        <w:rPr/>
        <w:t>Front-end component(s)</w:t>
      </w:r>
    </w:p>
    <w:p w:rsidRPr="00AA498A" w:rsidR="17861C43" w:rsidP="560A8ACD" w:rsidRDefault="17861C43" w14:paraId="77B643D0" w14:textId="2E0C5DCD">
      <w:pPr>
        <w:pStyle w:val="Textbody"/>
        <w:numPr>
          <w:ilvl w:val="1"/>
          <w:numId w:val="8"/>
        </w:numPr>
        <w:ind w:leftChars="0" w:firstLineChars="0"/>
        <w:jc w:val="both"/>
        <w:rPr>
          <w:rFonts w:ascii="Arial" w:hAnsi="Arial" w:eastAsia="Arial" w:cs="Arial"/>
          <w:noProof w:val="0"/>
          <w:lang w:val="en-US"/>
        </w:rPr>
      </w:pPr>
      <w:r w:rsidRPr="560A8ACD" w:rsidR="6BB9CD34">
        <w:rPr>
          <w:rFonts w:ascii="Arial" w:hAnsi="Arial" w:eastAsia="Arial" w:cs="Arial"/>
          <w:b w:val="1"/>
          <w:bCs w:val="1"/>
          <w:noProof w:val="0"/>
          <w:lang w:val="en-US"/>
        </w:rPr>
        <w:t>ManageTeachingStrategiesTabs</w:t>
      </w:r>
      <w:r w:rsidRPr="560A8ACD" w:rsidR="6BB9CD34">
        <w:rPr>
          <w:rFonts w:ascii="Arial" w:hAnsi="Arial" w:eastAsia="Arial" w:cs="Arial"/>
          <w:b w:val="1"/>
          <w:bCs w:val="1"/>
          <w:noProof w:val="0"/>
          <w:lang w:val="en-US"/>
        </w:rPr>
        <w:t>:</w:t>
      </w:r>
      <w:r w:rsidRPr="560A8ACD" w:rsidR="6BB9CD34">
        <w:rPr>
          <w:rFonts w:ascii="Arial" w:hAnsi="Arial" w:eastAsia="Arial" w:cs="Arial"/>
          <w:noProof w:val="0"/>
          <w:lang w:val="en-US"/>
        </w:rPr>
        <w:t xml:space="preserve"> The </w:t>
      </w:r>
      <w:r w:rsidRPr="560A8ACD" w:rsidR="6BB9CD34">
        <w:rPr>
          <w:rFonts w:ascii="Arial" w:hAnsi="Arial" w:eastAsia="Arial" w:cs="Arial"/>
          <w:noProof w:val="0"/>
          <w:lang w:val="en-US"/>
        </w:rPr>
        <w:t>ManageTeachingStrategiesTabs</w:t>
      </w:r>
      <w:r w:rsidRPr="560A8ACD" w:rsidR="6BB9CD34">
        <w:rPr>
          <w:rFonts w:ascii="Arial" w:hAnsi="Arial" w:eastAsia="Arial" w:cs="Arial"/>
          <w:noProof w:val="0"/>
          <w:lang w:val="en-US"/>
        </w:rPr>
        <w:t xml:space="preserve"> is a specialized tabbed navigation layout </w:t>
      </w:r>
      <w:r w:rsidRPr="560A8ACD" w:rsidR="6BB9CD34">
        <w:rPr>
          <w:rFonts w:ascii="Arial" w:hAnsi="Arial" w:eastAsia="Arial" w:cs="Arial"/>
          <w:noProof w:val="0"/>
          <w:lang w:val="en-US"/>
        </w:rPr>
        <w:t>component</w:t>
      </w:r>
      <w:r w:rsidRPr="560A8ACD" w:rsidR="6BB9CD34">
        <w:rPr>
          <w:rFonts w:ascii="Arial" w:hAnsi="Arial" w:eastAsia="Arial" w:cs="Arial"/>
          <w:noProof w:val="0"/>
          <w:lang w:val="en-US"/>
        </w:rPr>
        <w:t xml:space="preserve"> that serves as the primary structural shell within the Instructional Support interface. It enables special education teachers to seamlessly hot-swap background layout canvases</w:t>
      </w:r>
      <w:r w:rsidRPr="560A8ACD" w:rsidR="6A1B03DE">
        <w:rPr>
          <w:rFonts w:ascii="Arial" w:hAnsi="Arial" w:eastAsia="Arial" w:cs="Arial"/>
          <w:noProof w:val="0"/>
          <w:lang w:val="en-US"/>
        </w:rPr>
        <w:t xml:space="preserve"> </w:t>
      </w:r>
      <w:r w:rsidRPr="560A8ACD" w:rsidR="6BB9CD34">
        <w:rPr>
          <w:rFonts w:ascii="Arial" w:hAnsi="Arial" w:eastAsia="Arial" w:cs="Arial"/>
          <w:noProof w:val="0"/>
          <w:lang w:val="en-US"/>
        </w:rPr>
        <w:t>including "Generate Teaching Strategy," "View Teaching Strategies," "Edit Teaching Strategies," and "Delete Teaching Strategies"</w:t>
      </w:r>
      <w:r w:rsidRPr="560A8ACD" w:rsidR="02DD4DF4">
        <w:rPr>
          <w:rFonts w:ascii="Arial" w:hAnsi="Arial" w:eastAsia="Arial" w:cs="Arial"/>
          <w:noProof w:val="0"/>
          <w:lang w:val="en-US"/>
        </w:rPr>
        <w:t xml:space="preserve"> </w:t>
      </w:r>
      <w:r w:rsidRPr="560A8ACD" w:rsidR="6BB9CD34">
        <w:rPr>
          <w:rFonts w:ascii="Arial" w:hAnsi="Arial" w:eastAsia="Arial" w:cs="Arial"/>
          <w:noProof w:val="0"/>
          <w:lang w:val="en-US"/>
        </w:rPr>
        <w:t>without triggering full page reloads.</w:t>
      </w:r>
    </w:p>
    <w:p w:rsidRPr="00AA498A" w:rsidR="17861C43" w:rsidP="560A8ACD" w:rsidRDefault="17861C43" w14:paraId="1258BC2D" w14:textId="0D214D5D">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6BB9CD34">
        <w:rPr>
          <w:rFonts w:ascii="Arial" w:hAnsi="Arial" w:eastAsia="Arial" w:cs="Arial"/>
          <w:b w:val="1"/>
          <w:bCs w:val="1"/>
          <w:noProof w:val="0"/>
          <w:lang w:val="en-US"/>
        </w:rPr>
        <w:t>StrategyGenerationView:</w:t>
      </w:r>
      <w:r w:rsidRPr="560A8ACD" w:rsidR="6BB9CD34">
        <w:rPr>
          <w:rFonts w:ascii="Arial" w:hAnsi="Arial" w:eastAsia="Arial" w:cs="Arial"/>
          <w:noProof w:val="0"/>
          <w:lang w:val="en-US"/>
        </w:rPr>
        <w:t xml:space="preserve"> The StrategyGenerationView is a workspace web form component hosted under the first configuration tab. It houses structural selection inputs and targeted prompt fields necessary for an instructor to initialize parameter configurations and generate customized pedagogical support instructions from scratch.</w:t>
      </w:r>
    </w:p>
    <w:p w:rsidRPr="00AA498A" w:rsidR="17861C43" w:rsidP="560A8ACD" w:rsidRDefault="17861C43" w14:paraId="2A061892" w14:textId="4CC9E9A2">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6BB9CD34">
        <w:rPr>
          <w:rFonts w:ascii="Arial" w:hAnsi="Arial" w:eastAsia="Arial" w:cs="Arial"/>
          <w:b w:val="1"/>
          <w:bCs w:val="1"/>
          <w:noProof w:val="0"/>
          <w:lang w:val="en-US"/>
        </w:rPr>
        <w:t>StrategyStudentDirectoryView:</w:t>
      </w:r>
      <w:r w:rsidRPr="560A8ACD" w:rsidR="6BB9CD34">
        <w:rPr>
          <w:rFonts w:ascii="Arial" w:hAnsi="Arial" w:eastAsia="Arial" w:cs="Arial"/>
          <w:noProof w:val="0"/>
          <w:lang w:val="en-US"/>
        </w:rPr>
        <w:t xml:space="preserve"> The StrategyStudentDirectoryView is an interactive roster selection component displayed under the navigation tabs. It mounts an inline text search lookup bar alongside grade-level and age filtering dropdown menus, outfitting each student row with a primary "Select" button to target profile contexts.</w:t>
      </w:r>
    </w:p>
    <w:p w:rsidRPr="00AA498A" w:rsidR="17861C43" w:rsidP="560A8ACD" w:rsidRDefault="17861C43" w14:paraId="29DAA121" w14:textId="594B53CA">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6BB9CD34">
        <w:rPr>
          <w:rFonts w:ascii="Arial" w:hAnsi="Arial" w:eastAsia="Arial" w:cs="Arial"/>
          <w:b w:val="1"/>
          <w:bCs w:val="1"/>
          <w:noProof w:val="0"/>
          <w:lang w:val="en-US"/>
        </w:rPr>
        <w:t>SavedStrategyListView:</w:t>
      </w:r>
      <w:r w:rsidRPr="560A8ACD" w:rsidR="6BB9CD34">
        <w:rPr>
          <w:rFonts w:ascii="Arial" w:hAnsi="Arial" w:eastAsia="Arial" w:cs="Arial"/>
          <w:noProof w:val="0"/>
          <w:lang w:val="en-US"/>
        </w:rPr>
        <w:t xml:space="preserve"> The SavedStrategyListView is a secondary card catalog panel that populates once a student profile is targeted. It grid-renders historical teaching instructions linked to that profile, giving teachers an indexed list of saved templates equipped with localized text discovery and date sorting controls.</w:t>
      </w:r>
    </w:p>
    <w:p w:rsidRPr="00AA498A" w:rsidR="17861C43" w:rsidP="560A8ACD" w:rsidRDefault="17861C43" w14:paraId="78C8EE9D" w14:textId="32D16163">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6BB9CD34">
        <w:rPr>
          <w:rFonts w:ascii="Arial" w:hAnsi="Arial" w:eastAsia="Arial" w:cs="Arial"/>
          <w:b w:val="1"/>
          <w:bCs w:val="1"/>
          <w:noProof w:val="0"/>
          <w:lang w:val="en-US"/>
        </w:rPr>
        <w:t>StrategyInteractiveEditorCanvas:</w:t>
      </w:r>
      <w:r w:rsidRPr="560A8ACD" w:rsidR="6BB9CD34">
        <w:rPr>
          <w:rFonts w:ascii="Arial" w:hAnsi="Arial" w:eastAsia="Arial" w:cs="Arial"/>
          <w:noProof w:val="0"/>
          <w:lang w:val="en-US"/>
        </w:rPr>
        <w:t xml:space="preserve"> The StrategyInteractiveEditorCanvas is a multi-section document workspace canvas presented during editing cycles. It transforms read-only relational text entries into active rich-text input regions, allowing instructors to manually review, alter, or append unique behavior guidelines before committing changes.</w:t>
      </w:r>
    </w:p>
    <w:p w:rsidRPr="00AA498A" w:rsidR="17861C43" w:rsidP="560A8ACD" w:rsidRDefault="17861C43" w14:paraId="18821162" w14:textId="44F89DA6">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6BB9CD34">
        <w:rPr>
          <w:rFonts w:ascii="Arial" w:hAnsi="Arial" w:eastAsia="Arial" w:cs="Arial"/>
          <w:b w:val="1"/>
          <w:bCs w:val="1"/>
          <w:noProof w:val="0"/>
          <w:lang w:val="en-US"/>
        </w:rPr>
        <w:t>DeleteConfirmationModalOverlay</w:t>
      </w:r>
      <w:r w:rsidRPr="560A8ACD" w:rsidR="6BB9CD34">
        <w:rPr>
          <w:rFonts w:ascii="Arial" w:hAnsi="Arial" w:eastAsia="Arial" w:cs="Arial"/>
          <w:b w:val="1"/>
          <w:bCs w:val="1"/>
          <w:noProof w:val="0"/>
          <w:lang w:val="en-US"/>
        </w:rPr>
        <w:t>:</w:t>
      </w:r>
      <w:r w:rsidRPr="560A8ACD" w:rsidR="6BB9CD34">
        <w:rPr>
          <w:rFonts w:ascii="Arial" w:hAnsi="Arial" w:eastAsia="Arial" w:cs="Arial"/>
          <w:noProof w:val="0"/>
          <w:lang w:val="en-US"/>
        </w:rPr>
        <w:t xml:space="preserve"> The </w:t>
      </w:r>
      <w:r w:rsidRPr="560A8ACD" w:rsidR="6BB9CD34">
        <w:rPr>
          <w:rFonts w:ascii="Arial" w:hAnsi="Arial" w:eastAsia="Arial" w:cs="Arial"/>
          <w:noProof w:val="0"/>
          <w:lang w:val="en-US"/>
        </w:rPr>
        <w:t>DeleteConfirmationModalOverlay</w:t>
      </w:r>
      <w:r w:rsidRPr="560A8ACD" w:rsidR="6BB9CD34">
        <w:rPr>
          <w:rFonts w:ascii="Arial" w:hAnsi="Arial" w:eastAsia="Arial" w:cs="Arial"/>
          <w:noProof w:val="0"/>
          <w:lang w:val="en-US"/>
        </w:rPr>
        <w:t xml:space="preserve"> is an interruptive pop-up confirmation safeguard dialog layer triggered during deletion workflows. It temporarily locks background interface manipulation, preventing accidental records loss by explicitly requiring the teacher to click an affirmative ("YES" or "NO!") action switch.</w:t>
      </w:r>
    </w:p>
    <w:p w:rsidRPr="00AA498A" w:rsidR="17861C43" w:rsidP="560A8ACD" w:rsidRDefault="17861C43" w14:paraId="78D5E8ED" w14:textId="77777777">
      <w:pPr>
        <w:pStyle w:val="Textbody"/>
        <w:numPr>
          <w:ilvl w:val="0"/>
          <w:numId w:val="8"/>
        </w:numPr>
        <w:ind w:leftChars="0" w:firstLineChars="0"/>
        <w:jc w:val="both"/>
        <w:rPr/>
      </w:pPr>
      <w:r w:rsidR="39C8FD34">
        <w:rPr/>
        <w:t>Back-end component(s)</w:t>
      </w:r>
    </w:p>
    <w:p w:rsidRPr="00AA498A" w:rsidR="17861C43" w:rsidP="560A8ACD" w:rsidRDefault="17861C43" w14:paraId="00C72CC9" w14:textId="27794870">
      <w:pPr>
        <w:pStyle w:val="Textbody"/>
        <w:numPr>
          <w:ilvl w:val="1"/>
          <w:numId w:val="8"/>
        </w:numPr>
        <w:ind w:leftChars="0" w:firstLineChars="0"/>
        <w:jc w:val="both"/>
        <w:rPr>
          <w:rFonts w:ascii="Arial" w:hAnsi="Arial" w:eastAsia="Arial" w:cs="Arial"/>
          <w:noProof w:val="0"/>
          <w:lang w:val="en-US"/>
        </w:rPr>
      </w:pPr>
      <w:r w:rsidRPr="560A8ACD" w:rsidR="442D452B">
        <w:rPr>
          <w:rFonts w:ascii="Arial" w:hAnsi="Arial" w:eastAsia="Arial" w:cs="Arial"/>
          <w:b w:val="1"/>
          <w:bCs w:val="1"/>
          <w:noProof w:val="0"/>
          <w:lang w:val="en-US"/>
        </w:rPr>
        <w:t>TeachingStrategyViewSet:</w:t>
      </w:r>
      <w:r w:rsidRPr="560A8ACD" w:rsidR="442D452B">
        <w:rPr>
          <w:rFonts w:ascii="Arial" w:hAnsi="Arial" w:eastAsia="Arial" w:cs="Arial"/>
          <w:noProof w:val="0"/>
          <w:lang w:val="en-US"/>
        </w:rPr>
        <w:t xml:space="preserve"> The TeachingStrategyViewSet is a centralized Django REST framework API controller component handling inbound application pathways. It captures RESTful request parameters from the React client, coordinates multi-tenant validation boundaries, and delegates execution patterns down to baseline view methods: create() (generating), list() / retrieve() (viewing), update() (editing), and destroy() (deleting).</w:t>
      </w:r>
    </w:p>
    <w:p w:rsidRPr="00AA498A" w:rsidR="17861C43" w:rsidP="560A8ACD" w:rsidRDefault="17861C43" w14:paraId="4C179CE1" w14:textId="02D1F58C">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442D452B">
        <w:rPr>
          <w:rFonts w:ascii="Arial" w:hAnsi="Arial" w:eastAsia="Arial" w:cs="Arial"/>
          <w:b w:val="1"/>
          <w:bCs w:val="1"/>
          <w:noProof w:val="0"/>
          <w:lang w:val="en-US"/>
        </w:rPr>
        <w:t>StrategyUpdateValidationSerializer:</w:t>
      </w:r>
      <w:r w:rsidRPr="560A8ACD" w:rsidR="442D452B">
        <w:rPr>
          <w:rFonts w:ascii="Arial" w:hAnsi="Arial" w:eastAsia="Arial" w:cs="Arial"/>
          <w:noProof w:val="0"/>
          <w:lang w:val="en-US"/>
        </w:rPr>
        <w:t xml:space="preserve"> The StrategyUpdateValidationSerializer is a serialization layer tasked with executing inbound format validations and payload maps. It screens incoming text structures passed from front-end forms to confirm they fit the required constraints, while transforming complex query logs into flat JSON objects ready for frontend canvas rendering.</w:t>
      </w:r>
    </w:p>
    <w:p w:rsidRPr="00AA498A" w:rsidR="17861C43" w:rsidP="560A8ACD" w:rsidRDefault="17861C43" w14:paraId="78F10EC6" w14:textId="7B3673D0">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442D452B">
        <w:rPr>
          <w:rFonts w:ascii="Arial" w:hAnsi="Arial" w:eastAsia="Arial" w:cs="Arial"/>
          <w:b w:val="1"/>
          <w:bCs w:val="1"/>
          <w:noProof w:val="0"/>
          <w:lang w:val="en-US"/>
        </w:rPr>
        <w:t>TeachingStrategyModel:</w:t>
      </w:r>
      <w:r w:rsidRPr="560A8ACD" w:rsidR="442D452B">
        <w:rPr>
          <w:rFonts w:ascii="Arial" w:hAnsi="Arial" w:eastAsia="Arial" w:cs="Arial"/>
          <w:noProof w:val="0"/>
          <w:lang w:val="en-US"/>
        </w:rPr>
        <w:t xml:space="preserve"> The TeachingStrategyModel is a classic Django ORM persistence mapping component defining the storage structures for the instructional strategy dataset. It functions as the direct query interface connected to your Supabase PostgreSQL database cluster, securely writing, updates, or removing physical rows linked to specific student tables.</w:t>
      </w:r>
    </w:p>
    <w:p w:rsidRPr="00AA498A" w:rsidR="17861C43" w:rsidP="560A8ACD" w:rsidRDefault="17861C43" w14:paraId="057F34A8" w14:textId="02A8C236">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442D452B">
        <w:rPr>
          <w:rFonts w:ascii="Arial" w:hAnsi="Arial" w:eastAsia="Arial" w:cs="Arial"/>
          <w:b w:val="1"/>
          <w:bCs w:val="1"/>
          <w:noProof w:val="0"/>
          <w:lang w:val="en-US"/>
        </w:rPr>
        <w:t>StrategyGenerationManagerService</w:t>
      </w:r>
      <w:r w:rsidRPr="560A8ACD" w:rsidR="442D452B">
        <w:rPr>
          <w:rFonts w:ascii="Arial" w:hAnsi="Arial" w:eastAsia="Arial" w:cs="Arial"/>
          <w:b w:val="1"/>
          <w:bCs w:val="1"/>
          <w:noProof w:val="0"/>
          <w:lang w:val="en-US"/>
        </w:rPr>
        <w:t>:</w:t>
      </w:r>
      <w:r w:rsidRPr="560A8ACD" w:rsidR="442D452B">
        <w:rPr>
          <w:rFonts w:ascii="Arial" w:hAnsi="Arial" w:eastAsia="Arial" w:cs="Arial"/>
          <w:noProof w:val="0"/>
          <w:lang w:val="en-US"/>
        </w:rPr>
        <w:t xml:space="preserve"> The </w:t>
      </w:r>
      <w:r w:rsidRPr="560A8ACD" w:rsidR="442D452B">
        <w:rPr>
          <w:rFonts w:ascii="Arial" w:hAnsi="Arial" w:eastAsia="Arial" w:cs="Arial"/>
          <w:noProof w:val="0"/>
          <w:lang w:val="en-US"/>
        </w:rPr>
        <w:t>StrategyGenerationManagerService</w:t>
      </w:r>
      <w:r w:rsidRPr="560A8ACD" w:rsidR="442D452B">
        <w:rPr>
          <w:rFonts w:ascii="Arial" w:hAnsi="Arial" w:eastAsia="Arial" w:cs="Arial"/>
          <w:noProof w:val="0"/>
          <w:lang w:val="en-US"/>
        </w:rPr>
        <w:t xml:space="preserve"> is a backend business logic helper service that orchestrates automated strategy generation sequences. It processes incoming pedagogical criteria, checks text collection safety rules, formats data matrices, and issues execution requests to the database layer to store completed instruction records cleanly.</w:t>
      </w:r>
    </w:p>
    <w:p w:rsidRPr="00AA498A" w:rsidR="17861C43" w:rsidP="560A8ACD" w:rsidRDefault="17861C43" w14:paraId="5F809A89" w14:textId="77777777">
      <w:pPr>
        <w:pStyle w:val="Textbody"/>
        <w:numPr>
          <w:ilvl w:val="0"/>
          <w:numId w:val="8"/>
        </w:numPr>
        <w:ind w:leftChars="0" w:firstLineChars="0"/>
        <w:rPr/>
      </w:pPr>
      <w:r w:rsidR="39C8FD34">
        <w:rPr/>
        <w:t>Object-Oriented Components</w:t>
      </w:r>
    </w:p>
    <w:p w:rsidRPr="00AA498A" w:rsidR="17861C43" w:rsidP="560A8ACD" w:rsidRDefault="17861C43" w14:paraId="30EEA155" w14:textId="77777777">
      <w:pPr>
        <w:pStyle w:val="Textbody"/>
        <w:numPr>
          <w:ilvl w:val="1"/>
          <w:numId w:val="8"/>
        </w:numPr>
        <w:ind w:leftChars="0" w:firstLineChars="0"/>
        <w:rPr/>
      </w:pPr>
      <w:r w:rsidR="39C8FD34">
        <w:rPr/>
        <w:t>Class Diagram</w:t>
      </w:r>
    </w:p>
    <w:p w:rsidRPr="00AA498A" w:rsidR="17861C43" w:rsidP="560A8ACD" w:rsidRDefault="17861C43" w14:paraId="1340CE36" w14:textId="6F5235AD">
      <w:pPr>
        <w:pStyle w:val="Textbody"/>
        <w:ind w:left="144" w:hanging="0"/>
      </w:pPr>
      <w:r w:rsidR="523E939E">
        <w:drawing>
          <wp:inline wp14:editId="5D754F4F" wp14:anchorId="74E344DB">
            <wp:extent cx="6343650" cy="2019300"/>
            <wp:effectExtent l="0" t="0" r="0" b="0"/>
            <wp:docPr id="745161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5161459" name="Picture 745161459"/>
                    <pic:cNvPicPr/>
                  </pic:nvPicPr>
                  <pic:blipFill>
                    <a:blip xmlns:r="http://schemas.openxmlformats.org/officeDocument/2006/relationships" r:embed="rId1118841822">
                      <a:extLst>
                        <a:ext uri="{28A0092B-C50C-407E-A947-70E740481C1C}">
                          <a14:useLocalDpi xmlns:a14="http://schemas.microsoft.com/office/drawing/2010/main"/>
                        </a:ext>
                      </a:extLst>
                    </a:blip>
                    <a:stretch>
                      <a:fillRect/>
                    </a:stretch>
                  </pic:blipFill>
                  <pic:spPr>
                    <a:xfrm>
                      <a:off x="0" y="0"/>
                      <a:ext cx="6343650" cy="2019300"/>
                    </a:xfrm>
                    <a:prstGeom prst="rect">
                      <a:avLst/>
                    </a:prstGeom>
                  </pic:spPr>
                </pic:pic>
              </a:graphicData>
            </a:graphic>
          </wp:inline>
        </w:drawing>
      </w:r>
    </w:p>
    <w:p w:rsidRPr="00AA498A" w:rsidR="17861C43" w:rsidP="560A8ACD" w:rsidRDefault="17861C43" w14:paraId="1E629DD4" w14:textId="4463902E">
      <w:pPr>
        <w:pStyle w:val="Textbody"/>
        <w:ind w:left="144" w:hanging="0"/>
      </w:pPr>
    </w:p>
    <w:p w:rsidRPr="00AA498A" w:rsidR="17861C43" w:rsidP="560A8ACD" w:rsidRDefault="17861C43" w14:paraId="68583A53" w14:textId="7462D669">
      <w:pPr>
        <w:pStyle w:val="Textbody"/>
        <w:ind w:left="144" w:hanging="0"/>
      </w:pPr>
    </w:p>
    <w:p w:rsidRPr="00AA498A" w:rsidR="17861C43" w:rsidP="560A8ACD" w:rsidRDefault="17861C43" w14:paraId="4A06405C" w14:textId="0C80AD0E">
      <w:pPr>
        <w:pStyle w:val="Textbody"/>
        <w:ind w:left="144" w:hanging="0"/>
      </w:pPr>
    </w:p>
    <w:p w:rsidRPr="00AA498A" w:rsidR="17861C43" w:rsidP="560A8ACD" w:rsidRDefault="17861C43" w14:paraId="2B8C322D" w14:textId="10D4EF2E">
      <w:pPr>
        <w:pStyle w:val="Textbody"/>
        <w:ind w:left="144" w:hanging="0"/>
      </w:pPr>
    </w:p>
    <w:p w:rsidRPr="00AA498A" w:rsidR="17861C43" w:rsidP="560A8ACD" w:rsidRDefault="17861C43" w14:paraId="173B16DC" w14:textId="7ADB088A">
      <w:pPr>
        <w:pStyle w:val="Textbody"/>
        <w:ind w:left="144" w:hanging="0"/>
      </w:pPr>
    </w:p>
    <w:p w:rsidRPr="00AA498A" w:rsidR="17861C43" w:rsidP="560A8ACD" w:rsidRDefault="17861C43" w14:paraId="27F81CA0" w14:textId="4317D652">
      <w:pPr>
        <w:pStyle w:val="Textbody"/>
        <w:ind w:left="144" w:hanging="0"/>
      </w:pPr>
    </w:p>
    <w:p w:rsidRPr="00AA498A" w:rsidR="17861C43" w:rsidP="560A8ACD" w:rsidRDefault="17861C43" w14:paraId="23A4034C" w14:textId="36C2DB39">
      <w:pPr>
        <w:pStyle w:val="Textbody"/>
        <w:ind w:left="144" w:hanging="0"/>
      </w:pPr>
    </w:p>
    <w:p w:rsidRPr="00AA498A" w:rsidR="17861C43" w:rsidP="560A8ACD" w:rsidRDefault="17861C43" w14:paraId="0A85B902" w14:textId="36BDE261">
      <w:pPr>
        <w:pStyle w:val="Textbody"/>
        <w:ind w:left="144" w:hanging="0"/>
      </w:pPr>
    </w:p>
    <w:p w:rsidRPr="00AA498A" w:rsidR="17861C43" w:rsidP="560A8ACD" w:rsidRDefault="17861C43" w14:paraId="01273DF7" w14:textId="0FAB194B">
      <w:pPr>
        <w:pStyle w:val="Textbody"/>
        <w:ind w:left="0" w:hanging="0"/>
      </w:pPr>
    </w:p>
    <w:p w:rsidRPr="00AA498A" w:rsidR="17861C43" w:rsidP="560A8ACD" w:rsidRDefault="17861C43" w14:paraId="760A416B" w14:textId="77777777">
      <w:pPr>
        <w:pStyle w:val="Textbody"/>
        <w:numPr>
          <w:ilvl w:val="1"/>
          <w:numId w:val="8"/>
        </w:numPr>
        <w:ind w:leftChars="0" w:firstLineChars="0"/>
        <w:rPr/>
      </w:pPr>
      <w:r w:rsidR="39C8FD34">
        <w:rPr/>
        <w:t>Sequence Diagram</w:t>
      </w:r>
    </w:p>
    <w:p w:rsidRPr="00AA498A" w:rsidR="17861C43" w:rsidP="560A8ACD" w:rsidRDefault="17861C43" w14:paraId="687B6C19" w14:textId="215C9A10">
      <w:pPr>
        <w:pStyle w:val="Textbody"/>
        <w:ind w:left="720" w:hanging="0"/>
      </w:pPr>
      <w:r w:rsidR="0D322C31">
        <w:drawing>
          <wp:inline wp14:editId="59E1B9FB" wp14:anchorId="0F3F972E">
            <wp:extent cx="5867400" cy="6343650"/>
            <wp:effectExtent l="0" t="0" r="0" b="0"/>
            <wp:docPr id="9941715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4171579" name="Picture 994171579"/>
                    <pic:cNvPicPr/>
                  </pic:nvPicPr>
                  <pic:blipFill>
                    <a:blip xmlns:r="http://schemas.openxmlformats.org/officeDocument/2006/relationships" r:embed="rId1872408520">
                      <a:extLst>
                        <a:ext uri="{28A0092B-C50C-407E-A947-70E740481C1C}">
                          <a14:useLocalDpi xmlns:a14="http://schemas.microsoft.com/office/drawing/2010/main"/>
                        </a:ext>
                      </a:extLst>
                    </a:blip>
                    <a:stretch>
                      <a:fillRect/>
                    </a:stretch>
                  </pic:blipFill>
                  <pic:spPr>
                    <a:xfrm>
                      <a:off x="0" y="0"/>
                      <a:ext cx="5867400" cy="6343650"/>
                    </a:xfrm>
                    <a:prstGeom prst="rect">
                      <a:avLst/>
                    </a:prstGeom>
                  </pic:spPr>
                </pic:pic>
              </a:graphicData>
            </a:graphic>
          </wp:inline>
        </w:drawing>
      </w:r>
    </w:p>
    <w:p w:rsidRPr="00AA498A" w:rsidR="17861C43" w:rsidP="560A8ACD" w:rsidRDefault="17861C43" w14:paraId="65427E9B" w14:textId="2F16F43D">
      <w:pPr>
        <w:pStyle w:val="Textbody"/>
        <w:ind w:left="1800" w:firstLineChars="0"/>
      </w:pPr>
    </w:p>
    <w:p w:rsidRPr="00AA498A" w:rsidR="17861C43" w:rsidP="560A8ACD" w:rsidRDefault="17861C43" w14:paraId="5C01E0DC" w14:textId="63C0307F">
      <w:pPr>
        <w:pStyle w:val="Textbody"/>
        <w:ind w:left="1800" w:firstLineChars="0"/>
      </w:pPr>
    </w:p>
    <w:p w:rsidRPr="00AA498A" w:rsidR="17861C43" w:rsidP="560A8ACD" w:rsidRDefault="17861C43" w14:paraId="1A7E8607" w14:textId="70C26DE5">
      <w:pPr>
        <w:pStyle w:val="Textbody"/>
        <w:ind w:left="1800" w:firstLineChars="0"/>
      </w:pPr>
    </w:p>
    <w:p w:rsidRPr="00AA498A" w:rsidR="17861C43" w:rsidP="560A8ACD" w:rsidRDefault="17861C43" w14:paraId="4DE9FA02" w14:textId="1ED69F49">
      <w:pPr>
        <w:pStyle w:val="Textbody"/>
        <w:ind w:left="1800" w:firstLineChars="0"/>
      </w:pPr>
    </w:p>
    <w:p w:rsidRPr="00AA498A" w:rsidR="17861C43" w:rsidP="560A8ACD" w:rsidRDefault="17861C43" w14:paraId="754FD49E" w14:textId="3C286C6B">
      <w:pPr>
        <w:pStyle w:val="Textbody"/>
        <w:ind w:left="1800" w:firstLineChars="0"/>
      </w:pPr>
    </w:p>
    <w:p w:rsidRPr="00AA498A" w:rsidR="17861C43" w:rsidP="560A8ACD" w:rsidRDefault="17861C43" w14:paraId="17DA8246" w14:textId="1C6B4381">
      <w:pPr>
        <w:pStyle w:val="Textbody"/>
        <w:ind w:left="1800" w:firstLineChars="0"/>
      </w:pPr>
    </w:p>
    <w:p w:rsidRPr="00AA498A" w:rsidR="17861C43" w:rsidP="560A8ACD" w:rsidRDefault="17861C43" w14:paraId="6CFB2AAF" w14:textId="03D0B8CB">
      <w:pPr>
        <w:pStyle w:val="Textbody"/>
        <w:ind w:left="1800" w:firstLineChars="0"/>
      </w:pPr>
    </w:p>
    <w:p w:rsidRPr="00AA498A" w:rsidR="17861C43" w:rsidP="560A8ACD" w:rsidRDefault="17861C43" w14:paraId="4DDFDCD8" w14:textId="77777777">
      <w:pPr>
        <w:pStyle w:val="Textbody"/>
        <w:numPr>
          <w:ilvl w:val="0"/>
          <w:numId w:val="8"/>
        </w:numPr>
        <w:ind w:leftChars="0" w:firstLineChars="0"/>
        <w:rPr/>
      </w:pPr>
      <w:r w:rsidR="39C8FD34">
        <w:rPr/>
        <w:t>Data Design</w:t>
      </w:r>
    </w:p>
    <w:p w:rsidRPr="00AA498A" w:rsidR="17861C43" w:rsidP="560A8ACD" w:rsidRDefault="17861C43" w14:paraId="0361E896" w14:textId="1B425EA8">
      <w:pPr>
        <w:pStyle w:val="Textbody"/>
        <w:numPr>
          <w:ilvl w:val="1"/>
          <w:numId w:val="8"/>
        </w:numPr>
        <w:ind w:leftChars="0" w:firstLineChars="0"/>
        <w:rPr/>
      </w:pPr>
      <w:r w:rsidR="39C8FD34">
        <w:rPr/>
        <w:t>ERD or schema</w:t>
      </w:r>
    </w:p>
    <w:p w:rsidRPr="00AA498A" w:rsidR="17861C43" w:rsidP="560A8ACD" w:rsidRDefault="17861C43" w14:paraId="2DEC0A07" w14:textId="077CD279">
      <w:pPr>
        <w:pStyle w:val="Textbody"/>
        <w:ind w:left="144" w:hanging="0"/>
      </w:pPr>
      <w:r w:rsidR="7E0E0B3A">
        <w:drawing>
          <wp:inline wp14:editId="5D91788E" wp14:anchorId="3C513FC3">
            <wp:extent cx="6343650" cy="3810000"/>
            <wp:effectExtent l="0" t="0" r="0" b="0"/>
            <wp:docPr id="19708729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8970201" name="Picture 938970201"/>
                    <pic:cNvPicPr/>
                  </pic:nvPicPr>
                  <pic:blipFill>
                    <a:blip xmlns:r="http://schemas.openxmlformats.org/officeDocument/2006/relationships" r:embed="rId680057336">
                      <a:extLst>
                        <a:ext uri="{28A0092B-C50C-407E-A947-70E740481C1C}">
                          <a14:useLocalDpi xmlns:a14="http://schemas.microsoft.com/office/drawing/2010/main"/>
                        </a:ext>
                      </a:extLst>
                    </a:blip>
                    <a:stretch>
                      <a:fillRect/>
                    </a:stretch>
                  </pic:blipFill>
                  <pic:spPr>
                    <a:xfrm>
                      <a:off x="0" y="0"/>
                      <a:ext cx="6343650" cy="3810000"/>
                    </a:xfrm>
                    <a:prstGeom prst="rect">
                      <a:avLst/>
                    </a:prstGeom>
                  </pic:spPr>
                </pic:pic>
              </a:graphicData>
            </a:graphic>
          </wp:inline>
        </w:drawing>
      </w:r>
    </w:p>
    <w:p w:rsidRPr="00AA498A" w:rsidR="17861C43" w:rsidP="560A8ACD" w:rsidRDefault="17861C43" w14:paraId="28D72643" w14:textId="35B63BF2">
      <w:pPr>
        <w:pStyle w:val="Heading4"/>
        <w:numPr>
          <w:ilvl w:val="0"/>
          <w:numId w:val="0"/>
        </w:numPr>
        <w:suppressLineNumbers w:val="0"/>
        <w:bidi w:val="0"/>
        <w:spacing w:before="240" w:beforeAutospacing="off" w:after="120" w:afterAutospacing="off" w:line="14" w:lineRule="atLeast"/>
        <w:ind w:right="0"/>
        <w:jc w:val="left"/>
      </w:pPr>
      <w:r w:rsidRPr="560A8ACD" w:rsidR="39C8FD34">
        <w:rPr>
          <w:rFonts w:ascii="Arial" w:hAnsi="Arial" w:cs="Arial"/>
        </w:rPr>
        <w:t>3.3.1 Generate Teaching Strategies</w:t>
      </w:r>
    </w:p>
    <w:p w:rsidRPr="00AA498A" w:rsidR="17861C43" w:rsidP="560A8ACD" w:rsidRDefault="17861C43" w14:paraId="69F3E869" w14:textId="6353F5BC">
      <w:pPr>
        <w:pStyle w:val="Textbody"/>
        <w:numPr>
          <w:ilvl w:val="0"/>
          <w:numId w:val="8"/>
        </w:numPr>
        <w:ind w:leftChars="0" w:firstLineChars="0"/>
        <w:rPr/>
      </w:pPr>
      <w:r w:rsidR="39C8FD34">
        <w:rPr/>
        <w:t>User Interface Desig</w:t>
      </w:r>
      <w:r w:rsidR="06F5673C">
        <w:rPr/>
        <w:t>n</w:t>
      </w:r>
    </w:p>
    <w:p w:rsidRPr="00AA498A" w:rsidR="17861C43" w:rsidP="560A8ACD" w:rsidRDefault="17861C43" w14:paraId="12245CEB" w14:textId="5A00C888">
      <w:pPr>
        <w:pStyle w:val="Textbody"/>
        <w:ind w:left="1800" w:firstLineChars="0"/>
        <w:jc w:val="both"/>
      </w:pPr>
      <w:r w:rsidRPr="560A8ACD" w:rsidR="06F5673C">
        <w:rPr>
          <w:noProof w:val="0"/>
          <w:lang w:val="en-US"/>
        </w:rPr>
        <w:t>The Generate Teaching Strategies interface utilizes a progressive-disclosure form configuration to systematically guide the educator through the prompt preparation workflow without causing computational or visual exhaustion. Designed as a step-by-step assistant wizard, the screen prompts the teacher to select an anonymized student reference profile from a secure dropdown menu, which dynamically populates a second control field containing only that specific student's active, validated IEP goals. Once a goal is specified, a primary, state-monitored generation action button triggers an asynchronous API payload request to the external large language model. While processing, the interface automatically disables secondary clicks and displays a real-time loading text indicator to cleanly communicate application status and prevent double submissions.</w:t>
      </w:r>
    </w:p>
    <w:p w:rsidRPr="00AA498A" w:rsidR="17861C43" w:rsidP="560A8ACD" w:rsidRDefault="17861C43" w14:paraId="6552383C" w14:textId="77777777">
      <w:pPr>
        <w:pStyle w:val="Textbody"/>
        <w:numPr>
          <w:ilvl w:val="0"/>
          <w:numId w:val="8"/>
        </w:numPr>
        <w:ind w:leftChars="0" w:firstLineChars="0"/>
        <w:rPr/>
      </w:pPr>
      <w:r w:rsidR="39C8FD34">
        <w:rPr/>
        <w:t>Front-end component(s)</w:t>
      </w:r>
    </w:p>
    <w:p w:rsidRPr="00AA498A" w:rsidR="17861C43" w:rsidP="560A8ACD" w:rsidRDefault="17861C43" w14:paraId="0E326575" w14:textId="43E8B198">
      <w:pPr>
        <w:pStyle w:val="Textbody"/>
        <w:numPr>
          <w:ilvl w:val="1"/>
          <w:numId w:val="8"/>
        </w:numPr>
        <w:ind w:leftChars="0" w:firstLineChars="0"/>
        <w:jc w:val="both"/>
        <w:rPr>
          <w:rFonts w:ascii="Arial" w:hAnsi="Arial" w:eastAsia="Arial" w:cs="Arial"/>
          <w:noProof w:val="0"/>
          <w:lang w:val="en-US"/>
        </w:rPr>
      </w:pPr>
      <w:r w:rsidRPr="560A8ACD" w:rsidR="468A8C7B">
        <w:rPr>
          <w:b w:val="1"/>
          <w:bCs w:val="1"/>
          <w:noProof w:val="0"/>
          <w:lang w:val="en-US"/>
        </w:rPr>
        <w:t>T</w:t>
      </w:r>
      <w:r w:rsidRPr="560A8ACD" w:rsidR="468A8C7B">
        <w:rPr>
          <w:rFonts w:ascii="Arial" w:hAnsi="Arial" w:eastAsia="Arial" w:cs="Arial"/>
          <w:b w:val="1"/>
          <w:bCs w:val="1"/>
          <w:noProof w:val="0"/>
          <w:lang w:val="en-US"/>
        </w:rPr>
        <w:t>eachingStrategyWorkspace:</w:t>
      </w:r>
      <w:r w:rsidRPr="560A8ACD" w:rsidR="468A8C7B">
        <w:rPr>
          <w:rFonts w:ascii="Arial" w:hAnsi="Arial" w:eastAsia="Arial" w:cs="Arial"/>
          <w:noProof w:val="0"/>
          <w:lang w:val="en-US"/>
        </w:rPr>
        <w:t xml:space="preserve"> The TeachingStrategyWorkspace is a high-level layout container component that serves as the primary structural shell for the strategy generation tab. It dynamically manages the user interaction workflow states, smoothly coordinating viewport updates as the teacher shifts between parameter selections, conditional empty notifications, and the final generation workspace.</w:t>
      </w:r>
    </w:p>
    <w:p w:rsidRPr="00AA498A" w:rsidR="17861C43" w:rsidP="560A8ACD" w:rsidRDefault="17861C43" w14:paraId="73944655" w14:textId="456580F5">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468A8C7B">
        <w:rPr>
          <w:rFonts w:ascii="Arial" w:hAnsi="Arial" w:eastAsia="Arial" w:cs="Arial"/>
          <w:b w:val="1"/>
          <w:bCs w:val="1"/>
          <w:noProof w:val="0"/>
          <w:lang w:val="en-US"/>
        </w:rPr>
        <w:t>StrategyParameterForm:</w:t>
      </w:r>
      <w:r w:rsidRPr="560A8ACD" w:rsidR="468A8C7B">
        <w:rPr>
          <w:rFonts w:ascii="Arial" w:hAnsi="Arial" w:eastAsia="Arial" w:cs="Arial"/>
          <w:noProof w:val="0"/>
          <w:lang w:val="en-US"/>
        </w:rPr>
        <w:t xml:space="preserve"> The StrategyParameterForm is a stateful form control component containing the active selection dropdowns and search boxes. It handles the initial student class rosters and conditionally populates a dependent select container showing associated Individualized Education Program (IEP) goals once a specific student profile context is confirmed.</w:t>
      </w:r>
    </w:p>
    <w:p w:rsidRPr="00AA498A" w:rsidR="17861C43" w:rsidP="560A8ACD" w:rsidRDefault="17861C43" w14:paraId="2122BBE8" w14:textId="0E742663">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468A8C7B">
        <w:rPr>
          <w:rFonts w:ascii="Arial" w:hAnsi="Arial" w:eastAsia="Arial" w:cs="Arial"/>
          <w:b w:val="1"/>
          <w:bCs w:val="1"/>
          <w:noProof w:val="0"/>
          <w:lang w:val="en-US"/>
        </w:rPr>
        <w:t>StrategyEmptyStateMessage:</w:t>
      </w:r>
      <w:r w:rsidRPr="560A8ACD" w:rsidR="468A8C7B">
        <w:rPr>
          <w:rFonts w:ascii="Arial" w:hAnsi="Arial" w:eastAsia="Arial" w:cs="Arial"/>
          <w:noProof w:val="0"/>
          <w:lang w:val="en-US"/>
        </w:rPr>
        <w:t xml:space="preserve"> The StrategyEmptyStateMessage is a conditional UI text presentation component that handles the system exception flows. If no student records are found in the system, or if a chosen student lacks verified, active IEP goals, it intercepts the workflow to display an informative descriptive notice to the user.</w:t>
      </w:r>
    </w:p>
    <w:p w:rsidRPr="00AA498A" w:rsidR="17861C43" w:rsidP="560A8ACD" w:rsidRDefault="17861C43" w14:paraId="6FDB27EC" w14:textId="252081B0">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468A8C7B">
        <w:rPr>
          <w:rFonts w:ascii="Arial" w:hAnsi="Arial" w:eastAsia="Arial" w:cs="Arial"/>
          <w:b w:val="1"/>
          <w:bCs w:val="1"/>
          <w:noProof w:val="0"/>
          <w:lang w:val="en-US"/>
        </w:rPr>
        <w:t>GenerateStrategyButton:</w:t>
      </w:r>
      <w:r w:rsidRPr="560A8ACD" w:rsidR="468A8C7B">
        <w:rPr>
          <w:rFonts w:ascii="Arial" w:hAnsi="Arial" w:eastAsia="Arial" w:cs="Arial"/>
          <w:noProof w:val="0"/>
          <w:lang w:val="en-US"/>
        </w:rPr>
        <w:t xml:space="preserve"> The GenerateStrategyButton is a targeted UI action element embedded at the base of the parameter controls. When clicked, it captures the validated student and goal criteria parameters and freezes client-side interaction loops to prevent duplicate form submissions during ongoing background data processing operations.</w:t>
      </w:r>
    </w:p>
    <w:p w:rsidRPr="00AA498A" w:rsidR="17861C43" w:rsidP="560A8ACD" w:rsidRDefault="17861C43" w14:paraId="0673E4AE" w14:textId="10787FC6">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468A8C7B">
        <w:rPr>
          <w:rFonts w:ascii="Arial" w:hAnsi="Arial" w:eastAsia="Arial" w:cs="Arial"/>
          <w:b w:val="1"/>
          <w:bCs w:val="1"/>
          <w:noProof w:val="0"/>
          <w:lang w:val="en-US"/>
        </w:rPr>
        <w:t>StrategyContentPreviewCanvas:</w:t>
      </w:r>
      <w:r w:rsidRPr="560A8ACD" w:rsidR="468A8C7B">
        <w:rPr>
          <w:rFonts w:ascii="Arial" w:hAnsi="Arial" w:eastAsia="Arial" w:cs="Arial"/>
          <w:noProof w:val="0"/>
          <w:lang w:val="en-US"/>
        </w:rPr>
        <w:t xml:space="preserve"> The StrategyContentPreviewCanvas is a comprehensive document display panel that mounts onto the workspace surface upon successful content generation. It ingests the newly generated text matrices and renders them in a structured read-only layout, allowing the educator to completely review the plan before choosing to execute a save command.</w:t>
      </w:r>
    </w:p>
    <w:p w:rsidRPr="00AA498A" w:rsidR="17861C43" w:rsidP="560A8ACD" w:rsidRDefault="17861C43" w14:paraId="1000E65F" w14:textId="2B998E75">
      <w:pPr>
        <w:pStyle w:val="Textbody"/>
        <w:ind w:left="720" w:hanging="0"/>
        <w:jc w:val="both"/>
        <w:rPr>
          <w:noProof w:val="0"/>
          <w:lang w:val="en-US"/>
        </w:rPr>
      </w:pPr>
    </w:p>
    <w:p w:rsidRPr="00AA498A" w:rsidR="17861C43" w:rsidP="560A8ACD" w:rsidRDefault="17861C43" w14:paraId="5D7046EB" w14:textId="77777777">
      <w:pPr>
        <w:pStyle w:val="Textbody"/>
        <w:numPr>
          <w:ilvl w:val="0"/>
          <w:numId w:val="8"/>
        </w:numPr>
        <w:ind w:leftChars="0" w:firstLineChars="0"/>
        <w:jc w:val="both"/>
        <w:rPr/>
      </w:pPr>
      <w:r w:rsidR="39C8FD34">
        <w:rPr/>
        <w:t>Back-end component(s)</w:t>
      </w:r>
    </w:p>
    <w:p w:rsidRPr="00AA498A" w:rsidR="17861C43" w:rsidP="560A8ACD" w:rsidRDefault="17861C43" w14:paraId="0968B4DA" w14:textId="1E124ECF">
      <w:pPr>
        <w:pStyle w:val="Textbody"/>
        <w:numPr>
          <w:ilvl w:val="1"/>
          <w:numId w:val="8"/>
        </w:numPr>
        <w:ind w:leftChars="0" w:firstLineChars="0"/>
        <w:jc w:val="both"/>
        <w:rPr>
          <w:rFonts w:ascii="Arial" w:hAnsi="Arial" w:eastAsia="Arial" w:cs="Arial"/>
          <w:noProof w:val="0"/>
          <w:lang w:val="en-US"/>
        </w:rPr>
      </w:pPr>
      <w:r w:rsidRPr="560A8ACD" w:rsidR="2D2E1D48">
        <w:rPr>
          <w:rFonts w:ascii="Arial" w:hAnsi="Arial" w:eastAsia="Arial" w:cs="Arial"/>
          <w:b w:val="1"/>
          <w:bCs w:val="1"/>
          <w:noProof w:val="0"/>
          <w:lang w:val="en-US"/>
        </w:rPr>
        <w:t>TeachingStrategyGenerationController:</w:t>
      </w:r>
      <w:r w:rsidRPr="560A8ACD" w:rsidR="2D2E1D48">
        <w:rPr>
          <w:rFonts w:ascii="Arial" w:hAnsi="Arial" w:eastAsia="Arial" w:cs="Arial"/>
          <w:noProof w:val="0"/>
          <w:lang w:val="en-US"/>
        </w:rPr>
        <w:t xml:space="preserve"> The TeachingStrategyGenerationController is a Django REST framework API controller component that acts as the primary back-end routing hub for the submodule. It securely processes incoming HTTP GET directory requests and incoming HTTP POST execution requests from the React layer, managing the request-response lifecycle.</w:t>
      </w:r>
    </w:p>
    <w:p w:rsidRPr="00AA498A" w:rsidR="17861C43" w:rsidP="560A8ACD" w:rsidRDefault="17861C43" w14:paraId="323F4639" w14:textId="538360A6">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2D2E1D48">
        <w:rPr>
          <w:rFonts w:ascii="Arial" w:hAnsi="Arial" w:eastAsia="Arial" w:cs="Arial"/>
          <w:b w:val="1"/>
          <w:bCs w:val="1"/>
          <w:noProof w:val="0"/>
          <w:lang w:val="en-US"/>
        </w:rPr>
        <w:t>StrategyParameterSerializer:</w:t>
      </w:r>
      <w:r w:rsidRPr="560A8ACD" w:rsidR="2D2E1D48">
        <w:rPr>
          <w:rFonts w:ascii="Arial" w:hAnsi="Arial" w:eastAsia="Arial" w:cs="Arial"/>
          <w:noProof w:val="0"/>
          <w:lang w:val="en-US"/>
        </w:rPr>
        <w:t xml:space="preserve"> The StrategyParameterSerializer is a data transformation and verification component that handles structural validation gates. It parses incoming request payloads from the front-end forms, validating that student references and unique IEP target keys meet strict system health, type-safety, and data formatting parameters before passing them downstream.</w:t>
      </w:r>
    </w:p>
    <w:p w:rsidRPr="00AA498A" w:rsidR="17861C43" w:rsidP="560A8ACD" w:rsidRDefault="17861C43" w14:paraId="44F5C8F2" w14:textId="78CDD858">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2D2E1D48">
        <w:rPr>
          <w:rFonts w:ascii="Arial" w:hAnsi="Arial" w:eastAsia="Arial" w:cs="Arial"/>
          <w:b w:val="1"/>
          <w:bCs w:val="1"/>
          <w:noProof w:val="0"/>
          <w:lang w:val="en-US"/>
        </w:rPr>
        <w:t>StrategyGenerationService:</w:t>
      </w:r>
      <w:r w:rsidRPr="560A8ACD" w:rsidR="2D2E1D48">
        <w:rPr>
          <w:rFonts w:ascii="Arial" w:hAnsi="Arial" w:eastAsia="Arial" w:cs="Arial"/>
          <w:noProof w:val="0"/>
          <w:lang w:val="en-US"/>
        </w:rPr>
        <w:t xml:space="preserve"> The StrategyGenerationService is a backend business logic component responsible for executing compilation workflows. It fetches the required model references, anonymizes profile records to maintain strict client data privacy boundaries, applies specialized pedagogical system prompts, and drives the orchestration layer that returns standard instructional text vectors.</w:t>
      </w:r>
    </w:p>
    <w:p w:rsidRPr="00AA498A" w:rsidR="17861C43" w:rsidP="560A8ACD" w:rsidRDefault="17861C43" w14:paraId="39096287" w14:textId="0D046E96">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2D2E1D48">
        <w:rPr>
          <w:rFonts w:ascii="Arial" w:hAnsi="Arial" w:eastAsia="Arial" w:cs="Arial"/>
          <w:b w:val="1"/>
          <w:bCs w:val="1"/>
          <w:noProof w:val="0"/>
          <w:lang w:val="en-US"/>
        </w:rPr>
        <w:t>TeachingStrategyModel:</w:t>
      </w:r>
      <w:r w:rsidRPr="560A8ACD" w:rsidR="2D2E1D48">
        <w:rPr>
          <w:rFonts w:ascii="Arial" w:hAnsi="Arial" w:eastAsia="Arial" w:cs="Arial"/>
          <w:noProof w:val="0"/>
          <w:lang w:val="en-US"/>
        </w:rPr>
        <w:t xml:space="preserve"> The TeachingStrategyModel is a Django ORM data mapping component that defines the database schema for generated strategies. It acts as the direct persistence interface to your Supabase PostgreSQL cluster, handling the permanent creation, updating, and execution tracking of instructional records.</w:t>
      </w:r>
    </w:p>
    <w:p w:rsidRPr="00AA498A" w:rsidR="17861C43" w:rsidP="560A8ACD" w:rsidRDefault="17861C43" w14:paraId="26F1C949" w14:textId="1F2D248D">
      <w:pPr>
        <w:pStyle w:val="Textbody"/>
        <w:ind w:left="3240" w:firstLineChars="0"/>
        <w:rPr>
          <w:noProof w:val="0"/>
          <w:lang w:val="en-US"/>
        </w:rPr>
      </w:pPr>
    </w:p>
    <w:p w:rsidRPr="00AA498A" w:rsidR="17861C43" w:rsidP="560A8ACD" w:rsidRDefault="17861C43" w14:paraId="60E534FB" w14:textId="77777777">
      <w:pPr>
        <w:pStyle w:val="Textbody"/>
        <w:numPr>
          <w:ilvl w:val="0"/>
          <w:numId w:val="8"/>
        </w:numPr>
        <w:ind w:leftChars="0" w:firstLineChars="0"/>
        <w:rPr/>
      </w:pPr>
      <w:r w:rsidR="39C8FD34">
        <w:rPr/>
        <w:t>Object-Oriented Components</w:t>
      </w:r>
    </w:p>
    <w:p w:rsidRPr="00AA498A" w:rsidR="17861C43" w:rsidP="560A8ACD" w:rsidRDefault="17861C43" w14:paraId="7E739BD1" w14:textId="33699456">
      <w:pPr>
        <w:pStyle w:val="Textbody"/>
        <w:numPr>
          <w:ilvl w:val="1"/>
          <w:numId w:val="8"/>
        </w:numPr>
        <w:ind w:leftChars="0" w:firstLineChars="0"/>
        <w:rPr/>
      </w:pPr>
      <w:r w:rsidR="39C8FD34">
        <w:rPr/>
        <w:t>Class Diagram</w:t>
      </w:r>
    </w:p>
    <w:p w:rsidRPr="00AA498A" w:rsidR="17861C43" w:rsidP="560A8ACD" w:rsidRDefault="17861C43" w14:paraId="248C5979" w14:textId="2DE1A431">
      <w:pPr>
        <w:pStyle w:val="Textbody"/>
        <w:ind w:left="144" w:hanging="0"/>
      </w:pPr>
      <w:r w:rsidR="508F2959">
        <w:drawing>
          <wp:inline wp14:editId="0D70C9A6" wp14:anchorId="19004EAE">
            <wp:extent cx="6343650" cy="1724451"/>
            <wp:effectExtent l="0" t="0" r="0" b="0"/>
            <wp:docPr id="8464581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6458188" name="Picture 846458188"/>
                    <pic:cNvPicPr/>
                  </pic:nvPicPr>
                  <pic:blipFill>
                    <a:blip xmlns:r="http://schemas.openxmlformats.org/officeDocument/2006/relationships" r:embed="rId512510421">
                      <a:extLst>
                        <a:ext uri="{28A0092B-C50C-407E-A947-70E740481C1C}">
                          <a14:useLocalDpi xmlns:a14="http://schemas.microsoft.com/office/drawing/2010/main"/>
                        </a:ext>
                      </a:extLst>
                    </a:blip>
                    <a:stretch>
                      <a:fillRect/>
                    </a:stretch>
                  </pic:blipFill>
                  <pic:spPr>
                    <a:xfrm rot="0">
                      <a:off x="0" y="0"/>
                      <a:ext cx="6343650" cy="1724451"/>
                    </a:xfrm>
                    <a:prstGeom prst="rect">
                      <a:avLst/>
                    </a:prstGeom>
                  </pic:spPr>
                </pic:pic>
              </a:graphicData>
            </a:graphic>
          </wp:inline>
        </w:drawing>
      </w:r>
    </w:p>
    <w:p w:rsidRPr="00AA498A" w:rsidR="17861C43" w:rsidP="560A8ACD" w:rsidRDefault="17861C43" w14:paraId="40C10825" w14:textId="77777777">
      <w:pPr>
        <w:pStyle w:val="Textbody"/>
        <w:numPr>
          <w:ilvl w:val="1"/>
          <w:numId w:val="8"/>
        </w:numPr>
        <w:ind w:leftChars="0" w:firstLineChars="0"/>
        <w:rPr/>
      </w:pPr>
      <w:r w:rsidR="39C8FD34">
        <w:rPr/>
        <w:t>Sequence Diagram</w:t>
      </w:r>
    </w:p>
    <w:p w:rsidRPr="00AA498A" w:rsidR="17861C43" w:rsidP="560A8ACD" w:rsidRDefault="17861C43" w14:paraId="676EA4A6" w14:textId="5F45ED7B">
      <w:pPr>
        <w:pStyle w:val="Textbody"/>
        <w:ind w:left="144" w:hanging="0"/>
      </w:pPr>
      <w:r w:rsidR="672B3528">
        <w:drawing>
          <wp:inline wp14:editId="6884FB54" wp14:anchorId="2A7F683E">
            <wp:extent cx="6343650" cy="4891617"/>
            <wp:effectExtent l="0" t="0" r="0" b="0"/>
            <wp:docPr id="5020775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2077503" name="Picture 502077503"/>
                    <pic:cNvPicPr/>
                  </pic:nvPicPr>
                  <pic:blipFill>
                    <a:blip xmlns:r="http://schemas.openxmlformats.org/officeDocument/2006/relationships" r:embed="rId1253074307">
                      <a:extLst>
                        <a:ext uri="{28A0092B-C50C-407E-A947-70E740481C1C}">
                          <a14:useLocalDpi xmlns:a14="http://schemas.microsoft.com/office/drawing/2010/main"/>
                        </a:ext>
                      </a:extLst>
                    </a:blip>
                    <a:stretch>
                      <a:fillRect/>
                    </a:stretch>
                  </pic:blipFill>
                  <pic:spPr>
                    <a:xfrm rot="0">
                      <a:off x="0" y="0"/>
                      <a:ext cx="6343650" cy="4891617"/>
                    </a:xfrm>
                    <a:prstGeom prst="rect">
                      <a:avLst/>
                    </a:prstGeom>
                  </pic:spPr>
                </pic:pic>
              </a:graphicData>
            </a:graphic>
          </wp:inline>
        </w:drawing>
      </w:r>
    </w:p>
    <w:p w:rsidRPr="00AA498A" w:rsidR="17861C43" w:rsidP="560A8ACD" w:rsidRDefault="17861C43" w14:paraId="7E6DDAB1" w14:textId="1DADF4B4">
      <w:pPr>
        <w:pStyle w:val="Textbody"/>
        <w:ind w:left="1800" w:firstLineChars="0"/>
      </w:pPr>
    </w:p>
    <w:p w:rsidRPr="00AA498A" w:rsidR="17861C43" w:rsidP="560A8ACD" w:rsidRDefault="17861C43" w14:paraId="6DDF2C70" w14:textId="5056B73C">
      <w:pPr>
        <w:pStyle w:val="Textbody"/>
        <w:ind w:left="1800" w:firstLineChars="0"/>
      </w:pPr>
    </w:p>
    <w:p w:rsidRPr="00AA498A" w:rsidR="17861C43" w:rsidP="560A8ACD" w:rsidRDefault="17861C43" w14:paraId="337190FA" w14:textId="77777777">
      <w:pPr>
        <w:pStyle w:val="Textbody"/>
        <w:numPr>
          <w:ilvl w:val="0"/>
          <w:numId w:val="8"/>
        </w:numPr>
        <w:ind w:leftChars="0" w:firstLineChars="0"/>
        <w:rPr/>
      </w:pPr>
      <w:r w:rsidR="39C8FD34">
        <w:rPr/>
        <w:t>Data Design</w:t>
      </w:r>
    </w:p>
    <w:p w:rsidRPr="00AA498A" w:rsidR="17861C43" w:rsidP="560A8ACD" w:rsidRDefault="17861C43" w14:paraId="73B37B3B" w14:textId="1B425EA8">
      <w:pPr>
        <w:pStyle w:val="Textbody"/>
        <w:numPr>
          <w:ilvl w:val="1"/>
          <w:numId w:val="8"/>
        </w:numPr>
        <w:ind w:leftChars="0" w:firstLineChars="0"/>
        <w:rPr/>
      </w:pPr>
      <w:r w:rsidR="39C8FD34">
        <w:rPr/>
        <w:t>ERD or schema</w:t>
      </w:r>
    </w:p>
    <w:p w:rsidRPr="00AA498A" w:rsidR="17861C43" w:rsidP="560A8ACD" w:rsidRDefault="17861C43" w14:paraId="4DCBA4EC" w14:textId="73CA02D1">
      <w:pPr>
        <w:pStyle w:val="Textbody"/>
        <w:ind w:left="144" w:hanging="0"/>
      </w:pPr>
      <w:r w:rsidR="1CCB5B99">
        <w:drawing>
          <wp:inline wp14:editId="67DDE03F" wp14:anchorId="5A1F4146">
            <wp:extent cx="6343650" cy="3810000"/>
            <wp:effectExtent l="0" t="0" r="0" b="0"/>
            <wp:docPr id="802118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8970201" name="Picture 938970201"/>
                    <pic:cNvPicPr/>
                  </pic:nvPicPr>
                  <pic:blipFill>
                    <a:blip xmlns:r="http://schemas.openxmlformats.org/officeDocument/2006/relationships" r:embed="rId680057336">
                      <a:extLst>
                        <a:ext uri="{28A0092B-C50C-407E-A947-70E740481C1C}">
                          <a14:useLocalDpi xmlns:a14="http://schemas.microsoft.com/office/drawing/2010/main"/>
                        </a:ext>
                      </a:extLst>
                    </a:blip>
                    <a:stretch>
                      <a:fillRect/>
                    </a:stretch>
                  </pic:blipFill>
                  <pic:spPr>
                    <a:xfrm>
                      <a:off x="0" y="0"/>
                      <a:ext cx="6343650" cy="3810000"/>
                    </a:xfrm>
                    <a:prstGeom prst="rect">
                      <a:avLst/>
                    </a:prstGeom>
                  </pic:spPr>
                </pic:pic>
              </a:graphicData>
            </a:graphic>
          </wp:inline>
        </w:drawing>
      </w:r>
    </w:p>
    <w:p w:rsidRPr="00AA498A" w:rsidR="17861C43" w:rsidP="560A8ACD" w:rsidRDefault="17861C43" w14:paraId="505C3B9C" w14:textId="7226AB79">
      <w:pPr>
        <w:pStyle w:val="Heading4"/>
        <w:numPr>
          <w:ilvl w:val="0"/>
          <w:numId w:val="0"/>
        </w:numPr>
        <w:ind w:left="144"/>
        <w:rPr>
          <w:rFonts w:ascii="Arial" w:hAnsi="Arial" w:cs="Arial"/>
        </w:rPr>
      </w:pPr>
      <w:r w:rsidRPr="560A8ACD" w:rsidR="39C8FD34">
        <w:rPr>
          <w:rFonts w:ascii="Arial" w:hAnsi="Arial" w:cs="Arial"/>
        </w:rPr>
        <w:t>3.3.2 View Teaching Strategies</w:t>
      </w:r>
    </w:p>
    <w:p w:rsidRPr="00AA498A" w:rsidR="17861C43" w:rsidP="560A8ACD" w:rsidRDefault="17861C43" w14:paraId="18D77223" w14:textId="286D6829">
      <w:pPr>
        <w:pStyle w:val="Textbody"/>
        <w:numPr>
          <w:ilvl w:val="0"/>
          <w:numId w:val="8"/>
        </w:numPr>
        <w:ind w:leftChars="0" w:firstLineChars="0"/>
        <w:rPr/>
      </w:pPr>
      <w:r w:rsidR="39C8FD34">
        <w:rPr/>
        <w:t>User Interface Design</w:t>
      </w:r>
    </w:p>
    <w:p w:rsidRPr="00AA498A" w:rsidR="17861C43" w:rsidP="560A8ACD" w:rsidRDefault="17861C43" w14:paraId="08A6DBFC" w14:textId="19BA2A0F">
      <w:pPr>
        <w:pStyle w:val="Textbody"/>
        <w:ind w:left="1800" w:firstLineChars="0"/>
        <w:jc w:val="both"/>
      </w:pPr>
      <w:r w:rsidRPr="560A8ACD" w:rsidR="4D18D4B6">
        <w:rPr>
          <w:noProof w:val="0"/>
          <w:lang w:val="en-US"/>
        </w:rPr>
        <w:t xml:space="preserve">The View Teaching Strategies screen provides a comprehensive presentation grid that references the repository of </w:t>
      </w:r>
      <w:r w:rsidRPr="560A8ACD" w:rsidR="4D18D4B6">
        <w:rPr>
          <w:noProof w:val="0"/>
          <w:lang w:val="en-US"/>
        </w:rPr>
        <w:t>finalized</w:t>
      </w:r>
      <w:r w:rsidRPr="560A8ACD" w:rsidR="4D18D4B6">
        <w:rPr>
          <w:noProof w:val="0"/>
          <w:lang w:val="en-US"/>
        </w:rPr>
        <w:t xml:space="preserve">, approved instructional strategies accumulated for classroom implementation. The layout features an absolute, persistent search workspace header allowing users to parse text indices instantly by keywords, student identifiers, or specific pedagogical targets. Strategies are </w:t>
      </w:r>
      <w:r w:rsidRPr="560A8ACD" w:rsidR="4D18D4B6">
        <w:rPr>
          <w:noProof w:val="0"/>
          <w:lang w:val="en-US"/>
        </w:rPr>
        <w:t>rendered</w:t>
      </w:r>
      <w:r w:rsidRPr="560A8ACD" w:rsidR="4D18D4B6">
        <w:rPr>
          <w:noProof w:val="0"/>
          <w:lang w:val="en-US"/>
        </w:rPr>
        <w:t xml:space="preserve"> inside uniform data summary grid cards that display truncated text snippets, creation timestamps, and clear utility action tags. If regional network speeds encounter bandwidth degradation or local disconnects occur within the classroom setting, client-side fallback storage parameters </w:t>
      </w:r>
      <w:r w:rsidRPr="560A8ACD" w:rsidR="4D18D4B6">
        <w:rPr>
          <w:noProof w:val="0"/>
          <w:lang w:val="en-US"/>
        </w:rPr>
        <w:t>retain</w:t>
      </w:r>
      <w:r w:rsidRPr="560A8ACD" w:rsidR="4D18D4B6">
        <w:rPr>
          <w:noProof w:val="0"/>
          <w:lang w:val="en-US"/>
        </w:rPr>
        <w:t xml:space="preserve"> the active screen views to </w:t>
      </w:r>
      <w:r w:rsidRPr="560A8ACD" w:rsidR="4D18D4B6">
        <w:rPr>
          <w:noProof w:val="0"/>
          <w:lang w:val="en-US"/>
        </w:rPr>
        <w:t>maintain</w:t>
      </w:r>
      <w:r w:rsidRPr="560A8ACD" w:rsidR="4D18D4B6">
        <w:rPr>
          <w:noProof w:val="0"/>
          <w:lang w:val="en-US"/>
        </w:rPr>
        <w:t xml:space="preserve"> continuous information accessibility.</w:t>
      </w:r>
    </w:p>
    <w:p w:rsidRPr="00AA498A" w:rsidR="17861C43" w:rsidP="560A8ACD" w:rsidRDefault="17861C43" w14:paraId="31D0D295" w14:textId="62C96D38">
      <w:pPr>
        <w:pStyle w:val="Textbody"/>
        <w:numPr>
          <w:ilvl w:val="0"/>
          <w:numId w:val="8"/>
        </w:numPr>
        <w:ind w:leftChars="0" w:firstLineChars="0"/>
        <w:rPr/>
      </w:pPr>
      <w:r w:rsidR="39C8FD34">
        <w:rPr/>
        <w:t>Front-end component(s)</w:t>
      </w:r>
    </w:p>
    <w:p w:rsidRPr="00AA498A" w:rsidR="17861C43" w:rsidP="560A8ACD" w:rsidRDefault="17861C43" w14:paraId="74E157B7" w14:textId="0F0C2CEE">
      <w:pPr>
        <w:pStyle w:val="Textbody"/>
        <w:numPr>
          <w:ilvl w:val="1"/>
          <w:numId w:val="8"/>
        </w:numPr>
        <w:ind w:leftChars="0" w:firstLineChars="0"/>
        <w:jc w:val="both"/>
        <w:rPr>
          <w:rFonts w:ascii="Arial" w:hAnsi="Arial" w:eastAsia="Arial" w:cs="Arial"/>
          <w:noProof w:val="0"/>
          <w:lang w:val="en-US"/>
        </w:rPr>
      </w:pPr>
      <w:r w:rsidRPr="560A8ACD" w:rsidR="49E63EDC">
        <w:rPr>
          <w:rFonts w:ascii="Arial" w:hAnsi="Arial" w:eastAsia="Arial" w:cs="Arial"/>
          <w:b w:val="1"/>
          <w:bCs w:val="1"/>
          <w:noProof w:val="0"/>
          <w:lang w:val="en-US"/>
        </w:rPr>
        <w:t>StrategyViewWorkspace:</w:t>
      </w:r>
      <w:r w:rsidRPr="560A8ACD" w:rsidR="49E63EDC">
        <w:rPr>
          <w:rFonts w:ascii="Arial" w:hAnsi="Arial" w:eastAsia="Arial" w:cs="Arial"/>
          <w:noProof w:val="0"/>
          <w:lang w:val="en-US"/>
        </w:rPr>
        <w:t xml:space="preserve"> The StrategyViewWorkspace is a high-level parent module container that serves as the primary structural shell for the View Teaching Strategies submodule. It dynamically tracks user viewport navigation cycles, cleanly hot-swapping active interface cards as the teacher moves sequentially from the student catalog screen to the saved strategy repository and the final document detail view.</w:t>
      </w:r>
    </w:p>
    <w:p w:rsidRPr="00AA498A" w:rsidR="17861C43" w:rsidP="560A8ACD" w:rsidRDefault="17861C43" w14:paraId="36D4C8A7" w14:textId="6D22775A">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49E63EDC">
        <w:rPr>
          <w:rFonts w:ascii="Arial" w:hAnsi="Arial" w:eastAsia="Arial" w:cs="Arial"/>
          <w:b w:val="1"/>
          <w:bCs w:val="1"/>
          <w:noProof w:val="0"/>
          <w:lang w:val="en-US"/>
        </w:rPr>
        <w:t>StrategyStudentDirectoryView:</w:t>
      </w:r>
      <w:r w:rsidRPr="560A8ACD" w:rsidR="49E63EDC">
        <w:rPr>
          <w:rFonts w:ascii="Arial" w:hAnsi="Arial" w:eastAsia="Arial" w:cs="Arial"/>
          <w:noProof w:val="0"/>
          <w:lang w:val="en-US"/>
        </w:rPr>
        <w:t xml:space="preserve"> The StrategyStudentDirectoryView is an interactive master lookup screen that displays system student profiles containing active strategy documents. It matches your list wireframe layout by hosting an inline text search bar alongside age and grade filtering dropdowns, outfitting each record row with a primary "Select" trigger to load individual student contexts.</w:t>
      </w:r>
    </w:p>
    <w:p w:rsidRPr="00AA498A" w:rsidR="17861C43" w:rsidP="560A8ACD" w:rsidRDefault="17861C43" w14:paraId="54FE0669" w14:textId="6313C15D">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49E63EDC">
        <w:rPr>
          <w:rFonts w:ascii="Arial" w:hAnsi="Arial" w:eastAsia="Arial" w:cs="Arial"/>
          <w:b w:val="1"/>
          <w:bCs w:val="1"/>
          <w:noProof w:val="0"/>
          <w:lang w:val="en-US"/>
        </w:rPr>
        <w:t>SavedStrategyListView</w:t>
      </w:r>
      <w:r w:rsidRPr="560A8ACD" w:rsidR="49E63EDC">
        <w:rPr>
          <w:rFonts w:ascii="Arial" w:hAnsi="Arial" w:eastAsia="Arial" w:cs="Arial"/>
          <w:b w:val="1"/>
          <w:bCs w:val="1"/>
          <w:noProof w:val="0"/>
          <w:lang w:val="en-US"/>
        </w:rPr>
        <w:t>:</w:t>
      </w:r>
      <w:r w:rsidRPr="560A8ACD" w:rsidR="49E63EDC">
        <w:rPr>
          <w:rFonts w:ascii="Arial" w:hAnsi="Arial" w:eastAsia="Arial" w:cs="Arial"/>
          <w:noProof w:val="0"/>
          <w:lang w:val="en-US"/>
        </w:rPr>
        <w:t xml:space="preserve"> The </w:t>
      </w:r>
      <w:r w:rsidRPr="560A8ACD" w:rsidR="49E63EDC">
        <w:rPr>
          <w:rFonts w:ascii="Arial" w:hAnsi="Arial" w:eastAsia="Arial" w:cs="Arial"/>
          <w:noProof w:val="0"/>
          <w:lang w:val="en-US"/>
        </w:rPr>
        <w:t>SavedStrategyListView</w:t>
      </w:r>
      <w:r w:rsidRPr="560A8ACD" w:rsidR="49E63EDC">
        <w:rPr>
          <w:rFonts w:ascii="Arial" w:hAnsi="Arial" w:eastAsia="Arial" w:cs="Arial"/>
          <w:noProof w:val="0"/>
          <w:lang w:val="en-US"/>
        </w:rPr>
        <w:t xml:space="preserve"> is a specialized secondary index display </w:t>
      </w:r>
      <w:r w:rsidRPr="560A8ACD" w:rsidR="49E63EDC">
        <w:rPr>
          <w:rFonts w:ascii="Arial" w:hAnsi="Arial" w:eastAsia="Arial" w:cs="Arial"/>
          <w:noProof w:val="0"/>
          <w:lang w:val="en-US"/>
        </w:rPr>
        <w:t>component</w:t>
      </w:r>
      <w:r w:rsidRPr="560A8ACD" w:rsidR="49E63EDC">
        <w:rPr>
          <w:rFonts w:ascii="Arial" w:hAnsi="Arial" w:eastAsia="Arial" w:cs="Arial"/>
          <w:noProof w:val="0"/>
          <w:lang w:val="en-US"/>
        </w:rPr>
        <w:t xml:space="preserve"> that dynamically populates once a student is targeted. It displays an indexed card lineup of all previously compiled strategies saved for that student</w:t>
      </w:r>
      <w:r w:rsidRPr="560A8ACD" w:rsidR="4991633D">
        <w:rPr>
          <w:rFonts w:ascii="Arial" w:hAnsi="Arial" w:eastAsia="Arial" w:cs="Arial"/>
          <w:noProof w:val="0"/>
          <w:lang w:val="en-US"/>
        </w:rPr>
        <w:t xml:space="preserve"> </w:t>
      </w:r>
      <w:r w:rsidRPr="560A8ACD" w:rsidR="49E63EDC">
        <w:rPr>
          <w:rFonts w:ascii="Arial" w:hAnsi="Arial" w:eastAsia="Arial" w:cs="Arial"/>
          <w:noProof w:val="0"/>
          <w:lang w:val="en-US"/>
        </w:rPr>
        <w:t>such as behavioral or academic interventions</w:t>
      </w:r>
      <w:r w:rsidRPr="560A8ACD" w:rsidR="3D5C34CB">
        <w:rPr>
          <w:rFonts w:ascii="Arial" w:hAnsi="Arial" w:eastAsia="Arial" w:cs="Arial"/>
          <w:noProof w:val="0"/>
          <w:lang w:val="en-US"/>
        </w:rPr>
        <w:t xml:space="preserve"> </w:t>
      </w:r>
      <w:r w:rsidRPr="560A8ACD" w:rsidR="49E63EDC">
        <w:rPr>
          <w:rFonts w:ascii="Arial" w:hAnsi="Arial" w:eastAsia="Arial" w:cs="Arial"/>
          <w:noProof w:val="0"/>
          <w:lang w:val="en-US"/>
        </w:rPr>
        <w:t>and features a layout text search bar and custom date sorting dropdown menus.</w:t>
      </w:r>
    </w:p>
    <w:p w:rsidRPr="00AA498A" w:rsidR="17861C43" w:rsidP="560A8ACD" w:rsidRDefault="17861C43" w14:paraId="36EE8452" w14:textId="7449C1B1">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49E63EDC">
        <w:rPr>
          <w:rFonts w:ascii="Arial" w:hAnsi="Arial" w:eastAsia="Arial" w:cs="Arial"/>
          <w:b w:val="1"/>
          <w:bCs w:val="1"/>
          <w:noProof w:val="0"/>
          <w:lang w:val="en-US"/>
        </w:rPr>
        <w:t>StrategyDetailCanvasPanel:</w:t>
      </w:r>
      <w:r w:rsidRPr="560A8ACD" w:rsidR="49E63EDC">
        <w:rPr>
          <w:rFonts w:ascii="Arial" w:hAnsi="Arial" w:eastAsia="Arial" w:cs="Arial"/>
          <w:noProof w:val="0"/>
          <w:lang w:val="en-US"/>
        </w:rPr>
        <w:t xml:space="preserve"> The StrategyDetailCanvasPanel is a comprehensive, multi-section visualization dashboard panel that mounts upon executing a strategy card choice. It maps relational database strings into distinct text canvases on screen, organizing data points clearly across segregated blocks for Overview, Strategies, Tips, and Implementation Guidelines.</w:t>
      </w:r>
    </w:p>
    <w:p w:rsidRPr="00AA498A" w:rsidR="17861C43" w:rsidP="560A8ACD" w:rsidRDefault="17861C43" w14:paraId="76FBC7DE" w14:textId="14A2093A">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49E63EDC">
        <w:rPr>
          <w:rFonts w:ascii="Arial" w:hAnsi="Arial" w:eastAsia="Arial" w:cs="Arial"/>
          <w:b w:val="1"/>
          <w:bCs w:val="1"/>
          <w:noProof w:val="0"/>
          <w:lang w:val="en-US"/>
        </w:rPr>
        <w:t>StrategyExportButton:</w:t>
      </w:r>
      <w:r w:rsidRPr="560A8ACD" w:rsidR="49E63EDC">
        <w:rPr>
          <w:rFonts w:ascii="Arial" w:hAnsi="Arial" w:eastAsia="Arial" w:cs="Arial"/>
          <w:noProof w:val="0"/>
          <w:lang w:val="en-US"/>
        </w:rPr>
        <w:t xml:space="preserve"> The StrategyExportButton is an actionable document utility controller anchored at the baseline of the details viewport workspace. When tapped, it passes request parameters downstream to trigger reporting flows while temporarily disabling client-side clicks to prevent duplicate processing queues.</w:t>
      </w:r>
    </w:p>
    <w:p w:rsidRPr="00AA498A" w:rsidR="17861C43" w:rsidP="560A8ACD" w:rsidRDefault="17861C43" w14:paraId="135E1EFF" w14:textId="77777777">
      <w:pPr>
        <w:pStyle w:val="Textbody"/>
        <w:numPr>
          <w:ilvl w:val="0"/>
          <w:numId w:val="8"/>
        </w:numPr>
        <w:ind w:leftChars="0" w:firstLineChars="0"/>
        <w:jc w:val="both"/>
        <w:rPr/>
      </w:pPr>
      <w:r w:rsidR="39C8FD34">
        <w:rPr/>
        <w:t>Back-end component(s)</w:t>
      </w:r>
    </w:p>
    <w:p w:rsidRPr="00AA498A" w:rsidR="17861C43" w:rsidP="560A8ACD" w:rsidRDefault="17861C43" w14:paraId="4D5B8AF4" w14:textId="357219D3">
      <w:pPr>
        <w:pStyle w:val="Textbody"/>
        <w:numPr>
          <w:ilvl w:val="1"/>
          <w:numId w:val="8"/>
        </w:numPr>
        <w:ind w:leftChars="0" w:firstLineChars="0"/>
        <w:jc w:val="both"/>
        <w:rPr/>
      </w:pPr>
      <w:r w:rsidRPr="560A8ACD" w:rsidR="11D94F6A">
        <w:rPr>
          <w:b w:val="1"/>
          <w:bCs w:val="1"/>
          <w:noProof w:val="0"/>
          <w:lang w:val="en-US"/>
        </w:rPr>
        <w:t>TeachingStrategyQueryController:</w:t>
      </w:r>
      <w:r w:rsidRPr="560A8ACD" w:rsidR="11D94F6A">
        <w:rPr>
          <w:noProof w:val="0"/>
          <w:lang w:val="en-US"/>
        </w:rPr>
        <w:t xml:space="preserve"> The TeachingStrategyQueryController is a Django REST framework API controller component dedicated to handling read-only diagnostic retrieval pathways. It securely parses client parameters, enforces user multi-tenant verification checks, and maps the request-response workflow.</w:t>
      </w:r>
    </w:p>
    <w:p w:rsidRPr="00AA498A" w:rsidR="17861C43" w:rsidP="560A8ACD" w:rsidRDefault="17861C43" w14:paraId="36FC6091" w14:textId="77A8065F">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11D94F6A">
        <w:rPr>
          <w:rFonts w:ascii="Arial" w:hAnsi="Arial" w:eastAsia="Arial" w:cs="Arial"/>
          <w:b w:val="1"/>
          <w:bCs w:val="1"/>
          <w:noProof w:val="0"/>
          <w:lang w:val="en-US"/>
        </w:rPr>
        <w:t>StrategyRetrievalSerializer:</w:t>
      </w:r>
      <w:r w:rsidRPr="560A8ACD" w:rsidR="11D94F6A">
        <w:rPr>
          <w:rFonts w:ascii="Arial" w:hAnsi="Arial" w:eastAsia="Arial" w:cs="Arial"/>
          <w:noProof w:val="0"/>
          <w:lang w:val="en-US"/>
        </w:rPr>
        <w:t xml:space="preserve"> The StrategyRetrievalSerializer is a data transformation component that maps raw database structures into clean, standardized JSON objects. It formats chronological timestamps, text blocks, and student identifiers into an optimized layout ready for direct front-end canvas parsing.</w:t>
      </w:r>
    </w:p>
    <w:p w:rsidRPr="00AA498A" w:rsidR="17861C43" w:rsidP="560A8ACD" w:rsidRDefault="17861C43" w14:paraId="20D05A84" w14:textId="1423D575">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11D94F6A">
        <w:rPr>
          <w:rFonts w:ascii="Arial" w:hAnsi="Arial" w:eastAsia="Arial" w:cs="Arial"/>
          <w:b w:val="1"/>
          <w:bCs w:val="1"/>
          <w:noProof w:val="0"/>
          <w:lang w:val="en-US"/>
        </w:rPr>
        <w:t>StrategyQueryFilterService:</w:t>
      </w:r>
      <w:r w:rsidRPr="560A8ACD" w:rsidR="11D94F6A">
        <w:rPr>
          <w:rFonts w:ascii="Arial" w:hAnsi="Arial" w:eastAsia="Arial" w:cs="Arial"/>
          <w:noProof w:val="0"/>
          <w:lang w:val="en-US"/>
        </w:rPr>
        <w:t xml:space="preserve"> The StrategyQueryFilterService is a backend business logic helper class tasked with isolating table rows. It queries historical logs based on the active teacher context, evaluates data collections against safety rules, and strips out nested rows if structural prerequisite items fail data health checks.</w:t>
      </w:r>
    </w:p>
    <w:p w:rsidRPr="00AA498A" w:rsidR="17861C43" w:rsidP="560A8ACD" w:rsidRDefault="17861C43" w14:paraId="43C89F05" w14:textId="3400D8F3">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11D94F6A">
        <w:rPr>
          <w:rFonts w:ascii="Arial" w:hAnsi="Arial" w:eastAsia="Arial" w:cs="Arial"/>
          <w:b w:val="1"/>
          <w:bCs w:val="1"/>
          <w:noProof w:val="0"/>
          <w:lang w:val="en-US"/>
        </w:rPr>
        <w:t>StrategyBinaryExportEngine:</w:t>
      </w:r>
      <w:r w:rsidRPr="560A8ACD" w:rsidR="11D94F6A">
        <w:rPr>
          <w:rFonts w:ascii="Arial" w:hAnsi="Arial" w:eastAsia="Arial" w:cs="Arial"/>
          <w:noProof w:val="0"/>
          <w:lang w:val="en-US"/>
        </w:rPr>
        <w:t xml:space="preserve"> The StrategyBinaryExportEngine is a background processing class that handles dynamic print operations. It ingests selected teaching strategy layout maps and parses text strings straight into an outgoing binary PDF stream (HttpResponse), attaching standard content-disposition transfer properties so the guide can download locally.</w:t>
      </w:r>
    </w:p>
    <w:p w:rsidRPr="00AA498A" w:rsidR="17861C43" w:rsidP="560A8ACD" w:rsidRDefault="17861C43" w14:paraId="6882AC01" w14:textId="78BCB56C">
      <w:pPr>
        <w:pStyle w:val="ListParagraph"/>
        <w:spacing w:before="240" w:beforeAutospacing="off" w:after="240" w:afterAutospacing="off"/>
        <w:ind w:left="2520"/>
        <w:rPr>
          <w:rFonts w:ascii="Arial" w:hAnsi="Arial" w:eastAsia="Arial" w:cs="Arial"/>
          <w:noProof w:val="0"/>
          <w:lang w:val="en-US"/>
        </w:rPr>
      </w:pPr>
    </w:p>
    <w:p w:rsidRPr="00AA498A" w:rsidR="17861C43" w:rsidP="560A8ACD" w:rsidRDefault="17861C43" w14:paraId="4D1EB7E6" w14:textId="10722E4C">
      <w:pPr>
        <w:pStyle w:val="ListParagraph"/>
        <w:spacing w:before="240" w:beforeAutospacing="off" w:after="240" w:afterAutospacing="off"/>
        <w:ind w:left="1800"/>
        <w:rPr>
          <w:rFonts w:ascii="Arial" w:hAnsi="Arial" w:eastAsia="Arial" w:cs="Arial"/>
          <w:noProof w:val="0"/>
          <w:lang w:val="en-US"/>
        </w:rPr>
      </w:pPr>
    </w:p>
    <w:p w:rsidRPr="00AA498A" w:rsidR="17861C43" w:rsidP="560A8ACD" w:rsidRDefault="17861C43" w14:paraId="3CCB506A" w14:textId="2EFA99DE">
      <w:pPr>
        <w:pStyle w:val="ListParagraph"/>
        <w:spacing w:before="240" w:beforeAutospacing="off" w:after="240" w:afterAutospacing="off"/>
        <w:ind w:left="1800"/>
        <w:rPr>
          <w:rFonts w:ascii="Arial" w:hAnsi="Arial" w:eastAsia="Arial" w:cs="Arial"/>
          <w:noProof w:val="0"/>
          <w:lang w:val="en-US"/>
        </w:rPr>
      </w:pPr>
    </w:p>
    <w:p w:rsidRPr="00AA498A" w:rsidR="17861C43" w:rsidP="560A8ACD" w:rsidRDefault="17861C43" w14:paraId="3040C84E" w14:textId="6EBD4A79">
      <w:pPr>
        <w:pStyle w:val="ListParagraph"/>
        <w:spacing w:before="240" w:beforeAutospacing="off" w:after="240" w:afterAutospacing="off"/>
        <w:ind w:left="1800"/>
        <w:rPr>
          <w:rFonts w:ascii="Arial" w:hAnsi="Arial" w:eastAsia="Arial" w:cs="Arial"/>
          <w:noProof w:val="0"/>
          <w:lang w:val="en-US"/>
        </w:rPr>
      </w:pPr>
    </w:p>
    <w:p w:rsidRPr="00AA498A" w:rsidR="17861C43" w:rsidP="560A8ACD" w:rsidRDefault="17861C43" w14:paraId="15CAB58A" w14:textId="771D72F4">
      <w:pPr>
        <w:pStyle w:val="ListParagraph"/>
        <w:spacing w:before="240" w:beforeAutospacing="off" w:after="240" w:afterAutospacing="off"/>
        <w:ind w:left="1800"/>
        <w:rPr>
          <w:rFonts w:ascii="Arial" w:hAnsi="Arial" w:eastAsia="Arial" w:cs="Arial"/>
          <w:noProof w:val="0"/>
          <w:lang w:val="en-US"/>
        </w:rPr>
      </w:pPr>
    </w:p>
    <w:p w:rsidRPr="00AA498A" w:rsidR="17861C43" w:rsidP="560A8ACD" w:rsidRDefault="17861C43" w14:paraId="6A890264" w14:textId="345C326F">
      <w:pPr>
        <w:pStyle w:val="ListParagraph"/>
        <w:spacing w:before="240" w:beforeAutospacing="off" w:after="240" w:afterAutospacing="off"/>
        <w:ind w:left="1800"/>
        <w:rPr>
          <w:rFonts w:ascii="Arial" w:hAnsi="Arial" w:eastAsia="Arial" w:cs="Arial"/>
          <w:noProof w:val="0"/>
          <w:lang w:val="en-US"/>
        </w:rPr>
      </w:pPr>
    </w:p>
    <w:p w:rsidRPr="00AA498A" w:rsidR="17861C43" w:rsidP="560A8ACD" w:rsidRDefault="17861C43" w14:paraId="29D1FB10" w14:textId="1CEE359D">
      <w:pPr>
        <w:pStyle w:val="ListParagraph"/>
        <w:spacing w:before="240" w:beforeAutospacing="off" w:after="240" w:afterAutospacing="off"/>
        <w:ind w:left="1800"/>
        <w:rPr>
          <w:rFonts w:ascii="Arial" w:hAnsi="Arial" w:eastAsia="Arial" w:cs="Arial"/>
          <w:noProof w:val="0"/>
          <w:lang w:val="en-US"/>
        </w:rPr>
      </w:pPr>
    </w:p>
    <w:p w:rsidRPr="00AA498A" w:rsidR="17861C43" w:rsidP="560A8ACD" w:rsidRDefault="17861C43" w14:paraId="3B2DA6E4" w14:textId="2414BC63">
      <w:pPr>
        <w:pStyle w:val="ListParagraph"/>
        <w:spacing w:before="240" w:beforeAutospacing="off" w:after="240" w:afterAutospacing="off"/>
        <w:ind w:left="1800"/>
        <w:rPr>
          <w:rFonts w:ascii="Arial" w:hAnsi="Arial" w:eastAsia="Arial" w:cs="Arial"/>
          <w:noProof w:val="0"/>
          <w:lang w:val="en-US"/>
        </w:rPr>
      </w:pPr>
    </w:p>
    <w:p w:rsidRPr="00AA498A" w:rsidR="17861C43" w:rsidP="560A8ACD" w:rsidRDefault="17861C43" w14:paraId="281C3746" w14:textId="4C445A7A">
      <w:pPr>
        <w:pStyle w:val="ListParagraph"/>
        <w:spacing w:before="240" w:beforeAutospacing="off" w:after="240" w:afterAutospacing="off"/>
        <w:ind w:left="1800"/>
        <w:rPr>
          <w:rFonts w:ascii="Arial" w:hAnsi="Arial" w:eastAsia="Arial" w:cs="Arial"/>
          <w:noProof w:val="0"/>
          <w:lang w:val="en-US"/>
        </w:rPr>
      </w:pPr>
    </w:p>
    <w:p w:rsidRPr="00AA498A" w:rsidR="17861C43" w:rsidP="560A8ACD" w:rsidRDefault="17861C43" w14:paraId="5BC949B8" w14:textId="7EA37783">
      <w:pPr>
        <w:pStyle w:val="ListParagraph"/>
        <w:spacing w:before="240" w:beforeAutospacing="off" w:after="240" w:afterAutospacing="off"/>
        <w:ind w:left="1800"/>
        <w:rPr>
          <w:rFonts w:ascii="Arial" w:hAnsi="Arial" w:eastAsia="Arial" w:cs="Arial"/>
          <w:noProof w:val="0"/>
          <w:lang w:val="en-US"/>
        </w:rPr>
      </w:pPr>
    </w:p>
    <w:p w:rsidRPr="00AA498A" w:rsidR="17861C43" w:rsidP="560A8ACD" w:rsidRDefault="17861C43" w14:paraId="00F95F98" w14:textId="77777777">
      <w:pPr>
        <w:pStyle w:val="Textbody"/>
        <w:numPr>
          <w:ilvl w:val="0"/>
          <w:numId w:val="8"/>
        </w:numPr>
        <w:ind w:leftChars="0" w:firstLineChars="0"/>
        <w:rPr/>
      </w:pPr>
      <w:r w:rsidR="39C8FD34">
        <w:rPr/>
        <w:t>Object-Oriented Components</w:t>
      </w:r>
    </w:p>
    <w:p w:rsidRPr="00AA498A" w:rsidR="17861C43" w:rsidP="560A8ACD" w:rsidRDefault="17861C43" w14:paraId="1EE4518C" w14:textId="77777777">
      <w:pPr>
        <w:pStyle w:val="Textbody"/>
        <w:numPr>
          <w:ilvl w:val="1"/>
          <w:numId w:val="8"/>
        </w:numPr>
        <w:ind w:leftChars="0" w:firstLineChars="0"/>
        <w:rPr/>
      </w:pPr>
      <w:r w:rsidR="39C8FD34">
        <w:rPr/>
        <w:t>Class Diagram</w:t>
      </w:r>
    </w:p>
    <w:p w:rsidRPr="00AA498A" w:rsidR="17861C43" w:rsidP="560A8ACD" w:rsidRDefault="17861C43" w14:paraId="57F0FF8A" w14:textId="543B8A80">
      <w:pPr>
        <w:pStyle w:val="Textbody"/>
        <w:ind w:left="144" w:hanging="0"/>
      </w:pPr>
      <w:r w:rsidR="1EF0B6A4">
        <w:drawing>
          <wp:inline wp14:editId="7AF0BB28" wp14:anchorId="6CAD3E2D">
            <wp:extent cx="6343650" cy="1485900"/>
            <wp:effectExtent l="0" t="0" r="0" b="0"/>
            <wp:docPr id="5132060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3206093" name="Picture 513206093"/>
                    <pic:cNvPicPr/>
                  </pic:nvPicPr>
                  <pic:blipFill>
                    <a:blip xmlns:r="http://schemas.openxmlformats.org/officeDocument/2006/relationships" r:embed="rId1366753466">
                      <a:extLst>
                        <a:ext uri="{28A0092B-C50C-407E-A947-70E740481C1C}">
                          <a14:useLocalDpi xmlns:a14="http://schemas.microsoft.com/office/drawing/2010/main"/>
                        </a:ext>
                      </a:extLst>
                    </a:blip>
                    <a:stretch>
                      <a:fillRect/>
                    </a:stretch>
                  </pic:blipFill>
                  <pic:spPr>
                    <a:xfrm>
                      <a:off x="0" y="0"/>
                      <a:ext cx="6343650" cy="1485900"/>
                    </a:xfrm>
                    <a:prstGeom prst="rect">
                      <a:avLst/>
                    </a:prstGeom>
                  </pic:spPr>
                </pic:pic>
              </a:graphicData>
            </a:graphic>
          </wp:inline>
        </w:drawing>
      </w:r>
    </w:p>
    <w:p w:rsidRPr="00AA498A" w:rsidR="17861C43" w:rsidP="560A8ACD" w:rsidRDefault="17861C43" w14:paraId="4694EFDC" w14:textId="77777777">
      <w:pPr>
        <w:pStyle w:val="Textbody"/>
        <w:numPr>
          <w:ilvl w:val="1"/>
          <w:numId w:val="8"/>
        </w:numPr>
        <w:ind w:leftChars="0" w:firstLineChars="0"/>
        <w:rPr/>
      </w:pPr>
      <w:r w:rsidR="39C8FD34">
        <w:rPr/>
        <w:t>Sequence Diagram</w:t>
      </w:r>
    </w:p>
    <w:p w:rsidRPr="00AA498A" w:rsidR="17861C43" w:rsidP="560A8ACD" w:rsidRDefault="17861C43" w14:paraId="7CE89C53" w14:textId="68FFC07B">
      <w:pPr>
        <w:pStyle w:val="Textbody"/>
        <w:ind w:left="144" w:hanging="0"/>
      </w:pPr>
      <w:r w:rsidR="23EED73B">
        <w:drawing>
          <wp:inline wp14:editId="63682CDE" wp14:anchorId="09AE3CDB">
            <wp:extent cx="6343650" cy="4962525"/>
            <wp:effectExtent l="0" t="0" r="0" b="0"/>
            <wp:docPr id="5040874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4087440" name="Picture 504087440"/>
                    <pic:cNvPicPr/>
                  </pic:nvPicPr>
                  <pic:blipFill>
                    <a:blip xmlns:r="http://schemas.openxmlformats.org/officeDocument/2006/relationships" r:embed="rId740833429">
                      <a:extLst>
                        <a:ext uri="{28A0092B-C50C-407E-A947-70E740481C1C}">
                          <a14:useLocalDpi xmlns:a14="http://schemas.microsoft.com/office/drawing/2010/main"/>
                        </a:ext>
                      </a:extLst>
                    </a:blip>
                    <a:stretch>
                      <a:fillRect/>
                    </a:stretch>
                  </pic:blipFill>
                  <pic:spPr>
                    <a:xfrm>
                      <a:off x="0" y="0"/>
                      <a:ext cx="6343650" cy="4962525"/>
                    </a:xfrm>
                    <a:prstGeom prst="rect">
                      <a:avLst/>
                    </a:prstGeom>
                  </pic:spPr>
                </pic:pic>
              </a:graphicData>
            </a:graphic>
          </wp:inline>
        </w:drawing>
      </w:r>
    </w:p>
    <w:p w:rsidRPr="00AA498A" w:rsidR="17861C43" w:rsidP="560A8ACD" w:rsidRDefault="17861C43" w14:paraId="501B9ABE" w14:textId="7081C9BA">
      <w:pPr>
        <w:pStyle w:val="Textbody"/>
        <w:ind w:left="1800" w:firstLineChars="0"/>
      </w:pPr>
    </w:p>
    <w:p w:rsidRPr="00AA498A" w:rsidR="17861C43" w:rsidP="560A8ACD" w:rsidRDefault="17861C43" w14:paraId="7A61AA21" w14:textId="51540A09">
      <w:pPr>
        <w:pStyle w:val="Textbody"/>
        <w:ind w:left="1800" w:firstLineChars="0"/>
      </w:pPr>
    </w:p>
    <w:p w:rsidRPr="00AA498A" w:rsidR="17861C43" w:rsidP="560A8ACD" w:rsidRDefault="17861C43" w14:paraId="6377CD56" w14:textId="77777777">
      <w:pPr>
        <w:pStyle w:val="Textbody"/>
        <w:numPr>
          <w:ilvl w:val="0"/>
          <w:numId w:val="8"/>
        </w:numPr>
        <w:ind w:leftChars="0" w:firstLineChars="0"/>
        <w:rPr/>
      </w:pPr>
      <w:r w:rsidR="39C8FD34">
        <w:rPr/>
        <w:t>Data Design</w:t>
      </w:r>
    </w:p>
    <w:p w:rsidRPr="00AA498A" w:rsidR="17861C43" w:rsidP="560A8ACD" w:rsidRDefault="17861C43" w14:paraId="0037BAD8" w14:textId="5E51134A">
      <w:pPr>
        <w:pStyle w:val="Textbody"/>
        <w:numPr>
          <w:ilvl w:val="1"/>
          <w:numId w:val="8"/>
        </w:numPr>
        <w:ind w:leftChars="0" w:firstLineChars="0"/>
        <w:rPr/>
      </w:pPr>
      <w:r w:rsidR="39C8FD34">
        <w:rPr/>
        <w:t>ERD or schema</w:t>
      </w:r>
    </w:p>
    <w:p w:rsidRPr="00AA498A" w:rsidR="17861C43" w:rsidP="560A8ACD" w:rsidRDefault="17861C43" w14:paraId="701A1215" w14:textId="3A4E2C99">
      <w:pPr>
        <w:pStyle w:val="Textbody"/>
        <w:ind w:left="144" w:hanging="0"/>
      </w:pPr>
      <w:r w:rsidR="670D7B00">
        <w:drawing>
          <wp:inline wp14:editId="7F0F361C" wp14:anchorId="3CEB84AA">
            <wp:extent cx="6343650" cy="3810000"/>
            <wp:effectExtent l="0" t="0" r="0" b="0"/>
            <wp:docPr id="1843436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8970201" name="Picture 938970201"/>
                    <pic:cNvPicPr/>
                  </pic:nvPicPr>
                  <pic:blipFill>
                    <a:blip xmlns:r="http://schemas.openxmlformats.org/officeDocument/2006/relationships" r:embed="rId680057336">
                      <a:extLst>
                        <a:ext uri="{28A0092B-C50C-407E-A947-70E740481C1C}">
                          <a14:useLocalDpi xmlns:a14="http://schemas.microsoft.com/office/drawing/2010/main"/>
                        </a:ext>
                      </a:extLst>
                    </a:blip>
                    <a:stretch>
                      <a:fillRect/>
                    </a:stretch>
                  </pic:blipFill>
                  <pic:spPr>
                    <a:xfrm>
                      <a:off x="0" y="0"/>
                      <a:ext cx="6343650" cy="3810000"/>
                    </a:xfrm>
                    <a:prstGeom prst="rect">
                      <a:avLst/>
                    </a:prstGeom>
                  </pic:spPr>
                </pic:pic>
              </a:graphicData>
            </a:graphic>
          </wp:inline>
        </w:drawing>
      </w:r>
    </w:p>
    <w:p w:rsidRPr="00AA498A" w:rsidR="17861C43" w:rsidP="560A8ACD" w:rsidRDefault="17861C43" w14:paraId="0D8E5BC8" w14:textId="0C436409">
      <w:pPr>
        <w:pStyle w:val="Heading4"/>
        <w:numPr>
          <w:ilvl w:val="0"/>
          <w:numId w:val="0"/>
        </w:numPr>
        <w:ind w:left="144"/>
        <w:rPr>
          <w:rFonts w:ascii="Arial" w:hAnsi="Arial" w:cs="Arial"/>
        </w:rPr>
      </w:pPr>
      <w:r w:rsidRPr="560A8ACD" w:rsidR="53A6EF74">
        <w:rPr>
          <w:rFonts w:ascii="Arial" w:hAnsi="Arial" w:cs="Arial"/>
        </w:rPr>
        <w:t>3.3.3 Edit Teaching Strategies</w:t>
      </w:r>
    </w:p>
    <w:p w:rsidRPr="00AA498A" w:rsidR="17861C43" w:rsidP="560A8ACD" w:rsidRDefault="17861C43" w14:paraId="6516CA6F" w14:textId="2A13FDA0">
      <w:pPr>
        <w:pStyle w:val="Textbody"/>
        <w:numPr>
          <w:ilvl w:val="0"/>
          <w:numId w:val="8"/>
        </w:numPr>
        <w:ind w:leftChars="0" w:firstLineChars="0"/>
        <w:rPr/>
      </w:pPr>
      <w:r w:rsidR="53A6EF74">
        <w:rPr/>
        <w:t>User Interface Design</w:t>
      </w:r>
    </w:p>
    <w:p w:rsidRPr="00AA498A" w:rsidR="17861C43" w:rsidP="560A8ACD" w:rsidRDefault="17861C43" w14:paraId="5B8C4EB8" w14:textId="44AD2739">
      <w:pPr>
        <w:pStyle w:val="Textbody"/>
        <w:ind w:left="1800" w:firstLineChars="0"/>
        <w:jc w:val="both"/>
      </w:pPr>
      <w:r w:rsidRPr="560A8ACD" w:rsidR="5A95543D">
        <w:rPr>
          <w:noProof w:val="0"/>
          <w:lang w:val="en-US"/>
        </w:rPr>
        <w:t xml:space="preserve">The Edit Teaching Strategies layout serves as the system's human-in-the-loop workspace window, guaranteeing that raw text data elements produced by the </w:t>
      </w:r>
      <w:r w:rsidRPr="560A8ACD" w:rsidR="7303044F">
        <w:rPr>
          <w:noProof w:val="0"/>
          <w:lang w:val="en-US"/>
        </w:rPr>
        <w:t>generator's</w:t>
      </w:r>
      <w:r w:rsidRPr="560A8ACD" w:rsidR="5A95543D">
        <w:rPr>
          <w:noProof w:val="0"/>
          <w:lang w:val="en-US"/>
        </w:rPr>
        <w:t xml:space="preserve"> utility are subject to human review and adjustment before classroom deployment. Upon </w:t>
      </w:r>
      <w:r w:rsidRPr="560A8ACD" w:rsidR="5A95543D">
        <w:rPr>
          <w:noProof w:val="0"/>
          <w:lang w:val="en-US"/>
        </w:rPr>
        <w:t>initiating</w:t>
      </w:r>
      <w:r w:rsidRPr="560A8ACD" w:rsidR="5A95543D">
        <w:rPr>
          <w:noProof w:val="0"/>
          <w:lang w:val="en-US"/>
        </w:rPr>
        <w:t xml:space="preserve"> an edit request from the strategy library, the existing target text block expands within a rich, distraction-free text editing layout area. Action options are explicitly anchored to the base of the frame, allowing teachers to quickly correct sentence parameters, embed specific student trigger accommodations, or align wording with localized school capabilities. Input tracking states instantly compare text delta transformations to control state validations and trigger a localized validation engine that prevents submission of empty content arrays.</w:t>
      </w:r>
    </w:p>
    <w:p w:rsidRPr="00AA498A" w:rsidR="17861C43" w:rsidP="560A8ACD" w:rsidRDefault="17861C43" w14:paraId="58E0EAF1" w14:textId="77777777">
      <w:pPr>
        <w:pStyle w:val="Textbody"/>
        <w:numPr>
          <w:ilvl w:val="0"/>
          <w:numId w:val="8"/>
        </w:numPr>
        <w:ind w:leftChars="0" w:firstLineChars="0"/>
        <w:rPr/>
      </w:pPr>
      <w:r w:rsidR="53A6EF74">
        <w:rPr/>
        <w:t>Front-end component(s)</w:t>
      </w:r>
    </w:p>
    <w:p w:rsidRPr="00AA498A" w:rsidR="17861C43" w:rsidP="560A8ACD" w:rsidRDefault="17861C43" w14:paraId="2B36AD7F" w14:textId="6321D063">
      <w:pPr>
        <w:pStyle w:val="Textbody"/>
        <w:numPr>
          <w:ilvl w:val="1"/>
          <w:numId w:val="8"/>
        </w:numPr>
        <w:ind w:leftChars="0" w:firstLineChars="0"/>
        <w:jc w:val="both"/>
        <w:rPr>
          <w:rFonts w:ascii="Arial" w:hAnsi="Arial" w:eastAsia="Arial" w:cs="Arial"/>
          <w:noProof w:val="0"/>
          <w:lang w:val="en-US"/>
        </w:rPr>
      </w:pPr>
      <w:r w:rsidRPr="560A8ACD" w:rsidR="1953CC81">
        <w:rPr>
          <w:rFonts w:ascii="Arial" w:hAnsi="Arial" w:eastAsia="Arial" w:cs="Arial"/>
          <w:b w:val="1"/>
          <w:bCs w:val="1"/>
          <w:noProof w:val="0"/>
          <w:lang w:val="en-US"/>
        </w:rPr>
        <w:t>StrategyEditWorkspace:</w:t>
      </w:r>
      <w:r w:rsidRPr="560A8ACD" w:rsidR="1953CC81">
        <w:rPr>
          <w:rFonts w:ascii="Arial" w:hAnsi="Arial" w:eastAsia="Arial" w:cs="Arial"/>
          <w:noProof w:val="0"/>
          <w:lang w:val="en-US"/>
        </w:rPr>
        <w:t xml:space="preserve"> The StrategyEditWorkspace is a high-level layout container component that serves as the primary structural wrapper for the Edit Teaching Strategies submodule view. It dynamically tracks active navigation cycles and handles state transitions as the user advances from the master student directory list to the student's saved strategy records card index, and finally into the text modification interface.</w:t>
      </w:r>
    </w:p>
    <w:p w:rsidRPr="00AA498A" w:rsidR="17861C43" w:rsidP="560A8ACD" w:rsidRDefault="17861C43" w14:paraId="365FC81F" w14:textId="4270D7DB">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1953CC81">
        <w:rPr>
          <w:rFonts w:ascii="Arial" w:hAnsi="Arial" w:eastAsia="Arial" w:cs="Arial"/>
          <w:b w:val="1"/>
          <w:bCs w:val="1"/>
          <w:noProof w:val="0"/>
          <w:lang w:val="en-US"/>
        </w:rPr>
        <w:t>StrategyEditDirectoryView:</w:t>
      </w:r>
      <w:r w:rsidRPr="560A8ACD" w:rsidR="1953CC81">
        <w:rPr>
          <w:rFonts w:ascii="Arial" w:hAnsi="Arial" w:eastAsia="Arial" w:cs="Arial"/>
          <w:noProof w:val="0"/>
          <w:lang w:val="en-US"/>
        </w:rPr>
        <w:t xml:space="preserve"> The StrategyEditDirectoryView is an interactive directory screen displaying active student profile contexts. Built to follow your catalog layouts, it holds an integrated textual search input box, grade level filtering options, and custom age brackets, attaching a dedicated primary "Select" button to every matching item row.</w:t>
      </w:r>
    </w:p>
    <w:p w:rsidRPr="00AA498A" w:rsidR="17861C43" w:rsidP="560A8ACD" w:rsidRDefault="17861C43" w14:paraId="5864EDF3" w14:textId="0D47E3D4">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1953CC81">
        <w:rPr>
          <w:rFonts w:ascii="Arial" w:hAnsi="Arial" w:eastAsia="Arial" w:cs="Arial"/>
          <w:b w:val="1"/>
          <w:bCs w:val="1"/>
          <w:noProof w:val="0"/>
          <w:lang w:val="en-US"/>
        </w:rPr>
        <w:t>SavedStrategyEditListView:</w:t>
      </w:r>
      <w:r w:rsidRPr="560A8ACD" w:rsidR="1953CC81">
        <w:rPr>
          <w:rFonts w:ascii="Arial" w:hAnsi="Arial" w:eastAsia="Arial" w:cs="Arial"/>
          <w:noProof w:val="0"/>
          <w:lang w:val="en-US"/>
        </w:rPr>
        <w:t xml:space="preserve"> The SavedStrategyEditListView is a situational secondary record directory component that updates upon choosing a student target. It renders an index of editable strategy templates assigned to that profile context, allowing special educators to browse entries by title, baseline goals, or tracking periods.</w:t>
      </w:r>
    </w:p>
    <w:p w:rsidRPr="00AA498A" w:rsidR="17861C43" w:rsidP="560A8ACD" w:rsidRDefault="17861C43" w14:paraId="3218D2C9" w14:textId="31948239">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1953CC81">
        <w:rPr>
          <w:rFonts w:ascii="Arial" w:hAnsi="Arial" w:eastAsia="Arial" w:cs="Arial"/>
          <w:b w:val="1"/>
          <w:bCs w:val="1"/>
          <w:noProof w:val="0"/>
          <w:lang w:val="en-US"/>
        </w:rPr>
        <w:t>StrategyInteractiveEditorCanvas:</w:t>
      </w:r>
      <w:r w:rsidRPr="560A8ACD" w:rsidR="1953CC81">
        <w:rPr>
          <w:rFonts w:ascii="Arial" w:hAnsi="Arial" w:eastAsia="Arial" w:cs="Arial"/>
          <w:noProof w:val="0"/>
          <w:lang w:val="en-US"/>
        </w:rPr>
        <w:t xml:space="preserve"> The StrategyInteractiveEditorCanvas is a comprehensive rich-text data modification panel that mounts when an individual strategy is initialized for editing. It converts read-only text blobs into active input canvases, giving instructors complete flexibility to rewrite implementation logs, add specific behavioral indicators, or modify pedagogical details before committing changes.</w:t>
      </w:r>
    </w:p>
    <w:p w:rsidRPr="00AA498A" w:rsidR="17861C43" w:rsidP="560A8ACD" w:rsidRDefault="17861C43" w14:paraId="6D3142A2" w14:textId="25472B96">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1953CC81">
        <w:rPr>
          <w:rFonts w:ascii="Arial" w:hAnsi="Arial" w:eastAsia="Arial" w:cs="Arial"/>
          <w:b w:val="1"/>
          <w:bCs w:val="1"/>
          <w:noProof w:val="0"/>
          <w:lang w:val="en-US"/>
        </w:rPr>
        <w:t>StrategyUpdateSubmitButton</w:t>
      </w:r>
      <w:r w:rsidRPr="560A8ACD" w:rsidR="1953CC81">
        <w:rPr>
          <w:rFonts w:ascii="Arial" w:hAnsi="Arial" w:eastAsia="Arial" w:cs="Arial"/>
          <w:b w:val="1"/>
          <w:bCs w:val="1"/>
          <w:noProof w:val="0"/>
          <w:lang w:val="en-US"/>
        </w:rPr>
        <w:t>:</w:t>
      </w:r>
      <w:r w:rsidRPr="560A8ACD" w:rsidR="1953CC81">
        <w:rPr>
          <w:rFonts w:ascii="Arial" w:hAnsi="Arial" w:eastAsia="Arial" w:cs="Arial"/>
          <w:noProof w:val="0"/>
          <w:lang w:val="en-US"/>
        </w:rPr>
        <w:t xml:space="preserve"> The </w:t>
      </w:r>
      <w:r w:rsidRPr="560A8ACD" w:rsidR="1953CC81">
        <w:rPr>
          <w:rFonts w:ascii="Arial" w:hAnsi="Arial" w:eastAsia="Arial" w:cs="Arial"/>
          <w:noProof w:val="0"/>
          <w:lang w:val="en-US"/>
        </w:rPr>
        <w:t>StrategyUpdateSubmitButton</w:t>
      </w:r>
      <w:r w:rsidRPr="560A8ACD" w:rsidR="1953CC81">
        <w:rPr>
          <w:rFonts w:ascii="Arial" w:hAnsi="Arial" w:eastAsia="Arial" w:cs="Arial"/>
          <w:noProof w:val="0"/>
          <w:lang w:val="en-US"/>
        </w:rPr>
        <w:t xml:space="preserve"> is a localized form action element sitting at the base of the text configuration canvas. Once clicked, it executes local state validation constraints and safely freezes user interaction gates to prevent overlapping request loops while sending modification data packets to the </w:t>
      </w:r>
      <w:r w:rsidRPr="560A8ACD" w:rsidR="585084D5">
        <w:rPr>
          <w:rFonts w:ascii="Arial" w:hAnsi="Arial" w:eastAsia="Arial" w:cs="Arial"/>
          <w:noProof w:val="0"/>
          <w:lang w:val="en-US"/>
        </w:rPr>
        <w:t>server's</w:t>
      </w:r>
      <w:r w:rsidRPr="560A8ACD" w:rsidR="1953CC81">
        <w:rPr>
          <w:rFonts w:ascii="Arial" w:hAnsi="Arial" w:eastAsia="Arial" w:cs="Arial"/>
          <w:noProof w:val="0"/>
          <w:lang w:val="en-US"/>
        </w:rPr>
        <w:t xml:space="preserve"> API view.</w:t>
      </w:r>
    </w:p>
    <w:p w:rsidRPr="00AA498A" w:rsidR="17861C43" w:rsidP="560A8ACD" w:rsidRDefault="17861C43" w14:paraId="05D4E1E0" w14:textId="5C16616D">
      <w:pPr>
        <w:pStyle w:val="Textbody"/>
        <w:ind w:left="3240" w:firstLineChars="0"/>
        <w:jc w:val="both"/>
        <w:rPr>
          <w:noProof w:val="0"/>
          <w:lang w:val="en-US"/>
        </w:rPr>
      </w:pPr>
    </w:p>
    <w:p w:rsidRPr="00AA498A" w:rsidR="17861C43" w:rsidP="560A8ACD" w:rsidRDefault="17861C43" w14:paraId="2D19731C" w14:textId="77777777">
      <w:pPr>
        <w:pStyle w:val="Textbody"/>
        <w:numPr>
          <w:ilvl w:val="0"/>
          <w:numId w:val="8"/>
        </w:numPr>
        <w:ind w:leftChars="0" w:firstLineChars="0"/>
        <w:jc w:val="both"/>
        <w:rPr/>
      </w:pPr>
      <w:r w:rsidR="53A6EF74">
        <w:rPr/>
        <w:t>Back-end component(s)</w:t>
      </w:r>
    </w:p>
    <w:p w:rsidRPr="00AA498A" w:rsidR="17861C43" w:rsidP="560A8ACD" w:rsidRDefault="17861C43" w14:paraId="562D20AA" w14:textId="27BE221C">
      <w:pPr>
        <w:pStyle w:val="Textbody"/>
        <w:numPr>
          <w:ilvl w:val="1"/>
          <w:numId w:val="8"/>
        </w:numPr>
        <w:ind w:leftChars="0" w:firstLineChars="0"/>
        <w:jc w:val="both"/>
        <w:rPr>
          <w:rFonts w:ascii="Arial" w:hAnsi="Arial" w:eastAsia="Arial" w:cs="Arial"/>
          <w:noProof w:val="0"/>
          <w:lang w:val="en-US"/>
        </w:rPr>
      </w:pPr>
      <w:r w:rsidRPr="560A8ACD" w:rsidR="7AC72904">
        <w:rPr>
          <w:rFonts w:ascii="Arial" w:hAnsi="Arial" w:eastAsia="Arial" w:cs="Arial"/>
          <w:b w:val="1"/>
          <w:bCs w:val="1"/>
          <w:noProof w:val="0"/>
          <w:lang w:val="en-US"/>
        </w:rPr>
        <w:t>TeachingStrategyUpdateController</w:t>
      </w:r>
      <w:r w:rsidRPr="560A8ACD" w:rsidR="7AC72904">
        <w:rPr>
          <w:rFonts w:ascii="Arial" w:hAnsi="Arial" w:eastAsia="Arial" w:cs="Arial"/>
          <w:b w:val="1"/>
          <w:bCs w:val="1"/>
          <w:noProof w:val="0"/>
          <w:lang w:val="en-US"/>
        </w:rPr>
        <w:t>:</w:t>
      </w:r>
      <w:r w:rsidRPr="560A8ACD" w:rsidR="7AC72904">
        <w:rPr>
          <w:rFonts w:ascii="Arial" w:hAnsi="Arial" w:eastAsia="Arial" w:cs="Arial"/>
          <w:noProof w:val="0"/>
          <w:lang w:val="en-US"/>
        </w:rPr>
        <w:t xml:space="preserve"> The </w:t>
      </w:r>
      <w:r w:rsidRPr="560A8ACD" w:rsidR="7AC72904">
        <w:rPr>
          <w:rFonts w:ascii="Arial" w:hAnsi="Arial" w:eastAsia="Arial" w:cs="Arial"/>
          <w:noProof w:val="0"/>
          <w:lang w:val="en-US"/>
        </w:rPr>
        <w:t>TeachingStrategyUpdateController</w:t>
      </w:r>
      <w:r w:rsidRPr="560A8ACD" w:rsidR="7AC72904">
        <w:rPr>
          <w:rFonts w:ascii="Arial" w:hAnsi="Arial" w:eastAsia="Arial" w:cs="Arial"/>
          <w:noProof w:val="0"/>
          <w:lang w:val="en-US"/>
        </w:rPr>
        <w:t xml:space="preserve"> is a Django REST framework API controller </w:t>
      </w:r>
      <w:r w:rsidRPr="560A8ACD" w:rsidR="7AC72904">
        <w:rPr>
          <w:rFonts w:ascii="Arial" w:hAnsi="Arial" w:eastAsia="Arial" w:cs="Arial"/>
          <w:noProof w:val="0"/>
          <w:lang w:val="en-US"/>
        </w:rPr>
        <w:t>component</w:t>
      </w:r>
      <w:r w:rsidRPr="560A8ACD" w:rsidR="7AC72904">
        <w:rPr>
          <w:rFonts w:ascii="Arial" w:hAnsi="Arial" w:eastAsia="Arial" w:cs="Arial"/>
          <w:noProof w:val="0"/>
          <w:lang w:val="en-US"/>
        </w:rPr>
        <w:t xml:space="preserve"> tasked with managing write</w:t>
      </w:r>
      <w:r w:rsidRPr="560A8ACD" w:rsidR="03FE2692">
        <w:rPr>
          <w:rFonts w:ascii="Arial" w:hAnsi="Arial" w:eastAsia="Arial" w:cs="Arial"/>
          <w:noProof w:val="0"/>
          <w:lang w:val="en-US"/>
        </w:rPr>
        <w:t xml:space="preserve"> </w:t>
      </w:r>
      <w:r w:rsidRPr="560A8ACD" w:rsidR="7AC72904">
        <w:rPr>
          <w:rFonts w:ascii="Arial" w:hAnsi="Arial" w:eastAsia="Arial" w:cs="Arial"/>
          <w:noProof w:val="0"/>
          <w:lang w:val="en-US"/>
        </w:rPr>
        <w:t>intensive modification pathways. It handles incoming secure HTTP GET operations for populating historical data arrays and incoming HTTP PUT or PATCH mutation requests, tracking the network transaction phase cleanly.</w:t>
      </w:r>
    </w:p>
    <w:p w:rsidRPr="00AA498A" w:rsidR="17861C43" w:rsidP="560A8ACD" w:rsidRDefault="17861C43" w14:paraId="0B4C6E67" w14:textId="537D9A82">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7AC72904">
        <w:rPr>
          <w:rFonts w:ascii="Arial" w:hAnsi="Arial" w:eastAsia="Arial" w:cs="Arial"/>
          <w:b w:val="1"/>
          <w:bCs w:val="1"/>
          <w:noProof w:val="0"/>
          <w:lang w:val="en-US"/>
        </w:rPr>
        <w:t>StrategyUpdateValidationSerializer:</w:t>
      </w:r>
      <w:r w:rsidRPr="560A8ACD" w:rsidR="7AC72904">
        <w:rPr>
          <w:rFonts w:ascii="Arial" w:hAnsi="Arial" w:eastAsia="Arial" w:cs="Arial"/>
          <w:noProof w:val="0"/>
          <w:lang w:val="en-US"/>
        </w:rPr>
        <w:t xml:space="preserve"> The StrategyUpdateValidationSerializer is a robust serialization class designed to execute inbound format validations. It screens modifications passed from the React workspace forms, checking data parameters, verification codes, and character bounds to confirm that the changes match the active table schema requirements.</w:t>
      </w:r>
    </w:p>
    <w:p w:rsidRPr="00AA498A" w:rsidR="17861C43" w:rsidP="560A8ACD" w:rsidRDefault="17861C43" w14:paraId="5E3C5FED" w14:textId="47158F27">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7AC72904">
        <w:rPr>
          <w:rFonts w:ascii="Arial" w:hAnsi="Arial" w:eastAsia="Arial" w:cs="Arial"/>
          <w:b w:val="1"/>
          <w:bCs w:val="1"/>
          <w:noProof w:val="0"/>
          <w:lang w:val="en-US"/>
        </w:rPr>
        <w:t>StrategyModificationService</w:t>
      </w:r>
      <w:r w:rsidRPr="560A8ACD" w:rsidR="7AC72904">
        <w:rPr>
          <w:rFonts w:ascii="Arial" w:hAnsi="Arial" w:eastAsia="Arial" w:cs="Arial"/>
          <w:b w:val="1"/>
          <w:bCs w:val="1"/>
          <w:noProof w:val="0"/>
          <w:lang w:val="en-US"/>
        </w:rPr>
        <w:t>:</w:t>
      </w:r>
      <w:r w:rsidRPr="560A8ACD" w:rsidR="7AC72904">
        <w:rPr>
          <w:rFonts w:ascii="Arial" w:hAnsi="Arial" w:eastAsia="Arial" w:cs="Arial"/>
          <w:noProof w:val="0"/>
          <w:lang w:val="en-US"/>
        </w:rPr>
        <w:t xml:space="preserve"> The </w:t>
      </w:r>
      <w:r w:rsidRPr="560A8ACD" w:rsidR="7AC72904">
        <w:rPr>
          <w:rFonts w:ascii="Arial" w:hAnsi="Arial" w:eastAsia="Arial" w:cs="Arial"/>
          <w:noProof w:val="0"/>
          <w:lang w:val="en-US"/>
        </w:rPr>
        <w:t>StrategyModificationService</w:t>
      </w:r>
      <w:r w:rsidRPr="560A8ACD" w:rsidR="7AC72904">
        <w:rPr>
          <w:rFonts w:ascii="Arial" w:hAnsi="Arial" w:eastAsia="Arial" w:cs="Arial"/>
          <w:noProof w:val="0"/>
          <w:lang w:val="en-US"/>
        </w:rPr>
        <w:t xml:space="preserve"> is a backend transaction validation helper </w:t>
      </w:r>
      <w:r w:rsidRPr="560A8ACD" w:rsidR="7AC72904">
        <w:rPr>
          <w:rFonts w:ascii="Arial" w:hAnsi="Arial" w:eastAsia="Arial" w:cs="Arial"/>
          <w:noProof w:val="0"/>
          <w:lang w:val="en-US"/>
        </w:rPr>
        <w:t>component</w:t>
      </w:r>
      <w:r w:rsidRPr="560A8ACD" w:rsidR="7AC72904">
        <w:rPr>
          <w:rFonts w:ascii="Arial" w:hAnsi="Arial" w:eastAsia="Arial" w:cs="Arial"/>
          <w:noProof w:val="0"/>
          <w:lang w:val="en-US"/>
        </w:rPr>
        <w:t xml:space="preserve"> handling core data transformation. It implements systemic health checks against incoming modifications, processes textual updates, verifies multi-tenant data ownership rows, and returns error parameters to the controller if structural criteria values </w:t>
      </w:r>
      <w:r w:rsidRPr="560A8ACD" w:rsidR="7AC72904">
        <w:rPr>
          <w:rFonts w:ascii="Arial" w:hAnsi="Arial" w:eastAsia="Arial" w:cs="Arial"/>
          <w:noProof w:val="0"/>
          <w:lang w:val="en-US"/>
        </w:rPr>
        <w:t>fail to</w:t>
      </w:r>
      <w:r w:rsidRPr="560A8ACD" w:rsidR="7AC72904">
        <w:rPr>
          <w:rFonts w:ascii="Arial" w:hAnsi="Arial" w:eastAsia="Arial" w:cs="Arial"/>
          <w:noProof w:val="0"/>
          <w:lang w:val="en-US"/>
        </w:rPr>
        <w:t xml:space="preserve"> logic checks.</w:t>
      </w:r>
    </w:p>
    <w:p w:rsidRPr="00AA498A" w:rsidR="17861C43" w:rsidP="560A8ACD" w:rsidRDefault="17861C43" w14:paraId="2716AD26" w14:textId="057427C0">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7AC72904">
        <w:rPr>
          <w:rFonts w:ascii="Arial" w:hAnsi="Arial" w:eastAsia="Arial" w:cs="Arial"/>
          <w:b w:val="1"/>
          <w:bCs w:val="1"/>
          <w:noProof w:val="0"/>
          <w:lang w:val="en-US"/>
        </w:rPr>
        <w:t>TeachingStrategyModel</w:t>
      </w:r>
      <w:r w:rsidRPr="560A8ACD" w:rsidR="7AC72904">
        <w:rPr>
          <w:rFonts w:ascii="Arial" w:hAnsi="Arial" w:eastAsia="Arial" w:cs="Arial"/>
          <w:b w:val="1"/>
          <w:bCs w:val="1"/>
          <w:noProof w:val="0"/>
          <w:lang w:val="en-US"/>
        </w:rPr>
        <w:t>:</w:t>
      </w:r>
      <w:r w:rsidRPr="560A8ACD" w:rsidR="7AC72904">
        <w:rPr>
          <w:rFonts w:ascii="Arial" w:hAnsi="Arial" w:eastAsia="Arial" w:cs="Arial"/>
          <w:noProof w:val="0"/>
          <w:lang w:val="en-US"/>
        </w:rPr>
        <w:t xml:space="preserve"> The </w:t>
      </w:r>
      <w:r w:rsidRPr="560A8ACD" w:rsidR="7AC72904">
        <w:rPr>
          <w:rFonts w:ascii="Arial" w:hAnsi="Arial" w:eastAsia="Arial" w:cs="Arial"/>
          <w:noProof w:val="0"/>
          <w:lang w:val="en-US"/>
        </w:rPr>
        <w:t>TeachingStrategyModel</w:t>
      </w:r>
      <w:r w:rsidRPr="560A8ACD" w:rsidR="7AC72904">
        <w:rPr>
          <w:rFonts w:ascii="Arial" w:hAnsi="Arial" w:eastAsia="Arial" w:cs="Arial"/>
          <w:noProof w:val="0"/>
          <w:lang w:val="en-US"/>
        </w:rPr>
        <w:t xml:space="preserve"> is a standard Django ORM </w:t>
      </w:r>
      <w:r w:rsidRPr="560A8ACD" w:rsidR="7AC72904">
        <w:rPr>
          <w:rFonts w:ascii="Arial" w:hAnsi="Arial" w:eastAsia="Arial" w:cs="Arial"/>
          <w:noProof w:val="0"/>
          <w:lang w:val="en-US"/>
        </w:rPr>
        <w:t>component</w:t>
      </w:r>
      <w:r w:rsidRPr="560A8ACD" w:rsidR="7AC72904">
        <w:rPr>
          <w:rFonts w:ascii="Arial" w:hAnsi="Arial" w:eastAsia="Arial" w:cs="Arial"/>
          <w:noProof w:val="0"/>
          <w:lang w:val="en-US"/>
        </w:rPr>
        <w:t xml:space="preserve"> </w:t>
      </w:r>
      <w:r w:rsidRPr="560A8ACD" w:rsidR="7AC72904">
        <w:rPr>
          <w:rFonts w:ascii="Arial" w:hAnsi="Arial" w:eastAsia="Arial" w:cs="Arial"/>
          <w:noProof w:val="0"/>
          <w:lang w:val="en-US"/>
        </w:rPr>
        <w:t>representing</w:t>
      </w:r>
      <w:r w:rsidRPr="560A8ACD" w:rsidR="7AC72904">
        <w:rPr>
          <w:rFonts w:ascii="Arial" w:hAnsi="Arial" w:eastAsia="Arial" w:cs="Arial"/>
          <w:noProof w:val="0"/>
          <w:lang w:val="en-US"/>
        </w:rPr>
        <w:t xml:space="preserve"> the relational database table definitions for your strategy datasets. It functions as the direct persistence engine connected to your </w:t>
      </w:r>
      <w:r w:rsidRPr="560A8ACD" w:rsidR="7AC72904">
        <w:rPr>
          <w:rFonts w:ascii="Arial" w:hAnsi="Arial" w:eastAsia="Arial" w:cs="Arial"/>
          <w:noProof w:val="0"/>
          <w:lang w:val="en-US"/>
        </w:rPr>
        <w:t>Supabase</w:t>
      </w:r>
      <w:r w:rsidRPr="560A8ACD" w:rsidR="7AC72904">
        <w:rPr>
          <w:rFonts w:ascii="Arial" w:hAnsi="Arial" w:eastAsia="Arial" w:cs="Arial"/>
          <w:noProof w:val="0"/>
          <w:lang w:val="en-US"/>
        </w:rPr>
        <w:t xml:space="preserve"> PostgreSQL cluster, executing database writes to update individual model field columns.</w:t>
      </w:r>
    </w:p>
    <w:p w:rsidRPr="00AA498A" w:rsidR="17861C43" w:rsidP="560A8ACD" w:rsidRDefault="17861C43" w14:paraId="44F038B0" w14:textId="090DAD1B">
      <w:pPr>
        <w:pStyle w:val="Normal"/>
        <w:spacing w:before="240" w:beforeAutospacing="off" w:after="240" w:afterAutospacing="off"/>
        <w:jc w:val="both"/>
        <w:rPr>
          <w:rFonts w:ascii="Arial" w:hAnsi="Arial" w:eastAsia="Arial" w:cs="Arial"/>
          <w:noProof w:val="0"/>
          <w:lang w:val="en-US"/>
        </w:rPr>
      </w:pPr>
    </w:p>
    <w:p w:rsidRPr="00AA498A" w:rsidR="17861C43" w:rsidP="560A8ACD" w:rsidRDefault="17861C43" w14:paraId="197B4B6C" w14:textId="6382F188">
      <w:pPr>
        <w:pStyle w:val="Normal"/>
        <w:spacing w:before="240" w:beforeAutospacing="off" w:after="240" w:afterAutospacing="off"/>
        <w:jc w:val="both"/>
        <w:rPr>
          <w:rFonts w:ascii="Arial" w:hAnsi="Arial" w:eastAsia="Arial" w:cs="Arial"/>
          <w:noProof w:val="0"/>
          <w:lang w:val="en-US"/>
        </w:rPr>
      </w:pPr>
    </w:p>
    <w:p w:rsidRPr="00AA498A" w:rsidR="17861C43" w:rsidP="560A8ACD" w:rsidRDefault="17861C43" w14:paraId="0A53235A" w14:textId="77777777">
      <w:pPr>
        <w:pStyle w:val="Textbody"/>
        <w:numPr>
          <w:ilvl w:val="0"/>
          <w:numId w:val="8"/>
        </w:numPr>
        <w:ind w:leftChars="0" w:firstLineChars="0"/>
        <w:rPr/>
      </w:pPr>
      <w:r w:rsidR="53A6EF74">
        <w:rPr/>
        <w:t>Object-Oriented Components</w:t>
      </w:r>
    </w:p>
    <w:p w:rsidRPr="00AA498A" w:rsidR="17861C43" w:rsidP="560A8ACD" w:rsidRDefault="17861C43" w14:paraId="7E3B03CA" w14:textId="77777777">
      <w:pPr>
        <w:pStyle w:val="Textbody"/>
        <w:numPr>
          <w:ilvl w:val="1"/>
          <w:numId w:val="8"/>
        </w:numPr>
        <w:ind w:leftChars="0" w:firstLineChars="0"/>
        <w:rPr/>
      </w:pPr>
      <w:r w:rsidR="53A6EF74">
        <w:rPr/>
        <w:t>Class Diagram</w:t>
      </w:r>
    </w:p>
    <w:p w:rsidRPr="00AA498A" w:rsidR="17861C43" w:rsidP="560A8ACD" w:rsidRDefault="17861C43" w14:paraId="1E0EBB6A" w14:textId="7F94D131">
      <w:pPr>
        <w:pStyle w:val="Textbody"/>
        <w:ind w:left="0" w:hanging="0"/>
      </w:pPr>
      <w:r w:rsidR="5B633C10">
        <w:drawing>
          <wp:inline wp14:editId="1D4DB44B" wp14:anchorId="1E164CBF">
            <wp:extent cx="6343650" cy="1447800"/>
            <wp:effectExtent l="0" t="0" r="0" b="0"/>
            <wp:docPr id="3786962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8696243" name="Picture 378696243"/>
                    <pic:cNvPicPr/>
                  </pic:nvPicPr>
                  <pic:blipFill>
                    <a:blip xmlns:r="http://schemas.openxmlformats.org/officeDocument/2006/relationships" r:embed="rId172567309">
                      <a:extLst>
                        <a:ext uri="{28A0092B-C50C-407E-A947-70E740481C1C}">
                          <a14:useLocalDpi xmlns:a14="http://schemas.microsoft.com/office/drawing/2010/main"/>
                        </a:ext>
                      </a:extLst>
                    </a:blip>
                    <a:stretch>
                      <a:fillRect/>
                    </a:stretch>
                  </pic:blipFill>
                  <pic:spPr>
                    <a:xfrm>
                      <a:off x="0" y="0"/>
                      <a:ext cx="6343650" cy="1447800"/>
                    </a:xfrm>
                    <a:prstGeom prst="rect">
                      <a:avLst/>
                    </a:prstGeom>
                  </pic:spPr>
                </pic:pic>
              </a:graphicData>
            </a:graphic>
          </wp:inline>
        </w:drawing>
      </w:r>
    </w:p>
    <w:p w:rsidRPr="00AA498A" w:rsidR="17861C43" w:rsidP="560A8ACD" w:rsidRDefault="17861C43" w14:paraId="44CD8811" w14:textId="0979D47B">
      <w:pPr>
        <w:pStyle w:val="Textbody"/>
        <w:numPr>
          <w:ilvl w:val="1"/>
          <w:numId w:val="8"/>
        </w:numPr>
        <w:ind w:leftChars="0" w:firstLineChars="0"/>
        <w:rPr/>
      </w:pPr>
      <w:r w:rsidR="53A6EF74">
        <w:rPr/>
        <w:t>Sequence Diagram</w:t>
      </w:r>
    </w:p>
    <w:p w:rsidRPr="00AA498A" w:rsidR="17861C43" w:rsidP="560A8ACD" w:rsidRDefault="17861C43" w14:paraId="0132BB9B" w14:textId="025EB476">
      <w:pPr>
        <w:pStyle w:val="Textbody"/>
        <w:ind w:left="144" w:hanging="0"/>
      </w:pPr>
      <w:r w:rsidR="7DF9EEF8">
        <w:drawing>
          <wp:inline wp14:editId="7BC65111" wp14:anchorId="28FD5D23">
            <wp:extent cx="6343650" cy="4953000"/>
            <wp:effectExtent l="0" t="0" r="0" b="0"/>
            <wp:docPr id="17642507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4250723" name="Picture 1764250723"/>
                    <pic:cNvPicPr/>
                  </pic:nvPicPr>
                  <pic:blipFill>
                    <a:blip xmlns:r="http://schemas.openxmlformats.org/officeDocument/2006/relationships" r:embed="rId285293069">
                      <a:extLst>
                        <a:ext uri="{28A0092B-C50C-407E-A947-70E740481C1C}">
                          <a14:useLocalDpi xmlns:a14="http://schemas.microsoft.com/office/drawing/2010/main"/>
                        </a:ext>
                      </a:extLst>
                    </a:blip>
                    <a:stretch>
                      <a:fillRect/>
                    </a:stretch>
                  </pic:blipFill>
                  <pic:spPr>
                    <a:xfrm>
                      <a:off x="0" y="0"/>
                      <a:ext cx="6343650" cy="4953000"/>
                    </a:xfrm>
                    <a:prstGeom prst="rect">
                      <a:avLst/>
                    </a:prstGeom>
                  </pic:spPr>
                </pic:pic>
              </a:graphicData>
            </a:graphic>
          </wp:inline>
        </w:drawing>
      </w:r>
    </w:p>
    <w:p w:rsidRPr="00AA498A" w:rsidR="17861C43" w:rsidP="560A8ACD" w:rsidRDefault="17861C43" w14:paraId="662BE608" w14:textId="2FBBF251">
      <w:pPr>
        <w:pStyle w:val="Textbody"/>
        <w:ind w:left="1800" w:firstLineChars="0"/>
      </w:pPr>
    </w:p>
    <w:p w:rsidRPr="00AA498A" w:rsidR="17861C43" w:rsidP="560A8ACD" w:rsidRDefault="17861C43" w14:paraId="1822E829" w14:textId="77777777">
      <w:pPr>
        <w:pStyle w:val="Textbody"/>
        <w:numPr>
          <w:ilvl w:val="0"/>
          <w:numId w:val="8"/>
        </w:numPr>
        <w:ind w:leftChars="0" w:firstLineChars="0"/>
        <w:rPr/>
      </w:pPr>
      <w:r w:rsidR="53A6EF74">
        <w:rPr/>
        <w:t>Data Design</w:t>
      </w:r>
    </w:p>
    <w:p w:rsidRPr="00AA498A" w:rsidR="17861C43" w:rsidP="560A8ACD" w:rsidRDefault="17861C43" w14:paraId="76263A27" w14:textId="5E51134A">
      <w:pPr>
        <w:pStyle w:val="Textbody"/>
        <w:numPr>
          <w:ilvl w:val="1"/>
          <w:numId w:val="8"/>
        </w:numPr>
        <w:ind w:leftChars="0" w:firstLineChars="0"/>
        <w:rPr/>
      </w:pPr>
      <w:r w:rsidR="53A6EF74">
        <w:rPr/>
        <w:t>ERD or schema</w:t>
      </w:r>
    </w:p>
    <w:p w:rsidRPr="00AA498A" w:rsidR="17861C43" w:rsidP="560A8ACD" w:rsidRDefault="17861C43" w14:paraId="20DD14A8" w14:textId="17D53321">
      <w:pPr>
        <w:pStyle w:val="Textbody"/>
        <w:ind w:left="144" w:hanging="0"/>
      </w:pPr>
      <w:r w:rsidR="0A7D4214">
        <w:drawing>
          <wp:inline wp14:editId="18A34CA7" wp14:anchorId="270E5BA0">
            <wp:extent cx="6343650" cy="3810000"/>
            <wp:effectExtent l="0" t="0" r="0" b="0"/>
            <wp:docPr id="12552112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8970201" name="Picture 938970201"/>
                    <pic:cNvPicPr/>
                  </pic:nvPicPr>
                  <pic:blipFill>
                    <a:blip xmlns:r="http://schemas.openxmlformats.org/officeDocument/2006/relationships" r:embed="rId680057336">
                      <a:extLst>
                        <a:ext uri="{28A0092B-C50C-407E-A947-70E740481C1C}">
                          <a14:useLocalDpi xmlns:a14="http://schemas.microsoft.com/office/drawing/2010/main"/>
                        </a:ext>
                      </a:extLst>
                    </a:blip>
                    <a:stretch>
                      <a:fillRect/>
                    </a:stretch>
                  </pic:blipFill>
                  <pic:spPr>
                    <a:xfrm>
                      <a:off x="0" y="0"/>
                      <a:ext cx="6343650" cy="3810000"/>
                    </a:xfrm>
                    <a:prstGeom prst="rect">
                      <a:avLst/>
                    </a:prstGeom>
                  </pic:spPr>
                </pic:pic>
              </a:graphicData>
            </a:graphic>
          </wp:inline>
        </w:drawing>
      </w:r>
    </w:p>
    <w:p w:rsidRPr="00AA498A" w:rsidR="17861C43" w:rsidP="560A8ACD" w:rsidRDefault="17861C43" w14:paraId="5F30236A" w14:textId="690C5DC3">
      <w:pPr>
        <w:pStyle w:val="Heading4"/>
        <w:numPr>
          <w:ilvl w:val="0"/>
          <w:numId w:val="0"/>
        </w:numPr>
        <w:ind w:left="144"/>
        <w:rPr>
          <w:rFonts w:ascii="Arial" w:hAnsi="Arial" w:cs="Arial"/>
        </w:rPr>
      </w:pPr>
      <w:r w:rsidRPr="560A8ACD" w:rsidR="53A6EF74">
        <w:rPr>
          <w:rFonts w:ascii="Arial" w:hAnsi="Arial" w:cs="Arial"/>
        </w:rPr>
        <w:t>3.3.4 DeleteTeaching Strategies</w:t>
      </w:r>
    </w:p>
    <w:p w:rsidRPr="00AA498A" w:rsidR="17861C43" w:rsidP="560A8ACD" w:rsidRDefault="17861C43" w14:paraId="2112A602" w14:textId="3FA43295">
      <w:pPr>
        <w:pStyle w:val="Textbody"/>
        <w:numPr>
          <w:ilvl w:val="0"/>
          <w:numId w:val="8"/>
        </w:numPr>
        <w:ind w:leftChars="0" w:firstLineChars="0"/>
        <w:rPr/>
      </w:pPr>
      <w:r w:rsidR="53A6EF74">
        <w:rPr/>
        <w:t>User Interface Design</w:t>
      </w:r>
    </w:p>
    <w:p w:rsidRPr="00AA498A" w:rsidR="17861C43" w:rsidP="560A8ACD" w:rsidRDefault="17861C43" w14:paraId="43CCE231" w14:textId="3A9B31D1">
      <w:pPr>
        <w:pStyle w:val="Textbody"/>
        <w:ind w:left="1800" w:firstLineChars="0"/>
        <w:jc w:val="both"/>
      </w:pPr>
      <w:r w:rsidRPr="560A8ACD" w:rsidR="407D0FE0">
        <w:rPr>
          <w:noProof w:val="0"/>
          <w:lang w:val="en-US"/>
        </w:rPr>
        <w:t>The Delete Teaching Strategies interface behaves as a destructive confirmation guard overlay that isolates critical deletion operations to prevent accidental record loss by working educators during fast-paced classroom transitions. Activating the delete trigger option instantly launches a highly visible modal prompt window that temporarily dims background interactions. The dialogue box identifies the targeted entry details clearly and displays a prominent message highlighting that the removal operation is absolute and cannot be reversed. To enforce conscious user intent, the actual execution action button uses distinct styling cues, updating UI states and smoothly closing out active modal screens only upon successful data row termination confirmation from the back-end service.</w:t>
      </w:r>
    </w:p>
    <w:p w:rsidRPr="00AA498A" w:rsidR="17861C43" w:rsidP="560A8ACD" w:rsidRDefault="17861C43" w14:paraId="53C8026E" w14:textId="77777777">
      <w:pPr>
        <w:pStyle w:val="Textbody"/>
        <w:numPr>
          <w:ilvl w:val="0"/>
          <w:numId w:val="8"/>
        </w:numPr>
        <w:ind w:leftChars="0" w:firstLineChars="0"/>
        <w:rPr/>
      </w:pPr>
      <w:r w:rsidR="53A6EF74">
        <w:rPr/>
        <w:t>Front-end component(s)</w:t>
      </w:r>
    </w:p>
    <w:p w:rsidRPr="00AA498A" w:rsidR="17861C43" w:rsidP="560A8ACD" w:rsidRDefault="17861C43" w14:paraId="79E8444C" w14:textId="73CE2848">
      <w:pPr>
        <w:pStyle w:val="Textbody"/>
        <w:numPr>
          <w:ilvl w:val="1"/>
          <w:numId w:val="8"/>
        </w:numPr>
        <w:ind w:leftChars="0" w:firstLineChars="0"/>
        <w:jc w:val="both"/>
        <w:rPr>
          <w:rFonts w:ascii="Arial" w:hAnsi="Arial" w:eastAsia="Arial" w:cs="Arial"/>
          <w:noProof w:val="0"/>
          <w:lang w:val="en-US"/>
        </w:rPr>
      </w:pPr>
      <w:r w:rsidRPr="560A8ACD" w:rsidR="6B2F6416">
        <w:rPr>
          <w:rFonts w:ascii="Arial" w:hAnsi="Arial" w:eastAsia="Arial" w:cs="Arial"/>
          <w:b w:val="1"/>
          <w:bCs w:val="1"/>
          <w:noProof w:val="0"/>
          <w:lang w:val="en-US"/>
        </w:rPr>
        <w:t>StrategyDeleteWorkspace:</w:t>
      </w:r>
      <w:r w:rsidRPr="560A8ACD" w:rsidR="6B2F6416">
        <w:rPr>
          <w:rFonts w:ascii="Arial" w:hAnsi="Arial" w:eastAsia="Arial" w:cs="Arial"/>
          <w:noProof w:val="0"/>
          <w:lang w:val="en-US"/>
        </w:rPr>
        <w:t xml:space="preserve"> The StrategyDeleteWorkspace is a high-level layout container component that serves as the primary structural shell for the Delete Teaching Strategies submodule view. It dynamically manages the step-by-step user interaction states, coordinating viewport transitions as the teacher navigates from the master student directory to the individual student’s saved strategy lists and manages modal invocation conditions.</w:t>
      </w:r>
    </w:p>
    <w:p w:rsidRPr="00AA498A" w:rsidR="17861C43" w:rsidP="560A8ACD" w:rsidRDefault="17861C43" w14:paraId="3B4DBF74" w14:textId="3679928F">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6B2F6416">
        <w:rPr>
          <w:rFonts w:ascii="Arial" w:hAnsi="Arial" w:eastAsia="Arial" w:cs="Arial"/>
          <w:b w:val="1"/>
          <w:bCs w:val="1"/>
          <w:noProof w:val="0"/>
          <w:lang w:val="en-US"/>
        </w:rPr>
        <w:t>StrategyDeleteDirectoryView:</w:t>
      </w:r>
      <w:r w:rsidRPr="560A8ACD" w:rsidR="6B2F6416">
        <w:rPr>
          <w:rFonts w:ascii="Arial" w:hAnsi="Arial" w:eastAsia="Arial" w:cs="Arial"/>
          <w:noProof w:val="0"/>
          <w:lang w:val="en-US"/>
        </w:rPr>
        <w:t xml:space="preserve"> The StrategyDeleteDirectoryView is an interactive directory panel that renders the class roster lookup interface. Matching your wireframe layout, it aggregates active student profiles and houses text search fields along with grade and age bracket dropdowns, appending a unique primary "Select" button to lock in the student target context.</w:t>
      </w:r>
    </w:p>
    <w:p w:rsidRPr="00AA498A" w:rsidR="17861C43" w:rsidP="560A8ACD" w:rsidRDefault="17861C43" w14:paraId="5A0EA995" w14:textId="76AE5957">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6B2F6416">
        <w:rPr>
          <w:rFonts w:ascii="Arial" w:hAnsi="Arial" w:eastAsia="Arial" w:cs="Arial"/>
          <w:b w:val="1"/>
          <w:bCs w:val="1"/>
          <w:noProof w:val="0"/>
          <w:lang w:val="en-US"/>
        </w:rPr>
        <w:t>SavedStrategyDeleteListView:</w:t>
      </w:r>
      <w:r w:rsidRPr="560A8ACD" w:rsidR="6B2F6416">
        <w:rPr>
          <w:rFonts w:ascii="Arial" w:hAnsi="Arial" w:eastAsia="Arial" w:cs="Arial"/>
          <w:noProof w:val="0"/>
          <w:lang w:val="en-US"/>
        </w:rPr>
        <w:t xml:space="preserve"> The SavedStrategyDeleteListView is a specialized secondary list view component that populates after a student context is confirmed. It grid-renders clear, scannable cards representing all previously generated instructions for that profile, outfitting each separate entry with an action-oriented "Delete" button.</w:t>
      </w:r>
    </w:p>
    <w:p w:rsidRPr="00AA498A" w:rsidR="17861C43" w:rsidP="560A8ACD" w:rsidRDefault="17861C43" w14:paraId="4B2B7A5E" w14:textId="29B1493E">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6B2F6416">
        <w:rPr>
          <w:rFonts w:ascii="Arial" w:hAnsi="Arial" w:eastAsia="Arial" w:cs="Arial"/>
          <w:b w:val="1"/>
          <w:bCs w:val="1"/>
          <w:noProof w:val="0"/>
          <w:lang w:val="en-US"/>
        </w:rPr>
        <w:t>DeleteConfirmationModalOverlay</w:t>
      </w:r>
      <w:r w:rsidRPr="560A8ACD" w:rsidR="6B2F6416">
        <w:rPr>
          <w:rFonts w:ascii="Arial" w:hAnsi="Arial" w:eastAsia="Arial" w:cs="Arial"/>
          <w:b w:val="1"/>
          <w:bCs w:val="1"/>
          <w:noProof w:val="0"/>
          <w:lang w:val="en-US"/>
        </w:rPr>
        <w:t>:</w:t>
      </w:r>
      <w:r w:rsidRPr="560A8ACD" w:rsidR="6B2F6416">
        <w:rPr>
          <w:rFonts w:ascii="Arial" w:hAnsi="Arial" w:eastAsia="Arial" w:cs="Arial"/>
          <w:noProof w:val="0"/>
          <w:lang w:val="en-US"/>
        </w:rPr>
        <w:t xml:space="preserve"> The </w:t>
      </w:r>
      <w:r w:rsidRPr="560A8ACD" w:rsidR="6B2F6416">
        <w:rPr>
          <w:rFonts w:ascii="Arial" w:hAnsi="Arial" w:eastAsia="Arial" w:cs="Arial"/>
          <w:noProof w:val="0"/>
          <w:lang w:val="en-US"/>
        </w:rPr>
        <w:t>DeleteConfirmationModalOverlay</w:t>
      </w:r>
      <w:r w:rsidRPr="560A8ACD" w:rsidR="6B2F6416">
        <w:rPr>
          <w:rFonts w:ascii="Arial" w:hAnsi="Arial" w:eastAsia="Arial" w:cs="Arial"/>
          <w:noProof w:val="0"/>
          <w:lang w:val="en-US"/>
        </w:rPr>
        <w:t xml:space="preserve"> is an interruptive dialog overlay container </w:t>
      </w:r>
      <w:r w:rsidRPr="560A8ACD" w:rsidR="6B2F6416">
        <w:rPr>
          <w:rFonts w:ascii="Arial" w:hAnsi="Arial" w:eastAsia="Arial" w:cs="Arial"/>
          <w:noProof w:val="0"/>
          <w:lang w:val="en-US"/>
        </w:rPr>
        <w:t>component</w:t>
      </w:r>
      <w:r w:rsidRPr="560A8ACD" w:rsidR="6B2F6416">
        <w:rPr>
          <w:rFonts w:ascii="Arial" w:hAnsi="Arial" w:eastAsia="Arial" w:cs="Arial"/>
          <w:noProof w:val="0"/>
          <w:lang w:val="en-US"/>
        </w:rPr>
        <w:t xml:space="preserve"> that handles structural confirmation safeguards. It surfaces when an instruction </w:t>
      </w:r>
      <w:r w:rsidRPr="560A8ACD" w:rsidR="6B2F6416">
        <w:rPr>
          <w:rFonts w:ascii="Arial" w:hAnsi="Arial" w:eastAsia="Arial" w:cs="Arial"/>
          <w:noProof w:val="0"/>
          <w:lang w:val="en-US"/>
        </w:rPr>
        <w:t>card deletes</w:t>
      </w:r>
      <w:r w:rsidRPr="560A8ACD" w:rsidR="6B2F6416">
        <w:rPr>
          <w:rFonts w:ascii="Arial" w:hAnsi="Arial" w:eastAsia="Arial" w:cs="Arial"/>
          <w:noProof w:val="0"/>
          <w:lang w:val="en-US"/>
        </w:rPr>
        <w:t xml:space="preserve"> button is fired, temporarily blacking out and blocking background interface events while forcing the educator to explicitly select a "YES" or "NO!" trigger option.</w:t>
      </w:r>
    </w:p>
    <w:p w:rsidRPr="00AA498A" w:rsidR="17861C43" w:rsidP="560A8ACD" w:rsidRDefault="17861C43" w14:paraId="35F4777B" w14:textId="6E10A80A">
      <w:pPr>
        <w:pStyle w:val="Textbody"/>
        <w:ind w:left="3240" w:firstLineChars="0"/>
        <w:rPr>
          <w:noProof w:val="0"/>
          <w:lang w:val="en-US"/>
        </w:rPr>
      </w:pPr>
    </w:p>
    <w:p w:rsidRPr="00AA498A" w:rsidR="17861C43" w:rsidP="560A8ACD" w:rsidRDefault="17861C43" w14:paraId="6A5E7DE9" w14:textId="77777777">
      <w:pPr>
        <w:pStyle w:val="Textbody"/>
        <w:numPr>
          <w:ilvl w:val="0"/>
          <w:numId w:val="8"/>
        </w:numPr>
        <w:ind w:leftChars="0" w:firstLineChars="0"/>
        <w:rPr/>
      </w:pPr>
      <w:r w:rsidR="53A6EF74">
        <w:rPr/>
        <w:t>Back-end component(s)</w:t>
      </w:r>
    </w:p>
    <w:p w:rsidRPr="00AA498A" w:rsidR="17861C43" w:rsidP="560A8ACD" w:rsidRDefault="17861C43" w14:paraId="0AF18605" w14:textId="78B13C41">
      <w:pPr>
        <w:pStyle w:val="Textbody"/>
        <w:numPr>
          <w:ilvl w:val="1"/>
          <w:numId w:val="8"/>
        </w:numPr>
        <w:ind w:leftChars="0" w:firstLineChars="0"/>
        <w:jc w:val="both"/>
        <w:rPr>
          <w:rFonts w:ascii="Arial" w:hAnsi="Arial" w:eastAsia="Arial" w:cs="Arial"/>
          <w:noProof w:val="0"/>
          <w:lang w:val="en-US"/>
        </w:rPr>
      </w:pPr>
      <w:r w:rsidRPr="560A8ACD" w:rsidR="13070CD2">
        <w:rPr>
          <w:rFonts w:ascii="Arial" w:hAnsi="Arial" w:eastAsia="Arial" w:cs="Arial"/>
          <w:b w:val="1"/>
          <w:bCs w:val="1"/>
          <w:noProof w:val="0"/>
          <w:lang w:val="en-US"/>
        </w:rPr>
        <w:t>TeachingStrategyDeleteController:</w:t>
      </w:r>
      <w:r w:rsidRPr="560A8ACD" w:rsidR="13070CD2">
        <w:rPr>
          <w:rFonts w:ascii="Arial" w:hAnsi="Arial" w:eastAsia="Arial" w:cs="Arial"/>
          <w:noProof w:val="0"/>
          <w:lang w:val="en-US"/>
        </w:rPr>
        <w:t xml:space="preserve"> The TeachingStrategyDeleteController is a Django REST framework API controller component responsible for routing extraction and removal processes. It processes incoming secure HTTP GET operations for list hydration and incoming secure HTTP DELETE operations to initialize destructive pipeline actions, managing the network response sequence.</w:t>
      </w:r>
    </w:p>
    <w:p w:rsidRPr="00AA498A" w:rsidR="17861C43" w:rsidP="560A8ACD" w:rsidRDefault="17861C43" w14:paraId="3BC93DAB" w14:textId="03AD3984">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13070CD2">
        <w:rPr>
          <w:rFonts w:ascii="Arial" w:hAnsi="Arial" w:eastAsia="Arial" w:cs="Arial"/>
          <w:b w:val="1"/>
          <w:bCs w:val="1"/>
          <w:noProof w:val="0"/>
          <w:lang w:val="en-US"/>
        </w:rPr>
        <w:t>StrategyDeleteValidationSerializer:</w:t>
      </w:r>
      <w:r w:rsidRPr="560A8ACD" w:rsidR="13070CD2">
        <w:rPr>
          <w:rFonts w:ascii="Arial" w:hAnsi="Arial" w:eastAsia="Arial" w:cs="Arial"/>
          <w:noProof w:val="0"/>
          <w:lang w:val="en-US"/>
        </w:rPr>
        <w:t xml:space="preserve"> The StrategyDeleteValidationSerializer is a data transformation and verification class designed to secure incoming request parameters. It parses incoming client payloads, confirming that unique data record keys and relational student context parameters are validly structured before sending variables downstream.</w:t>
      </w:r>
    </w:p>
    <w:p w:rsidRPr="00AA498A" w:rsidR="17861C43" w:rsidP="560A8ACD" w:rsidRDefault="17861C43" w14:paraId="087C6A6C" w14:textId="47285DEF">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13070CD2">
        <w:rPr>
          <w:rFonts w:ascii="Arial" w:hAnsi="Arial" w:eastAsia="Arial" w:cs="Arial"/>
          <w:b w:val="1"/>
          <w:bCs w:val="1"/>
          <w:noProof w:val="0"/>
          <w:lang w:val="en-US"/>
        </w:rPr>
        <w:t>StrategyRemovalService:</w:t>
      </w:r>
      <w:r w:rsidRPr="560A8ACD" w:rsidR="13070CD2">
        <w:rPr>
          <w:rFonts w:ascii="Arial" w:hAnsi="Arial" w:eastAsia="Arial" w:cs="Arial"/>
          <w:noProof w:val="0"/>
          <w:lang w:val="en-US"/>
        </w:rPr>
        <w:t xml:space="preserve"> The StrategyRemovalService is a backend business logic helper component that executes safe data extraction workflows. It enforces multi-tenant boundary safety by matching the targeted strategy identity parameters against the authenticated teacher profile, managing the transaction cycle, and reporting successful operation flags or failure matrices back to the API controller.</w:t>
      </w:r>
    </w:p>
    <w:p w:rsidRPr="00AA498A" w:rsidR="17861C43" w:rsidP="560A8ACD" w:rsidRDefault="17861C43" w14:paraId="021822F1" w14:textId="68D5EA59">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13070CD2">
        <w:rPr>
          <w:rFonts w:ascii="Arial" w:hAnsi="Arial" w:eastAsia="Arial" w:cs="Arial"/>
          <w:b w:val="1"/>
          <w:bCs w:val="1"/>
          <w:noProof w:val="0"/>
          <w:lang w:val="en-US"/>
        </w:rPr>
        <w:t>TeachingStrategyModel</w:t>
      </w:r>
      <w:r w:rsidRPr="560A8ACD" w:rsidR="13070CD2">
        <w:rPr>
          <w:rFonts w:ascii="Arial" w:hAnsi="Arial" w:eastAsia="Arial" w:cs="Arial"/>
          <w:b w:val="1"/>
          <w:bCs w:val="1"/>
          <w:noProof w:val="0"/>
          <w:lang w:val="en-US"/>
        </w:rPr>
        <w:t>:</w:t>
      </w:r>
      <w:r w:rsidRPr="560A8ACD" w:rsidR="13070CD2">
        <w:rPr>
          <w:rFonts w:ascii="Arial" w:hAnsi="Arial" w:eastAsia="Arial" w:cs="Arial"/>
          <w:noProof w:val="0"/>
          <w:lang w:val="en-US"/>
        </w:rPr>
        <w:t xml:space="preserve"> The </w:t>
      </w:r>
      <w:r w:rsidRPr="560A8ACD" w:rsidR="13070CD2">
        <w:rPr>
          <w:rFonts w:ascii="Arial" w:hAnsi="Arial" w:eastAsia="Arial" w:cs="Arial"/>
          <w:noProof w:val="0"/>
          <w:lang w:val="en-US"/>
        </w:rPr>
        <w:t>TeachingStrategyModel</w:t>
      </w:r>
      <w:r w:rsidRPr="560A8ACD" w:rsidR="13070CD2">
        <w:rPr>
          <w:rFonts w:ascii="Arial" w:hAnsi="Arial" w:eastAsia="Arial" w:cs="Arial"/>
          <w:noProof w:val="0"/>
          <w:lang w:val="en-US"/>
        </w:rPr>
        <w:t xml:space="preserve"> is a classic Django ORM data mapping </w:t>
      </w:r>
      <w:r w:rsidRPr="560A8ACD" w:rsidR="228C3B5E">
        <w:rPr>
          <w:rFonts w:ascii="Arial" w:hAnsi="Arial" w:eastAsia="Arial" w:cs="Arial"/>
          <w:noProof w:val="0"/>
          <w:lang w:val="en-US"/>
        </w:rPr>
        <w:t>component that defines</w:t>
      </w:r>
      <w:r w:rsidRPr="560A8ACD" w:rsidR="13070CD2">
        <w:rPr>
          <w:rFonts w:ascii="Arial" w:hAnsi="Arial" w:eastAsia="Arial" w:cs="Arial"/>
          <w:noProof w:val="0"/>
          <w:lang w:val="en-US"/>
        </w:rPr>
        <w:t xml:space="preserve"> the storage structures for teaching strategies. It acts as the direct execution link to your </w:t>
      </w:r>
      <w:r w:rsidRPr="560A8ACD" w:rsidR="13070CD2">
        <w:rPr>
          <w:rFonts w:ascii="Arial" w:hAnsi="Arial" w:eastAsia="Arial" w:cs="Arial"/>
          <w:noProof w:val="0"/>
          <w:lang w:val="en-US"/>
        </w:rPr>
        <w:t>Supabase</w:t>
      </w:r>
      <w:r w:rsidRPr="560A8ACD" w:rsidR="13070CD2">
        <w:rPr>
          <w:rFonts w:ascii="Arial" w:hAnsi="Arial" w:eastAsia="Arial" w:cs="Arial"/>
          <w:noProof w:val="0"/>
          <w:lang w:val="en-US"/>
        </w:rPr>
        <w:t xml:space="preserve"> PostgreSQL cluster, executing raw physical row deletions or logical record wipes matching the validated target identifier keys.</w:t>
      </w:r>
    </w:p>
    <w:p w:rsidRPr="00AA498A" w:rsidR="17861C43" w:rsidP="560A8ACD" w:rsidRDefault="17861C43" w14:paraId="679537B8" w14:textId="5C4F957F">
      <w:pPr>
        <w:pStyle w:val="Textbody"/>
        <w:ind w:left="3240" w:firstLineChars="0"/>
        <w:rPr>
          <w:noProof w:val="0"/>
          <w:lang w:val="en-US"/>
        </w:rPr>
      </w:pPr>
    </w:p>
    <w:p w:rsidRPr="00AA498A" w:rsidR="17861C43" w:rsidP="560A8ACD" w:rsidRDefault="17861C43" w14:paraId="760305DE" w14:textId="69DC5412">
      <w:pPr>
        <w:pStyle w:val="Textbody"/>
        <w:ind w:left="3240" w:firstLineChars="0"/>
        <w:rPr>
          <w:noProof w:val="0"/>
          <w:lang w:val="en-US"/>
        </w:rPr>
      </w:pPr>
    </w:p>
    <w:p w:rsidRPr="00AA498A" w:rsidR="17861C43" w:rsidP="560A8ACD" w:rsidRDefault="17861C43" w14:paraId="6C32E507" w14:textId="78FCEC3E">
      <w:pPr>
        <w:pStyle w:val="Textbody"/>
        <w:ind w:left="3240" w:firstLineChars="0"/>
        <w:rPr>
          <w:noProof w:val="0"/>
          <w:lang w:val="en-US"/>
        </w:rPr>
      </w:pPr>
    </w:p>
    <w:p w:rsidRPr="00AA498A" w:rsidR="17861C43" w:rsidP="560A8ACD" w:rsidRDefault="17861C43" w14:paraId="50B98DE4" w14:textId="7B0AD588">
      <w:pPr>
        <w:pStyle w:val="Textbody"/>
        <w:ind w:left="3240" w:firstLineChars="0"/>
        <w:rPr>
          <w:noProof w:val="0"/>
          <w:lang w:val="en-US"/>
        </w:rPr>
      </w:pPr>
    </w:p>
    <w:p w:rsidRPr="00AA498A" w:rsidR="17861C43" w:rsidP="560A8ACD" w:rsidRDefault="17861C43" w14:paraId="7E21CBC2" w14:textId="50AC621C">
      <w:pPr>
        <w:pStyle w:val="Textbody"/>
        <w:ind w:left="3240" w:firstLineChars="0"/>
        <w:rPr>
          <w:noProof w:val="0"/>
          <w:lang w:val="en-US"/>
        </w:rPr>
      </w:pPr>
    </w:p>
    <w:p w:rsidRPr="00AA498A" w:rsidR="17861C43" w:rsidP="560A8ACD" w:rsidRDefault="17861C43" w14:paraId="1435CA68" w14:textId="5A7A4D2C">
      <w:pPr>
        <w:pStyle w:val="Textbody"/>
        <w:ind w:left="3240" w:firstLineChars="0"/>
        <w:rPr>
          <w:noProof w:val="0"/>
          <w:lang w:val="en-US"/>
        </w:rPr>
      </w:pPr>
    </w:p>
    <w:p w:rsidRPr="00AA498A" w:rsidR="17861C43" w:rsidP="560A8ACD" w:rsidRDefault="17861C43" w14:paraId="726B462A" w14:textId="3E03164A">
      <w:pPr>
        <w:pStyle w:val="Textbody"/>
        <w:ind w:left="3240" w:firstLineChars="0"/>
        <w:rPr>
          <w:noProof w:val="0"/>
          <w:lang w:val="en-US"/>
        </w:rPr>
      </w:pPr>
    </w:p>
    <w:p w:rsidRPr="00AA498A" w:rsidR="17861C43" w:rsidP="560A8ACD" w:rsidRDefault="17861C43" w14:paraId="358D1729" w14:textId="77777777">
      <w:pPr>
        <w:pStyle w:val="Textbody"/>
        <w:numPr>
          <w:ilvl w:val="0"/>
          <w:numId w:val="8"/>
        </w:numPr>
        <w:ind w:leftChars="0" w:firstLineChars="0"/>
        <w:rPr/>
      </w:pPr>
      <w:r w:rsidR="53A6EF74">
        <w:rPr/>
        <w:t>Object-Oriented Components</w:t>
      </w:r>
    </w:p>
    <w:p w:rsidRPr="00AA498A" w:rsidR="17861C43" w:rsidP="560A8ACD" w:rsidRDefault="17861C43" w14:paraId="776802E7" w14:textId="77777777">
      <w:pPr>
        <w:pStyle w:val="Textbody"/>
        <w:numPr>
          <w:ilvl w:val="1"/>
          <w:numId w:val="8"/>
        </w:numPr>
        <w:ind w:leftChars="0" w:firstLineChars="0"/>
        <w:rPr/>
      </w:pPr>
      <w:r w:rsidR="53A6EF74">
        <w:rPr/>
        <w:t>Class Diagram</w:t>
      </w:r>
    </w:p>
    <w:p w:rsidRPr="00AA498A" w:rsidR="17861C43" w:rsidP="560A8ACD" w:rsidRDefault="17861C43" w14:paraId="31B6E4BC" w14:textId="74CE5763">
      <w:pPr>
        <w:pStyle w:val="Textbody"/>
        <w:suppressLineNumbers w:val="0"/>
        <w:bidi w:val="0"/>
        <w:spacing w:before="0" w:beforeAutospacing="off" w:after="120" w:afterAutospacing="off" w:line="14" w:lineRule="atLeast"/>
        <w:ind w:left="0" w:right="0"/>
        <w:jc w:val="left"/>
      </w:pPr>
      <w:r w:rsidR="0633E3D9">
        <w:drawing>
          <wp:inline wp14:editId="27BE66DB" wp14:anchorId="17F7EE37">
            <wp:extent cx="6343650" cy="1447800"/>
            <wp:effectExtent l="0" t="0" r="0" b="0"/>
            <wp:docPr id="6481809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8180929" name="Picture 648180929"/>
                    <pic:cNvPicPr/>
                  </pic:nvPicPr>
                  <pic:blipFill>
                    <a:blip xmlns:r="http://schemas.openxmlformats.org/officeDocument/2006/relationships" r:embed="rId255516105">
                      <a:extLst>
                        <a:ext uri="{28A0092B-C50C-407E-A947-70E740481C1C}">
                          <a14:useLocalDpi xmlns:a14="http://schemas.microsoft.com/office/drawing/2010/main"/>
                        </a:ext>
                      </a:extLst>
                    </a:blip>
                    <a:stretch>
                      <a:fillRect/>
                    </a:stretch>
                  </pic:blipFill>
                  <pic:spPr>
                    <a:xfrm>
                      <a:off x="0" y="0"/>
                      <a:ext cx="6343650" cy="1447800"/>
                    </a:xfrm>
                    <a:prstGeom prst="rect">
                      <a:avLst/>
                    </a:prstGeom>
                  </pic:spPr>
                </pic:pic>
              </a:graphicData>
            </a:graphic>
          </wp:inline>
        </w:drawing>
      </w:r>
    </w:p>
    <w:p w:rsidRPr="00AA498A" w:rsidR="17861C43" w:rsidP="560A8ACD" w:rsidRDefault="17861C43" w14:paraId="5305F101" w14:textId="77777777">
      <w:pPr>
        <w:pStyle w:val="Textbody"/>
        <w:numPr>
          <w:ilvl w:val="1"/>
          <w:numId w:val="8"/>
        </w:numPr>
        <w:ind w:leftChars="0" w:firstLineChars="0"/>
        <w:rPr/>
      </w:pPr>
      <w:r w:rsidR="53A6EF74">
        <w:rPr/>
        <w:t>Sequence Diagram</w:t>
      </w:r>
    </w:p>
    <w:p w:rsidRPr="00AA498A" w:rsidR="17861C43" w:rsidP="560A8ACD" w:rsidRDefault="17861C43" w14:paraId="5D31F8B6" w14:textId="01C29AC4">
      <w:pPr>
        <w:pStyle w:val="Textbody"/>
        <w:ind w:left="144" w:hanging="0"/>
      </w:pPr>
      <w:r w:rsidR="226B10F7">
        <w:drawing>
          <wp:inline wp14:editId="3E596F28" wp14:anchorId="6247761A">
            <wp:extent cx="6343650" cy="4953000"/>
            <wp:effectExtent l="0" t="0" r="0" b="0"/>
            <wp:docPr id="1322688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2688526" name="Picture 1322688526"/>
                    <pic:cNvPicPr/>
                  </pic:nvPicPr>
                  <pic:blipFill>
                    <a:blip xmlns:r="http://schemas.openxmlformats.org/officeDocument/2006/relationships" r:embed="rId635908333">
                      <a:extLst>
                        <a:ext uri="{28A0092B-C50C-407E-A947-70E740481C1C}">
                          <a14:useLocalDpi xmlns:a14="http://schemas.microsoft.com/office/drawing/2010/main"/>
                        </a:ext>
                      </a:extLst>
                    </a:blip>
                    <a:stretch>
                      <a:fillRect/>
                    </a:stretch>
                  </pic:blipFill>
                  <pic:spPr>
                    <a:xfrm>
                      <a:off x="0" y="0"/>
                      <a:ext cx="6343650" cy="4953000"/>
                    </a:xfrm>
                    <a:prstGeom prst="rect">
                      <a:avLst/>
                    </a:prstGeom>
                  </pic:spPr>
                </pic:pic>
              </a:graphicData>
            </a:graphic>
          </wp:inline>
        </w:drawing>
      </w:r>
    </w:p>
    <w:p w:rsidRPr="00AA498A" w:rsidR="17861C43" w:rsidP="560A8ACD" w:rsidRDefault="17861C43" w14:paraId="51E3C415" w14:textId="777F1B0E">
      <w:pPr>
        <w:pStyle w:val="Textbody"/>
        <w:ind w:left="1800" w:firstLineChars="0"/>
      </w:pPr>
    </w:p>
    <w:p w:rsidRPr="00AA498A" w:rsidR="17861C43" w:rsidP="560A8ACD" w:rsidRDefault="17861C43" w14:paraId="41EEBA39" w14:textId="49429EE3">
      <w:pPr>
        <w:pStyle w:val="Textbody"/>
        <w:ind w:left="1800" w:firstLineChars="0"/>
      </w:pPr>
    </w:p>
    <w:p w:rsidRPr="00AA498A" w:rsidR="17861C43" w:rsidP="560A8ACD" w:rsidRDefault="17861C43" w14:paraId="2E7C381C" w14:textId="72162182">
      <w:pPr>
        <w:pStyle w:val="Textbody"/>
        <w:numPr>
          <w:ilvl w:val="0"/>
          <w:numId w:val="8"/>
        </w:numPr>
        <w:ind w:leftChars="0" w:firstLineChars="0"/>
        <w:rPr/>
      </w:pPr>
      <w:r w:rsidR="53A6EF74">
        <w:rPr/>
        <w:t>Data Design</w:t>
      </w:r>
    </w:p>
    <w:p w:rsidRPr="00AA498A" w:rsidR="17861C43" w:rsidP="560A8ACD" w:rsidRDefault="17861C43" w14:paraId="636332DD" w14:textId="502EC7CA">
      <w:pPr>
        <w:pStyle w:val="Textbody"/>
        <w:numPr>
          <w:ilvl w:val="1"/>
          <w:numId w:val="8"/>
        </w:numPr>
        <w:ind w:leftChars="0" w:firstLineChars="0"/>
        <w:rPr/>
      </w:pPr>
      <w:r w:rsidR="53A6EF74">
        <w:rPr/>
        <w:t>ERD or schema</w:t>
      </w:r>
    </w:p>
    <w:p w:rsidR="6E2D2CD2" w:rsidP="560A8ACD" w:rsidRDefault="6E2D2CD2" w14:paraId="7A02CC1F" w14:textId="3F818FF7">
      <w:pPr>
        <w:pStyle w:val="Textbody"/>
        <w:ind w:left="144" w:hanging="0"/>
      </w:pPr>
      <w:r w:rsidR="6E2D2CD2">
        <w:drawing>
          <wp:inline wp14:editId="36F597A7" wp14:anchorId="66716B97">
            <wp:extent cx="6343650" cy="3810000"/>
            <wp:effectExtent l="0" t="0" r="0" b="0"/>
            <wp:docPr id="9389702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8970201" name="Picture 938970201"/>
                    <pic:cNvPicPr/>
                  </pic:nvPicPr>
                  <pic:blipFill>
                    <a:blip xmlns:r="http://schemas.openxmlformats.org/officeDocument/2006/relationships" r:embed="rId680057336">
                      <a:extLst>
                        <a:ext uri="{28A0092B-C50C-407E-A947-70E740481C1C}">
                          <a14:useLocalDpi xmlns:a14="http://schemas.microsoft.com/office/drawing/2010/main"/>
                        </a:ext>
                      </a:extLst>
                    </a:blip>
                    <a:stretch>
                      <a:fillRect/>
                    </a:stretch>
                  </pic:blipFill>
                  <pic:spPr>
                    <a:xfrm>
                      <a:off x="0" y="0"/>
                      <a:ext cx="6343650" cy="3810000"/>
                    </a:xfrm>
                    <a:prstGeom prst="rect">
                      <a:avLst/>
                    </a:prstGeom>
                  </pic:spPr>
                </pic:pic>
              </a:graphicData>
            </a:graphic>
          </wp:inline>
        </w:drawing>
      </w:r>
    </w:p>
    <w:p w:rsidR="560A8ACD" w:rsidP="560A8ACD" w:rsidRDefault="560A8ACD" w14:paraId="4C11D5C9" w14:textId="2862072B">
      <w:pPr>
        <w:pStyle w:val="Textbody"/>
        <w:ind w:left="144" w:hanging="0"/>
      </w:pPr>
    </w:p>
    <w:p w:rsidR="560A8ACD" w:rsidP="560A8ACD" w:rsidRDefault="560A8ACD" w14:paraId="79FC94F7" w14:textId="761A193D">
      <w:pPr>
        <w:pStyle w:val="Textbody"/>
        <w:ind w:left="144" w:hanging="0"/>
      </w:pPr>
    </w:p>
    <w:p w:rsidR="560A8ACD" w:rsidP="560A8ACD" w:rsidRDefault="560A8ACD" w14:paraId="092D9C16" w14:textId="540AAD85">
      <w:pPr>
        <w:pStyle w:val="Textbody"/>
        <w:ind w:left="144" w:hanging="0"/>
      </w:pPr>
    </w:p>
    <w:p w:rsidR="560A8ACD" w:rsidP="560A8ACD" w:rsidRDefault="560A8ACD" w14:paraId="39FD0507" w14:textId="54D21E85">
      <w:pPr>
        <w:pStyle w:val="Textbody"/>
        <w:ind w:left="144" w:hanging="0"/>
      </w:pPr>
    </w:p>
    <w:p w:rsidR="560A8ACD" w:rsidP="560A8ACD" w:rsidRDefault="560A8ACD" w14:paraId="219EE347" w14:textId="2269E7C2">
      <w:pPr>
        <w:pStyle w:val="Textbody"/>
        <w:ind w:left="144" w:hanging="0"/>
      </w:pPr>
    </w:p>
    <w:p w:rsidR="560A8ACD" w:rsidP="560A8ACD" w:rsidRDefault="560A8ACD" w14:paraId="534EC628" w14:textId="55CD82B5">
      <w:pPr>
        <w:pStyle w:val="Textbody"/>
        <w:ind w:left="144" w:hanging="0"/>
      </w:pPr>
    </w:p>
    <w:p w:rsidR="560A8ACD" w:rsidP="560A8ACD" w:rsidRDefault="560A8ACD" w14:paraId="5491F039" w14:textId="3D8CD367">
      <w:pPr>
        <w:pStyle w:val="Textbody"/>
        <w:ind w:left="144" w:hanging="0"/>
      </w:pPr>
    </w:p>
    <w:p w:rsidR="560A8ACD" w:rsidP="560A8ACD" w:rsidRDefault="560A8ACD" w14:paraId="14C45D08" w14:textId="508791B5">
      <w:pPr>
        <w:pStyle w:val="Textbody"/>
        <w:ind w:left="144" w:hanging="0"/>
      </w:pPr>
    </w:p>
    <w:p w:rsidR="560A8ACD" w:rsidP="560A8ACD" w:rsidRDefault="560A8ACD" w14:paraId="4B3EEAD8" w14:textId="1E04104D">
      <w:pPr>
        <w:pStyle w:val="Textbody"/>
        <w:ind w:left="144" w:hanging="0"/>
      </w:pPr>
    </w:p>
    <w:p w:rsidR="560A8ACD" w:rsidP="560A8ACD" w:rsidRDefault="560A8ACD" w14:paraId="036D40B7" w14:textId="48736594">
      <w:pPr>
        <w:pStyle w:val="Textbody"/>
        <w:ind w:left="144" w:hanging="0"/>
      </w:pPr>
    </w:p>
    <w:p w:rsidR="560A8ACD" w:rsidP="560A8ACD" w:rsidRDefault="560A8ACD" w14:paraId="3DA8AE06" w14:textId="70A1721B">
      <w:pPr>
        <w:pStyle w:val="Textbody"/>
        <w:ind w:left="144" w:hanging="0"/>
      </w:pPr>
    </w:p>
    <w:p w:rsidR="560A8ACD" w:rsidP="560A8ACD" w:rsidRDefault="560A8ACD" w14:paraId="71544103" w14:textId="106A1090">
      <w:pPr>
        <w:pStyle w:val="Textbody"/>
        <w:ind w:left="144" w:hanging="0"/>
      </w:pPr>
    </w:p>
    <w:p w:rsidR="560A8ACD" w:rsidP="560A8ACD" w:rsidRDefault="560A8ACD" w14:paraId="56BD4F78" w14:textId="682C3B02">
      <w:pPr>
        <w:pStyle w:val="Textbody"/>
        <w:ind w:left="144" w:hanging="0"/>
      </w:pPr>
    </w:p>
    <w:p w:rsidR="53A6EF74" w:rsidP="560A8ACD" w:rsidRDefault="53A6EF74" w14:paraId="2997EAF5" w14:textId="1F2F5A27">
      <w:pPr>
        <w:pStyle w:val="Heading3"/>
        <w:ind w:hanging="2"/>
        <w:rPr>
          <w:rFonts w:ascii="Arial" w:hAnsi="Arial" w:cs="Arial"/>
        </w:rPr>
      </w:pPr>
      <w:r w:rsidRPr="560A8ACD" w:rsidR="53A6EF74">
        <w:rPr>
          <w:rFonts w:ascii="Arial" w:hAnsi="Arial" w:cs="Arial"/>
        </w:rPr>
        <w:t>Module 4</w:t>
      </w:r>
    </w:p>
    <w:p w:rsidR="53A6EF74" w:rsidP="560A8ACD" w:rsidRDefault="53A6EF74" w14:paraId="099D0E09" w14:textId="0757B400">
      <w:pPr>
        <w:pStyle w:val="Heading4"/>
        <w:numPr>
          <w:ilvl w:val="0"/>
          <w:numId w:val="0"/>
        </w:numPr>
        <w:ind w:left="144"/>
        <w:rPr>
          <w:rFonts w:ascii="Arial" w:hAnsi="Arial" w:cs="Arial"/>
        </w:rPr>
      </w:pPr>
      <w:r w:rsidRPr="560A8ACD" w:rsidR="53A6EF74">
        <w:rPr>
          <w:rFonts w:ascii="Arial" w:hAnsi="Arial" w:cs="Arial"/>
        </w:rPr>
        <w:t>4 Outcome Monitoring</w:t>
      </w:r>
    </w:p>
    <w:p w:rsidR="53A6EF74" w:rsidP="560A8ACD" w:rsidRDefault="53A6EF74" w14:paraId="4BDD806F">
      <w:pPr>
        <w:pStyle w:val="Textbody"/>
        <w:numPr>
          <w:ilvl w:val="0"/>
          <w:numId w:val="8"/>
        </w:numPr>
        <w:ind w:leftChars="0" w:firstLineChars="0"/>
        <w:rPr/>
      </w:pPr>
      <w:r w:rsidR="53A6EF74">
        <w:rPr/>
        <w:t>User Interface Design</w:t>
      </w:r>
    </w:p>
    <w:p w:rsidR="7383258A" w:rsidP="560A8ACD" w:rsidRDefault="7383258A" w14:paraId="166C5113" w14:textId="19172D49">
      <w:pPr>
        <w:pStyle w:val="Textbody"/>
        <w:ind w:left="1800" w:firstLineChars="0"/>
        <w:jc w:val="both"/>
      </w:pPr>
      <w:r w:rsidRPr="560A8ACD" w:rsidR="7383258A">
        <w:rPr>
          <w:noProof w:val="0"/>
          <w:lang w:val="en-US"/>
        </w:rPr>
        <w:t>The Outcome Monitoring interface functions as an architectural routing shell and navigation hub within the primary dashboard framework, engineered to serve as the unified entryway to performance evaluation submodules. Activating this workspace via the primary navigation sidebar dynamically mounts a layout container that evaluates system context configurations before rendering tracking choices. The central viewport features a structured navigation grid that presents clear routing cards for the "View Student Records" and "View Progress Dashboard" submodules, using clear metadata labels to minimize teacher cognitive fatigue during busy school days. To safeguard active workflows, a top-anchored layout manager monitors background data synchronization queues and session state conditions, providing immediate visual feedback regarding connection health while ensuring safe execution context management.</w:t>
      </w:r>
    </w:p>
    <w:p w:rsidR="560A8ACD" w:rsidP="560A8ACD" w:rsidRDefault="560A8ACD" w14:paraId="0BBC45A0" w14:textId="5EB99941">
      <w:pPr>
        <w:pStyle w:val="Textbody"/>
        <w:ind w:left="1800" w:firstLineChars="0"/>
      </w:pPr>
    </w:p>
    <w:p w:rsidR="53A6EF74" w:rsidP="560A8ACD" w:rsidRDefault="53A6EF74" w14:paraId="3FCEC394" w14:textId="0776556C">
      <w:pPr>
        <w:pStyle w:val="Textbody"/>
        <w:numPr>
          <w:ilvl w:val="0"/>
          <w:numId w:val="8"/>
        </w:numPr>
        <w:ind w:leftChars="0" w:firstLineChars="0"/>
        <w:jc w:val="both"/>
        <w:rPr/>
      </w:pPr>
      <w:r w:rsidR="53A6EF74">
        <w:rPr/>
        <w:t>Front-end component(s)</w:t>
      </w:r>
    </w:p>
    <w:p w:rsidR="6FC28ACD" w:rsidP="560A8ACD" w:rsidRDefault="6FC28ACD" w14:paraId="46A8A987" w14:textId="4A5E7AD8">
      <w:pPr>
        <w:pStyle w:val="Textbody"/>
        <w:numPr>
          <w:ilvl w:val="1"/>
          <w:numId w:val="8"/>
        </w:numPr>
        <w:ind w:leftChars="0" w:firstLineChars="0"/>
        <w:jc w:val="both"/>
        <w:rPr>
          <w:rFonts w:ascii="Arial" w:hAnsi="Arial" w:eastAsia="Arial" w:cs="Arial"/>
          <w:noProof w:val="0"/>
          <w:lang w:val="en-US"/>
        </w:rPr>
      </w:pPr>
      <w:r w:rsidRPr="560A8ACD" w:rsidR="6FC28ACD">
        <w:rPr>
          <w:rFonts w:ascii="Arial" w:hAnsi="Arial" w:eastAsia="Arial" w:cs="Arial"/>
          <w:b w:val="1"/>
          <w:bCs w:val="1"/>
          <w:noProof w:val="0"/>
          <w:lang w:val="en-US"/>
        </w:rPr>
        <w:t>OutcomeMonitoringShell:</w:t>
      </w:r>
      <w:r w:rsidRPr="560A8ACD" w:rsidR="6FC28ACD">
        <w:rPr>
          <w:rFonts w:ascii="Arial" w:hAnsi="Arial" w:eastAsia="Arial" w:cs="Arial"/>
          <w:noProof w:val="0"/>
          <w:lang w:val="en-US"/>
        </w:rPr>
        <w:t xml:space="preserve"> The OutcomeMonitoringShell is a top-level workspace container component that acts as the root structural wrapper for the monitoring view. It manages global layout rules, processes user authentication properties, and dynamically coordinates navigation swaps between secondary submodule components based on sidebar selection inputs.</w:t>
      </w:r>
    </w:p>
    <w:p w:rsidR="6FC28ACD" w:rsidP="560A8ACD" w:rsidRDefault="6FC28ACD" w14:paraId="7E94D1E5" w14:textId="6DEF07E9">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6FC28ACD">
        <w:rPr>
          <w:rFonts w:ascii="Arial" w:hAnsi="Arial" w:eastAsia="Arial" w:cs="Arial"/>
          <w:b w:val="1"/>
          <w:bCs w:val="1"/>
          <w:noProof w:val="0"/>
          <w:lang w:val="en-US"/>
        </w:rPr>
        <w:t>ModuleNavigationGrid:</w:t>
      </w:r>
      <w:r w:rsidRPr="560A8ACD" w:rsidR="6FC28ACD">
        <w:rPr>
          <w:rFonts w:ascii="Arial" w:hAnsi="Arial" w:eastAsia="Arial" w:cs="Arial"/>
          <w:noProof w:val="0"/>
          <w:lang w:val="en-US"/>
        </w:rPr>
        <w:t xml:space="preserve"> The ModuleNavigationGrid is an interactive menu array component that renders within the primary dashboard canvas. It exposes dedicated selection blocks for the student data grids and progress analytics visualizations, utilizing explicit pedagogical labels to guide the teacher cleanly into the correct submodule tracking loop.</w:t>
      </w:r>
    </w:p>
    <w:p w:rsidR="6FC28ACD" w:rsidP="560A8ACD" w:rsidRDefault="6FC28ACD" w14:paraId="73E7E691" w14:textId="1708F546">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6FC28ACD">
        <w:rPr>
          <w:rFonts w:ascii="Arial" w:hAnsi="Arial" w:eastAsia="Arial" w:cs="Arial"/>
          <w:b w:val="1"/>
          <w:bCs w:val="1"/>
          <w:noProof w:val="0"/>
          <w:lang w:val="en-US"/>
        </w:rPr>
        <w:t>StatusBarManager</w:t>
      </w:r>
      <w:r w:rsidRPr="560A8ACD" w:rsidR="6FC28ACD">
        <w:rPr>
          <w:rFonts w:ascii="Arial" w:hAnsi="Arial" w:eastAsia="Arial" w:cs="Arial"/>
          <w:b w:val="1"/>
          <w:bCs w:val="1"/>
          <w:noProof w:val="0"/>
          <w:lang w:val="en-US"/>
        </w:rPr>
        <w:t>:</w:t>
      </w:r>
      <w:r w:rsidRPr="560A8ACD" w:rsidR="6FC28ACD">
        <w:rPr>
          <w:rFonts w:ascii="Arial" w:hAnsi="Arial" w:eastAsia="Arial" w:cs="Arial"/>
          <w:noProof w:val="0"/>
          <w:lang w:val="en-US"/>
        </w:rPr>
        <w:t xml:space="preserve"> The </w:t>
      </w:r>
      <w:r w:rsidRPr="560A8ACD" w:rsidR="6FC28ACD">
        <w:rPr>
          <w:rFonts w:ascii="Arial" w:hAnsi="Arial" w:eastAsia="Arial" w:cs="Arial"/>
          <w:noProof w:val="0"/>
          <w:lang w:val="en-US"/>
        </w:rPr>
        <w:t>StatusBarManager</w:t>
      </w:r>
      <w:r w:rsidRPr="560A8ACD" w:rsidR="6FC28ACD">
        <w:rPr>
          <w:rFonts w:ascii="Arial" w:hAnsi="Arial" w:eastAsia="Arial" w:cs="Arial"/>
          <w:noProof w:val="0"/>
          <w:lang w:val="en-US"/>
        </w:rPr>
        <w:t xml:space="preserve"> is a situational feedback </w:t>
      </w:r>
      <w:r w:rsidRPr="560A8ACD" w:rsidR="6FC28ACD">
        <w:rPr>
          <w:rFonts w:ascii="Arial" w:hAnsi="Arial" w:eastAsia="Arial" w:cs="Arial"/>
          <w:noProof w:val="0"/>
          <w:lang w:val="en-US"/>
        </w:rPr>
        <w:t>component</w:t>
      </w:r>
      <w:r w:rsidRPr="560A8ACD" w:rsidR="6FC28ACD">
        <w:rPr>
          <w:rFonts w:ascii="Arial" w:hAnsi="Arial" w:eastAsia="Arial" w:cs="Arial"/>
          <w:noProof w:val="0"/>
          <w:lang w:val="en-US"/>
        </w:rPr>
        <w:t xml:space="preserve"> mounted along the upper page boundary of the shell viewport. It streams updates from client worker tasks to dynamically display background data synchronization status, active network presence parameters, and real-time session </w:t>
      </w:r>
      <w:r w:rsidRPr="560A8ACD" w:rsidR="6FC28ACD">
        <w:rPr>
          <w:rFonts w:ascii="Arial" w:hAnsi="Arial" w:eastAsia="Arial" w:cs="Arial"/>
          <w:noProof w:val="0"/>
          <w:lang w:val="en-US"/>
        </w:rPr>
        <w:t>expiration</w:t>
      </w:r>
      <w:r w:rsidRPr="560A8ACD" w:rsidR="6FC28ACD">
        <w:rPr>
          <w:rFonts w:ascii="Arial" w:hAnsi="Arial" w:eastAsia="Arial" w:cs="Arial"/>
          <w:noProof w:val="0"/>
          <w:lang w:val="en-US"/>
        </w:rPr>
        <w:t xml:space="preserve"> notifications.</w:t>
      </w:r>
    </w:p>
    <w:p w:rsidR="53A6EF74" w:rsidP="560A8ACD" w:rsidRDefault="53A6EF74" w14:paraId="49C239BA">
      <w:pPr>
        <w:pStyle w:val="Textbody"/>
        <w:numPr>
          <w:ilvl w:val="0"/>
          <w:numId w:val="8"/>
        </w:numPr>
        <w:ind w:leftChars="0" w:firstLineChars="0"/>
        <w:jc w:val="both"/>
        <w:rPr/>
      </w:pPr>
      <w:r w:rsidR="53A6EF74">
        <w:rPr/>
        <w:t>Back-end component(s)</w:t>
      </w:r>
    </w:p>
    <w:p w:rsidR="67B785BB" w:rsidP="560A8ACD" w:rsidRDefault="67B785BB" w14:paraId="1D556B6A" w14:textId="2979EED6">
      <w:pPr>
        <w:pStyle w:val="Textbody"/>
        <w:numPr>
          <w:ilvl w:val="1"/>
          <w:numId w:val="8"/>
        </w:numPr>
        <w:ind w:leftChars="0" w:firstLineChars="0"/>
        <w:jc w:val="both"/>
        <w:rPr>
          <w:rFonts w:ascii="Arial" w:hAnsi="Arial" w:eastAsia="Arial" w:cs="Arial"/>
          <w:noProof w:val="0"/>
          <w:lang w:val="en-US"/>
        </w:rPr>
      </w:pPr>
      <w:r w:rsidRPr="560A8ACD" w:rsidR="67B785BB">
        <w:rPr>
          <w:rFonts w:ascii="Arial" w:hAnsi="Arial" w:eastAsia="Arial" w:cs="Arial"/>
          <w:b w:val="1"/>
          <w:bCs w:val="1"/>
          <w:noProof w:val="0"/>
          <w:lang w:val="en-US"/>
        </w:rPr>
        <w:t>OutcomeMonitoringRouter:</w:t>
      </w:r>
      <w:r w:rsidRPr="560A8ACD" w:rsidR="67B785BB">
        <w:rPr>
          <w:rFonts w:ascii="Arial" w:hAnsi="Arial" w:eastAsia="Arial" w:cs="Arial"/>
          <w:noProof w:val="0"/>
          <w:lang w:val="en-US"/>
        </w:rPr>
        <w:t xml:space="preserve"> The OutcomeMonitoringRouter is a central routing dispatcher component that handles incoming application pathways. It intercepts inbound requests from the client interface, parses token identifiers, checks system parameters, and delegates underlying execution streams to the requested sub-controller views.</w:t>
      </w:r>
    </w:p>
    <w:p w:rsidR="67B785BB" w:rsidP="560A8ACD" w:rsidRDefault="67B785BB" w14:paraId="31730C68" w14:textId="29956A79">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67B785BB">
        <w:rPr>
          <w:rFonts w:ascii="Arial" w:hAnsi="Arial" w:eastAsia="Arial" w:cs="Arial"/>
          <w:b w:val="1"/>
          <w:bCs w:val="1"/>
          <w:noProof w:val="0"/>
          <w:lang w:val="en-US"/>
        </w:rPr>
        <w:t>SessionAuthenticationGuard</w:t>
      </w:r>
      <w:r w:rsidRPr="560A8ACD" w:rsidR="67B785BB">
        <w:rPr>
          <w:rFonts w:ascii="Arial" w:hAnsi="Arial" w:eastAsia="Arial" w:cs="Arial"/>
          <w:b w:val="1"/>
          <w:bCs w:val="1"/>
          <w:noProof w:val="0"/>
          <w:lang w:val="en-US"/>
        </w:rPr>
        <w:t>:</w:t>
      </w:r>
      <w:r w:rsidRPr="560A8ACD" w:rsidR="67B785BB">
        <w:rPr>
          <w:rFonts w:ascii="Arial" w:hAnsi="Arial" w:eastAsia="Arial" w:cs="Arial"/>
          <w:noProof w:val="0"/>
          <w:lang w:val="en-US"/>
        </w:rPr>
        <w:t xml:space="preserve"> The </w:t>
      </w:r>
      <w:r w:rsidRPr="560A8ACD" w:rsidR="67B785BB">
        <w:rPr>
          <w:rFonts w:ascii="Arial" w:hAnsi="Arial" w:eastAsia="Arial" w:cs="Arial"/>
          <w:noProof w:val="0"/>
          <w:lang w:val="en-US"/>
        </w:rPr>
        <w:t>SessionAuthenticationGuard</w:t>
      </w:r>
      <w:r w:rsidRPr="560A8ACD" w:rsidR="67B785BB">
        <w:rPr>
          <w:rFonts w:ascii="Arial" w:hAnsi="Arial" w:eastAsia="Arial" w:cs="Arial"/>
          <w:noProof w:val="0"/>
          <w:lang w:val="en-US"/>
        </w:rPr>
        <w:t xml:space="preserve"> is a strict security wrapper </w:t>
      </w:r>
      <w:r w:rsidRPr="560A8ACD" w:rsidR="67B785BB">
        <w:rPr>
          <w:rFonts w:ascii="Arial" w:hAnsi="Arial" w:eastAsia="Arial" w:cs="Arial"/>
          <w:noProof w:val="0"/>
          <w:lang w:val="en-US"/>
        </w:rPr>
        <w:t>component</w:t>
      </w:r>
      <w:r w:rsidRPr="560A8ACD" w:rsidR="67B785BB">
        <w:rPr>
          <w:rFonts w:ascii="Arial" w:hAnsi="Arial" w:eastAsia="Arial" w:cs="Arial"/>
          <w:noProof w:val="0"/>
          <w:lang w:val="en-US"/>
        </w:rPr>
        <w:t xml:space="preserve"> that </w:t>
      </w:r>
      <w:r w:rsidRPr="560A8ACD" w:rsidR="67B785BB">
        <w:rPr>
          <w:rFonts w:ascii="Arial" w:hAnsi="Arial" w:eastAsia="Arial" w:cs="Arial"/>
          <w:noProof w:val="0"/>
          <w:lang w:val="en-US"/>
        </w:rPr>
        <w:t>operates</w:t>
      </w:r>
      <w:r w:rsidRPr="560A8ACD" w:rsidR="67B785BB">
        <w:rPr>
          <w:rFonts w:ascii="Arial" w:hAnsi="Arial" w:eastAsia="Arial" w:cs="Arial"/>
          <w:noProof w:val="0"/>
          <w:lang w:val="en-US"/>
        </w:rPr>
        <w:t xml:space="preserve"> at the API controller pipeline level. It </w:t>
      </w:r>
      <w:r w:rsidRPr="560A8ACD" w:rsidR="67B785BB">
        <w:rPr>
          <w:rFonts w:ascii="Arial" w:hAnsi="Arial" w:eastAsia="Arial" w:cs="Arial"/>
          <w:noProof w:val="0"/>
          <w:lang w:val="en-US"/>
        </w:rPr>
        <w:t>validates</w:t>
      </w:r>
      <w:r w:rsidRPr="560A8ACD" w:rsidR="67B785BB">
        <w:rPr>
          <w:rFonts w:ascii="Arial" w:hAnsi="Arial" w:eastAsia="Arial" w:cs="Arial"/>
          <w:noProof w:val="0"/>
          <w:lang w:val="en-US"/>
        </w:rPr>
        <w:t xml:space="preserve"> secure session tokens, measures user activity against predefined idle boundaries, and automatically rejects downstream database execution threads if user authorization criteria are unfulfilled.</w:t>
      </w:r>
    </w:p>
    <w:p w:rsidR="560A8ACD" w:rsidP="560A8ACD" w:rsidRDefault="560A8ACD" w14:paraId="70B4833C" w14:textId="6CA955D7">
      <w:pPr>
        <w:pStyle w:val="Normal"/>
        <w:spacing w:before="240" w:beforeAutospacing="off" w:after="240" w:afterAutospacing="off"/>
        <w:jc w:val="both"/>
        <w:rPr>
          <w:rFonts w:ascii="Arial" w:hAnsi="Arial" w:eastAsia="Arial" w:cs="Arial"/>
          <w:noProof w:val="0"/>
          <w:lang w:val="en-US"/>
        </w:rPr>
      </w:pPr>
    </w:p>
    <w:p w:rsidR="53A6EF74" w:rsidP="560A8ACD" w:rsidRDefault="53A6EF74" w14:paraId="3DE88A75">
      <w:pPr>
        <w:pStyle w:val="Textbody"/>
        <w:numPr>
          <w:ilvl w:val="0"/>
          <w:numId w:val="8"/>
        </w:numPr>
        <w:ind w:leftChars="0" w:firstLineChars="0"/>
        <w:rPr/>
      </w:pPr>
      <w:r w:rsidR="53A6EF74">
        <w:rPr/>
        <w:t>Object-Oriented Components</w:t>
      </w:r>
    </w:p>
    <w:p w:rsidR="53A6EF74" w:rsidP="560A8ACD" w:rsidRDefault="53A6EF74" w14:paraId="05ED18DE">
      <w:pPr>
        <w:pStyle w:val="Textbody"/>
        <w:numPr>
          <w:ilvl w:val="1"/>
          <w:numId w:val="8"/>
        </w:numPr>
        <w:ind w:leftChars="0" w:firstLineChars="0"/>
        <w:rPr/>
      </w:pPr>
      <w:r w:rsidR="53A6EF74">
        <w:rPr/>
        <w:t>Class Diagram</w:t>
      </w:r>
    </w:p>
    <w:p w:rsidR="6D01BC0D" w:rsidP="560A8ACD" w:rsidRDefault="6D01BC0D" w14:paraId="2726C709" w14:textId="6D52DCD0">
      <w:pPr>
        <w:pStyle w:val="Textbody"/>
        <w:ind w:left="720" w:hanging="0"/>
      </w:pPr>
      <w:r w:rsidR="6D01BC0D">
        <w:drawing>
          <wp:inline wp14:editId="5F51198A" wp14:anchorId="4738DEC4">
            <wp:extent cx="5248275" cy="3214683"/>
            <wp:effectExtent l="0" t="0" r="0" b="0"/>
            <wp:docPr id="2067833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7833731" name="Picture 2067833731"/>
                    <pic:cNvPicPr/>
                  </pic:nvPicPr>
                  <pic:blipFill>
                    <a:blip xmlns:r="http://schemas.openxmlformats.org/officeDocument/2006/relationships" r:embed="rId413101261">
                      <a:extLst>
                        <a:ext uri="{28A0092B-C50C-407E-A947-70E740481C1C}">
                          <a14:useLocalDpi xmlns:a14="http://schemas.microsoft.com/office/drawing/2010/main"/>
                        </a:ext>
                      </a:extLst>
                    </a:blip>
                    <a:stretch>
                      <a:fillRect/>
                    </a:stretch>
                  </pic:blipFill>
                  <pic:spPr>
                    <a:xfrm rot="0">
                      <a:off x="0" y="0"/>
                      <a:ext cx="5248275" cy="3214683"/>
                    </a:xfrm>
                    <a:prstGeom prst="rect">
                      <a:avLst/>
                    </a:prstGeom>
                  </pic:spPr>
                </pic:pic>
              </a:graphicData>
            </a:graphic>
          </wp:inline>
        </w:drawing>
      </w:r>
    </w:p>
    <w:p w:rsidR="560A8ACD" w:rsidP="560A8ACD" w:rsidRDefault="560A8ACD" w14:paraId="565902A3" w14:textId="4569E153">
      <w:pPr>
        <w:pStyle w:val="Textbody"/>
        <w:ind w:left="720" w:hanging="0"/>
      </w:pPr>
    </w:p>
    <w:p w:rsidR="560A8ACD" w:rsidP="560A8ACD" w:rsidRDefault="560A8ACD" w14:paraId="5DA27A93" w14:textId="56D45DA1">
      <w:pPr>
        <w:pStyle w:val="Textbody"/>
        <w:ind w:left="2520" w:firstLineChars="0"/>
      </w:pPr>
    </w:p>
    <w:p w:rsidR="560A8ACD" w:rsidP="560A8ACD" w:rsidRDefault="560A8ACD" w14:paraId="7ACBDBFE" w14:textId="3265E4F5">
      <w:pPr>
        <w:pStyle w:val="Textbody"/>
        <w:ind w:left="2520" w:firstLineChars="0"/>
      </w:pPr>
    </w:p>
    <w:p w:rsidR="560A8ACD" w:rsidP="560A8ACD" w:rsidRDefault="560A8ACD" w14:paraId="22331CCF" w14:textId="7481C9CA">
      <w:pPr>
        <w:pStyle w:val="Textbody"/>
        <w:ind w:left="2520" w:firstLineChars="0"/>
      </w:pPr>
    </w:p>
    <w:p w:rsidR="560A8ACD" w:rsidP="560A8ACD" w:rsidRDefault="560A8ACD" w14:paraId="73A7522A" w14:textId="718E7E8E">
      <w:pPr>
        <w:pStyle w:val="Textbody"/>
        <w:ind w:left="2520" w:firstLineChars="0"/>
      </w:pPr>
    </w:p>
    <w:p w:rsidR="560A8ACD" w:rsidP="560A8ACD" w:rsidRDefault="560A8ACD" w14:paraId="1DC3DCEF" w14:textId="1CB34EFA">
      <w:pPr>
        <w:pStyle w:val="Textbody"/>
        <w:ind w:left="2520" w:firstLineChars="0"/>
      </w:pPr>
    </w:p>
    <w:p w:rsidR="560A8ACD" w:rsidP="560A8ACD" w:rsidRDefault="560A8ACD" w14:paraId="72446AF1" w14:textId="3649CAB4">
      <w:pPr>
        <w:pStyle w:val="Textbody"/>
        <w:ind w:left="2520" w:firstLineChars="0"/>
      </w:pPr>
    </w:p>
    <w:p w:rsidR="560A8ACD" w:rsidP="560A8ACD" w:rsidRDefault="560A8ACD" w14:paraId="7F52C8E5" w14:textId="39FEBCCB">
      <w:pPr>
        <w:pStyle w:val="Textbody"/>
        <w:ind w:left="2520" w:firstLineChars="0"/>
      </w:pPr>
    </w:p>
    <w:p w:rsidR="560A8ACD" w:rsidP="560A8ACD" w:rsidRDefault="560A8ACD" w14:paraId="67FF8BE4" w14:textId="6B9E324D">
      <w:pPr>
        <w:pStyle w:val="Textbody"/>
        <w:ind w:left="2520" w:firstLineChars="0"/>
      </w:pPr>
    </w:p>
    <w:p w:rsidR="560A8ACD" w:rsidP="560A8ACD" w:rsidRDefault="560A8ACD" w14:paraId="08E94B57" w14:textId="46DA3E7D">
      <w:pPr>
        <w:pStyle w:val="Textbody"/>
        <w:ind w:left="2520" w:firstLineChars="0"/>
      </w:pPr>
    </w:p>
    <w:p w:rsidR="560A8ACD" w:rsidP="560A8ACD" w:rsidRDefault="560A8ACD" w14:paraId="6D8871C4" w14:textId="1B4FA7BC">
      <w:pPr>
        <w:pStyle w:val="Textbody"/>
        <w:ind w:left="2520" w:firstLineChars="0"/>
      </w:pPr>
    </w:p>
    <w:p w:rsidR="560A8ACD" w:rsidP="560A8ACD" w:rsidRDefault="560A8ACD" w14:paraId="62F39F4E" w14:textId="04E6A263">
      <w:pPr>
        <w:pStyle w:val="Textbody"/>
        <w:ind w:left="2520" w:firstLineChars="0"/>
      </w:pPr>
    </w:p>
    <w:p w:rsidR="560A8ACD" w:rsidP="560A8ACD" w:rsidRDefault="560A8ACD" w14:paraId="37611B33" w14:textId="27588A7C">
      <w:pPr>
        <w:pStyle w:val="Textbody"/>
        <w:ind w:left="2520" w:firstLineChars="0"/>
      </w:pPr>
    </w:p>
    <w:p w:rsidR="560A8ACD" w:rsidP="560A8ACD" w:rsidRDefault="560A8ACD" w14:paraId="18C2D503" w14:textId="1F3484D9">
      <w:pPr>
        <w:pStyle w:val="Textbody"/>
        <w:ind w:left="2520" w:firstLineChars="0"/>
      </w:pPr>
    </w:p>
    <w:p w:rsidR="560A8ACD" w:rsidP="560A8ACD" w:rsidRDefault="560A8ACD" w14:paraId="5CA3E0B9" w14:textId="30CDE50D">
      <w:pPr>
        <w:pStyle w:val="Textbody"/>
        <w:ind w:left="2520" w:firstLineChars="0"/>
      </w:pPr>
    </w:p>
    <w:p w:rsidR="560A8ACD" w:rsidP="560A8ACD" w:rsidRDefault="560A8ACD" w14:paraId="6C3ABE93" w14:textId="6548F31C">
      <w:pPr>
        <w:pStyle w:val="Textbody"/>
        <w:ind w:left="2520" w:firstLineChars="0"/>
      </w:pPr>
    </w:p>
    <w:p w:rsidR="560A8ACD" w:rsidP="560A8ACD" w:rsidRDefault="560A8ACD" w14:paraId="5F0BFD99" w14:textId="26D86C1F">
      <w:pPr>
        <w:pStyle w:val="Textbody"/>
        <w:ind w:left="2520" w:firstLineChars="0"/>
      </w:pPr>
    </w:p>
    <w:p w:rsidR="560A8ACD" w:rsidP="560A8ACD" w:rsidRDefault="560A8ACD" w14:paraId="3577F9E7" w14:textId="6E2A3FE4">
      <w:pPr>
        <w:pStyle w:val="Textbody"/>
        <w:ind w:left="2520" w:firstLineChars="0"/>
      </w:pPr>
    </w:p>
    <w:p w:rsidR="560A8ACD" w:rsidP="560A8ACD" w:rsidRDefault="560A8ACD" w14:paraId="3C35475A" w14:textId="4829739B">
      <w:pPr>
        <w:pStyle w:val="Textbody"/>
        <w:ind w:left="2520" w:firstLineChars="0"/>
      </w:pPr>
    </w:p>
    <w:p w:rsidR="560A8ACD" w:rsidP="560A8ACD" w:rsidRDefault="560A8ACD" w14:paraId="4CBE64AB" w14:textId="745E08DE">
      <w:pPr>
        <w:pStyle w:val="Textbody"/>
        <w:ind w:left="2520" w:firstLineChars="0"/>
      </w:pPr>
    </w:p>
    <w:p w:rsidR="560A8ACD" w:rsidP="560A8ACD" w:rsidRDefault="560A8ACD" w14:paraId="35F8D104" w14:textId="642451BB">
      <w:pPr>
        <w:pStyle w:val="Textbody"/>
        <w:ind w:left="2520" w:firstLineChars="0"/>
      </w:pPr>
    </w:p>
    <w:p w:rsidR="53A6EF74" w:rsidP="560A8ACD" w:rsidRDefault="53A6EF74" w14:paraId="0E7026B7">
      <w:pPr>
        <w:pStyle w:val="Textbody"/>
        <w:numPr>
          <w:ilvl w:val="1"/>
          <w:numId w:val="8"/>
        </w:numPr>
        <w:ind w:leftChars="0" w:firstLineChars="0"/>
        <w:rPr/>
      </w:pPr>
      <w:r w:rsidR="53A6EF74">
        <w:rPr/>
        <w:t>Sequence Diagram</w:t>
      </w:r>
    </w:p>
    <w:p w:rsidR="4D614B81" w:rsidP="560A8ACD" w:rsidRDefault="4D614B81" w14:paraId="737AC47A" w14:textId="5244BD49">
      <w:pPr>
        <w:pStyle w:val="Textbody"/>
        <w:suppressLineNumbers w:val="0"/>
        <w:bidi w:val="0"/>
        <w:spacing w:before="0" w:beforeAutospacing="off" w:after="120" w:afterAutospacing="off" w:line="14" w:lineRule="atLeast"/>
        <w:ind w:left="144" w:right="0" w:hanging="1"/>
        <w:jc w:val="left"/>
      </w:pPr>
      <w:r w:rsidR="4D614B81">
        <w:drawing>
          <wp:inline wp14:editId="3772F8AC" wp14:anchorId="2A928EE5">
            <wp:extent cx="6276406" cy="6343650"/>
            <wp:effectExtent l="0" t="0" r="0" b="0"/>
            <wp:docPr id="1053900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390009" name="Picture 105390009"/>
                    <pic:cNvPicPr/>
                  </pic:nvPicPr>
                  <pic:blipFill>
                    <a:blip xmlns:r="http://schemas.openxmlformats.org/officeDocument/2006/relationships" r:embed="rId2109177360">
                      <a:extLst>
                        <a:ext uri="{28A0092B-C50C-407E-A947-70E740481C1C}">
                          <a14:useLocalDpi xmlns:a14="http://schemas.microsoft.com/office/drawing/2010/main"/>
                        </a:ext>
                      </a:extLst>
                    </a:blip>
                    <a:stretch>
                      <a:fillRect/>
                    </a:stretch>
                  </pic:blipFill>
                  <pic:spPr>
                    <a:xfrm rot="0">
                      <a:off x="0" y="0"/>
                      <a:ext cx="6276406" cy="6343650"/>
                    </a:xfrm>
                    <a:prstGeom prst="rect">
                      <a:avLst/>
                    </a:prstGeom>
                  </pic:spPr>
                </pic:pic>
              </a:graphicData>
            </a:graphic>
          </wp:inline>
        </w:drawing>
      </w:r>
    </w:p>
    <w:p w:rsidR="560A8ACD" w:rsidP="560A8ACD" w:rsidRDefault="560A8ACD" w14:paraId="15218B81" w14:textId="6CC625CC">
      <w:pPr>
        <w:pStyle w:val="Textbody"/>
        <w:ind w:left="1800" w:firstLineChars="0"/>
      </w:pPr>
    </w:p>
    <w:p w:rsidR="560A8ACD" w:rsidP="560A8ACD" w:rsidRDefault="560A8ACD" w14:paraId="2E31C7E2" w14:textId="6E1A1795">
      <w:pPr>
        <w:pStyle w:val="Textbody"/>
        <w:ind w:left="1800" w:firstLineChars="0"/>
      </w:pPr>
    </w:p>
    <w:p w:rsidR="560A8ACD" w:rsidP="560A8ACD" w:rsidRDefault="560A8ACD" w14:paraId="05CDEE9F" w14:textId="3E1B06F8">
      <w:pPr>
        <w:pStyle w:val="Textbody"/>
        <w:ind w:left="1800" w:firstLineChars="0"/>
      </w:pPr>
    </w:p>
    <w:p w:rsidR="560A8ACD" w:rsidP="560A8ACD" w:rsidRDefault="560A8ACD" w14:paraId="1A345D79" w14:textId="1DDC89C9">
      <w:pPr>
        <w:pStyle w:val="Textbody"/>
        <w:ind w:left="1800" w:firstLineChars="0"/>
      </w:pPr>
    </w:p>
    <w:p w:rsidR="560A8ACD" w:rsidP="560A8ACD" w:rsidRDefault="560A8ACD" w14:paraId="378FB263" w14:textId="18BF792A">
      <w:pPr>
        <w:pStyle w:val="Textbody"/>
        <w:ind w:left="1800" w:firstLineChars="0"/>
      </w:pPr>
    </w:p>
    <w:p w:rsidR="53A6EF74" w:rsidP="560A8ACD" w:rsidRDefault="53A6EF74" w14:paraId="52E1B037">
      <w:pPr>
        <w:pStyle w:val="Textbody"/>
        <w:numPr>
          <w:ilvl w:val="0"/>
          <w:numId w:val="8"/>
        </w:numPr>
        <w:ind w:leftChars="0" w:firstLineChars="0"/>
        <w:rPr/>
      </w:pPr>
      <w:r w:rsidR="53A6EF74">
        <w:rPr/>
        <w:t>Data Design</w:t>
      </w:r>
    </w:p>
    <w:p w:rsidR="53A6EF74" w:rsidP="560A8ACD" w:rsidRDefault="53A6EF74" w14:paraId="061FB87C" w14:textId="502EC7CA">
      <w:pPr>
        <w:pStyle w:val="Textbody"/>
        <w:numPr>
          <w:ilvl w:val="1"/>
          <w:numId w:val="8"/>
        </w:numPr>
        <w:ind w:leftChars="0" w:firstLineChars="0"/>
        <w:rPr/>
      </w:pPr>
      <w:r w:rsidR="53A6EF74">
        <w:rPr/>
        <w:t>ERD or schema</w:t>
      </w:r>
    </w:p>
    <w:p w:rsidR="75C807CC" w:rsidP="560A8ACD" w:rsidRDefault="75C807CC" w14:paraId="1319F12F" w14:textId="7805874F">
      <w:pPr>
        <w:pStyle w:val="Textbody"/>
        <w:ind w:left="144" w:hanging="0"/>
      </w:pPr>
      <w:r w:rsidR="75C807CC">
        <w:drawing>
          <wp:inline wp14:editId="227C8B2C" wp14:anchorId="1457D8B0">
            <wp:extent cx="6343650" cy="3495675"/>
            <wp:effectExtent l="0" t="0" r="0" b="0"/>
            <wp:docPr id="4388978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8897838" name="Picture 438897838"/>
                    <pic:cNvPicPr/>
                  </pic:nvPicPr>
                  <pic:blipFill>
                    <a:blip xmlns:r="http://schemas.openxmlformats.org/officeDocument/2006/relationships" r:embed="rId923327967">
                      <a:extLst>
                        <a:ext uri="{28A0092B-C50C-407E-A947-70E740481C1C}">
                          <a14:useLocalDpi xmlns:a14="http://schemas.microsoft.com/office/drawing/2010/main"/>
                        </a:ext>
                      </a:extLst>
                    </a:blip>
                    <a:stretch>
                      <a:fillRect/>
                    </a:stretch>
                  </pic:blipFill>
                  <pic:spPr>
                    <a:xfrm>
                      <a:off x="0" y="0"/>
                      <a:ext cx="6343650" cy="3495675"/>
                    </a:xfrm>
                    <a:prstGeom prst="rect">
                      <a:avLst/>
                    </a:prstGeom>
                  </pic:spPr>
                </pic:pic>
              </a:graphicData>
            </a:graphic>
          </wp:inline>
        </w:drawing>
      </w:r>
    </w:p>
    <w:p w:rsidR="72278C4B" w:rsidP="560A8ACD" w:rsidRDefault="72278C4B" w14:paraId="4A5F54F0" w14:textId="5EA1C32C">
      <w:pPr>
        <w:pStyle w:val="Heading4"/>
        <w:numPr>
          <w:ilvl w:val="0"/>
          <w:numId w:val="0"/>
        </w:numPr>
        <w:ind w:left="144"/>
        <w:rPr>
          <w:rFonts w:ascii="Arial" w:hAnsi="Arial" w:cs="Arial"/>
        </w:rPr>
      </w:pPr>
      <w:r w:rsidRPr="560A8ACD" w:rsidR="72278C4B">
        <w:rPr>
          <w:rFonts w:ascii="Arial" w:hAnsi="Arial" w:cs="Arial"/>
        </w:rPr>
        <w:t>4.1 View Student Records</w:t>
      </w:r>
    </w:p>
    <w:p w:rsidR="72278C4B" w:rsidP="560A8ACD" w:rsidRDefault="72278C4B" w14:paraId="78777DDE" w14:textId="0127979B">
      <w:pPr>
        <w:pStyle w:val="Textbody"/>
        <w:numPr>
          <w:ilvl w:val="0"/>
          <w:numId w:val="8"/>
        </w:numPr>
        <w:ind w:leftChars="0" w:firstLineChars="0"/>
        <w:rPr/>
      </w:pPr>
      <w:r w:rsidR="72278C4B">
        <w:rPr/>
        <w:t>User Interface Design</w:t>
      </w:r>
    </w:p>
    <w:p w:rsidR="3782DB9F" w:rsidP="560A8ACD" w:rsidRDefault="3782DB9F" w14:paraId="5C297190" w14:textId="2B9D6244">
      <w:pPr>
        <w:pStyle w:val="Textbody"/>
        <w:ind w:left="1800" w:firstLineChars="0"/>
        <w:jc w:val="both"/>
      </w:pPr>
      <w:r w:rsidRPr="560A8ACD" w:rsidR="3782DB9F">
        <w:rPr>
          <w:noProof w:val="0"/>
          <w:lang w:val="en-US"/>
        </w:rPr>
        <w:t>The View Student Records interface functions as a structured data visualization repository within the Outcome Monitoring dashboard, engineered to provide special education teachers with streamlined, read-only access to comprehensive student diagnostic histories. Upon initializing this module, the interface presents an intuitive directory layout featuring a dedicated search input and contextual filtering dropdowns for grade and age constraints to minimize search friction. The workspace dynamically evaluates the database state, rendering individual student cards with explicit selection controls if data exists, or displaying an empty-state diagnostic message if no records are available. Selecting a student profile updates the central view into a granular, multi-panel layout that segments critical information into distinct zones: a primary demographic overview, a qualitative Present Levels of Performance (PLAAFP) matrix, and an active learning goals matrix. To facilitate administrative reporting, a prominent "Export" action button is anchored at the base of the detailed record, allowing educators to instantly compile and download the structured screen layout into an optimized, portable PDF document formatting configuration.</w:t>
      </w:r>
      <w:r>
        <w:br/>
      </w:r>
    </w:p>
    <w:p w:rsidR="72278C4B" w:rsidP="560A8ACD" w:rsidRDefault="72278C4B" w14:paraId="2B654D76">
      <w:pPr>
        <w:pStyle w:val="Textbody"/>
        <w:numPr>
          <w:ilvl w:val="0"/>
          <w:numId w:val="8"/>
        </w:numPr>
        <w:ind w:leftChars="0" w:firstLineChars="0"/>
        <w:rPr/>
      </w:pPr>
      <w:r w:rsidR="72278C4B">
        <w:rPr/>
        <w:t>Front-end component(s)</w:t>
      </w:r>
    </w:p>
    <w:p w:rsidR="5833EE96" w:rsidP="560A8ACD" w:rsidRDefault="5833EE96" w14:paraId="310AAE1B" w14:textId="2FFAE5BD">
      <w:pPr>
        <w:pStyle w:val="Textbody"/>
        <w:numPr>
          <w:ilvl w:val="1"/>
          <w:numId w:val="8"/>
        </w:numPr>
        <w:ind w:leftChars="0" w:firstLineChars="0"/>
        <w:jc w:val="both"/>
        <w:rPr/>
      </w:pPr>
      <w:r w:rsidRPr="560A8ACD" w:rsidR="5833EE96">
        <w:rPr>
          <w:b w:val="1"/>
          <w:bCs w:val="1"/>
          <w:noProof w:val="0"/>
          <w:lang w:val="en-US"/>
        </w:rPr>
        <w:t>RecordsManagementPanel:</w:t>
      </w:r>
      <w:r w:rsidRPr="560A8ACD" w:rsidR="5833EE96">
        <w:rPr>
          <w:noProof w:val="0"/>
          <w:lang w:val="en-US"/>
        </w:rPr>
        <w:t xml:space="preserve"> The RecordsManagementPanel is a high-level layout container component that serves as the primary structural shell for the View Student Records view. It dynamically manages the global workspace state, seamlessly coordinating interactive display switches between the searchable master list layouts and individual detailed profile containers.</w:t>
      </w:r>
    </w:p>
    <w:p w:rsidR="5833EE96" w:rsidP="560A8ACD" w:rsidRDefault="5833EE96" w14:paraId="0952AED3" w14:textId="149591A0">
      <w:pPr>
        <w:pStyle w:val="Textbody"/>
        <w:numPr>
          <w:ilvl w:val="1"/>
          <w:numId w:val="8"/>
        </w:numPr>
        <w:jc w:val="both"/>
        <w:rPr/>
      </w:pPr>
      <w:r w:rsidRPr="560A8ACD" w:rsidR="5833EE96">
        <w:rPr>
          <w:b w:val="1"/>
          <w:bCs w:val="1"/>
          <w:noProof w:val="0"/>
          <w:lang w:val="en-US"/>
        </w:rPr>
        <w:t>StudentSearchFilterBar:</w:t>
      </w:r>
      <w:r w:rsidRPr="560A8ACD" w:rsidR="5833EE96">
        <w:rPr>
          <w:noProof w:val="0"/>
          <w:lang w:val="en-US"/>
        </w:rPr>
        <w:t xml:space="preserve"> The StudentSearchFilterBar is a specialized form control component positioned prominently at the top of the tracking interface. It provides an intuitive text search field alongside targeted dropdown filters for student grade and age brackets, enabling special education teachers to quickly narrow down large class datasets.</w:t>
      </w:r>
    </w:p>
    <w:p w:rsidR="5833EE96" w:rsidP="560A8ACD" w:rsidRDefault="5833EE96" w14:paraId="5F394A23" w14:textId="516F3A58">
      <w:pPr>
        <w:pStyle w:val="Textbody"/>
        <w:numPr>
          <w:ilvl w:val="1"/>
          <w:numId w:val="8"/>
        </w:numPr>
        <w:jc w:val="both"/>
        <w:rPr>
          <w:noProof w:val="0"/>
          <w:lang w:val="en-US"/>
        </w:rPr>
      </w:pPr>
      <w:r w:rsidRPr="560A8ACD" w:rsidR="5833EE96">
        <w:rPr>
          <w:b w:val="1"/>
          <w:bCs w:val="1"/>
          <w:noProof w:val="0"/>
          <w:lang w:val="en-US"/>
        </w:rPr>
        <w:t>AnonymizedRecordsDataGrid</w:t>
      </w:r>
      <w:r w:rsidRPr="560A8ACD" w:rsidR="5833EE96">
        <w:rPr>
          <w:b w:val="1"/>
          <w:bCs w:val="1"/>
          <w:noProof w:val="0"/>
          <w:lang w:val="en-US"/>
        </w:rPr>
        <w:t>:</w:t>
      </w:r>
      <w:r w:rsidRPr="560A8ACD" w:rsidR="5833EE96">
        <w:rPr>
          <w:noProof w:val="0"/>
          <w:lang w:val="en-US"/>
        </w:rPr>
        <w:t xml:space="preserve"> The </w:t>
      </w:r>
      <w:r w:rsidRPr="560A8ACD" w:rsidR="5833EE96">
        <w:rPr>
          <w:noProof w:val="0"/>
          <w:lang w:val="en-US"/>
        </w:rPr>
        <w:t>AnonymizedRecordsDataGrid</w:t>
      </w:r>
      <w:r w:rsidRPr="560A8ACD" w:rsidR="5833EE96">
        <w:rPr>
          <w:noProof w:val="0"/>
          <w:lang w:val="en-US"/>
        </w:rPr>
        <w:t xml:space="preserve"> is an interactive table directory </w:t>
      </w:r>
      <w:r w:rsidRPr="560A8ACD" w:rsidR="5833EE96">
        <w:rPr>
          <w:noProof w:val="0"/>
          <w:lang w:val="en-US"/>
        </w:rPr>
        <w:t>component</w:t>
      </w:r>
      <w:r w:rsidRPr="560A8ACD" w:rsidR="5833EE96">
        <w:rPr>
          <w:noProof w:val="0"/>
          <w:lang w:val="en-US"/>
        </w:rPr>
        <w:t xml:space="preserve"> that </w:t>
      </w:r>
      <w:r w:rsidRPr="560A8ACD" w:rsidR="5833EE96">
        <w:rPr>
          <w:noProof w:val="0"/>
          <w:lang w:val="en-US"/>
        </w:rPr>
        <w:t>renders</w:t>
      </w:r>
      <w:r w:rsidRPr="560A8ACD" w:rsidR="5833EE96">
        <w:rPr>
          <w:noProof w:val="0"/>
          <w:lang w:val="en-US"/>
        </w:rPr>
        <w:t xml:space="preserve"> the list of active student summaries. It structures essential metadata</w:t>
      </w:r>
      <w:r w:rsidRPr="560A8ACD" w:rsidR="53FB7E5E">
        <w:rPr>
          <w:noProof w:val="0"/>
          <w:lang w:val="en-US"/>
        </w:rPr>
        <w:t xml:space="preserve"> </w:t>
      </w:r>
      <w:r w:rsidRPr="560A8ACD" w:rsidR="5833EE96">
        <w:rPr>
          <w:noProof w:val="0"/>
          <w:lang w:val="en-US"/>
        </w:rPr>
        <w:t>including names and diagnostic grade references</w:t>
      </w:r>
      <w:r w:rsidRPr="560A8ACD" w:rsidR="17BE1F5E">
        <w:rPr>
          <w:noProof w:val="0"/>
          <w:lang w:val="en-US"/>
        </w:rPr>
        <w:t xml:space="preserve"> </w:t>
      </w:r>
      <w:r w:rsidRPr="560A8ACD" w:rsidR="5833EE96">
        <w:rPr>
          <w:noProof w:val="0"/>
          <w:lang w:val="en-US"/>
        </w:rPr>
        <w:t>and provides a dedicated primary "Select" button on each row to trigger a localized detailed review workflow.</w:t>
      </w:r>
    </w:p>
    <w:p w:rsidR="5833EE96" w:rsidP="560A8ACD" w:rsidRDefault="5833EE96" w14:paraId="16E9A62E" w14:textId="346D8B5A">
      <w:pPr>
        <w:pStyle w:val="Textbody"/>
        <w:numPr>
          <w:ilvl w:val="1"/>
          <w:numId w:val="8"/>
        </w:numPr>
        <w:jc w:val="both"/>
        <w:rPr>
          <w:noProof w:val="0"/>
          <w:lang w:val="en-US"/>
        </w:rPr>
      </w:pPr>
      <w:r w:rsidRPr="560A8ACD" w:rsidR="5833EE96">
        <w:rPr>
          <w:b w:val="1"/>
          <w:bCs w:val="1"/>
          <w:noProof w:val="0"/>
          <w:lang w:val="en-US"/>
        </w:rPr>
        <w:t>StudentRecordDetailCanvas:</w:t>
      </w:r>
      <w:r w:rsidRPr="560A8ACD" w:rsidR="5833EE96">
        <w:rPr>
          <w:noProof w:val="0"/>
          <w:lang w:val="en-US"/>
        </w:rPr>
        <w:t xml:space="preserve"> The StudentRecordDetailCanvas is a comprehensive read-only document visualization component that mounts upon row execution. It maps and populates nested diagnostic information fields into separate, human-readable sections, separating demographics, Present Levels of Performance (PLAAFP) matrices, and objective timelines.</w:t>
      </w:r>
    </w:p>
    <w:p w:rsidR="5833EE96" w:rsidP="560A8ACD" w:rsidRDefault="5833EE96" w14:paraId="138BE9C5" w14:textId="20CCE734">
      <w:pPr>
        <w:pStyle w:val="ListParagraph"/>
        <w:numPr>
          <w:ilvl w:val="1"/>
          <w:numId w:val="8"/>
        </w:numPr>
        <w:jc w:val="both"/>
        <w:rPr>
          <w:rFonts w:ascii="Arial" w:hAnsi="Arial" w:eastAsia="Arial" w:cs="Arial"/>
          <w:noProof w:val="0"/>
          <w:sz w:val="20"/>
          <w:szCs w:val="20"/>
          <w:lang w:val="en-US"/>
        </w:rPr>
      </w:pPr>
      <w:r w:rsidRPr="560A8ACD" w:rsidR="5833EE96">
        <w:rPr>
          <w:b w:val="1"/>
          <w:bCs w:val="1"/>
          <w:noProof w:val="0"/>
          <w:sz w:val="20"/>
          <w:szCs w:val="20"/>
          <w:lang w:val="en-US"/>
        </w:rPr>
        <w:t>D</w:t>
      </w:r>
      <w:r w:rsidRPr="560A8ACD" w:rsidR="5833EE96">
        <w:rPr>
          <w:rFonts w:ascii="Arial" w:hAnsi="Arial" w:eastAsia="Arial" w:cs="Arial"/>
          <w:b w:val="1"/>
          <w:bCs w:val="1"/>
          <w:noProof w:val="0"/>
          <w:sz w:val="20"/>
          <w:szCs w:val="20"/>
          <w:lang w:val="en-US"/>
        </w:rPr>
        <w:t>ocumentExportTrigger:</w:t>
      </w:r>
      <w:r w:rsidRPr="560A8ACD" w:rsidR="5833EE96">
        <w:rPr>
          <w:rFonts w:ascii="Arial" w:hAnsi="Arial" w:eastAsia="Arial" w:cs="Arial"/>
          <w:noProof w:val="0"/>
          <w:sz w:val="20"/>
          <w:szCs w:val="20"/>
          <w:lang w:val="en-US"/>
        </w:rPr>
        <w:t xml:space="preserve"> The DocumentExportTrigger is an actionable control component represented by the primary "Export" button anchored at the baseline of the student record view. Once clicked, it temporarily blocks the interface to avoid processing duplicate overlapping threads while initializing the local system report generation system.</w:t>
      </w:r>
    </w:p>
    <w:p w:rsidR="560A8ACD" w:rsidP="560A8ACD" w:rsidRDefault="560A8ACD" w14:paraId="254E8158" w14:textId="28E2E774">
      <w:pPr>
        <w:pStyle w:val="Textbody"/>
        <w:ind w:left="2520" w:firstLineChars="0"/>
        <w:jc w:val="both"/>
        <w:rPr>
          <w:noProof w:val="0"/>
          <w:lang w:val="en-US"/>
        </w:rPr>
      </w:pPr>
      <w:r>
        <w:br/>
      </w:r>
    </w:p>
    <w:p w:rsidR="72278C4B" w:rsidP="560A8ACD" w:rsidRDefault="72278C4B" w14:paraId="15405F0A">
      <w:pPr>
        <w:pStyle w:val="Textbody"/>
        <w:numPr>
          <w:ilvl w:val="0"/>
          <w:numId w:val="8"/>
        </w:numPr>
        <w:ind w:leftChars="0" w:firstLineChars="0"/>
        <w:rPr/>
      </w:pPr>
      <w:r w:rsidR="72278C4B">
        <w:rPr/>
        <w:t>Back-end component(s)</w:t>
      </w:r>
    </w:p>
    <w:p w:rsidR="44ED91EE" w:rsidP="560A8ACD" w:rsidRDefault="44ED91EE" w14:paraId="3FA86401" w14:textId="33116062">
      <w:pPr>
        <w:pStyle w:val="Textbody"/>
        <w:numPr>
          <w:ilvl w:val="1"/>
          <w:numId w:val="8"/>
        </w:numPr>
        <w:ind w:leftChars="0" w:firstLineChars="0"/>
        <w:jc w:val="both"/>
        <w:rPr>
          <w:rFonts w:ascii="Arial" w:hAnsi="Arial" w:eastAsia="Arial" w:cs="Arial"/>
          <w:noProof w:val="0"/>
          <w:lang w:val="en-US"/>
        </w:rPr>
      </w:pPr>
      <w:r w:rsidRPr="560A8ACD" w:rsidR="44ED91EE">
        <w:rPr>
          <w:rFonts w:ascii="Arial" w:hAnsi="Arial" w:eastAsia="Arial" w:cs="Arial"/>
          <w:b w:val="1"/>
          <w:bCs w:val="1"/>
          <w:noProof w:val="0"/>
          <w:lang w:val="en-US"/>
        </w:rPr>
        <w:t>StudentRecordQueryController:</w:t>
      </w:r>
      <w:r w:rsidRPr="560A8ACD" w:rsidR="44ED91EE">
        <w:rPr>
          <w:rFonts w:ascii="Arial" w:hAnsi="Arial" w:eastAsia="Arial" w:cs="Arial"/>
          <w:noProof w:val="0"/>
          <w:lang w:val="en-US"/>
        </w:rPr>
        <w:t xml:space="preserve"> The StudentRecordQueryController is a Django REST framework API controller component dedicated to routing data queries. It handles incoming secure HTTP GET retrieval requests from the client interface, parses individual profile identifiers, and triggers downstream data compilation and JSON serialization.</w:t>
      </w:r>
    </w:p>
    <w:p w:rsidR="44ED91EE" w:rsidP="560A8ACD" w:rsidRDefault="44ED91EE" w14:paraId="0E3FA9A7" w14:textId="5552A071">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44ED91EE">
        <w:rPr>
          <w:rFonts w:ascii="Arial" w:hAnsi="Arial" w:eastAsia="Arial" w:cs="Arial"/>
          <w:b w:val="1"/>
          <w:bCs w:val="1"/>
          <w:noProof w:val="0"/>
          <w:lang w:val="en-US"/>
        </w:rPr>
        <w:t>ContextualDataIsolationFilter:</w:t>
      </w:r>
      <w:r w:rsidRPr="560A8ACD" w:rsidR="44ED91EE">
        <w:rPr>
          <w:rFonts w:ascii="Arial" w:hAnsi="Arial" w:eastAsia="Arial" w:cs="Arial"/>
          <w:noProof w:val="0"/>
          <w:lang w:val="en-US"/>
        </w:rPr>
        <w:t xml:space="preserve"> The ContextualDataIsolationFilter is an automated security wrapper component designed to maintain strict multi-tenant database safety. It modifies active database query streams by injecting ownership evaluation requirements matching the authenticated educator's profile ID, isolating records at the system layer.</w:t>
      </w:r>
    </w:p>
    <w:p w:rsidR="44ED91EE" w:rsidP="560A8ACD" w:rsidRDefault="44ED91EE" w14:paraId="2155D37E" w14:textId="654D9FE0">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44ED91EE">
        <w:rPr>
          <w:rFonts w:ascii="Arial" w:hAnsi="Arial" w:eastAsia="Arial" w:cs="Arial"/>
          <w:b w:val="1"/>
          <w:bCs w:val="1"/>
          <w:noProof w:val="0"/>
          <w:lang w:val="en-US"/>
        </w:rPr>
        <w:t>HistoricalRecordDataSerializer:</w:t>
      </w:r>
      <w:r w:rsidRPr="560A8ACD" w:rsidR="44ED91EE">
        <w:rPr>
          <w:rFonts w:ascii="Arial" w:hAnsi="Arial" w:eastAsia="Arial" w:cs="Arial"/>
          <w:noProof w:val="0"/>
          <w:lang w:val="en-US"/>
        </w:rPr>
        <w:t xml:space="preserve"> The HistoricalRecordDataSerializer is a robust validation and data transformation component that maps raw database entities into clean, predictable JSON objects. It validates system fields and handles the translation of deeply nested clinical logs into an accessible structure ready for front-end parsing.</w:t>
      </w:r>
    </w:p>
    <w:p w:rsidR="44ED91EE" w:rsidP="560A8ACD" w:rsidRDefault="44ED91EE" w14:paraId="0A884456" w14:textId="0643BEAC">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44ED91EE">
        <w:rPr>
          <w:rFonts w:ascii="Arial" w:hAnsi="Arial" w:eastAsia="Arial" w:cs="Arial"/>
          <w:b w:val="1"/>
          <w:bCs w:val="1"/>
          <w:noProof w:val="0"/>
          <w:lang w:val="en-US"/>
        </w:rPr>
        <w:t>BinaryReportRenderEngine</w:t>
      </w:r>
      <w:r w:rsidRPr="560A8ACD" w:rsidR="44ED91EE">
        <w:rPr>
          <w:rFonts w:ascii="Arial" w:hAnsi="Arial" w:eastAsia="Arial" w:cs="Arial"/>
          <w:b w:val="1"/>
          <w:bCs w:val="1"/>
          <w:noProof w:val="0"/>
          <w:lang w:val="en-US"/>
        </w:rPr>
        <w:t>:</w:t>
      </w:r>
      <w:r w:rsidRPr="560A8ACD" w:rsidR="44ED91EE">
        <w:rPr>
          <w:rFonts w:ascii="Arial" w:hAnsi="Arial" w:eastAsia="Arial" w:cs="Arial"/>
          <w:noProof w:val="0"/>
          <w:lang w:val="en-US"/>
        </w:rPr>
        <w:t xml:space="preserve"> The </w:t>
      </w:r>
      <w:r w:rsidRPr="560A8ACD" w:rsidR="44ED91EE">
        <w:rPr>
          <w:rFonts w:ascii="Arial" w:hAnsi="Arial" w:eastAsia="Arial" w:cs="Arial"/>
          <w:noProof w:val="0"/>
          <w:lang w:val="en-US"/>
        </w:rPr>
        <w:t>BinaryReportRenderEngine</w:t>
      </w:r>
      <w:r w:rsidRPr="560A8ACD" w:rsidR="44ED91EE">
        <w:rPr>
          <w:rFonts w:ascii="Arial" w:hAnsi="Arial" w:eastAsia="Arial" w:cs="Arial"/>
          <w:noProof w:val="0"/>
          <w:lang w:val="en-US"/>
        </w:rPr>
        <w:t xml:space="preserve"> is a background processing utility </w:t>
      </w:r>
      <w:r w:rsidRPr="560A8ACD" w:rsidR="44ED91EE">
        <w:rPr>
          <w:rFonts w:ascii="Arial" w:hAnsi="Arial" w:eastAsia="Arial" w:cs="Arial"/>
          <w:noProof w:val="0"/>
          <w:lang w:val="en-US"/>
        </w:rPr>
        <w:t>component</w:t>
      </w:r>
      <w:r w:rsidRPr="560A8ACD" w:rsidR="44ED91EE">
        <w:rPr>
          <w:rFonts w:ascii="Arial" w:hAnsi="Arial" w:eastAsia="Arial" w:cs="Arial"/>
          <w:noProof w:val="0"/>
          <w:lang w:val="en-US"/>
        </w:rPr>
        <w:t xml:space="preserve"> that handles dynamic client-side print requests. It compiles targeted performance matrices, objective criteria records, and metadata text blocks directly into a portable binary PDF stream, packaging the payload with standard download transmission headers.</w:t>
      </w:r>
    </w:p>
    <w:p w:rsidR="560A8ACD" w:rsidP="560A8ACD" w:rsidRDefault="560A8ACD" w14:paraId="0F412FAF" w14:textId="093DDE26">
      <w:pPr>
        <w:pStyle w:val="Normal"/>
        <w:spacing w:before="240" w:beforeAutospacing="off" w:after="240" w:afterAutospacing="off"/>
        <w:jc w:val="both"/>
        <w:rPr>
          <w:rFonts w:ascii="Arial" w:hAnsi="Arial" w:eastAsia="Arial" w:cs="Arial"/>
          <w:noProof w:val="0"/>
          <w:lang w:val="en-US"/>
        </w:rPr>
      </w:pPr>
    </w:p>
    <w:p w:rsidR="560A8ACD" w:rsidP="560A8ACD" w:rsidRDefault="560A8ACD" w14:paraId="3525C1B5" w14:textId="4910C46A">
      <w:pPr>
        <w:pStyle w:val="Normal"/>
        <w:spacing w:before="240" w:beforeAutospacing="off" w:after="240" w:afterAutospacing="off"/>
        <w:jc w:val="both"/>
        <w:rPr>
          <w:rFonts w:ascii="Arial" w:hAnsi="Arial" w:eastAsia="Arial" w:cs="Arial"/>
          <w:noProof w:val="0"/>
          <w:lang w:val="en-US"/>
        </w:rPr>
      </w:pPr>
    </w:p>
    <w:p w:rsidR="560A8ACD" w:rsidP="560A8ACD" w:rsidRDefault="560A8ACD" w14:paraId="58C9FF1D" w14:textId="4E9BE46E">
      <w:pPr>
        <w:pStyle w:val="Normal"/>
        <w:spacing w:before="240" w:beforeAutospacing="off" w:after="240" w:afterAutospacing="off"/>
        <w:jc w:val="both"/>
        <w:rPr>
          <w:rFonts w:ascii="Arial" w:hAnsi="Arial" w:eastAsia="Arial" w:cs="Arial"/>
          <w:noProof w:val="0"/>
          <w:lang w:val="en-US"/>
        </w:rPr>
      </w:pPr>
    </w:p>
    <w:p w:rsidR="72278C4B" w:rsidP="560A8ACD" w:rsidRDefault="72278C4B" w14:paraId="6C73926B">
      <w:pPr>
        <w:pStyle w:val="Textbody"/>
        <w:numPr>
          <w:ilvl w:val="0"/>
          <w:numId w:val="8"/>
        </w:numPr>
        <w:ind w:leftChars="0" w:firstLineChars="0"/>
        <w:rPr/>
      </w:pPr>
      <w:r w:rsidR="72278C4B">
        <w:rPr/>
        <w:t>Object-Oriented Components</w:t>
      </w:r>
    </w:p>
    <w:p w:rsidR="72278C4B" w:rsidP="560A8ACD" w:rsidRDefault="72278C4B" w14:paraId="20D25F9A" w14:textId="11F74A98">
      <w:pPr>
        <w:pStyle w:val="Textbody"/>
        <w:numPr>
          <w:ilvl w:val="1"/>
          <w:numId w:val="8"/>
        </w:numPr>
        <w:ind w:leftChars="0" w:firstLineChars="0"/>
        <w:rPr/>
      </w:pPr>
      <w:r w:rsidR="72278C4B">
        <w:rPr/>
        <w:t>Class Diagram</w:t>
      </w:r>
    </w:p>
    <w:p w:rsidR="0D8A18D7" w:rsidP="560A8ACD" w:rsidRDefault="0D8A18D7" w14:paraId="2786D23D" w14:textId="3FA41742">
      <w:pPr>
        <w:pStyle w:val="Textbody"/>
        <w:ind w:left="144" w:hanging="0"/>
      </w:pPr>
      <w:r w:rsidR="0D8A18D7">
        <w:drawing>
          <wp:inline wp14:editId="3211EE5D" wp14:anchorId="6AD7EFFB">
            <wp:extent cx="6343650" cy="1885950"/>
            <wp:effectExtent l="0" t="0" r="0" b="0"/>
            <wp:docPr id="13115805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1580535" name="Picture 1311580535"/>
                    <pic:cNvPicPr/>
                  </pic:nvPicPr>
                  <pic:blipFill>
                    <a:blip xmlns:r="http://schemas.openxmlformats.org/officeDocument/2006/relationships" r:embed="rId1168314476">
                      <a:extLst>
                        <a:ext uri="{28A0092B-C50C-407E-A947-70E740481C1C}">
                          <a14:useLocalDpi xmlns:a14="http://schemas.microsoft.com/office/drawing/2010/main"/>
                        </a:ext>
                      </a:extLst>
                    </a:blip>
                    <a:stretch>
                      <a:fillRect/>
                    </a:stretch>
                  </pic:blipFill>
                  <pic:spPr>
                    <a:xfrm>
                      <a:off x="0" y="0"/>
                      <a:ext cx="6343650" cy="1885950"/>
                    </a:xfrm>
                    <a:prstGeom prst="rect">
                      <a:avLst/>
                    </a:prstGeom>
                  </pic:spPr>
                </pic:pic>
              </a:graphicData>
            </a:graphic>
          </wp:inline>
        </w:drawing>
      </w:r>
    </w:p>
    <w:p w:rsidR="560A8ACD" w:rsidP="560A8ACD" w:rsidRDefault="560A8ACD" w14:paraId="7D72BEF5" w14:textId="76FF22E2">
      <w:pPr>
        <w:pStyle w:val="Textbody"/>
        <w:ind w:left="2520" w:firstLineChars="0"/>
      </w:pPr>
    </w:p>
    <w:p w:rsidR="560A8ACD" w:rsidP="560A8ACD" w:rsidRDefault="560A8ACD" w14:paraId="1DFA0323" w14:textId="584176BB">
      <w:pPr>
        <w:pStyle w:val="Textbody"/>
        <w:ind w:left="2520" w:firstLineChars="0"/>
      </w:pPr>
    </w:p>
    <w:p w:rsidR="560A8ACD" w:rsidP="560A8ACD" w:rsidRDefault="560A8ACD" w14:paraId="2938A87F" w14:textId="7F4DD3F2">
      <w:pPr>
        <w:pStyle w:val="Textbody"/>
        <w:ind w:left="2520" w:firstLineChars="0"/>
      </w:pPr>
    </w:p>
    <w:p w:rsidR="560A8ACD" w:rsidP="560A8ACD" w:rsidRDefault="560A8ACD" w14:paraId="76654409" w14:textId="48FB5FF1">
      <w:pPr>
        <w:pStyle w:val="Textbody"/>
        <w:ind w:left="2520" w:firstLineChars="0"/>
      </w:pPr>
    </w:p>
    <w:p w:rsidR="560A8ACD" w:rsidP="560A8ACD" w:rsidRDefault="560A8ACD" w14:paraId="03237FE3" w14:textId="39E78D3B">
      <w:pPr>
        <w:pStyle w:val="Textbody"/>
        <w:ind w:left="2520" w:firstLineChars="0"/>
      </w:pPr>
    </w:p>
    <w:p w:rsidR="560A8ACD" w:rsidP="560A8ACD" w:rsidRDefault="560A8ACD" w14:paraId="530E8DD3" w14:textId="35649945">
      <w:pPr>
        <w:pStyle w:val="Textbody"/>
        <w:ind w:left="2520" w:firstLineChars="0"/>
      </w:pPr>
    </w:p>
    <w:p w:rsidR="560A8ACD" w:rsidP="560A8ACD" w:rsidRDefault="560A8ACD" w14:paraId="1BB9D394" w14:textId="582C1879">
      <w:pPr>
        <w:pStyle w:val="Textbody"/>
        <w:ind w:left="2520" w:firstLineChars="0"/>
      </w:pPr>
    </w:p>
    <w:p w:rsidR="560A8ACD" w:rsidP="560A8ACD" w:rsidRDefault="560A8ACD" w14:paraId="248FE003" w14:textId="37740AE1">
      <w:pPr>
        <w:pStyle w:val="Textbody"/>
        <w:ind w:left="2520" w:firstLineChars="0"/>
      </w:pPr>
    </w:p>
    <w:p w:rsidR="560A8ACD" w:rsidP="560A8ACD" w:rsidRDefault="560A8ACD" w14:paraId="699654CC" w14:textId="7A75EFD0">
      <w:pPr>
        <w:pStyle w:val="Textbody"/>
        <w:ind w:left="2520" w:firstLineChars="0"/>
      </w:pPr>
    </w:p>
    <w:p w:rsidR="560A8ACD" w:rsidP="560A8ACD" w:rsidRDefault="560A8ACD" w14:paraId="765B33A2" w14:textId="7CEE4155">
      <w:pPr>
        <w:pStyle w:val="Textbody"/>
        <w:ind w:left="2520" w:firstLineChars="0"/>
      </w:pPr>
    </w:p>
    <w:p w:rsidR="560A8ACD" w:rsidP="560A8ACD" w:rsidRDefault="560A8ACD" w14:paraId="5D65C10E" w14:textId="31CF4261">
      <w:pPr>
        <w:pStyle w:val="Textbody"/>
        <w:ind w:left="2520" w:firstLineChars="0"/>
      </w:pPr>
    </w:p>
    <w:p w:rsidR="560A8ACD" w:rsidP="560A8ACD" w:rsidRDefault="560A8ACD" w14:paraId="4A7E83A2" w14:textId="0469B25F">
      <w:pPr>
        <w:pStyle w:val="Textbody"/>
        <w:ind w:left="2520" w:firstLineChars="0"/>
      </w:pPr>
    </w:p>
    <w:p w:rsidR="560A8ACD" w:rsidP="560A8ACD" w:rsidRDefault="560A8ACD" w14:paraId="0E70B47D" w14:textId="3D67E3C7">
      <w:pPr>
        <w:pStyle w:val="Textbody"/>
        <w:ind w:left="2520" w:firstLineChars="0"/>
      </w:pPr>
    </w:p>
    <w:p w:rsidR="560A8ACD" w:rsidP="560A8ACD" w:rsidRDefault="560A8ACD" w14:paraId="2808D83D" w14:textId="0EC88824">
      <w:pPr>
        <w:pStyle w:val="Textbody"/>
        <w:ind w:left="2520" w:firstLineChars="0"/>
      </w:pPr>
    </w:p>
    <w:p w:rsidR="560A8ACD" w:rsidP="560A8ACD" w:rsidRDefault="560A8ACD" w14:paraId="13B126BA" w14:textId="30599C6E">
      <w:pPr>
        <w:pStyle w:val="Textbody"/>
        <w:ind w:left="2520" w:firstLineChars="0"/>
      </w:pPr>
    </w:p>
    <w:p w:rsidR="560A8ACD" w:rsidP="560A8ACD" w:rsidRDefault="560A8ACD" w14:paraId="03FF2642" w14:textId="2EC369AF">
      <w:pPr>
        <w:pStyle w:val="Textbody"/>
        <w:ind w:left="2520" w:firstLineChars="0"/>
      </w:pPr>
    </w:p>
    <w:p w:rsidR="560A8ACD" w:rsidP="560A8ACD" w:rsidRDefault="560A8ACD" w14:paraId="247A35DE" w14:textId="422E784A">
      <w:pPr>
        <w:pStyle w:val="Textbody"/>
        <w:ind w:left="2520" w:firstLineChars="0"/>
      </w:pPr>
    </w:p>
    <w:p w:rsidR="560A8ACD" w:rsidP="560A8ACD" w:rsidRDefault="560A8ACD" w14:paraId="628A8FC4" w14:textId="415CD7D9">
      <w:pPr>
        <w:pStyle w:val="Textbody"/>
        <w:ind w:left="2520" w:firstLineChars="0"/>
      </w:pPr>
    </w:p>
    <w:p w:rsidR="560A8ACD" w:rsidP="560A8ACD" w:rsidRDefault="560A8ACD" w14:paraId="579383D9" w14:textId="0A18F26F">
      <w:pPr>
        <w:pStyle w:val="Textbody"/>
        <w:ind w:left="2520" w:firstLineChars="0"/>
      </w:pPr>
    </w:p>
    <w:p w:rsidR="560A8ACD" w:rsidP="560A8ACD" w:rsidRDefault="560A8ACD" w14:paraId="2E3A8B84" w14:textId="589F1D16">
      <w:pPr>
        <w:pStyle w:val="Textbody"/>
        <w:ind w:left="2520" w:firstLineChars="0"/>
      </w:pPr>
    </w:p>
    <w:p w:rsidR="560A8ACD" w:rsidP="560A8ACD" w:rsidRDefault="560A8ACD" w14:paraId="067AFF70" w14:textId="1FD347C3">
      <w:pPr>
        <w:pStyle w:val="Textbody"/>
        <w:ind w:left="2520" w:firstLineChars="0"/>
      </w:pPr>
    </w:p>
    <w:p w:rsidR="560A8ACD" w:rsidP="560A8ACD" w:rsidRDefault="560A8ACD" w14:paraId="2091A31E" w14:textId="37A9C83B">
      <w:pPr>
        <w:pStyle w:val="Textbody"/>
        <w:ind w:left="2520" w:firstLineChars="0"/>
      </w:pPr>
    </w:p>
    <w:p w:rsidR="560A8ACD" w:rsidP="560A8ACD" w:rsidRDefault="560A8ACD" w14:paraId="32117897" w14:textId="1FC4523A">
      <w:pPr>
        <w:pStyle w:val="Textbody"/>
        <w:ind w:left="2520" w:firstLineChars="0"/>
      </w:pPr>
    </w:p>
    <w:p w:rsidR="560A8ACD" w:rsidP="560A8ACD" w:rsidRDefault="560A8ACD" w14:paraId="1253C45F" w14:textId="1DD04606">
      <w:pPr>
        <w:pStyle w:val="Textbody"/>
        <w:ind w:left="2520" w:firstLineChars="0"/>
      </w:pPr>
    </w:p>
    <w:p w:rsidR="560A8ACD" w:rsidP="560A8ACD" w:rsidRDefault="560A8ACD" w14:paraId="686BC1B5" w14:textId="2665BB99">
      <w:pPr>
        <w:pStyle w:val="Textbody"/>
        <w:ind w:left="2519" w:hanging="0"/>
      </w:pPr>
    </w:p>
    <w:p w:rsidR="560A8ACD" w:rsidP="560A8ACD" w:rsidRDefault="560A8ACD" w14:paraId="027F156B" w14:textId="1AC1A5F2">
      <w:pPr>
        <w:pStyle w:val="Textbody"/>
        <w:ind w:left="2160" w:hanging="0"/>
      </w:pPr>
    </w:p>
    <w:p w:rsidR="72278C4B" w:rsidP="560A8ACD" w:rsidRDefault="72278C4B" w14:paraId="4F9E0266">
      <w:pPr>
        <w:pStyle w:val="Textbody"/>
        <w:numPr>
          <w:ilvl w:val="1"/>
          <w:numId w:val="8"/>
        </w:numPr>
        <w:ind w:leftChars="0" w:firstLineChars="0"/>
        <w:rPr/>
      </w:pPr>
      <w:r w:rsidR="72278C4B">
        <w:rPr/>
        <w:t>Sequence Diagram</w:t>
      </w:r>
    </w:p>
    <w:p w:rsidR="106623FA" w:rsidP="560A8ACD" w:rsidRDefault="106623FA" w14:paraId="0FB4D5FE" w14:textId="50FA1AA6">
      <w:pPr>
        <w:pStyle w:val="Textbody"/>
        <w:ind w:left="144" w:hanging="0"/>
      </w:pPr>
      <w:r w:rsidR="106623FA">
        <w:drawing>
          <wp:inline wp14:editId="22DD0665" wp14:anchorId="3F5C9FBB">
            <wp:extent cx="6343650" cy="5905500"/>
            <wp:effectExtent l="0" t="0" r="0" b="0"/>
            <wp:docPr id="16125079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0561288" name="Picture 1410561288"/>
                    <pic:cNvPicPr/>
                  </pic:nvPicPr>
                  <pic:blipFill>
                    <a:blip xmlns:r="http://schemas.openxmlformats.org/officeDocument/2006/relationships" r:embed="rId587240551">
                      <a:extLst>
                        <a:ext uri="{28A0092B-C50C-407E-A947-70E740481C1C}">
                          <a14:useLocalDpi xmlns:a14="http://schemas.microsoft.com/office/drawing/2010/main"/>
                        </a:ext>
                      </a:extLst>
                    </a:blip>
                    <a:stretch>
                      <a:fillRect/>
                    </a:stretch>
                  </pic:blipFill>
                  <pic:spPr>
                    <a:xfrm>
                      <a:off x="0" y="0"/>
                      <a:ext cx="6343650" cy="5905500"/>
                    </a:xfrm>
                    <a:prstGeom prst="rect">
                      <a:avLst/>
                    </a:prstGeom>
                  </pic:spPr>
                </pic:pic>
              </a:graphicData>
            </a:graphic>
          </wp:inline>
        </w:drawing>
      </w:r>
    </w:p>
    <w:p w:rsidR="560A8ACD" w:rsidP="560A8ACD" w:rsidRDefault="560A8ACD" w14:paraId="7FE34503" w14:textId="6167DAD3">
      <w:pPr>
        <w:pStyle w:val="Textbody"/>
        <w:ind w:left="1800" w:firstLineChars="0"/>
      </w:pPr>
    </w:p>
    <w:p w:rsidR="560A8ACD" w:rsidP="560A8ACD" w:rsidRDefault="560A8ACD" w14:paraId="0C370EB0" w14:textId="3FDB7F3B">
      <w:pPr>
        <w:pStyle w:val="Textbody"/>
        <w:ind w:left="1800" w:firstLineChars="0"/>
      </w:pPr>
    </w:p>
    <w:p w:rsidR="560A8ACD" w:rsidP="560A8ACD" w:rsidRDefault="560A8ACD" w14:paraId="27B352C6" w14:textId="60977E50">
      <w:pPr>
        <w:pStyle w:val="Textbody"/>
        <w:ind w:left="1800" w:firstLineChars="0"/>
      </w:pPr>
    </w:p>
    <w:p w:rsidR="560A8ACD" w:rsidP="560A8ACD" w:rsidRDefault="560A8ACD" w14:paraId="26B42CCE" w14:textId="3C1348BE">
      <w:pPr>
        <w:pStyle w:val="Textbody"/>
        <w:ind w:left="1800" w:firstLineChars="0"/>
      </w:pPr>
    </w:p>
    <w:p w:rsidR="560A8ACD" w:rsidP="560A8ACD" w:rsidRDefault="560A8ACD" w14:paraId="3A7D69DB" w14:textId="4846D886">
      <w:pPr>
        <w:pStyle w:val="Textbody"/>
        <w:ind w:left="1800" w:firstLineChars="0"/>
      </w:pPr>
    </w:p>
    <w:p w:rsidR="560A8ACD" w:rsidP="560A8ACD" w:rsidRDefault="560A8ACD" w14:paraId="03741ECD" w14:textId="70DA72B7">
      <w:pPr>
        <w:pStyle w:val="Textbody"/>
        <w:ind w:left="1800" w:firstLineChars="0"/>
      </w:pPr>
    </w:p>
    <w:p w:rsidR="560A8ACD" w:rsidP="560A8ACD" w:rsidRDefault="560A8ACD" w14:paraId="6EE1B9E3" w14:textId="086F82A4">
      <w:pPr>
        <w:pStyle w:val="Textbody"/>
        <w:ind w:left="1800" w:firstLineChars="0"/>
      </w:pPr>
    </w:p>
    <w:p w:rsidR="72278C4B" w:rsidP="560A8ACD" w:rsidRDefault="72278C4B" w14:paraId="2F996DAC">
      <w:pPr>
        <w:pStyle w:val="Textbody"/>
        <w:numPr>
          <w:ilvl w:val="0"/>
          <w:numId w:val="8"/>
        </w:numPr>
        <w:ind w:leftChars="0" w:firstLineChars="0"/>
        <w:rPr/>
      </w:pPr>
      <w:r w:rsidR="72278C4B">
        <w:rPr/>
        <w:t>Data Design</w:t>
      </w:r>
    </w:p>
    <w:p w:rsidR="72278C4B" w:rsidP="560A8ACD" w:rsidRDefault="72278C4B" w14:paraId="5A40F068" w14:textId="502EC7CA">
      <w:pPr>
        <w:pStyle w:val="Textbody"/>
        <w:numPr>
          <w:ilvl w:val="1"/>
          <w:numId w:val="8"/>
        </w:numPr>
        <w:ind w:leftChars="0" w:firstLineChars="0"/>
        <w:rPr/>
      </w:pPr>
      <w:r w:rsidR="72278C4B">
        <w:rPr/>
        <w:t>ERD or schema</w:t>
      </w:r>
    </w:p>
    <w:p w:rsidR="1F0A671A" w:rsidP="560A8ACD" w:rsidRDefault="1F0A671A" w14:paraId="0F9919E8" w14:textId="00C00406">
      <w:pPr>
        <w:pStyle w:val="Textbody"/>
        <w:ind w:left="144" w:hanging="0"/>
      </w:pPr>
      <w:r w:rsidR="1F0A671A">
        <w:drawing>
          <wp:inline wp14:editId="40AB0C49" wp14:anchorId="46F733B5">
            <wp:extent cx="6343650" cy="3495675"/>
            <wp:effectExtent l="0" t="0" r="0" b="0"/>
            <wp:docPr id="7853878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5387812" name="Picture 785387812"/>
                    <pic:cNvPicPr/>
                  </pic:nvPicPr>
                  <pic:blipFill>
                    <a:blip xmlns:r="http://schemas.openxmlformats.org/officeDocument/2006/relationships" r:embed="rId359408568">
                      <a:extLst>
                        <a:ext uri="{28A0092B-C50C-407E-A947-70E740481C1C}">
                          <a14:useLocalDpi xmlns:a14="http://schemas.microsoft.com/office/drawing/2010/main"/>
                        </a:ext>
                      </a:extLst>
                    </a:blip>
                    <a:stretch>
                      <a:fillRect/>
                    </a:stretch>
                  </pic:blipFill>
                  <pic:spPr>
                    <a:xfrm>
                      <a:off x="0" y="0"/>
                      <a:ext cx="6343650" cy="3495675"/>
                    </a:xfrm>
                    <a:prstGeom prst="rect">
                      <a:avLst/>
                    </a:prstGeom>
                  </pic:spPr>
                </pic:pic>
              </a:graphicData>
            </a:graphic>
          </wp:inline>
        </w:drawing>
      </w:r>
    </w:p>
    <w:p w:rsidR="72278C4B" w:rsidP="560A8ACD" w:rsidRDefault="72278C4B" w14:paraId="35E941A8" w14:textId="49B727ED">
      <w:pPr>
        <w:pStyle w:val="Heading4"/>
        <w:numPr>
          <w:ilvl w:val="0"/>
          <w:numId w:val="0"/>
        </w:numPr>
        <w:suppressLineNumbers w:val="0"/>
        <w:bidi w:val="0"/>
        <w:spacing w:before="240" w:beforeAutospacing="off" w:after="120" w:afterAutospacing="off" w:line="14" w:lineRule="atLeast"/>
        <w:ind w:right="0"/>
        <w:jc w:val="left"/>
      </w:pPr>
      <w:r w:rsidRPr="560A8ACD" w:rsidR="72278C4B">
        <w:rPr>
          <w:rFonts w:ascii="Arial" w:hAnsi="Arial" w:cs="Arial"/>
        </w:rPr>
        <w:t>4.2 View Progress Dashboard</w:t>
      </w:r>
    </w:p>
    <w:p w:rsidR="72278C4B" w:rsidP="560A8ACD" w:rsidRDefault="72278C4B" w14:paraId="053779A3">
      <w:pPr>
        <w:pStyle w:val="Textbody"/>
        <w:numPr>
          <w:ilvl w:val="0"/>
          <w:numId w:val="8"/>
        </w:numPr>
        <w:ind w:leftChars="0" w:firstLineChars="0"/>
        <w:rPr/>
      </w:pPr>
      <w:r w:rsidR="72278C4B">
        <w:rPr/>
        <w:t>User Interface Design</w:t>
      </w:r>
    </w:p>
    <w:p w:rsidR="190FFF42" w:rsidP="560A8ACD" w:rsidRDefault="190FFF42" w14:paraId="1B0430E2" w14:textId="1CB2F2C1">
      <w:pPr>
        <w:pStyle w:val="Textbody"/>
        <w:ind w:left="1800" w:firstLineChars="0"/>
        <w:jc w:val="both"/>
      </w:pPr>
      <w:r w:rsidRPr="560A8ACD" w:rsidR="190FFF42">
        <w:rPr>
          <w:noProof w:val="0"/>
          <w:lang w:val="en-US"/>
        </w:rPr>
        <w:t>The View Progress Dashboard screen functions as a progressive tracking workspace that allows teachers to easily monitor historical educational milestones for exceptional learners. The interface initially provides a comprehensive master directory view complete with an inline search field and age or grade dropdown filters to effortlessly locate specific student files. Upon clicking the select control next to an entry, the workspace dynamically updates to display a dedicated subject list mapping out distinct tracking pathways like Reading, Mathematics, and Communication Skills. Selecting a preferred subject automatically loads the final analytics canvas, transforming raw database parameters into clear chronological trend lines, coordinate tracking benchmarks, and clean graphical timelines. This sequential setup shields educators from data clutter, enabling them to rapidly evaluate longitudinal progress trends within a unified, interactive reporting layout.</w:t>
      </w:r>
    </w:p>
    <w:p w:rsidR="72278C4B" w:rsidP="560A8ACD" w:rsidRDefault="72278C4B" w14:paraId="0682A068">
      <w:pPr>
        <w:pStyle w:val="Textbody"/>
        <w:numPr>
          <w:ilvl w:val="0"/>
          <w:numId w:val="8"/>
        </w:numPr>
        <w:ind w:leftChars="0" w:firstLineChars="0"/>
        <w:rPr/>
      </w:pPr>
      <w:r w:rsidR="72278C4B">
        <w:rPr/>
        <w:t>Front-end component(s)</w:t>
      </w:r>
    </w:p>
    <w:p w:rsidR="607E8A70" w:rsidP="560A8ACD" w:rsidRDefault="607E8A70" w14:paraId="667CE465" w14:textId="3F38C9BF">
      <w:pPr>
        <w:pStyle w:val="Textbody"/>
        <w:numPr>
          <w:ilvl w:val="1"/>
          <w:numId w:val="8"/>
        </w:numPr>
        <w:ind w:leftChars="0" w:firstLineChars="0"/>
        <w:jc w:val="both"/>
        <w:rPr>
          <w:rFonts w:ascii="Arial" w:hAnsi="Arial" w:eastAsia="Arial" w:cs="Arial"/>
          <w:noProof w:val="0"/>
          <w:lang w:val="en-US"/>
        </w:rPr>
      </w:pPr>
      <w:r w:rsidRPr="560A8ACD" w:rsidR="607E8A70">
        <w:rPr>
          <w:rFonts w:ascii="Arial" w:hAnsi="Arial" w:eastAsia="Arial" w:cs="Arial"/>
          <w:b w:val="1"/>
          <w:bCs w:val="1"/>
          <w:noProof w:val="0"/>
          <w:lang w:val="en-US"/>
        </w:rPr>
        <w:t>ProgressDashboardPanel:</w:t>
      </w:r>
      <w:r w:rsidRPr="560A8ACD" w:rsidR="607E8A70">
        <w:rPr>
          <w:rFonts w:ascii="Arial" w:hAnsi="Arial" w:eastAsia="Arial" w:cs="Arial"/>
          <w:noProof w:val="0"/>
          <w:lang w:val="en-US"/>
        </w:rPr>
        <w:t xml:space="preserve"> The ProgressDashboardPanel is a high-level container component that serves as the primary structural shell for the View Progress Dashboard module. It manages the user's sequential interaction states, coordinating active viewport switches as the teacher transitions from the student directory screen to subject selection and the final chart visualizer layout.</w:t>
      </w:r>
    </w:p>
    <w:p w:rsidR="607E8A70" w:rsidP="560A8ACD" w:rsidRDefault="607E8A70" w14:paraId="2216B346" w14:textId="279F74BE">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607E8A70">
        <w:rPr>
          <w:rFonts w:ascii="Arial" w:hAnsi="Arial" w:eastAsia="Arial" w:cs="Arial"/>
          <w:b w:val="1"/>
          <w:bCs w:val="1"/>
          <w:noProof w:val="0"/>
          <w:lang w:val="en-US"/>
        </w:rPr>
        <w:t>ProgressStudentListView:</w:t>
      </w:r>
      <w:r w:rsidRPr="560A8ACD" w:rsidR="607E8A70">
        <w:rPr>
          <w:rFonts w:ascii="Arial" w:hAnsi="Arial" w:eastAsia="Arial" w:cs="Arial"/>
          <w:noProof w:val="0"/>
          <w:lang w:val="en-US"/>
        </w:rPr>
        <w:t xml:space="preserve"> The ProgressStudentListView is an interactive master directory component that renders the initial list of active student profiles. It features an inline text search bar alongside contextual grade and age filter dropdown menus, equipping each row with a dedicated "Select" button to capture and lock in a specific student context.</w:t>
      </w:r>
    </w:p>
    <w:p w:rsidR="607E8A70" w:rsidP="560A8ACD" w:rsidRDefault="607E8A70" w14:paraId="4EBE78A0" w14:textId="621C03AC">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607E8A70">
        <w:rPr>
          <w:rFonts w:ascii="Arial" w:hAnsi="Arial" w:eastAsia="Arial" w:cs="Arial"/>
          <w:b w:val="1"/>
          <w:bCs w:val="1"/>
          <w:noProof w:val="0"/>
          <w:lang w:val="en-US"/>
        </w:rPr>
        <w:t>SubjectSelectorListView</w:t>
      </w:r>
      <w:r w:rsidRPr="560A8ACD" w:rsidR="607E8A70">
        <w:rPr>
          <w:rFonts w:ascii="Arial" w:hAnsi="Arial" w:eastAsia="Arial" w:cs="Arial"/>
          <w:b w:val="1"/>
          <w:bCs w:val="1"/>
          <w:noProof w:val="0"/>
          <w:lang w:val="en-US"/>
        </w:rPr>
        <w:t>:</w:t>
      </w:r>
      <w:r w:rsidRPr="560A8ACD" w:rsidR="607E8A70">
        <w:rPr>
          <w:rFonts w:ascii="Arial" w:hAnsi="Arial" w:eastAsia="Arial" w:cs="Arial"/>
          <w:noProof w:val="0"/>
          <w:lang w:val="en-US"/>
        </w:rPr>
        <w:t xml:space="preserve"> The </w:t>
      </w:r>
      <w:r w:rsidRPr="560A8ACD" w:rsidR="607E8A70">
        <w:rPr>
          <w:rFonts w:ascii="Arial" w:hAnsi="Arial" w:eastAsia="Arial" w:cs="Arial"/>
          <w:noProof w:val="0"/>
          <w:lang w:val="en-US"/>
        </w:rPr>
        <w:t>SubjectSelectorListView</w:t>
      </w:r>
      <w:r w:rsidRPr="560A8ACD" w:rsidR="607E8A70">
        <w:rPr>
          <w:rFonts w:ascii="Arial" w:hAnsi="Arial" w:eastAsia="Arial" w:cs="Arial"/>
          <w:noProof w:val="0"/>
          <w:lang w:val="en-US"/>
        </w:rPr>
        <w:t xml:space="preserve"> is a specialized navigation list </w:t>
      </w:r>
      <w:r w:rsidRPr="560A8ACD" w:rsidR="607E8A70">
        <w:rPr>
          <w:rFonts w:ascii="Arial" w:hAnsi="Arial" w:eastAsia="Arial" w:cs="Arial"/>
          <w:noProof w:val="0"/>
          <w:lang w:val="en-US"/>
        </w:rPr>
        <w:t>component</w:t>
      </w:r>
      <w:r w:rsidRPr="560A8ACD" w:rsidR="607E8A70">
        <w:rPr>
          <w:rFonts w:ascii="Arial" w:hAnsi="Arial" w:eastAsia="Arial" w:cs="Arial"/>
          <w:noProof w:val="0"/>
          <w:lang w:val="en-US"/>
        </w:rPr>
        <w:t xml:space="preserve"> that dynamically populates after a target student is selected. It </w:t>
      </w:r>
      <w:r w:rsidRPr="560A8ACD" w:rsidR="607E8A70">
        <w:rPr>
          <w:rFonts w:ascii="Arial" w:hAnsi="Arial" w:eastAsia="Arial" w:cs="Arial"/>
          <w:noProof w:val="0"/>
          <w:lang w:val="en-US"/>
        </w:rPr>
        <w:t>maps</w:t>
      </w:r>
      <w:r w:rsidRPr="560A8ACD" w:rsidR="607E8A70">
        <w:rPr>
          <w:rFonts w:ascii="Arial" w:hAnsi="Arial" w:eastAsia="Arial" w:cs="Arial"/>
          <w:noProof w:val="0"/>
          <w:lang w:val="en-US"/>
        </w:rPr>
        <w:t xml:space="preserve"> the available tracking pathways for that profile, displaying row choices for distinct subjects</w:t>
      </w:r>
      <w:r w:rsidRPr="560A8ACD" w:rsidR="33F59D95">
        <w:rPr>
          <w:rFonts w:ascii="Arial" w:hAnsi="Arial" w:eastAsia="Arial" w:cs="Arial"/>
          <w:noProof w:val="0"/>
          <w:lang w:val="en-US"/>
        </w:rPr>
        <w:t xml:space="preserve"> </w:t>
      </w:r>
      <w:r w:rsidRPr="560A8ACD" w:rsidR="607E8A70">
        <w:rPr>
          <w:rFonts w:ascii="Arial" w:hAnsi="Arial" w:eastAsia="Arial" w:cs="Arial"/>
          <w:noProof w:val="0"/>
          <w:lang w:val="en-US"/>
        </w:rPr>
        <w:t>such as Communication Skills, Reading, and Mathematics</w:t>
      </w:r>
      <w:r w:rsidRPr="560A8ACD" w:rsidR="794F81AD">
        <w:rPr>
          <w:rFonts w:ascii="Arial" w:hAnsi="Arial" w:eastAsia="Arial" w:cs="Arial"/>
          <w:noProof w:val="0"/>
          <w:lang w:val="en-US"/>
        </w:rPr>
        <w:t xml:space="preserve"> </w:t>
      </w:r>
      <w:r w:rsidRPr="560A8ACD" w:rsidR="607E8A70">
        <w:rPr>
          <w:rFonts w:ascii="Arial" w:hAnsi="Arial" w:eastAsia="Arial" w:cs="Arial"/>
          <w:noProof w:val="0"/>
          <w:lang w:val="en-US"/>
        </w:rPr>
        <w:t>with a primary "View Progress" action trigger assigned to each option.</w:t>
      </w:r>
    </w:p>
    <w:p w:rsidR="607E8A70" w:rsidP="560A8ACD" w:rsidRDefault="607E8A70" w14:paraId="10EC16D6" w14:textId="09C58AAC">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607E8A70">
        <w:rPr>
          <w:rFonts w:ascii="Arial" w:hAnsi="Arial" w:eastAsia="Arial" w:cs="Arial"/>
          <w:b w:val="1"/>
          <w:bCs w:val="1"/>
          <w:noProof w:val="0"/>
          <w:lang w:val="en-US"/>
        </w:rPr>
        <w:t>ProgressAnalyticsChartView</w:t>
      </w:r>
      <w:r w:rsidRPr="560A8ACD" w:rsidR="607E8A70">
        <w:rPr>
          <w:rFonts w:ascii="Arial" w:hAnsi="Arial" w:eastAsia="Arial" w:cs="Arial"/>
          <w:b w:val="1"/>
          <w:bCs w:val="1"/>
          <w:noProof w:val="0"/>
          <w:lang w:val="en-US"/>
        </w:rPr>
        <w:t>:</w:t>
      </w:r>
      <w:r w:rsidRPr="560A8ACD" w:rsidR="607E8A70">
        <w:rPr>
          <w:rFonts w:ascii="Arial" w:hAnsi="Arial" w:eastAsia="Arial" w:cs="Arial"/>
          <w:noProof w:val="0"/>
          <w:lang w:val="en-US"/>
        </w:rPr>
        <w:t xml:space="preserve"> The </w:t>
      </w:r>
      <w:r w:rsidRPr="560A8ACD" w:rsidR="607E8A70">
        <w:rPr>
          <w:rFonts w:ascii="Arial" w:hAnsi="Arial" w:eastAsia="Arial" w:cs="Arial"/>
          <w:noProof w:val="0"/>
          <w:lang w:val="en-US"/>
        </w:rPr>
        <w:t>ProgressAnalyticsChartView</w:t>
      </w:r>
      <w:r w:rsidRPr="560A8ACD" w:rsidR="607E8A70">
        <w:rPr>
          <w:rFonts w:ascii="Arial" w:hAnsi="Arial" w:eastAsia="Arial" w:cs="Arial"/>
          <w:noProof w:val="0"/>
          <w:lang w:val="en-US"/>
        </w:rPr>
        <w:t xml:space="preserve"> is a read-only visual reporting workspace </w:t>
      </w:r>
      <w:r w:rsidRPr="560A8ACD" w:rsidR="607E8A70">
        <w:rPr>
          <w:rFonts w:ascii="Arial" w:hAnsi="Arial" w:eastAsia="Arial" w:cs="Arial"/>
          <w:noProof w:val="0"/>
          <w:lang w:val="en-US"/>
        </w:rPr>
        <w:t>component</w:t>
      </w:r>
      <w:r w:rsidRPr="560A8ACD" w:rsidR="607E8A70">
        <w:rPr>
          <w:rFonts w:ascii="Arial" w:hAnsi="Arial" w:eastAsia="Arial" w:cs="Arial"/>
          <w:noProof w:val="0"/>
          <w:lang w:val="en-US"/>
        </w:rPr>
        <w:t xml:space="preserve"> that loads upon selecting a subject. It consumes historical data points to </w:t>
      </w:r>
      <w:r w:rsidRPr="560A8ACD" w:rsidR="607E8A70">
        <w:rPr>
          <w:rFonts w:ascii="Arial" w:hAnsi="Arial" w:eastAsia="Arial" w:cs="Arial"/>
          <w:noProof w:val="0"/>
          <w:lang w:val="en-US"/>
        </w:rPr>
        <w:t>render</w:t>
      </w:r>
      <w:r w:rsidRPr="560A8ACD" w:rsidR="607E8A70">
        <w:rPr>
          <w:rFonts w:ascii="Arial" w:hAnsi="Arial" w:eastAsia="Arial" w:cs="Arial"/>
          <w:noProof w:val="0"/>
          <w:lang w:val="en-US"/>
        </w:rPr>
        <w:t xml:space="preserve"> clean performance trend lines, metric coordinate tracking benchmarks, and graphical progress timelines on the screen for teacher review.</w:t>
      </w:r>
    </w:p>
    <w:p w:rsidR="72278C4B" w:rsidP="560A8ACD" w:rsidRDefault="72278C4B" w14:paraId="3227D528">
      <w:pPr>
        <w:pStyle w:val="Textbody"/>
        <w:numPr>
          <w:ilvl w:val="0"/>
          <w:numId w:val="8"/>
        </w:numPr>
        <w:ind w:leftChars="0" w:firstLineChars="0"/>
        <w:rPr/>
      </w:pPr>
      <w:r w:rsidR="72278C4B">
        <w:rPr/>
        <w:t>Back-end component(s)</w:t>
      </w:r>
    </w:p>
    <w:p w:rsidR="5E69941E" w:rsidP="560A8ACD" w:rsidRDefault="5E69941E" w14:paraId="7248D7EA" w14:textId="75ED94C5">
      <w:pPr>
        <w:pStyle w:val="Textbody"/>
        <w:numPr>
          <w:ilvl w:val="1"/>
          <w:numId w:val="8"/>
        </w:numPr>
        <w:ind w:leftChars="0" w:firstLineChars="0"/>
        <w:jc w:val="both"/>
        <w:rPr>
          <w:rFonts w:ascii="Arial" w:hAnsi="Arial" w:eastAsia="Arial" w:cs="Arial"/>
          <w:noProof w:val="0"/>
          <w:lang w:val="en-US"/>
        </w:rPr>
      </w:pPr>
      <w:r w:rsidRPr="560A8ACD" w:rsidR="5E69941E">
        <w:rPr>
          <w:rFonts w:ascii="Arial" w:hAnsi="Arial" w:eastAsia="Arial" w:cs="Arial"/>
          <w:b w:val="1"/>
          <w:bCs w:val="1"/>
          <w:noProof w:val="0"/>
          <w:lang w:val="en-US"/>
        </w:rPr>
        <w:t>ProgressAnalyticsAPIView:</w:t>
      </w:r>
      <w:r w:rsidRPr="560A8ACD" w:rsidR="5E69941E">
        <w:rPr>
          <w:rFonts w:ascii="Arial" w:hAnsi="Arial" w:eastAsia="Arial" w:cs="Arial"/>
          <w:noProof w:val="0"/>
          <w:lang w:val="en-US"/>
        </w:rPr>
        <w:t xml:space="preserve"> The ProgressAnalyticsAPIView is a Django REST framework API controller component dedicated to routing evaluation queries. It processes incoming secure HTTP GET data requests from the dashboard interface, validates incoming query parameters, and securely handles the request-response cycle.</w:t>
      </w:r>
    </w:p>
    <w:p w:rsidR="5E69941E" w:rsidP="560A8ACD" w:rsidRDefault="5E69941E" w14:paraId="4D1569CA" w14:textId="56756562">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5E69941E">
        <w:rPr>
          <w:rFonts w:ascii="Arial" w:hAnsi="Arial" w:eastAsia="Arial" w:cs="Arial"/>
          <w:b w:val="1"/>
          <w:bCs w:val="1"/>
          <w:noProof w:val="0"/>
          <w:lang w:val="en-US"/>
        </w:rPr>
        <w:t>ProgressAnalyticsSerializer:</w:t>
      </w:r>
      <w:r w:rsidRPr="560A8ACD" w:rsidR="5E69941E">
        <w:rPr>
          <w:rFonts w:ascii="Arial" w:hAnsi="Arial" w:eastAsia="Arial" w:cs="Arial"/>
          <w:noProof w:val="0"/>
          <w:lang w:val="en-US"/>
        </w:rPr>
        <w:t xml:space="preserve"> The ProgressAnalyticsSerializer is a data transformation component that maps raw timeline tracking entries into clean, predictable JSON objects. It formats chronological dataset parameters, subject metrics, and coordinate boundaries into an optimized, structured format ready for front-end parsing.</w:t>
      </w:r>
    </w:p>
    <w:p w:rsidR="5E69941E" w:rsidP="560A8ACD" w:rsidRDefault="5E69941E" w14:paraId="69710080" w14:textId="39D09B1E">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5E69941E">
        <w:rPr>
          <w:rFonts w:ascii="Arial" w:hAnsi="Arial" w:eastAsia="Arial" w:cs="Arial"/>
          <w:b w:val="1"/>
          <w:bCs w:val="1"/>
          <w:noProof w:val="0"/>
          <w:lang w:val="en-US"/>
        </w:rPr>
        <w:t>ProgressAnalyticsService:</w:t>
      </w:r>
      <w:r w:rsidRPr="560A8ACD" w:rsidR="5E69941E">
        <w:rPr>
          <w:rFonts w:ascii="Arial" w:hAnsi="Arial" w:eastAsia="Arial" w:cs="Arial"/>
          <w:noProof w:val="0"/>
          <w:lang w:val="en-US"/>
        </w:rPr>
        <w:t xml:space="preserve"> The ProgressAnalyticsService is a backend business logic component responsible for calculating performance data. It aggregates raw student assessment entries from the database, computes historical trends across tracking intervals, and structures linear performance metrics for the reporting layer.</w:t>
      </w:r>
    </w:p>
    <w:p w:rsidR="5E69941E" w:rsidP="560A8ACD" w:rsidRDefault="5E69941E" w14:paraId="2214C9EB" w14:textId="28D664E1">
      <w:pPr>
        <w:pStyle w:val="ListParagraph"/>
        <w:numPr>
          <w:ilvl w:val="1"/>
          <w:numId w:val="8"/>
        </w:numPr>
        <w:spacing w:before="240" w:beforeAutospacing="off" w:after="240" w:afterAutospacing="off"/>
        <w:jc w:val="both"/>
        <w:rPr>
          <w:rFonts w:ascii="Arial" w:hAnsi="Arial" w:eastAsia="Arial" w:cs="Arial"/>
          <w:noProof w:val="0"/>
          <w:lang w:val="en-US"/>
        </w:rPr>
      </w:pPr>
      <w:r w:rsidRPr="560A8ACD" w:rsidR="5E69941E">
        <w:rPr>
          <w:rFonts w:ascii="Arial" w:hAnsi="Arial" w:eastAsia="Arial" w:cs="Arial"/>
          <w:b w:val="1"/>
          <w:bCs w:val="1"/>
          <w:noProof w:val="0"/>
          <w:lang w:val="en-US"/>
        </w:rPr>
        <w:t>StudentProgressModel</w:t>
      </w:r>
      <w:r w:rsidRPr="560A8ACD" w:rsidR="5E69941E">
        <w:rPr>
          <w:rFonts w:ascii="Arial" w:hAnsi="Arial" w:eastAsia="Arial" w:cs="Arial"/>
          <w:b w:val="1"/>
          <w:bCs w:val="1"/>
          <w:noProof w:val="0"/>
          <w:lang w:val="en-US"/>
        </w:rPr>
        <w:t>:</w:t>
      </w:r>
      <w:r w:rsidRPr="560A8ACD" w:rsidR="5E69941E">
        <w:rPr>
          <w:rFonts w:ascii="Arial" w:hAnsi="Arial" w:eastAsia="Arial" w:cs="Arial"/>
          <w:noProof w:val="0"/>
          <w:lang w:val="en-US"/>
        </w:rPr>
        <w:t xml:space="preserve"> The </w:t>
      </w:r>
      <w:r w:rsidRPr="560A8ACD" w:rsidR="5E69941E">
        <w:rPr>
          <w:rFonts w:ascii="Arial" w:hAnsi="Arial" w:eastAsia="Arial" w:cs="Arial"/>
          <w:noProof w:val="0"/>
          <w:lang w:val="en-US"/>
        </w:rPr>
        <w:t>StudentProgressModel</w:t>
      </w:r>
      <w:r w:rsidRPr="560A8ACD" w:rsidR="5E69941E">
        <w:rPr>
          <w:rFonts w:ascii="Arial" w:hAnsi="Arial" w:eastAsia="Arial" w:cs="Arial"/>
          <w:noProof w:val="0"/>
          <w:lang w:val="en-US"/>
        </w:rPr>
        <w:t xml:space="preserve"> is a Django ORM </w:t>
      </w:r>
      <w:r w:rsidRPr="560A8ACD" w:rsidR="5E69941E">
        <w:rPr>
          <w:rFonts w:ascii="Arial" w:hAnsi="Arial" w:eastAsia="Arial" w:cs="Arial"/>
          <w:noProof w:val="0"/>
          <w:lang w:val="en-US"/>
        </w:rPr>
        <w:t>component</w:t>
      </w:r>
      <w:r w:rsidRPr="560A8ACD" w:rsidR="5E69941E">
        <w:rPr>
          <w:rFonts w:ascii="Arial" w:hAnsi="Arial" w:eastAsia="Arial" w:cs="Arial"/>
          <w:noProof w:val="0"/>
          <w:lang w:val="en-US"/>
        </w:rPr>
        <w:t xml:space="preserve"> that </w:t>
      </w:r>
      <w:r w:rsidRPr="560A8ACD" w:rsidR="5E69941E">
        <w:rPr>
          <w:rFonts w:ascii="Arial" w:hAnsi="Arial" w:eastAsia="Arial" w:cs="Arial"/>
          <w:noProof w:val="0"/>
          <w:lang w:val="en-US"/>
        </w:rPr>
        <w:t>represents</w:t>
      </w:r>
      <w:r w:rsidRPr="560A8ACD" w:rsidR="5E69941E">
        <w:rPr>
          <w:rFonts w:ascii="Arial" w:hAnsi="Arial" w:eastAsia="Arial" w:cs="Arial"/>
          <w:noProof w:val="0"/>
          <w:lang w:val="en-US"/>
        </w:rPr>
        <w:t xml:space="preserve"> the relational database schema for performance tracking logs. It serves as the direct query interface to your </w:t>
      </w:r>
      <w:r w:rsidRPr="560A8ACD" w:rsidR="5E69941E">
        <w:rPr>
          <w:rFonts w:ascii="Arial" w:hAnsi="Arial" w:eastAsia="Arial" w:cs="Arial"/>
          <w:noProof w:val="0"/>
          <w:lang w:val="en-US"/>
        </w:rPr>
        <w:t>Supabase</w:t>
      </w:r>
      <w:r w:rsidRPr="560A8ACD" w:rsidR="5E69941E">
        <w:rPr>
          <w:rFonts w:ascii="Arial" w:hAnsi="Arial" w:eastAsia="Arial" w:cs="Arial"/>
          <w:noProof w:val="0"/>
          <w:lang w:val="en-US"/>
        </w:rPr>
        <w:t xml:space="preserve"> PostgreSQL database, securely fetching chronological logs based on the active teacher's account context and the chosen student parameters.</w:t>
      </w:r>
    </w:p>
    <w:p w:rsidR="560A8ACD" w:rsidP="560A8ACD" w:rsidRDefault="560A8ACD" w14:paraId="2952DEC6" w14:textId="317ED79F">
      <w:pPr>
        <w:pStyle w:val="Normal"/>
        <w:spacing w:before="240" w:beforeAutospacing="off" w:after="240" w:afterAutospacing="off"/>
        <w:jc w:val="both"/>
        <w:rPr>
          <w:rFonts w:ascii="Arial" w:hAnsi="Arial" w:eastAsia="Arial" w:cs="Arial"/>
          <w:noProof w:val="0"/>
          <w:lang w:val="en-US"/>
        </w:rPr>
      </w:pPr>
    </w:p>
    <w:p w:rsidR="560A8ACD" w:rsidP="560A8ACD" w:rsidRDefault="560A8ACD" w14:paraId="551994C2" w14:textId="7F5B23F6">
      <w:pPr>
        <w:pStyle w:val="Normal"/>
        <w:spacing w:before="240" w:beforeAutospacing="off" w:after="240" w:afterAutospacing="off"/>
        <w:jc w:val="both"/>
        <w:rPr>
          <w:rFonts w:ascii="Arial" w:hAnsi="Arial" w:eastAsia="Arial" w:cs="Arial"/>
          <w:noProof w:val="0"/>
          <w:lang w:val="en-US"/>
        </w:rPr>
      </w:pPr>
    </w:p>
    <w:p w:rsidR="560A8ACD" w:rsidP="560A8ACD" w:rsidRDefault="560A8ACD" w14:paraId="132E8A7E" w14:textId="33AA1B83">
      <w:pPr>
        <w:pStyle w:val="Normal"/>
        <w:spacing w:before="240" w:beforeAutospacing="off" w:after="240" w:afterAutospacing="off"/>
        <w:jc w:val="both"/>
        <w:rPr>
          <w:rFonts w:ascii="Arial" w:hAnsi="Arial" w:eastAsia="Arial" w:cs="Arial"/>
          <w:noProof w:val="0"/>
          <w:lang w:val="en-US"/>
        </w:rPr>
      </w:pPr>
    </w:p>
    <w:p w:rsidR="560A8ACD" w:rsidP="560A8ACD" w:rsidRDefault="560A8ACD" w14:paraId="1F7F339D" w14:textId="6A714C94">
      <w:pPr>
        <w:pStyle w:val="Normal"/>
        <w:spacing w:before="240" w:beforeAutospacing="off" w:after="240" w:afterAutospacing="off"/>
        <w:jc w:val="both"/>
        <w:rPr>
          <w:rFonts w:ascii="Arial" w:hAnsi="Arial" w:eastAsia="Arial" w:cs="Arial"/>
          <w:noProof w:val="0"/>
          <w:lang w:val="en-US"/>
        </w:rPr>
      </w:pPr>
    </w:p>
    <w:p w:rsidR="560A8ACD" w:rsidP="560A8ACD" w:rsidRDefault="560A8ACD" w14:paraId="78D6A81A" w14:textId="5B4FFF68">
      <w:pPr>
        <w:pStyle w:val="Normal"/>
        <w:spacing w:before="240" w:beforeAutospacing="off" w:after="240" w:afterAutospacing="off"/>
        <w:jc w:val="both"/>
        <w:rPr>
          <w:rFonts w:ascii="Arial" w:hAnsi="Arial" w:eastAsia="Arial" w:cs="Arial"/>
          <w:noProof w:val="0"/>
          <w:lang w:val="en-US"/>
        </w:rPr>
      </w:pPr>
    </w:p>
    <w:p w:rsidR="560A8ACD" w:rsidP="560A8ACD" w:rsidRDefault="560A8ACD" w14:paraId="5951BA04" w14:textId="7316F013">
      <w:pPr>
        <w:pStyle w:val="Normal"/>
        <w:spacing w:before="240" w:beforeAutospacing="off" w:after="240" w:afterAutospacing="off"/>
        <w:jc w:val="both"/>
        <w:rPr>
          <w:rFonts w:ascii="Arial" w:hAnsi="Arial" w:eastAsia="Arial" w:cs="Arial"/>
          <w:noProof w:val="0"/>
          <w:lang w:val="en-US"/>
        </w:rPr>
      </w:pPr>
    </w:p>
    <w:p w:rsidR="560A8ACD" w:rsidP="560A8ACD" w:rsidRDefault="560A8ACD" w14:paraId="7FE7489F" w14:textId="2E719886">
      <w:pPr>
        <w:pStyle w:val="Normal"/>
        <w:spacing w:before="240" w:beforeAutospacing="off" w:after="240" w:afterAutospacing="off"/>
        <w:jc w:val="both"/>
        <w:rPr>
          <w:rFonts w:ascii="Arial" w:hAnsi="Arial" w:eastAsia="Arial" w:cs="Arial"/>
          <w:noProof w:val="0"/>
          <w:lang w:val="en-US"/>
        </w:rPr>
      </w:pPr>
    </w:p>
    <w:p w:rsidR="560A8ACD" w:rsidP="560A8ACD" w:rsidRDefault="560A8ACD" w14:paraId="4840CA7A" w14:textId="3ECA08F5">
      <w:pPr>
        <w:pStyle w:val="Normal"/>
        <w:spacing w:before="240" w:beforeAutospacing="off" w:after="240" w:afterAutospacing="off"/>
        <w:jc w:val="both"/>
        <w:rPr>
          <w:rFonts w:ascii="Arial" w:hAnsi="Arial" w:eastAsia="Arial" w:cs="Arial"/>
          <w:noProof w:val="0"/>
          <w:lang w:val="en-US"/>
        </w:rPr>
      </w:pPr>
    </w:p>
    <w:p w:rsidR="72278C4B" w:rsidP="560A8ACD" w:rsidRDefault="72278C4B" w14:paraId="4D86B120">
      <w:pPr>
        <w:pStyle w:val="Textbody"/>
        <w:numPr>
          <w:ilvl w:val="0"/>
          <w:numId w:val="8"/>
        </w:numPr>
        <w:ind w:leftChars="0" w:firstLineChars="0"/>
        <w:rPr/>
      </w:pPr>
      <w:r w:rsidR="72278C4B">
        <w:rPr/>
        <w:t>Object-Oriented Components</w:t>
      </w:r>
    </w:p>
    <w:p w:rsidR="72278C4B" w:rsidP="560A8ACD" w:rsidRDefault="72278C4B" w14:paraId="66D86AD3">
      <w:pPr>
        <w:pStyle w:val="Textbody"/>
        <w:numPr>
          <w:ilvl w:val="1"/>
          <w:numId w:val="8"/>
        </w:numPr>
        <w:ind w:leftChars="0" w:firstLineChars="0"/>
        <w:rPr/>
      </w:pPr>
      <w:r w:rsidR="72278C4B">
        <w:rPr/>
        <w:t>Class Diagram</w:t>
      </w:r>
    </w:p>
    <w:p w:rsidR="05677FAF" w:rsidP="560A8ACD" w:rsidRDefault="05677FAF" w14:paraId="50071D7B" w14:textId="2FA3F6E6">
      <w:pPr>
        <w:pStyle w:val="Textbody"/>
        <w:ind w:left="144" w:hanging="0"/>
      </w:pPr>
      <w:r w:rsidR="05677FAF">
        <w:drawing>
          <wp:inline wp14:editId="1E4F3B9D" wp14:anchorId="42BE3DF9">
            <wp:extent cx="6343650" cy="1962150"/>
            <wp:effectExtent l="0" t="0" r="0" b="0"/>
            <wp:docPr id="18617617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1761765" name="Picture 1861761765"/>
                    <pic:cNvPicPr/>
                  </pic:nvPicPr>
                  <pic:blipFill>
                    <a:blip xmlns:r="http://schemas.openxmlformats.org/officeDocument/2006/relationships" r:embed="rId123033240">
                      <a:extLst>
                        <a:ext uri="{28A0092B-C50C-407E-A947-70E740481C1C}">
                          <a14:useLocalDpi xmlns:a14="http://schemas.microsoft.com/office/drawing/2010/main"/>
                        </a:ext>
                      </a:extLst>
                    </a:blip>
                    <a:stretch>
                      <a:fillRect/>
                    </a:stretch>
                  </pic:blipFill>
                  <pic:spPr>
                    <a:xfrm>
                      <a:off x="0" y="0"/>
                      <a:ext cx="6343650" cy="1962150"/>
                    </a:xfrm>
                    <a:prstGeom prst="rect">
                      <a:avLst/>
                    </a:prstGeom>
                  </pic:spPr>
                </pic:pic>
              </a:graphicData>
            </a:graphic>
          </wp:inline>
        </w:drawing>
      </w:r>
    </w:p>
    <w:p w:rsidR="560A8ACD" w:rsidP="560A8ACD" w:rsidRDefault="560A8ACD" w14:paraId="1A28A438" w14:textId="0422C06A">
      <w:pPr>
        <w:pStyle w:val="Textbody"/>
        <w:ind w:left="2520" w:firstLineChars="0"/>
      </w:pPr>
    </w:p>
    <w:p w:rsidR="560A8ACD" w:rsidP="560A8ACD" w:rsidRDefault="560A8ACD" w14:paraId="3C6091EF" w14:textId="2D92C85D">
      <w:pPr>
        <w:pStyle w:val="Textbody"/>
        <w:ind w:left="2520" w:firstLineChars="0"/>
      </w:pPr>
    </w:p>
    <w:p w:rsidR="560A8ACD" w:rsidP="560A8ACD" w:rsidRDefault="560A8ACD" w14:paraId="53F5CDD2" w14:textId="7F4D8427">
      <w:pPr>
        <w:pStyle w:val="Textbody"/>
        <w:ind w:left="2520" w:firstLineChars="0"/>
      </w:pPr>
    </w:p>
    <w:p w:rsidR="560A8ACD" w:rsidP="560A8ACD" w:rsidRDefault="560A8ACD" w14:paraId="04D45024" w14:textId="65F7EB30">
      <w:pPr>
        <w:pStyle w:val="Textbody"/>
        <w:ind w:left="2520" w:firstLineChars="0"/>
      </w:pPr>
    </w:p>
    <w:p w:rsidR="560A8ACD" w:rsidP="560A8ACD" w:rsidRDefault="560A8ACD" w14:paraId="4468DAD0" w14:textId="7586AE11">
      <w:pPr>
        <w:pStyle w:val="Textbody"/>
        <w:ind w:left="2520" w:firstLineChars="0"/>
      </w:pPr>
    </w:p>
    <w:p w:rsidR="560A8ACD" w:rsidP="560A8ACD" w:rsidRDefault="560A8ACD" w14:paraId="110C0C25" w14:textId="08BBB884">
      <w:pPr>
        <w:pStyle w:val="Textbody"/>
        <w:ind w:left="2520" w:firstLineChars="0"/>
      </w:pPr>
    </w:p>
    <w:p w:rsidR="560A8ACD" w:rsidP="560A8ACD" w:rsidRDefault="560A8ACD" w14:paraId="50A68428" w14:textId="1406278C">
      <w:pPr>
        <w:pStyle w:val="Textbody"/>
        <w:ind w:left="2520" w:firstLineChars="0"/>
      </w:pPr>
    </w:p>
    <w:p w:rsidR="560A8ACD" w:rsidP="560A8ACD" w:rsidRDefault="560A8ACD" w14:paraId="4E711BA3" w14:textId="65058050">
      <w:pPr>
        <w:pStyle w:val="Textbody"/>
        <w:ind w:left="2520" w:firstLineChars="0"/>
      </w:pPr>
    </w:p>
    <w:p w:rsidR="560A8ACD" w:rsidP="560A8ACD" w:rsidRDefault="560A8ACD" w14:paraId="1900149B" w14:textId="4A9639C2">
      <w:pPr>
        <w:pStyle w:val="Textbody"/>
        <w:ind w:left="2520" w:firstLineChars="0"/>
      </w:pPr>
    </w:p>
    <w:p w:rsidR="560A8ACD" w:rsidP="560A8ACD" w:rsidRDefault="560A8ACD" w14:paraId="02512A4D" w14:textId="688B640F">
      <w:pPr>
        <w:pStyle w:val="Textbody"/>
        <w:ind w:left="2520" w:firstLineChars="0"/>
      </w:pPr>
    </w:p>
    <w:p w:rsidR="560A8ACD" w:rsidP="560A8ACD" w:rsidRDefault="560A8ACD" w14:paraId="4CB81012" w14:textId="67E68CE4">
      <w:pPr>
        <w:pStyle w:val="Textbody"/>
        <w:ind w:left="2519" w:hanging="0"/>
      </w:pPr>
    </w:p>
    <w:p w:rsidR="560A8ACD" w:rsidP="560A8ACD" w:rsidRDefault="560A8ACD" w14:paraId="3B8FEE30" w14:textId="02E69B08">
      <w:pPr>
        <w:pStyle w:val="Textbody"/>
        <w:ind w:left="2520" w:firstLineChars="0"/>
      </w:pPr>
    </w:p>
    <w:p w:rsidR="560A8ACD" w:rsidP="560A8ACD" w:rsidRDefault="560A8ACD" w14:paraId="33996B8B" w14:textId="036A83E2">
      <w:pPr>
        <w:pStyle w:val="Textbody"/>
        <w:ind w:left="2520" w:firstLineChars="0"/>
      </w:pPr>
    </w:p>
    <w:p w:rsidR="560A8ACD" w:rsidP="560A8ACD" w:rsidRDefault="560A8ACD" w14:paraId="13CA9244" w14:textId="0018795E">
      <w:pPr>
        <w:pStyle w:val="Textbody"/>
        <w:ind w:left="2520" w:firstLineChars="0"/>
      </w:pPr>
    </w:p>
    <w:p w:rsidR="560A8ACD" w:rsidP="560A8ACD" w:rsidRDefault="560A8ACD" w14:paraId="0712651C" w14:textId="6424D42C">
      <w:pPr>
        <w:pStyle w:val="Textbody"/>
        <w:ind w:left="2520" w:firstLineChars="0"/>
      </w:pPr>
    </w:p>
    <w:p w:rsidR="560A8ACD" w:rsidP="560A8ACD" w:rsidRDefault="560A8ACD" w14:paraId="10A487E8" w14:textId="1F308778">
      <w:pPr>
        <w:pStyle w:val="Textbody"/>
        <w:ind w:left="2520" w:firstLineChars="0"/>
      </w:pPr>
    </w:p>
    <w:p w:rsidR="560A8ACD" w:rsidP="560A8ACD" w:rsidRDefault="560A8ACD" w14:paraId="2161A7F1" w14:textId="389D9590">
      <w:pPr>
        <w:pStyle w:val="Textbody"/>
        <w:ind w:left="2520" w:firstLineChars="0"/>
      </w:pPr>
    </w:p>
    <w:p w:rsidR="560A8ACD" w:rsidP="560A8ACD" w:rsidRDefault="560A8ACD" w14:paraId="261BD9D7" w14:textId="3D137C3B">
      <w:pPr>
        <w:pStyle w:val="Textbody"/>
        <w:ind w:left="2520" w:firstLineChars="0"/>
      </w:pPr>
    </w:p>
    <w:p w:rsidR="560A8ACD" w:rsidP="560A8ACD" w:rsidRDefault="560A8ACD" w14:paraId="2DE1928C" w14:textId="262FC2E1">
      <w:pPr>
        <w:pStyle w:val="Textbody"/>
        <w:ind w:left="2520" w:firstLineChars="0"/>
      </w:pPr>
    </w:p>
    <w:p w:rsidR="560A8ACD" w:rsidP="560A8ACD" w:rsidRDefault="560A8ACD" w14:paraId="5EB55210" w14:textId="60A619A9">
      <w:pPr>
        <w:pStyle w:val="Textbody"/>
        <w:ind w:left="2520" w:firstLineChars="0"/>
      </w:pPr>
    </w:p>
    <w:p w:rsidR="560A8ACD" w:rsidP="560A8ACD" w:rsidRDefault="560A8ACD" w14:paraId="5835B4B0" w14:textId="00CF7C09">
      <w:pPr>
        <w:pStyle w:val="Textbody"/>
        <w:ind w:left="2520" w:firstLineChars="0"/>
      </w:pPr>
    </w:p>
    <w:p w:rsidR="560A8ACD" w:rsidP="560A8ACD" w:rsidRDefault="560A8ACD" w14:paraId="2643460D" w14:textId="3C20A6AF">
      <w:pPr>
        <w:pStyle w:val="Textbody"/>
        <w:ind w:left="2520" w:firstLineChars="0"/>
      </w:pPr>
    </w:p>
    <w:p w:rsidR="560A8ACD" w:rsidP="560A8ACD" w:rsidRDefault="560A8ACD" w14:paraId="4CB69A21" w14:textId="2FF946AC">
      <w:pPr>
        <w:pStyle w:val="Textbody"/>
        <w:ind w:left="2519" w:hanging="0"/>
      </w:pPr>
    </w:p>
    <w:p w:rsidR="560A8ACD" w:rsidP="560A8ACD" w:rsidRDefault="560A8ACD" w14:paraId="4E796C88" w14:textId="4F504B16">
      <w:pPr>
        <w:pStyle w:val="Textbody"/>
        <w:ind w:left="2520" w:firstLineChars="0"/>
      </w:pPr>
    </w:p>
    <w:p w:rsidR="72278C4B" w:rsidP="560A8ACD" w:rsidRDefault="72278C4B" w14:paraId="6E4779BE" w14:textId="473897EE">
      <w:pPr>
        <w:pStyle w:val="Textbody"/>
        <w:numPr>
          <w:ilvl w:val="1"/>
          <w:numId w:val="8"/>
        </w:numPr>
        <w:ind w:leftChars="0" w:firstLineChars="0"/>
        <w:rPr/>
      </w:pPr>
      <w:r w:rsidR="72278C4B">
        <w:rPr/>
        <w:t>Sequence Diagram</w:t>
      </w:r>
    </w:p>
    <w:p w:rsidR="382A2A35" w:rsidP="560A8ACD" w:rsidRDefault="382A2A35" w14:paraId="0993E0CF" w14:textId="638D8F70">
      <w:pPr>
        <w:pStyle w:val="Textbody"/>
        <w:ind w:left="144" w:hanging="0"/>
      </w:pPr>
      <w:r w:rsidR="382A2A35">
        <w:drawing>
          <wp:inline wp14:editId="1C7CF7A5" wp14:anchorId="6B800623">
            <wp:extent cx="6343650" cy="6143625"/>
            <wp:effectExtent l="0" t="0" r="0" b="0"/>
            <wp:docPr id="17197995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9799559" name="Picture 1719799559"/>
                    <pic:cNvPicPr/>
                  </pic:nvPicPr>
                  <pic:blipFill>
                    <a:blip xmlns:r="http://schemas.openxmlformats.org/officeDocument/2006/relationships" r:embed="rId1807411652">
                      <a:extLst>
                        <a:ext uri="{28A0092B-C50C-407E-A947-70E740481C1C}">
                          <a14:useLocalDpi xmlns:a14="http://schemas.microsoft.com/office/drawing/2010/main"/>
                        </a:ext>
                      </a:extLst>
                    </a:blip>
                    <a:stretch>
                      <a:fillRect/>
                    </a:stretch>
                  </pic:blipFill>
                  <pic:spPr>
                    <a:xfrm>
                      <a:off x="0" y="0"/>
                      <a:ext cx="6343650" cy="6143625"/>
                    </a:xfrm>
                    <a:prstGeom prst="rect">
                      <a:avLst/>
                    </a:prstGeom>
                  </pic:spPr>
                </pic:pic>
              </a:graphicData>
            </a:graphic>
          </wp:inline>
        </w:drawing>
      </w:r>
    </w:p>
    <w:p w:rsidR="560A8ACD" w:rsidP="560A8ACD" w:rsidRDefault="560A8ACD" w14:paraId="464DFB35" w14:textId="2E6EC1F9">
      <w:pPr>
        <w:pStyle w:val="Textbody"/>
        <w:ind w:left="1800" w:firstLineChars="0"/>
      </w:pPr>
    </w:p>
    <w:p w:rsidR="560A8ACD" w:rsidP="560A8ACD" w:rsidRDefault="560A8ACD" w14:paraId="2041888D" w14:textId="097AEEBE">
      <w:pPr>
        <w:pStyle w:val="Textbody"/>
        <w:ind w:left="1800" w:firstLineChars="0"/>
      </w:pPr>
    </w:p>
    <w:p w:rsidR="560A8ACD" w:rsidP="560A8ACD" w:rsidRDefault="560A8ACD" w14:paraId="6D810144" w14:textId="5E3542AF">
      <w:pPr>
        <w:pStyle w:val="Textbody"/>
        <w:ind w:left="1800" w:firstLineChars="0"/>
      </w:pPr>
    </w:p>
    <w:p w:rsidR="560A8ACD" w:rsidP="560A8ACD" w:rsidRDefault="560A8ACD" w14:paraId="6CEBD5B6" w14:textId="2D787C07">
      <w:pPr>
        <w:pStyle w:val="Textbody"/>
        <w:ind w:left="1800" w:firstLineChars="0"/>
      </w:pPr>
    </w:p>
    <w:p w:rsidR="560A8ACD" w:rsidP="560A8ACD" w:rsidRDefault="560A8ACD" w14:paraId="0358F741" w14:textId="240ACAAB">
      <w:pPr>
        <w:pStyle w:val="Textbody"/>
        <w:ind w:left="1800" w:firstLineChars="0"/>
      </w:pPr>
    </w:p>
    <w:p w:rsidR="560A8ACD" w:rsidP="560A8ACD" w:rsidRDefault="560A8ACD" w14:paraId="46692232" w14:textId="0B5FC159">
      <w:pPr>
        <w:pStyle w:val="Textbody"/>
        <w:ind w:left="1800" w:firstLineChars="0"/>
      </w:pPr>
    </w:p>
    <w:p w:rsidR="72278C4B" w:rsidP="560A8ACD" w:rsidRDefault="72278C4B" w14:paraId="2CE98A20">
      <w:pPr>
        <w:pStyle w:val="Textbody"/>
        <w:numPr>
          <w:ilvl w:val="0"/>
          <w:numId w:val="8"/>
        </w:numPr>
        <w:ind w:leftChars="0" w:firstLineChars="0"/>
        <w:rPr/>
      </w:pPr>
      <w:r w:rsidR="72278C4B">
        <w:rPr/>
        <w:t>Data Design</w:t>
      </w:r>
    </w:p>
    <w:p w:rsidR="72278C4B" w:rsidP="560A8ACD" w:rsidRDefault="72278C4B" w14:paraId="3FAC2AE2" w14:textId="502EC7CA">
      <w:pPr>
        <w:pStyle w:val="Textbody"/>
        <w:numPr>
          <w:ilvl w:val="1"/>
          <w:numId w:val="8"/>
        </w:numPr>
        <w:ind w:leftChars="0" w:firstLineChars="0"/>
        <w:rPr/>
      </w:pPr>
      <w:r w:rsidR="72278C4B">
        <w:rPr/>
        <w:t>ERD or schema</w:t>
      </w:r>
    </w:p>
    <w:p w:rsidR="723C17CB" w:rsidP="560A8ACD" w:rsidRDefault="723C17CB" w14:paraId="489662EB" w14:textId="3CCD09D1">
      <w:pPr>
        <w:pStyle w:val="Textbody"/>
        <w:ind w:left="144" w:hanging="0"/>
      </w:pPr>
      <w:r w:rsidR="723C17CB">
        <w:drawing>
          <wp:inline wp14:editId="3798E00B" wp14:anchorId="4A70FEC4">
            <wp:extent cx="6343650" cy="3495675"/>
            <wp:effectExtent l="0" t="0" r="0" b="0"/>
            <wp:docPr id="5080575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8057554" name="Picture 508057554"/>
                    <pic:cNvPicPr/>
                  </pic:nvPicPr>
                  <pic:blipFill>
                    <a:blip xmlns:r="http://schemas.openxmlformats.org/officeDocument/2006/relationships" r:embed="rId1374877107">
                      <a:extLst>
                        <a:ext uri="{28A0092B-C50C-407E-A947-70E740481C1C}">
                          <a14:useLocalDpi xmlns:a14="http://schemas.microsoft.com/office/drawing/2010/main"/>
                        </a:ext>
                      </a:extLst>
                    </a:blip>
                    <a:stretch>
                      <a:fillRect/>
                    </a:stretch>
                  </pic:blipFill>
                  <pic:spPr>
                    <a:xfrm>
                      <a:off x="0" y="0"/>
                      <a:ext cx="6343650" cy="3495675"/>
                    </a:xfrm>
                    <a:prstGeom prst="rect">
                      <a:avLst/>
                    </a:prstGeom>
                  </pic:spPr>
                </pic:pic>
              </a:graphicData>
            </a:graphic>
          </wp:inline>
        </w:drawing>
      </w:r>
    </w:p>
    <w:p w:rsidR="560A8ACD" w:rsidP="560A8ACD" w:rsidRDefault="560A8ACD" w14:paraId="53E87A5E" w14:textId="4B214A05">
      <w:pPr>
        <w:pStyle w:val="Textbody"/>
        <w:ind w:left="0" w:hanging="0"/>
      </w:pPr>
    </w:p>
    <w:sectPr w:rsidRPr="00AA498A" w:rsidR="17861C43">
      <w:headerReference w:type="default" r:id="rId23"/>
      <w:footerReference w:type="even" r:id="rId24"/>
      <w:footerReference w:type="default" r:id="rId25"/>
      <w:headerReference w:type="first" r:id="rId26"/>
      <w:footerReference w:type="first" r:id="rId27"/>
      <w:pgSz w:w="12240" w:h="15840" w:orient="portrait"/>
      <w:pgMar w:top="1389" w:right="1134" w:bottom="1349"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3BDE" w:rsidRDefault="000B3BDE" w14:paraId="52D15851" w14:textId="77777777">
      <w:r>
        <w:separator/>
      </w:r>
    </w:p>
  </w:endnote>
  <w:endnote w:type="continuationSeparator" w:id="0">
    <w:p w:rsidR="000B3BDE" w:rsidRDefault="000B3BDE" w14:paraId="659EBCE8" w14:textId="77777777">
      <w:r>
        <w:continuationSeparator/>
      </w:r>
    </w:p>
  </w:endnote>
  <w:endnote w:type="continuationNotice" w:id="1">
    <w:p w:rsidR="000B3BDE" w:rsidRDefault="000B3BDE" w14:paraId="4ECBD01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Lucida Sans Unicode">
    <w:panose1 w:val="020B0602030504020204"/>
    <w:charset w:val="00"/>
    <w:family w:val="swiss"/>
    <w:pitch w:val="variable"/>
    <w:sig w:usb0="80000AFF" w:usb1="0000396B" w:usb2="00000000" w:usb3="00000000" w:csb0="000000BF" w:csb1="00000000"/>
    <w:embedRegular w:fontKey="{63846C7E-7233-47A7-A482-9A2C334B1B8A}" r:id="rId1"/>
    <w:embedBold w:fontKey="{15EF39EB-1CA9-4F72-9B4F-DB9058B1C893}" r:id="rId2"/>
    <w:embedItalic w:fontKey="{9529B381-3101-4CE4-96DB-D6B8AE3076CE}" r:id="rId3"/>
    <w:embedBoldItalic w:fontKey="{0BF4B7C4-DBF9-4887-B96B-7E96F44165DB}" r:id="rId4"/>
  </w:font>
  <w:font w:name="Tahoma">
    <w:panose1 w:val="020B0604030504040204"/>
    <w:charset w:val="00"/>
    <w:family w:val="swiss"/>
    <w:pitch w:val="variable"/>
    <w:sig w:usb0="E1002EFF" w:usb1="C000605B" w:usb2="00000029" w:usb3="00000000" w:csb0="000101FF" w:csb1="00000000"/>
    <w:embedRegular w:fontKey="{73CF7EFE-1058-4B28-8A00-1801675B4101}" r:id="rId5"/>
    <w:embedBold w:fontKey="{45F2F6F2-D519-4F43-81AA-0FA4F35C954C}" r:id="rId6"/>
    <w:embedItalic w:fontKey="{C77F1C73-DAF1-441D-A579-83320098020E}" r:id="rId7"/>
    <w:embedBoldItalic w:fontKey="{3D9E7199-E971-400B-BE90-B99D8FD51C56}" r:id="rId8"/>
  </w:font>
  <w:font w:name="Arial">
    <w:panose1 w:val="020B0604020202020204"/>
    <w:charset w:val="00"/>
    <w:family w:val="swiss"/>
    <w:pitch w:val="variable"/>
    <w:sig w:usb0="E0002EFF" w:usb1="C000785B" w:usb2="00000009" w:usb3="00000000" w:csb0="000001FF" w:csb1="00000000"/>
  </w:font>
  <w:font w:name="StarSymbol">
    <w:altName w:val="Calibri"/>
    <w:charset w:val="00"/>
    <w:family w:val="auto"/>
    <w:pitch w:val="default"/>
  </w:font>
  <w:font w:name="Arial Narrow">
    <w:charset w:val="00"/>
    <w:family w:val="swiss"/>
    <w:pitch w:val="variable"/>
    <w:sig w:usb0="00000287" w:usb1="00000800" w:usb2="00000000" w:usb3="00000000" w:csb0="0000009F" w:csb1="00000000"/>
  </w:font>
  <w:font w:name="Garamond">
    <w:charset w:val="00"/>
    <w:family w:val="roman"/>
    <w:pitch w:val="variable"/>
    <w:sig w:usb0="00000287" w:usb1="00000000" w:usb2="00000000" w:usb3="00000000" w:csb0="0000009F" w:csb1="00000000"/>
  </w:font>
  <w:font w:name="EngraversGothicETT BT">
    <w:charset w:val="00"/>
    <w:family w:val="swiss"/>
    <w:pitch w:val="variable"/>
  </w:font>
  <w:font w:name="Cambria">
    <w:panose1 w:val="02040503050406030204"/>
    <w:charset w:val="00"/>
    <w:family w:val="roman"/>
    <w:pitch w:val="variable"/>
    <w:sig w:usb0="E00006FF" w:usb1="420024FF" w:usb2="02000000" w:usb3="00000000" w:csb0="0000019F" w:csb1="00000000"/>
    <w:embedRegular w:fontKey="{FBAC1543-11E7-498B-BF4D-1EF048688ADD}" r:id="rId9"/>
    <w:embedBold w:fontKey="{850ADDE6-EE62-418E-82FF-6D01FF905964}" r:id="rId10"/>
    <w:embedItalic w:fontKey="{3533912F-3E47-47D0-83C7-4516B42FB18E}" r:id="rId11"/>
  </w:font>
  <w:font w:name="MS Mincho">
    <w:altName w:val="Yu Gothic"/>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46E6ECD8-B2A0-4004-84B2-45C20364D234}" r:id="rId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20"/>
      <w:gridCol w:w="3320"/>
      <w:gridCol w:w="3320"/>
    </w:tblGrid>
    <w:tr w:rsidR="00AA498A" w:rsidTr="380B234F" w14:paraId="72795508" w14:textId="77777777">
      <w:trPr>
        <w:trHeight w:val="300"/>
      </w:trPr>
      <w:tc>
        <w:tcPr>
          <w:tcW w:w="3320" w:type="dxa"/>
        </w:tcPr>
        <w:p w:rsidR="00AA498A" w:rsidP="380B234F" w:rsidRDefault="00AA498A" w14:paraId="45A66D69" w14:textId="2EB17933">
          <w:pPr>
            <w:pStyle w:val="Header"/>
            <w:ind w:left="0" w:hanging="2"/>
          </w:pPr>
        </w:p>
      </w:tc>
      <w:tc>
        <w:tcPr>
          <w:tcW w:w="3320" w:type="dxa"/>
        </w:tcPr>
        <w:p w:rsidR="00AA498A" w:rsidP="380B234F" w:rsidRDefault="00AA498A" w14:paraId="7423220D" w14:textId="46E37ADE">
          <w:pPr>
            <w:pStyle w:val="Header"/>
            <w:ind w:left="0" w:hanging="2"/>
            <w:jc w:val="center"/>
          </w:pPr>
        </w:p>
      </w:tc>
      <w:tc>
        <w:tcPr>
          <w:tcW w:w="3320" w:type="dxa"/>
        </w:tcPr>
        <w:p w:rsidR="00AA498A" w:rsidP="380B234F" w:rsidRDefault="00AA498A" w14:paraId="04C7F3F8" w14:textId="38D9E804">
          <w:pPr>
            <w:pStyle w:val="Header"/>
            <w:ind w:left="0" w:right="-115" w:hanging="2"/>
            <w:jc w:val="right"/>
          </w:pPr>
        </w:p>
      </w:tc>
    </w:tr>
  </w:tbl>
  <w:p w:rsidR="00AA498A" w:rsidP="380B234F" w:rsidRDefault="00AA498A" w14:paraId="42A593E4" w14:textId="1DB28FAF">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20"/>
      <w:gridCol w:w="3320"/>
      <w:gridCol w:w="3320"/>
    </w:tblGrid>
    <w:tr w:rsidR="00AA498A" w:rsidTr="380B234F" w14:paraId="7034C78E" w14:textId="77777777">
      <w:trPr>
        <w:trHeight w:val="300"/>
      </w:trPr>
      <w:tc>
        <w:tcPr>
          <w:tcW w:w="3320" w:type="dxa"/>
        </w:tcPr>
        <w:p w:rsidR="00AA498A" w:rsidP="380B234F" w:rsidRDefault="00AA498A" w14:paraId="07EDAA40" w14:textId="77777777">
          <w:pPr>
            <w:pStyle w:val="Header"/>
            <w:ind w:left="0" w:hanging="2"/>
          </w:pPr>
        </w:p>
      </w:tc>
      <w:tc>
        <w:tcPr>
          <w:tcW w:w="3320" w:type="dxa"/>
        </w:tcPr>
        <w:p w:rsidR="00AA498A" w:rsidP="380B234F" w:rsidRDefault="00AA498A" w14:paraId="43A91079" w14:textId="77777777">
          <w:pPr>
            <w:pStyle w:val="Header"/>
            <w:ind w:left="0" w:hanging="2"/>
            <w:jc w:val="center"/>
          </w:pPr>
        </w:p>
      </w:tc>
      <w:tc>
        <w:tcPr>
          <w:tcW w:w="3320" w:type="dxa"/>
        </w:tcPr>
        <w:p w:rsidR="00AA498A" w:rsidP="380B234F" w:rsidRDefault="00AA498A" w14:paraId="47E9D247" w14:textId="77777777">
          <w:pPr>
            <w:pStyle w:val="Header"/>
            <w:ind w:left="0" w:right="-115" w:hanging="2"/>
            <w:jc w:val="right"/>
          </w:pPr>
        </w:p>
      </w:tc>
    </w:tr>
  </w:tbl>
  <w:p w:rsidR="00AA498A" w:rsidP="380B234F" w:rsidRDefault="00AA498A" w14:paraId="33D883A7" w14:textId="77777777">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20"/>
      <w:gridCol w:w="3320"/>
      <w:gridCol w:w="3320"/>
    </w:tblGrid>
    <w:tr w:rsidR="00AA498A" w:rsidTr="380B234F" w14:paraId="33AA6FDB" w14:textId="77777777">
      <w:trPr>
        <w:trHeight w:val="300"/>
      </w:trPr>
      <w:tc>
        <w:tcPr>
          <w:tcW w:w="3320" w:type="dxa"/>
        </w:tcPr>
        <w:p w:rsidR="00AA498A" w:rsidP="380B234F" w:rsidRDefault="00AA498A" w14:paraId="55441132" w14:textId="76343B21">
          <w:pPr>
            <w:pStyle w:val="Header"/>
            <w:ind w:left="0" w:hanging="2"/>
          </w:pPr>
        </w:p>
      </w:tc>
      <w:tc>
        <w:tcPr>
          <w:tcW w:w="3320" w:type="dxa"/>
        </w:tcPr>
        <w:p w:rsidR="00AA498A" w:rsidP="380B234F" w:rsidRDefault="00AA498A" w14:paraId="05989A82" w14:textId="3E3FBD11">
          <w:pPr>
            <w:pStyle w:val="Header"/>
            <w:ind w:left="0" w:hanging="2"/>
            <w:jc w:val="center"/>
          </w:pPr>
        </w:p>
      </w:tc>
      <w:tc>
        <w:tcPr>
          <w:tcW w:w="3320" w:type="dxa"/>
        </w:tcPr>
        <w:p w:rsidR="00AA498A" w:rsidP="380B234F" w:rsidRDefault="00AA498A" w14:paraId="44753C88" w14:textId="70FEC51A">
          <w:pPr>
            <w:pStyle w:val="Header"/>
            <w:ind w:left="0" w:right="-115" w:hanging="2"/>
            <w:jc w:val="right"/>
          </w:pPr>
        </w:p>
      </w:tc>
    </w:tr>
  </w:tbl>
  <w:p w:rsidR="00AA498A" w:rsidP="380B234F" w:rsidRDefault="00AA498A" w14:paraId="1541FBE8" w14:textId="3541A16C">
    <w:pPr>
      <w:pStyle w:val="Footer"/>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20"/>
      <w:gridCol w:w="3320"/>
      <w:gridCol w:w="3320"/>
    </w:tblGrid>
    <w:tr w:rsidR="00AA498A" w:rsidTr="380B234F" w14:paraId="7325B459" w14:textId="77777777">
      <w:trPr>
        <w:trHeight w:val="300"/>
      </w:trPr>
      <w:tc>
        <w:tcPr>
          <w:tcW w:w="3320" w:type="dxa"/>
        </w:tcPr>
        <w:p w:rsidR="00AA498A" w:rsidP="380B234F" w:rsidRDefault="00AA498A" w14:paraId="17FC9CCA" w14:textId="63CF100E">
          <w:pPr>
            <w:pStyle w:val="Header"/>
            <w:ind w:left="0" w:hanging="2"/>
          </w:pPr>
        </w:p>
      </w:tc>
      <w:tc>
        <w:tcPr>
          <w:tcW w:w="3320" w:type="dxa"/>
        </w:tcPr>
        <w:p w:rsidR="00AA498A" w:rsidP="380B234F" w:rsidRDefault="00AA498A" w14:paraId="76125DCA" w14:textId="38C3F17D">
          <w:pPr>
            <w:pStyle w:val="Header"/>
            <w:ind w:left="0" w:hanging="2"/>
            <w:jc w:val="center"/>
          </w:pPr>
        </w:p>
      </w:tc>
      <w:tc>
        <w:tcPr>
          <w:tcW w:w="3320" w:type="dxa"/>
        </w:tcPr>
        <w:p w:rsidR="00AA498A" w:rsidP="380B234F" w:rsidRDefault="00AA498A" w14:paraId="3B219B29" w14:textId="6FE3F4FC">
          <w:pPr>
            <w:pStyle w:val="Header"/>
            <w:ind w:left="0" w:right="-115" w:hanging="2"/>
            <w:jc w:val="right"/>
          </w:pPr>
        </w:p>
      </w:tc>
    </w:tr>
  </w:tbl>
  <w:p w:rsidR="00AA498A" w:rsidP="380B234F" w:rsidRDefault="00AA498A" w14:paraId="75C1AC72" w14:textId="782CCA5D">
    <w:pPr>
      <w:pStyle w:val="Footer"/>
      <w:ind w:left="0" w:hanging="2"/>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20"/>
      <w:gridCol w:w="3320"/>
      <w:gridCol w:w="3320"/>
    </w:tblGrid>
    <w:tr w:rsidR="00AA498A" w:rsidTr="380B234F" w14:paraId="72378656" w14:textId="77777777">
      <w:trPr>
        <w:trHeight w:val="300"/>
      </w:trPr>
      <w:tc>
        <w:tcPr>
          <w:tcW w:w="3320" w:type="dxa"/>
        </w:tcPr>
        <w:p w:rsidR="00AA498A" w:rsidP="380B234F" w:rsidRDefault="00AA498A" w14:paraId="55AA0814" w14:textId="4F78E3D2">
          <w:pPr>
            <w:pStyle w:val="Header"/>
            <w:ind w:left="0" w:hanging="2"/>
          </w:pPr>
        </w:p>
      </w:tc>
      <w:tc>
        <w:tcPr>
          <w:tcW w:w="3320" w:type="dxa"/>
        </w:tcPr>
        <w:p w:rsidR="00AA498A" w:rsidP="380B234F" w:rsidRDefault="00AA498A" w14:paraId="2895DFCD" w14:textId="64B1299C">
          <w:pPr>
            <w:pStyle w:val="Header"/>
            <w:ind w:left="0" w:hanging="2"/>
            <w:jc w:val="center"/>
          </w:pPr>
        </w:p>
      </w:tc>
      <w:tc>
        <w:tcPr>
          <w:tcW w:w="3320" w:type="dxa"/>
        </w:tcPr>
        <w:p w:rsidR="00AA498A" w:rsidP="380B234F" w:rsidRDefault="00AA498A" w14:paraId="56795811" w14:textId="74F24B32">
          <w:pPr>
            <w:pStyle w:val="Header"/>
            <w:ind w:left="0" w:right="-115" w:hanging="2"/>
            <w:jc w:val="right"/>
          </w:pPr>
        </w:p>
      </w:tc>
    </w:tr>
  </w:tbl>
  <w:p w:rsidR="00AA498A" w:rsidP="380B234F" w:rsidRDefault="00AA498A" w14:paraId="6422F4A1" w14:textId="798565BB">
    <w:pPr>
      <w:pStyle w:val="Footer"/>
      <w:ind w:left="0" w:hanging="2"/>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20"/>
      <w:gridCol w:w="3320"/>
      <w:gridCol w:w="3320"/>
    </w:tblGrid>
    <w:tr w:rsidR="00AA498A" w:rsidTr="380B234F" w14:paraId="6467DF22" w14:textId="77777777">
      <w:trPr>
        <w:trHeight w:val="300"/>
      </w:trPr>
      <w:tc>
        <w:tcPr>
          <w:tcW w:w="3320" w:type="dxa"/>
        </w:tcPr>
        <w:p w:rsidR="00AA498A" w:rsidP="380B234F" w:rsidRDefault="00AA498A" w14:paraId="323236F4" w14:textId="47DA4223">
          <w:pPr>
            <w:pStyle w:val="Header"/>
            <w:ind w:left="0" w:hanging="2"/>
          </w:pPr>
        </w:p>
      </w:tc>
      <w:tc>
        <w:tcPr>
          <w:tcW w:w="3320" w:type="dxa"/>
        </w:tcPr>
        <w:p w:rsidR="00AA498A" w:rsidP="380B234F" w:rsidRDefault="00AA498A" w14:paraId="65E1DEE9" w14:textId="1FC0F459">
          <w:pPr>
            <w:pStyle w:val="Header"/>
            <w:ind w:left="0" w:hanging="2"/>
            <w:jc w:val="center"/>
          </w:pPr>
        </w:p>
      </w:tc>
      <w:tc>
        <w:tcPr>
          <w:tcW w:w="3320" w:type="dxa"/>
        </w:tcPr>
        <w:p w:rsidR="00AA498A" w:rsidP="380B234F" w:rsidRDefault="00AA498A" w14:paraId="00FF685F" w14:textId="22DB4025">
          <w:pPr>
            <w:pStyle w:val="Header"/>
            <w:ind w:left="0" w:right="-115" w:hanging="2"/>
            <w:jc w:val="right"/>
          </w:pPr>
        </w:p>
      </w:tc>
    </w:tr>
  </w:tbl>
  <w:p w:rsidR="00AA498A" w:rsidP="380B234F" w:rsidRDefault="00AA498A" w14:paraId="6970637E" w14:textId="4C450CA3">
    <w:pPr>
      <w:pStyle w:val="Footer"/>
      <w:ind w:left="0" w:hanging="2"/>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7FA2" w:rsidRDefault="00807FA2" w14:paraId="62050E8F" w14:textId="77777777">
    <w:pPr>
      <w:widowControl w:val="0"/>
      <w:pBdr>
        <w:top w:val="nil"/>
        <w:left w:val="nil"/>
        <w:bottom w:val="nil"/>
        <w:right w:val="nil"/>
        <w:between w:val="nil"/>
      </w:pBdr>
      <w:rPr>
        <w:color w:val="000000"/>
        <w:sz w:val="24"/>
        <w:szCs w:val="24"/>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7FA2" w:rsidRDefault="00807FA2" w14:paraId="3495D098" w14:textId="77777777">
    <w:pPr>
      <w:widowControl w:val="0"/>
      <w:pBdr>
        <w:top w:val="nil"/>
        <w:left w:val="nil"/>
        <w:bottom w:val="nil"/>
        <w:right w:val="nil"/>
        <w:between w:val="nil"/>
      </w:pBdr>
      <w:spacing w:line="276" w:lineRule="auto"/>
      <w:rPr>
        <w:color w:val="000000"/>
        <w:sz w:val="24"/>
        <w:szCs w:val="24"/>
      </w:rPr>
    </w:pPr>
  </w:p>
  <w:tbl>
    <w:tblPr>
      <w:tblStyle w:val="a0"/>
      <w:tblW w:w="9972" w:type="dxa"/>
      <w:tblInd w:w="-55" w:type="dxa"/>
      <w:tblLayout w:type="fixed"/>
      <w:tblLook w:val="0000" w:firstRow="0" w:lastRow="0" w:firstColumn="0" w:lastColumn="0" w:noHBand="0" w:noVBand="0"/>
    </w:tblPr>
    <w:tblGrid>
      <w:gridCol w:w="4985"/>
      <w:gridCol w:w="4987"/>
    </w:tblGrid>
    <w:tr w:rsidR="00807FA2" w14:paraId="484450EC" w14:textId="77777777">
      <w:tc>
        <w:tcPr>
          <w:tcW w:w="4985" w:type="dxa"/>
        </w:tcPr>
        <w:p w:rsidR="00807FA2" w:rsidRDefault="00807FA2" w14:paraId="7270206C" w14:textId="77777777">
          <w:pPr>
            <w:widowControl w:val="0"/>
            <w:pBdr>
              <w:top w:val="nil"/>
              <w:left w:val="nil"/>
              <w:bottom w:val="nil"/>
              <w:right w:val="nil"/>
              <w:between w:val="nil"/>
            </w:pBdr>
            <w:rPr>
              <w:rFonts w:ascii="Arial" w:hAnsi="Arial" w:eastAsia="Arial" w:cs="Arial"/>
              <w:i/>
              <w:color w:val="000000"/>
              <w:sz w:val="16"/>
              <w:szCs w:val="16"/>
            </w:rPr>
          </w:pPr>
        </w:p>
      </w:tc>
      <w:tc>
        <w:tcPr>
          <w:tcW w:w="4987" w:type="dxa"/>
        </w:tcPr>
        <w:p w:rsidR="00807FA2" w:rsidRDefault="00E67A18" w14:paraId="5298BAD5" w14:textId="60F19646">
          <w:pPr>
            <w:widowControl w:val="0"/>
            <w:pBdr>
              <w:top w:val="nil"/>
              <w:left w:val="nil"/>
              <w:bottom w:val="nil"/>
              <w:right w:val="nil"/>
              <w:between w:val="nil"/>
            </w:pBdr>
            <w:jc w:val="right"/>
            <w:rPr>
              <w:rFonts w:ascii="Arial" w:hAnsi="Arial" w:eastAsia="Arial" w:cs="Arial"/>
              <w:i/>
              <w:color w:val="000000"/>
              <w:sz w:val="16"/>
              <w:szCs w:val="16"/>
            </w:rPr>
          </w:pPr>
          <w:r>
            <w:rPr>
              <w:rFonts w:ascii="Arial" w:hAnsi="Arial" w:eastAsia="Arial" w:cs="Arial"/>
              <w:i/>
              <w:color w:val="000000"/>
              <w:sz w:val="16"/>
              <w:szCs w:val="16"/>
            </w:rPr>
            <w:t xml:space="preserve">Page </w:t>
          </w:r>
          <w:r>
            <w:rPr>
              <w:rFonts w:ascii="Arial" w:hAnsi="Arial" w:eastAsia="Arial" w:cs="Arial"/>
              <w:i/>
              <w:color w:val="000000"/>
              <w:sz w:val="16"/>
              <w:szCs w:val="16"/>
            </w:rPr>
            <w:fldChar w:fldCharType="begin"/>
          </w:r>
          <w:r>
            <w:rPr>
              <w:rFonts w:ascii="Arial" w:hAnsi="Arial" w:eastAsia="Arial" w:cs="Arial"/>
              <w:i/>
              <w:color w:val="000000"/>
              <w:sz w:val="16"/>
              <w:szCs w:val="16"/>
            </w:rPr>
            <w:instrText>PAGE</w:instrText>
          </w:r>
          <w:r>
            <w:rPr>
              <w:rFonts w:ascii="Arial" w:hAnsi="Arial" w:eastAsia="Arial" w:cs="Arial"/>
              <w:i/>
              <w:color w:val="000000"/>
              <w:sz w:val="16"/>
              <w:szCs w:val="16"/>
            </w:rPr>
            <w:fldChar w:fldCharType="separate"/>
          </w:r>
          <w:r w:rsidR="00625F73">
            <w:rPr>
              <w:rFonts w:ascii="Arial" w:hAnsi="Arial" w:eastAsia="Arial" w:cs="Arial"/>
              <w:i/>
              <w:noProof/>
              <w:color w:val="000000"/>
              <w:sz w:val="16"/>
              <w:szCs w:val="16"/>
            </w:rPr>
            <w:t>8</w:t>
          </w:r>
          <w:r>
            <w:rPr>
              <w:rFonts w:ascii="Arial" w:hAnsi="Arial" w:eastAsia="Arial" w:cs="Arial"/>
              <w:i/>
              <w:color w:val="000000"/>
              <w:sz w:val="16"/>
              <w:szCs w:val="16"/>
            </w:rPr>
            <w:fldChar w:fldCharType="end"/>
          </w:r>
          <w:r>
            <w:rPr>
              <w:rFonts w:ascii="Arial" w:hAnsi="Arial" w:eastAsia="Arial" w:cs="Arial"/>
              <w:i/>
              <w:color w:val="000000"/>
              <w:sz w:val="16"/>
              <w:szCs w:val="16"/>
            </w:rPr>
            <w:t xml:space="preserve"> of </w:t>
          </w:r>
          <w:r>
            <w:rPr>
              <w:rFonts w:ascii="Arial" w:hAnsi="Arial" w:eastAsia="Arial" w:cs="Arial"/>
              <w:i/>
              <w:color w:val="000000"/>
              <w:sz w:val="16"/>
              <w:szCs w:val="16"/>
            </w:rPr>
            <w:fldChar w:fldCharType="begin"/>
          </w:r>
          <w:r>
            <w:rPr>
              <w:rFonts w:ascii="Arial" w:hAnsi="Arial" w:eastAsia="Arial" w:cs="Arial"/>
              <w:i/>
              <w:color w:val="000000"/>
              <w:sz w:val="16"/>
              <w:szCs w:val="16"/>
            </w:rPr>
            <w:instrText>NUMPAGES</w:instrText>
          </w:r>
          <w:r>
            <w:rPr>
              <w:rFonts w:ascii="Arial" w:hAnsi="Arial" w:eastAsia="Arial" w:cs="Arial"/>
              <w:i/>
              <w:color w:val="000000"/>
              <w:sz w:val="16"/>
              <w:szCs w:val="16"/>
            </w:rPr>
            <w:fldChar w:fldCharType="separate"/>
          </w:r>
          <w:r w:rsidR="00625F73">
            <w:rPr>
              <w:rFonts w:ascii="Arial" w:hAnsi="Arial" w:eastAsia="Arial" w:cs="Arial"/>
              <w:i/>
              <w:noProof/>
              <w:color w:val="000000"/>
              <w:sz w:val="16"/>
              <w:szCs w:val="16"/>
            </w:rPr>
            <w:t>9</w:t>
          </w:r>
          <w:r>
            <w:rPr>
              <w:rFonts w:ascii="Arial" w:hAnsi="Arial" w:eastAsia="Arial" w:cs="Arial"/>
              <w:i/>
              <w:color w:val="000000"/>
              <w:sz w:val="16"/>
              <w:szCs w:val="16"/>
            </w:rPr>
            <w:fldChar w:fldCharType="end"/>
          </w:r>
        </w:p>
      </w:tc>
    </w:tr>
  </w:tbl>
  <w:p w:rsidR="00807FA2" w:rsidRDefault="00807FA2" w14:paraId="7FE15BE0" w14:textId="77777777">
    <w:pPr>
      <w:widowControl w:val="0"/>
      <w:pBdr>
        <w:top w:val="nil"/>
        <w:left w:val="nil"/>
        <w:bottom w:val="nil"/>
        <w:right w:val="nil"/>
        <w:between w:val="nil"/>
      </w:pBdr>
      <w:tabs>
        <w:tab w:val="center" w:pos="4986"/>
        <w:tab w:val="right" w:pos="9972"/>
      </w:tabs>
      <w:rPr>
        <w:color w:val="000000"/>
        <w:sz w:val="24"/>
        <w:szCs w:val="24"/>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7FA2" w:rsidRDefault="00807FA2" w14:paraId="2176499A" w14:textId="77777777">
    <w:pPr>
      <w:widowControl w:val="0"/>
      <w:pBdr>
        <w:top w:val="nil"/>
        <w:left w:val="nil"/>
        <w:bottom w:val="nil"/>
        <w:right w:val="nil"/>
        <w:between w:val="nil"/>
      </w:pBdr>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3BDE" w:rsidRDefault="000B3BDE" w14:paraId="02754938" w14:textId="77777777">
      <w:r>
        <w:separator/>
      </w:r>
    </w:p>
  </w:footnote>
  <w:footnote w:type="continuationSeparator" w:id="0">
    <w:p w:rsidR="000B3BDE" w:rsidRDefault="000B3BDE" w14:paraId="0ECADB03" w14:textId="77777777">
      <w:r>
        <w:continuationSeparator/>
      </w:r>
    </w:p>
  </w:footnote>
  <w:footnote w:type="continuationNotice" w:id="1">
    <w:p w:rsidR="000B3BDE" w:rsidRDefault="000B3BDE" w14:paraId="273A9C18"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20"/>
      <w:gridCol w:w="3320"/>
      <w:gridCol w:w="3320"/>
    </w:tblGrid>
    <w:tr w:rsidR="00AA498A" w:rsidTr="380B234F" w14:paraId="1DED6F4E" w14:textId="77777777">
      <w:trPr>
        <w:trHeight w:val="300"/>
      </w:trPr>
      <w:tc>
        <w:tcPr>
          <w:tcW w:w="3320" w:type="dxa"/>
        </w:tcPr>
        <w:p w:rsidR="00AA498A" w:rsidP="380B234F" w:rsidRDefault="00AA498A" w14:paraId="68974306" w14:textId="13E07ACE">
          <w:pPr>
            <w:pStyle w:val="Header"/>
            <w:ind w:left="0" w:hanging="2"/>
          </w:pPr>
        </w:p>
      </w:tc>
      <w:tc>
        <w:tcPr>
          <w:tcW w:w="3320" w:type="dxa"/>
        </w:tcPr>
        <w:p w:rsidR="00AA498A" w:rsidP="380B234F" w:rsidRDefault="00AA498A" w14:paraId="2EDA3FA3" w14:textId="30E3FCE5">
          <w:pPr>
            <w:pStyle w:val="Header"/>
            <w:ind w:left="0" w:hanging="2"/>
            <w:jc w:val="center"/>
          </w:pPr>
        </w:p>
      </w:tc>
      <w:tc>
        <w:tcPr>
          <w:tcW w:w="3320" w:type="dxa"/>
        </w:tcPr>
        <w:p w:rsidR="00AA498A" w:rsidP="380B234F" w:rsidRDefault="00AA498A" w14:paraId="25E6BDD0" w14:textId="35C652C6">
          <w:pPr>
            <w:pStyle w:val="Header"/>
            <w:ind w:left="0" w:right="-115" w:hanging="2"/>
            <w:jc w:val="right"/>
          </w:pPr>
        </w:p>
      </w:tc>
    </w:tr>
  </w:tbl>
  <w:p w:rsidR="00AA498A" w:rsidP="380B234F" w:rsidRDefault="00AA498A" w14:paraId="624416A5" w14:textId="750ADE24">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20"/>
      <w:gridCol w:w="3320"/>
      <w:gridCol w:w="3320"/>
    </w:tblGrid>
    <w:tr w:rsidR="00AA498A" w:rsidTr="380B234F" w14:paraId="2316809D" w14:textId="77777777">
      <w:trPr>
        <w:trHeight w:val="300"/>
      </w:trPr>
      <w:tc>
        <w:tcPr>
          <w:tcW w:w="3320" w:type="dxa"/>
        </w:tcPr>
        <w:p w:rsidR="00AA498A" w:rsidP="380B234F" w:rsidRDefault="00AA498A" w14:paraId="13273520" w14:textId="77777777">
          <w:pPr>
            <w:pStyle w:val="Header"/>
            <w:ind w:left="0" w:hanging="2"/>
          </w:pPr>
        </w:p>
      </w:tc>
      <w:tc>
        <w:tcPr>
          <w:tcW w:w="3320" w:type="dxa"/>
        </w:tcPr>
        <w:p w:rsidR="00AA498A" w:rsidP="380B234F" w:rsidRDefault="00AA498A" w14:paraId="622DD262" w14:textId="77777777">
          <w:pPr>
            <w:pStyle w:val="Header"/>
            <w:ind w:left="0" w:hanging="2"/>
            <w:jc w:val="center"/>
          </w:pPr>
        </w:p>
      </w:tc>
      <w:tc>
        <w:tcPr>
          <w:tcW w:w="3320" w:type="dxa"/>
        </w:tcPr>
        <w:p w:rsidR="00AA498A" w:rsidP="380B234F" w:rsidRDefault="00AA498A" w14:paraId="12ECD791" w14:textId="77777777">
          <w:pPr>
            <w:pStyle w:val="Header"/>
            <w:ind w:left="0" w:right="-115" w:hanging="2"/>
            <w:jc w:val="right"/>
          </w:pPr>
        </w:p>
      </w:tc>
    </w:tr>
  </w:tbl>
  <w:p w:rsidR="00AA498A" w:rsidP="380B234F" w:rsidRDefault="00AA498A" w14:paraId="3150BD96" w14:textId="77777777">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20"/>
      <w:gridCol w:w="3320"/>
      <w:gridCol w:w="3320"/>
    </w:tblGrid>
    <w:tr w:rsidR="00AA498A" w:rsidTr="380B234F" w14:paraId="228F5AEF" w14:textId="77777777">
      <w:trPr>
        <w:trHeight w:val="300"/>
      </w:trPr>
      <w:tc>
        <w:tcPr>
          <w:tcW w:w="3320" w:type="dxa"/>
        </w:tcPr>
        <w:p w:rsidR="00AA498A" w:rsidP="380B234F" w:rsidRDefault="00AA498A" w14:paraId="75327268" w14:textId="58490E20">
          <w:pPr>
            <w:pStyle w:val="Header"/>
            <w:ind w:left="0" w:hanging="2"/>
          </w:pPr>
        </w:p>
      </w:tc>
      <w:tc>
        <w:tcPr>
          <w:tcW w:w="3320" w:type="dxa"/>
        </w:tcPr>
        <w:p w:rsidR="00AA498A" w:rsidP="380B234F" w:rsidRDefault="00AA498A" w14:paraId="6B6CDB4B" w14:textId="1C49A0C4">
          <w:pPr>
            <w:pStyle w:val="Header"/>
            <w:ind w:left="0" w:hanging="2"/>
            <w:jc w:val="center"/>
          </w:pPr>
        </w:p>
      </w:tc>
      <w:tc>
        <w:tcPr>
          <w:tcW w:w="3320" w:type="dxa"/>
        </w:tcPr>
        <w:p w:rsidR="00AA498A" w:rsidP="380B234F" w:rsidRDefault="00AA498A" w14:paraId="0F07DFF1" w14:textId="0924C3DB">
          <w:pPr>
            <w:pStyle w:val="Header"/>
            <w:ind w:left="0" w:right="-115" w:hanging="2"/>
            <w:jc w:val="right"/>
          </w:pPr>
        </w:p>
      </w:tc>
    </w:tr>
  </w:tbl>
  <w:p w:rsidR="00AA498A" w:rsidP="380B234F" w:rsidRDefault="00AA498A" w14:paraId="54AA3B15" w14:textId="203ACE48">
    <w:pPr>
      <w:pStyle w:val="Header"/>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20"/>
      <w:gridCol w:w="3320"/>
      <w:gridCol w:w="3320"/>
    </w:tblGrid>
    <w:tr w:rsidR="00AA498A" w:rsidTr="380B234F" w14:paraId="38B3E4DC" w14:textId="77777777">
      <w:trPr>
        <w:trHeight w:val="300"/>
      </w:trPr>
      <w:tc>
        <w:tcPr>
          <w:tcW w:w="3320" w:type="dxa"/>
        </w:tcPr>
        <w:p w:rsidR="00AA498A" w:rsidP="380B234F" w:rsidRDefault="00AA498A" w14:paraId="22AC3EF5" w14:textId="49F7E3A8">
          <w:pPr>
            <w:pStyle w:val="Header"/>
            <w:ind w:left="0" w:hanging="2"/>
          </w:pPr>
        </w:p>
      </w:tc>
      <w:tc>
        <w:tcPr>
          <w:tcW w:w="3320" w:type="dxa"/>
        </w:tcPr>
        <w:p w:rsidR="00AA498A" w:rsidP="380B234F" w:rsidRDefault="00AA498A" w14:paraId="56CF4B1E" w14:textId="391C80FF">
          <w:pPr>
            <w:pStyle w:val="Header"/>
            <w:ind w:left="0" w:hanging="2"/>
            <w:jc w:val="center"/>
          </w:pPr>
        </w:p>
      </w:tc>
      <w:tc>
        <w:tcPr>
          <w:tcW w:w="3320" w:type="dxa"/>
        </w:tcPr>
        <w:p w:rsidR="00AA498A" w:rsidP="380B234F" w:rsidRDefault="00AA498A" w14:paraId="22A9CDC0" w14:textId="3A810EB9">
          <w:pPr>
            <w:pStyle w:val="Header"/>
            <w:ind w:left="0" w:right="-115" w:hanging="2"/>
            <w:jc w:val="right"/>
          </w:pPr>
        </w:p>
      </w:tc>
    </w:tr>
  </w:tbl>
  <w:p w:rsidR="00AA498A" w:rsidP="380B234F" w:rsidRDefault="00AA498A" w14:paraId="1A8A4941" w14:textId="5FF30D8C">
    <w:pPr>
      <w:pStyle w:val="Header"/>
      <w:ind w:left="0" w:hanging="2"/>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20"/>
      <w:gridCol w:w="3320"/>
      <w:gridCol w:w="3320"/>
    </w:tblGrid>
    <w:tr w:rsidR="00AA498A" w:rsidTr="380B234F" w14:paraId="3D586971" w14:textId="77777777">
      <w:trPr>
        <w:trHeight w:val="300"/>
      </w:trPr>
      <w:tc>
        <w:tcPr>
          <w:tcW w:w="3320" w:type="dxa"/>
        </w:tcPr>
        <w:p w:rsidR="00AA498A" w:rsidP="380B234F" w:rsidRDefault="00AA498A" w14:paraId="044A288A" w14:textId="28E64424">
          <w:pPr>
            <w:pStyle w:val="Header"/>
            <w:ind w:left="0" w:hanging="2"/>
          </w:pPr>
        </w:p>
      </w:tc>
      <w:tc>
        <w:tcPr>
          <w:tcW w:w="3320" w:type="dxa"/>
        </w:tcPr>
        <w:p w:rsidR="00AA498A" w:rsidP="380B234F" w:rsidRDefault="00AA498A" w14:paraId="022598E5" w14:textId="1AFCAA80">
          <w:pPr>
            <w:pStyle w:val="Header"/>
            <w:ind w:left="0" w:hanging="2"/>
            <w:jc w:val="center"/>
          </w:pPr>
        </w:p>
      </w:tc>
      <w:tc>
        <w:tcPr>
          <w:tcW w:w="3320" w:type="dxa"/>
        </w:tcPr>
        <w:p w:rsidR="00AA498A" w:rsidP="380B234F" w:rsidRDefault="00AA498A" w14:paraId="0F024616" w14:textId="641387E8">
          <w:pPr>
            <w:pStyle w:val="Header"/>
            <w:ind w:left="0" w:right="-115" w:hanging="2"/>
            <w:jc w:val="right"/>
          </w:pPr>
        </w:p>
      </w:tc>
    </w:tr>
  </w:tbl>
  <w:p w:rsidR="00AA498A" w:rsidP="380B234F" w:rsidRDefault="00AA498A" w14:paraId="2E334E48" w14:textId="7708926E">
    <w:pPr>
      <w:pStyle w:val="Header"/>
      <w:ind w:left="0" w:hanging="2"/>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20"/>
      <w:gridCol w:w="3320"/>
      <w:gridCol w:w="3320"/>
    </w:tblGrid>
    <w:tr w:rsidR="00AA498A" w:rsidTr="380B234F" w14:paraId="69B28840" w14:textId="77777777">
      <w:trPr>
        <w:trHeight w:val="300"/>
      </w:trPr>
      <w:tc>
        <w:tcPr>
          <w:tcW w:w="3320" w:type="dxa"/>
        </w:tcPr>
        <w:p w:rsidR="00AA498A" w:rsidP="380B234F" w:rsidRDefault="00AA498A" w14:paraId="0969D1A2" w14:textId="70CA6C20">
          <w:pPr>
            <w:pStyle w:val="Header"/>
            <w:ind w:left="0" w:hanging="2"/>
          </w:pPr>
        </w:p>
      </w:tc>
      <w:tc>
        <w:tcPr>
          <w:tcW w:w="3320" w:type="dxa"/>
        </w:tcPr>
        <w:p w:rsidR="00AA498A" w:rsidP="380B234F" w:rsidRDefault="00AA498A" w14:paraId="4680B59A" w14:textId="7F968E87">
          <w:pPr>
            <w:pStyle w:val="Header"/>
            <w:ind w:left="0" w:hanging="2"/>
            <w:jc w:val="center"/>
          </w:pPr>
        </w:p>
      </w:tc>
      <w:tc>
        <w:tcPr>
          <w:tcW w:w="3320" w:type="dxa"/>
        </w:tcPr>
        <w:p w:rsidR="00AA498A" w:rsidP="380B234F" w:rsidRDefault="00AA498A" w14:paraId="59A96D7A" w14:textId="3B3627F3">
          <w:pPr>
            <w:pStyle w:val="Header"/>
            <w:ind w:left="0" w:right="-115" w:hanging="2"/>
            <w:jc w:val="right"/>
          </w:pPr>
        </w:p>
      </w:tc>
    </w:tr>
  </w:tbl>
  <w:p w:rsidR="00AA498A" w:rsidP="380B234F" w:rsidRDefault="00AA498A" w14:paraId="35C8A09A" w14:textId="5AF0B25A">
    <w:pPr>
      <w:pStyle w:val="Header"/>
      <w:ind w:left="0" w:hanging="2"/>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7FA2" w:rsidRDefault="00807FA2" w14:paraId="0BF8CAEB" w14:textId="77777777">
    <w:pPr>
      <w:widowControl w:val="0"/>
      <w:pBdr>
        <w:top w:val="nil"/>
        <w:left w:val="nil"/>
        <w:bottom w:val="nil"/>
        <w:right w:val="nil"/>
        <w:between w:val="nil"/>
      </w:pBdr>
      <w:spacing w:line="276" w:lineRule="auto"/>
      <w:rPr>
        <w:rFonts w:ascii="Arial" w:hAnsi="Arial" w:eastAsia="Arial" w:cs="Arial"/>
        <w:color w:val="000000"/>
      </w:rPr>
    </w:pPr>
  </w:p>
  <w:tbl>
    <w:tblPr>
      <w:tblStyle w:val="a"/>
      <w:tblW w:w="9971" w:type="dxa"/>
      <w:tblInd w:w="-55" w:type="dxa"/>
      <w:tblLayout w:type="fixed"/>
      <w:tblLook w:val="0000" w:firstRow="0" w:lastRow="0" w:firstColumn="0" w:lastColumn="0" w:noHBand="0" w:noVBand="0"/>
    </w:tblPr>
    <w:tblGrid>
      <w:gridCol w:w="5540"/>
      <w:gridCol w:w="4431"/>
    </w:tblGrid>
    <w:tr w:rsidR="00807FA2" w:rsidTr="560A8ACD" w14:paraId="58CDCD05" w14:textId="77777777">
      <w:tc>
        <w:tcPr>
          <w:tcW w:w="5540" w:type="dxa"/>
          <w:tcMar/>
        </w:tcPr>
        <w:p w:rsidR="00807FA2" w:rsidRDefault="00E67A18" w14:paraId="628D5430" w14:textId="77777777">
          <w:pPr>
            <w:widowControl w:val="0"/>
            <w:pBdr>
              <w:top w:val="nil"/>
              <w:left w:val="nil"/>
              <w:bottom w:val="nil"/>
              <w:right w:val="nil"/>
              <w:between w:val="nil"/>
            </w:pBdr>
            <w:tabs>
              <w:tab w:val="center" w:pos="4986"/>
              <w:tab w:val="right" w:pos="9972"/>
              <w:tab w:val="center" w:pos="5490"/>
            </w:tabs>
            <w:rPr>
              <w:rFonts w:ascii="Arial" w:hAnsi="Arial" w:eastAsia="Arial" w:cs="Arial"/>
              <w:b/>
              <w:i/>
              <w:color w:val="000000"/>
              <w:sz w:val="16"/>
              <w:szCs w:val="16"/>
            </w:rPr>
          </w:pPr>
          <w:r w:rsidRPr="560A8ACD" w:rsidR="560A8ACD">
            <w:rPr>
              <w:rFonts w:ascii="Arial" w:hAnsi="Arial" w:eastAsia="Arial" w:cs="Arial"/>
              <w:b w:val="1"/>
              <w:bCs w:val="1"/>
              <w:i w:val="1"/>
              <w:iCs w:val="1"/>
              <w:color w:val="000000" w:themeColor="text1" w:themeTint="FF" w:themeShade="FF"/>
              <w:sz w:val="16"/>
              <w:szCs w:val="16"/>
            </w:rPr>
            <w:t>Software Design Descriptions</w:t>
          </w:r>
        </w:p>
        <w:p w:rsidR="00807FA2" w:rsidP="560A8ACD" w:rsidRDefault="00E67A18" w14:paraId="62E3A5D4" w14:textId="7D22DFE2">
          <w:pPr>
            <w:pStyle w:val="Normal"/>
            <w:widowControl w:val="0"/>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59" w:lineRule="auto"/>
            <w:ind w:left="0" w:right="0"/>
            <w:jc w:val="left"/>
          </w:pPr>
          <w:r w:rsidRPr="560A8ACD" w:rsidR="560A8ACD">
            <w:rPr>
              <w:rFonts w:ascii="Arial" w:hAnsi="Arial" w:eastAsia="Arial" w:cs="Arial"/>
              <w:i w:val="1"/>
              <w:iCs w:val="1"/>
              <w:color w:val="000000" w:themeColor="text1" w:themeTint="FF" w:themeShade="FF"/>
              <w:sz w:val="16"/>
              <w:szCs w:val="16"/>
            </w:rPr>
            <w:t>NeuroPath</w:t>
          </w:r>
        </w:p>
      </w:tc>
      <w:tc>
        <w:tcPr>
          <w:tcW w:w="4431" w:type="dxa"/>
          <w:tcMar/>
        </w:tcPr>
        <w:p w:rsidR="00807FA2" w:rsidP="4E05B603" w:rsidRDefault="4E05B603" w14:paraId="525DA189" w14:textId="77777777">
          <w:pPr>
            <w:widowControl w:val="0"/>
            <w:pBdr>
              <w:top w:val="nil"/>
              <w:left w:val="nil"/>
              <w:bottom w:val="nil"/>
              <w:right w:val="nil"/>
              <w:between w:val="nil"/>
            </w:pBdr>
            <w:tabs>
              <w:tab w:val="center" w:pos="4986"/>
              <w:tab w:val="right" w:pos="9972"/>
            </w:tabs>
            <w:jc w:val="right"/>
            <w:rPr>
              <w:rFonts w:ascii="Arial" w:hAnsi="Arial" w:eastAsia="Arial" w:cs="Arial"/>
              <w:i/>
              <w:iCs/>
              <w:color w:val="000000"/>
              <w:sz w:val="16"/>
              <w:szCs w:val="16"/>
            </w:rPr>
          </w:pPr>
          <w:r w:rsidRPr="4E05B603">
            <w:rPr>
              <w:rFonts w:ascii="Arial" w:hAnsi="Arial" w:eastAsia="Arial" w:cs="Arial"/>
              <w:i/>
              <w:iCs/>
              <w:color w:val="000000" w:themeColor="text1"/>
              <w:sz w:val="16"/>
              <w:szCs w:val="16"/>
            </w:rPr>
            <w:t xml:space="preserve">Document Version: </w:t>
          </w:r>
          <w:proofErr w:type="spellStart"/>
          <w:r w:rsidRPr="4E05B603">
            <w:rPr>
              <w:rFonts w:ascii="Arial" w:hAnsi="Arial" w:eastAsia="Arial" w:cs="Arial"/>
              <w:i/>
              <w:iCs/>
              <w:color w:val="000000" w:themeColor="text1"/>
              <w:sz w:val="16"/>
              <w:szCs w:val="16"/>
            </w:rPr>
            <w:t>N.n</w:t>
          </w:r>
          <w:proofErr w:type="spellEnd"/>
        </w:p>
        <w:p w:rsidR="00807FA2" w:rsidRDefault="00E67A18" w14:paraId="6D0AF7B5" w14:textId="77777777">
          <w:pPr>
            <w:widowControl w:val="0"/>
            <w:pBdr>
              <w:top w:val="nil"/>
              <w:left w:val="nil"/>
              <w:bottom w:val="nil"/>
              <w:right w:val="nil"/>
              <w:between w:val="nil"/>
            </w:pBdr>
            <w:tabs>
              <w:tab w:val="center" w:pos="4986"/>
              <w:tab w:val="right" w:pos="9972"/>
            </w:tabs>
            <w:jc w:val="right"/>
            <w:rPr>
              <w:rFonts w:ascii="Arial" w:hAnsi="Arial" w:eastAsia="Arial" w:cs="Arial"/>
              <w:i/>
              <w:color w:val="000000"/>
              <w:sz w:val="16"/>
              <w:szCs w:val="16"/>
            </w:rPr>
          </w:pPr>
          <w:r>
            <w:rPr>
              <w:rFonts w:ascii="Arial" w:hAnsi="Arial" w:eastAsia="Arial" w:cs="Arial"/>
              <w:i/>
              <w:color w:val="000000"/>
              <w:sz w:val="16"/>
              <w:szCs w:val="16"/>
            </w:rPr>
            <w:t>Published Date: DD MMMM YYYY</w:t>
          </w:r>
        </w:p>
      </w:tc>
    </w:tr>
  </w:tbl>
  <w:p w:rsidR="00807FA2" w:rsidRDefault="00807FA2" w14:paraId="6A3F12CE" w14:textId="77777777">
    <w:pPr>
      <w:widowControl w:val="0"/>
      <w:pBdr>
        <w:top w:val="nil"/>
        <w:left w:val="nil"/>
        <w:bottom w:val="nil"/>
        <w:right w:val="nil"/>
        <w:between w:val="nil"/>
      </w:pBdr>
      <w:tabs>
        <w:tab w:val="center" w:pos="4986"/>
        <w:tab w:val="right" w:pos="9972"/>
      </w:tabs>
      <w:rPr>
        <w:color w:val="000000"/>
        <w:sz w:val="24"/>
        <w:szCs w:val="24"/>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7FA2" w:rsidRDefault="00807FA2" w14:paraId="11C45EBD" w14:textId="77777777">
    <w:pPr>
      <w:widowControl w:val="0"/>
      <w:pBdr>
        <w:top w:val="nil"/>
        <w:left w:val="nil"/>
        <w:bottom w:val="nil"/>
        <w:right w:val="nil"/>
        <w:between w:val="nil"/>
      </w:pBdr>
      <w:rPr>
        <w:color w:val="000000"/>
        <w:sz w:val="24"/>
        <w:szCs w:val="24"/>
      </w:rPr>
    </w:pPr>
  </w:p>
</w:hdr>
</file>

<file path=word/intelligence2.xml><?xml version="1.0" encoding="utf-8"?>
<int2:intelligence xmlns:int2="http://schemas.microsoft.com/office/intelligence/2020/intelligence">
  <int2:observations>
    <int2:textHash int2:hashCode="H40ic3UGNqaTX4" int2:id="WRBkWWDB">
      <int2:state int2:type="spell" int2:value="Rejected"/>
    </int2:textHash>
    <int2:textHash int2:hashCode="Phj7QnQ1I19oPL" int2:id="7V8GJPu9">
      <int2:state int2:type="spell" int2:value="Rejected"/>
    </int2:textHash>
    <int2:textHash int2:hashCode="znDLiNlOAH9Gqr" int2:id="My2Rf8ox">
      <int2:state int2:type="spell" int2:value="Rejected"/>
    </int2:textHash>
    <int2:textHash int2:hashCode="UKqUH+trW/BRCr" int2:id="TbARhf0f">
      <int2:state int2:type="spell" int2:value="Rejected"/>
    </int2:textHash>
    <int2:textHash int2:hashCode="tybOIeveXQN4up" int2:id="QnCnpzaO">
      <int2:state int2:type="spell" int2:value="Rejected"/>
    </int2:textHash>
    <int2:textHash int2:hashCode="SQyCNOX7xEZci1" int2:id="1SKGnTGT">
      <int2:state int2:type="spell" int2:value="Rejected"/>
    </int2:textHash>
    <int2:textHash int2:hashCode="5qPIrNmHH/zdXm" int2:id="gepK5gWm">
      <int2:state int2:type="spell" int2:value="Rejected"/>
    </int2:textHash>
    <int2:textHash int2:hashCode="FTXiw6UrHAqepH" int2:id="ywVAM7wZ">
      <int2:state int2:type="spell" int2:value="Rejected"/>
    </int2:textHash>
    <int2:textHash int2:hashCode="vNKg4553UkdKrh" int2:id="byT7TLJ6">
      <int2:state int2:type="spell" int2:value="Rejected"/>
    </int2:textHash>
    <int2:textHash int2:hashCode="3SMIowz/QzFlmS" int2:id="lebALQ6e">
      <int2:state int2:type="spell" int2:value="Rejected"/>
    </int2:textHash>
    <int2:textHash int2:hashCode="QwUJ1gZGKZfsdT" int2:id="VIs96YvR">
      <int2:state int2:type="spell" int2:value="Rejected"/>
    </int2:textHash>
    <int2:textHash int2:hashCode="GDSGvKNcRIi2Bn" int2:id="i0ids8j8">
      <int2:state int2:type="spell" int2:value="Rejected"/>
    </int2:textHash>
    <int2:textHash int2:hashCode="veIuQFmFoJuCbn" int2:id="F988oHLw">
      <int2:state int2:type="spell" int2:value="Rejected"/>
    </int2:textHash>
    <int2:textHash int2:hashCode="gUcLAuYaRrbvvd" int2:id="0tUCs4io">
      <int2:state int2:type="spell" int2:value="Rejected"/>
    </int2:textHash>
    <int2:textHash int2:hashCode="8bJGOlEk+Db4ZN" int2:id="E9wP2V9A">
      <int2:state int2:type="spell" int2:value="Rejected"/>
    </int2:textHash>
    <int2:textHash int2:hashCode="i0TW3fsIS1nNMT" int2:id="TQuTfN2Q">
      <int2:state int2:type="spell" int2:value="Rejected"/>
    </int2:textHash>
    <int2:textHash int2:hashCode="0EbSKbbZoS8HDU" int2:id="fz6ntAoT">
      <int2:state int2:type="spell" int2:value="Rejected"/>
    </int2:textHash>
    <int2:textHash int2:hashCode="dMpqjLNntM3Gpj" int2:id="26SqzUwp">
      <int2:state int2:type="spell" int2:value="Rejected"/>
    </int2:textHash>
    <int2:textHash int2:hashCode="qbXfnkWKBbq8bq" int2:id="5QAeBxya">
      <int2:state int2:type="spell" int2:value="Rejected"/>
    </int2:textHash>
    <int2:textHash int2:hashCode="7zY5bg/HrdJMhM" int2:id="EblN0TBv">
      <int2:state int2:type="spell" int2:value="Rejected"/>
    </int2:textHash>
    <int2:textHash int2:hashCode="rKkD93Cg2zWhPc" int2:id="7VZVZugX">
      <int2:state int2:type="spell" int2:value="Rejected"/>
    </int2:textHash>
    <int2:textHash int2:hashCode="6M7IEfb4uMNIqG" int2:id="qIy1W7ag">
      <int2:state int2:type="spell" int2:value="Rejected"/>
    </int2:textHash>
    <int2:textHash int2:hashCode="38Ww9v92gzG6F0" int2:id="q3hBEsgQ">
      <int2:state int2:type="spell" int2:value="Rejected"/>
    </int2:textHash>
    <int2:textHash int2:hashCode="SERX73nDdJGFOl" int2:id="taXxhpSS">
      <int2:state int2:type="spell" int2:value="Rejected"/>
    </int2:textHash>
    <int2:textHash int2:hashCode="G08WmT3gGDZuyF" int2:id="uJTc7pNb">
      <int2:state int2:type="spell" int2:value="Rejected"/>
    </int2:textHash>
    <int2:textHash int2:hashCode="Bmqap5MZ+WNoIc" int2:id="qI0uABNK">
      <int2:state int2:type="spell" int2:value="Rejected"/>
    </int2:textHash>
    <int2:textHash int2:hashCode="Y61/0keAdndk9X" int2:id="zoWcmWpT">
      <int2:state int2:type="spell" int2:value="Rejected"/>
    </int2:textHash>
    <int2:textHash int2:hashCode="gTbd16v+wQWDgI" int2:id="UEw1qVDK">
      <int2:state int2:type="spell" int2:value="Rejected"/>
    </int2:textHash>
    <int2:textHash int2:hashCode="8T1dqA9rX7g/TO" int2:id="IcPtLKMr">
      <int2:state int2:type="spell" int2:value="Rejected"/>
    </int2:textHash>
    <int2:textHash int2:hashCode="IZ99DWFB22QsA9" int2:id="thFnu2Ph">
      <int2:state int2:type="spell" int2:value="Rejected"/>
    </int2:textHash>
    <int2:textHash int2:hashCode="TmB+2yhB2/XwC4" int2:id="oVHIiUK0">
      <int2:state int2:type="spell" int2:value="Rejected"/>
    </int2:textHash>
    <int2:textHash int2:hashCode="4WET+6eeTxHu4W" int2:id="NFZNgDGa">
      <int2:state int2:type="spell" int2:value="Rejected"/>
    </int2:textHash>
    <int2:textHash int2:hashCode="N0zPn3/itYncFt" int2:id="tv5ezxj1">
      <int2:state int2:type="spell" int2:value="Rejected"/>
    </int2:textHash>
    <int2:textHash int2:hashCode="DXo/9ma+BArztv" int2:id="GLcWdBQ9">
      <int2:state int2:type="spell" int2:value="Rejected"/>
    </int2:textHash>
    <int2:textHash int2:hashCode="LB8ScKgc9E+AVA" int2:id="OjuIYEDc">
      <int2:state int2:type="spell" int2:value="Rejected"/>
    </int2:textHash>
    <int2:textHash int2:hashCode="oNf+xjkO9B14E+" int2:id="r1V5H4U9">
      <int2:state int2:type="spell" int2:value="Rejected"/>
    </int2:textHash>
    <int2:textHash int2:hashCode="Uti/gxAFzw/AYZ" int2:id="GoZbTteQ">
      <int2:state int2:type="spell" int2:value="Rejected"/>
    </int2:textHash>
    <int2:textHash int2:hashCode="ivdBjJVAxzfDpT" int2:id="x80MgUfg">
      <int2:state int2:type="spell" int2:value="Rejected"/>
    </int2:textHash>
    <int2:textHash int2:hashCode="RPXRmkR0gXY5LJ" int2:id="HC7jrkTE">
      <int2:state int2:type="spell" int2:value="Rejected"/>
    </int2:textHash>
    <int2:textHash int2:hashCode="Z/QKIIXqBwgyIa" int2:id="9SESgWXU">
      <int2:state int2:type="spell" int2:value="Rejected"/>
    </int2:textHash>
    <int2:textHash int2:hashCode="f1Y1uytbrZWRl2" int2:id="YvfFFFsd">
      <int2:state int2:type="spell" int2:value="Rejected"/>
    </int2:textHash>
    <int2:textHash int2:hashCode="rP2jdktcwkYGKl" int2:id="gMGlkr8D">
      <int2:state int2:type="spell" int2:value="Rejected"/>
    </int2:textHash>
    <int2:textHash int2:hashCode="xEG8fhcVnlxVRr" int2:id="nLWLpv1E">
      <int2:state int2:type="spell" int2:value="Rejected"/>
    </int2:textHash>
    <int2:textHash int2:hashCode="XfsMFyozhnllxD" int2:id="gdJzfWy0">
      <int2:state int2:type="spell" int2:value="Rejected"/>
    </int2:textHash>
    <int2:textHash int2:hashCode="7pYEEZJ8/ht/xc" int2:id="1OhKf35K">
      <int2:state int2:type="spell" int2:value="Rejected"/>
    </int2:textHash>
    <int2:textHash int2:hashCode="lyCe2fHP94rj9c" int2:id="6qsNnW9P">
      <int2:state int2:type="spell" int2:value="Rejected"/>
    </int2:textHash>
    <int2:textHash int2:hashCode="zqbZ2TO8yp2w2J" int2:id="9FrgVpsN">
      <int2:state int2:type="spell" int2:value="Rejected"/>
    </int2:textHash>
    <int2:textHash int2:hashCode="mzkTMTxqgXn87b" int2:id="nZLzC4K2">
      <int2:state int2:type="spell" int2:value="Rejected"/>
    </int2:textHash>
    <int2:textHash int2:hashCode="hsGGHZV1Vexwtg" int2:id="Csw5nTtQ">
      <int2:state int2:type="spell" int2:value="Rejected"/>
    </int2:textHash>
    <int2:textHash int2:hashCode="oe9/TzeEHjI6Wx" int2:id="YRPYBuEh">
      <int2:state int2:type="spell" int2:value="Rejected"/>
    </int2:textHash>
    <int2:textHash int2:hashCode="qdNVGokTsXAeug" int2:id="4hHi8KbM">
      <int2:state int2:type="spell" int2:value="Rejected"/>
    </int2:textHash>
    <int2:textHash int2:hashCode="hStgf+nTOyJCr+" int2:id="nwkIhiXx">
      <int2:state int2:type="spell" int2:value="Rejected"/>
    </int2:textHash>
    <int2:textHash int2:hashCode="NwChmFIn3dNMmK" int2:id="jkaTgtsi">
      <int2:state int2:type="spell" int2:value="Rejected"/>
    </int2:textHash>
    <int2:textHash int2:hashCode="ASYpZWWBcHNYnv" int2:id="f6mC22Pb">
      <int2:state int2:type="spell" int2:value="Rejected"/>
    </int2:textHash>
    <int2:textHash int2:hashCode="CXzzBvL0MyU+pG" int2:id="C5uiVhU1">
      <int2:state int2:type="spell" int2:value="Rejected"/>
    </int2:textHash>
    <int2:textHash int2:hashCode="pbyWaYGVY6f9og" int2:id="QDogSOXY">
      <int2:state int2:type="spell" int2:value="Rejected"/>
    </int2:textHash>
    <int2:textHash int2:hashCode="Teap0CMRGUO3gJ" int2:id="nDZUHTdf">
      <int2:state int2:type="spell" int2:value="Rejected"/>
    </int2:textHash>
    <int2:textHash int2:hashCode="83XVBcuRqY9lKL" int2:id="g16lD1E4">
      <int2:state int2:type="spell" int2:value="Rejected"/>
    </int2:textHash>
    <int2:textHash int2:hashCode="kpSxsM1Q4Gtmwu" int2:id="vY7FwYnX">
      <int2:state int2:type="spell" int2:value="Rejected"/>
    </int2:textHash>
    <int2:textHash int2:hashCode="p5/l1tZ9PPF++G" int2:id="g8oqTQwD">
      <int2:state int2:type="spell" int2:value="Rejected"/>
    </int2:textHash>
    <int2:textHash int2:hashCode="Dh+uaMEHbmz1cd" int2:id="AYZgnTol">
      <int2:state int2:type="spell" int2:value="Rejected"/>
    </int2:textHash>
    <int2:textHash int2:hashCode="MbfdNv6tcP+92s" int2:id="0JEcByiS">
      <int2:state int2:type="spell" int2:value="Rejected"/>
    </int2:textHash>
    <int2:textHash int2:hashCode="kNnfXGxHUphWTq" int2:id="AeCGffXN">
      <int2:state int2:type="spell" int2:value="Rejected"/>
    </int2:textHash>
    <int2:textHash int2:hashCode="C8jYJmGlggZYP+" int2:id="8HzCU6Qh">
      <int2:state int2:type="spell" int2:value="Rejected"/>
    </int2:textHash>
    <int2:textHash int2:hashCode="4ftAZRVXX6ibu2" int2:id="YCbKfGwI">
      <int2:state int2:type="spell" int2:value="Rejected"/>
    </int2:textHash>
    <int2:textHash int2:hashCode="7kZPQIKx5XGhfS" int2:id="zNYxU05k">
      <int2:state int2:type="spell" int2:value="Rejected"/>
    </int2:textHash>
    <int2:textHash int2:hashCode="AWjZ2drOB5FUG7" int2:id="WFmUQFnE">
      <int2:state int2:type="spell" int2:value="Rejected"/>
    </int2:textHash>
    <int2:textHash int2:hashCode="sH+7F81R35ZK8y" int2:id="7l9rRxyG">
      <int2:state int2:type="spell" int2:value="Rejected"/>
    </int2:textHash>
    <int2:textHash int2:hashCode="cGRf68u4G6B4bT" int2:id="VqVw7o2i">
      <int2:state int2:type="spell" int2:value="Rejected"/>
    </int2:textHash>
    <int2:textHash int2:hashCode="/CP428hNqdJ5Gd" int2:id="brFE7gSw">
      <int2:state int2:type="spell" int2:value="Rejected"/>
    </int2:textHash>
    <int2:textHash int2:hashCode="dOVdzMCim0WSuB" int2:id="zheSSRyD">
      <int2:state int2:type="spell" int2:value="Rejected"/>
    </int2:textHash>
    <int2:textHash int2:hashCode="KbAQUnSO911xYY" int2:id="VkLh3VPc">
      <int2:state int2:type="spell" int2:value="Rejected"/>
    </int2:textHash>
    <int2:textHash int2:hashCode="kwJNRG8domHlQP" int2:id="wjJqDXYX">
      <int2:state int2:type="spell" int2:value="Rejected"/>
    </int2:textHash>
    <int2:textHash int2:hashCode="j/L0VKvvRA+WRh" int2:id="oAaIHNay">
      <int2:state int2:type="spell" int2:value="Rejected"/>
    </int2:textHash>
    <int2:textHash int2:hashCode="HHdUT19dyCDIrG" int2:id="a4msWyiD">
      <int2:state int2:type="spell" int2:value="Rejected"/>
    </int2:textHash>
    <int2:textHash int2:hashCode="OdFWSXZDaPXX/Q" int2:id="lqhOgTls">
      <int2:state int2:type="spell" int2:value="Rejected"/>
    </int2:textHash>
    <int2:textHash int2:hashCode="2g4CFxrIhHqUYq" int2:id="HhfmiZrx">
      <int2:state int2:type="spell" int2:value="Rejected"/>
    </int2:textHash>
    <int2:textHash int2:hashCode="Tn7M3sqbSUUXg7" int2:id="0moi0Ewu">
      <int2:state int2:type="spell" int2:value="Rejected"/>
    </int2:textHash>
    <int2:textHash int2:hashCode="Da8RnlNbtEeVIx" int2:id="P4SmWBRv">
      <int2:state int2:type="spell" int2:value="Rejected"/>
    </int2:textHash>
    <int2:textHash int2:hashCode="d0wsu/bzRLuY9A" int2:id="0K52fopY">
      <int2:state int2:type="spell" int2:value="Rejected"/>
    </int2:textHash>
    <int2:textHash int2:hashCode="eT5k92SzWHaWhL" int2:id="oJb9bTDJ">
      <int2:state int2:type="spell" int2:value="Rejected"/>
    </int2:textHash>
    <int2:textHash int2:hashCode="wMEZz5b6nSwgHc" int2:id="2AdSaYv7">
      <int2:state int2:type="spell" int2:value="Rejected"/>
    </int2:textHash>
    <int2:textHash int2:hashCode="lTUACsWvO5qG/I" int2:id="z5tV1Ybr">
      <int2:state int2:type="spell" int2:value="Rejected"/>
    </int2:textHash>
    <int2:textHash int2:hashCode="BTS8SygbYAvNRn" int2:id="1yRSh1NT">
      <int2:state int2:type="spell" int2:value="Rejected"/>
    </int2:textHash>
    <int2:textHash int2:hashCode="XvWX0u3YD57QIY" int2:id="5bEohNFT">
      <int2:state int2:type="spell" int2:value="Rejected"/>
    </int2:textHash>
    <int2:textHash int2:hashCode="Vw/O2rHEsUKbSV" int2:id="SzDoCGMJ">
      <int2:state int2:type="spell" int2:value="Rejected"/>
    </int2:textHash>
    <int2:textHash int2:hashCode="rvbqe+sucUZsDd" int2:id="Eo1nWl52">
      <int2:state int2:type="spell" int2:value="Rejected"/>
    </int2:textHash>
    <int2:textHash int2:hashCode="0KPyHMWQSDcjsP" int2:id="vRWrtxIU">
      <int2:state int2:type="spell" int2:value="Rejected"/>
    </int2:textHash>
    <int2:textHash int2:hashCode="ajFOl1CGp9Sdza" int2:id="zBdU6fGo">
      <int2:state int2:type="spell" int2:value="Rejected"/>
    </int2:textHash>
    <int2:textHash int2:hashCode="MIju7oiJo1/g4V" int2:id="oIZrWE2G">
      <int2:state int2:type="spell" int2:value="Rejected"/>
    </int2:textHash>
    <int2:textHash int2:hashCode="EKlMlrKFZ2o8Tl" int2:id="jkgnShZO">
      <int2:state int2:type="spell" int2:value="Rejected"/>
    </int2:textHash>
    <int2:textHash int2:hashCode="Oj946+hsRc7DSj" int2:id="qi1Zcvnv">
      <int2:state int2:type="spell" int2:value="Rejected"/>
    </int2:textHash>
    <int2:textHash int2:hashCode="5TN5S/y+K9F5zJ" int2:id="vl3DWggh">
      <int2:state int2:type="spell" int2:value="Rejected"/>
    </int2:textHash>
    <int2:textHash int2:hashCode="OdLUyIYtJLQxGW" int2:id="lThEz8i6">
      <int2:state int2:type="spell" int2:value="Rejected"/>
    </int2:textHash>
    <int2:textHash int2:hashCode="1GfWR73CDcA5LV" int2:id="16c0OIX3">
      <int2:state int2:type="spell" int2:value="Rejected"/>
    </int2:textHash>
    <int2:textHash int2:hashCode="F7iYx1ApH8RXoX" int2:id="TyVy8dTe">
      <int2:state int2:type="spell" int2:value="Rejected"/>
    </int2:textHash>
    <int2:textHash int2:hashCode="KxApREtAT70UwL" int2:id="vwILdEN2">
      <int2:state int2:type="spell" int2:value="Rejected"/>
    </int2:textHash>
    <int2:textHash int2:hashCode="vjIxqiTc6KpibK" int2:id="bGRPOqoG">
      <int2:state int2:type="spell" int2:value="Rejected"/>
    </int2:textHash>
    <int2:textHash int2:hashCode="Rgg3n197+ujiKr" int2:id="n9z3WYKE">
      <int2:state int2:type="spell" int2:value="Rejected"/>
    </int2:textHash>
    <int2:textHash int2:hashCode="14myS9UWB5W839" int2:id="KhMHgkYr">
      <int2:state int2:type="spell" int2:value="Rejected"/>
    </int2:textHash>
    <int2:textHash int2:hashCode="Ffmr/MjUF8kvWa" int2:id="3YnnO4tF">
      <int2:state int2:type="spell" int2:value="Rejected"/>
    </int2:textHash>
    <int2:textHash int2:hashCode="kRt0ngBys1SK4U" int2:id="QAdr5W3w">
      <int2:state int2:type="spell" int2:value="Rejected"/>
    </int2:textHash>
    <int2:textHash int2:hashCode="LmQpBc/D75nr8R" int2:id="RGRfJyBs">
      <int2:state int2:type="spell" int2:value="Rejected"/>
    </int2:textHash>
    <int2:textHash int2:hashCode="BLHaMOGufXHe+K" int2:id="evKCYNIQ">
      <int2:state int2:type="spell" int2:value="Rejected"/>
    </int2:textHash>
    <int2:textHash int2:hashCode="GID78aKdi9wiHn" int2:id="VDzlz9vO">
      <int2:state int2:type="spell" int2:value="Rejected"/>
    </int2:textHash>
    <int2:textHash int2:hashCode="yNWFS8m679whz8" int2:id="A3Hz65kj">
      <int2:state int2:type="spell" int2:value="Rejected"/>
    </int2:textHash>
    <int2:textHash int2:hashCode="iw2I+fp4YUecv8" int2:id="QeEJ9Z13">
      <int2:state int2:type="spell" int2:value="Rejected"/>
    </int2:textHash>
    <int2:textHash int2:hashCode="bBakcAzAT1Pgzn" int2:id="K0dmKCdl">
      <int2:state int2:type="spell" int2:value="Rejected"/>
    </int2:textHash>
    <int2:textHash int2:hashCode="Jnsft7e/oMoTLs" int2:id="9xyCGbSZ">
      <int2:state int2:type="spell" int2:value="Rejected"/>
    </int2:textHash>
    <int2:textHash int2:hashCode="MaZ91trtdhr+7f" int2:id="jmXDcw1k">
      <int2:state int2:type="spell" int2:value="Rejected"/>
    </int2:textHash>
    <int2:textHash int2:hashCode="irQ+2Q4C0ne2l8" int2:id="u6Jau1FM">
      <int2:state int2:type="spell" int2:value="Rejected"/>
    </int2:textHash>
    <int2:textHash int2:hashCode="V+PW3cMf1IQjGw" int2:id="X2QEVM9b">
      <int2:state int2:type="spell" int2:value="Rejected"/>
    </int2:textHash>
    <int2:textHash int2:hashCode="qeDooqvL4MHjSd" int2:id="lNOqwcm6">
      <int2:state int2:type="spell" int2:value="Rejected"/>
    </int2:textHash>
    <int2:textHash int2:hashCode="q+TyV4RE8RtqlZ" int2:id="0ujBVoz9">
      <int2:state int2:type="spell" int2:value="Rejected"/>
    </int2:textHash>
    <int2:textHash int2:hashCode="NS6ErHBsf2a7sz" int2:id="v79LYEru">
      <int2:state int2:type="spell" int2:value="Rejected"/>
    </int2:textHash>
    <int2:textHash int2:hashCode="dZZ6yjAYEY/STI" int2:id="pXCegGbX">
      <int2:state int2:type="spell" int2:value="Rejected"/>
    </int2:textHash>
    <int2:textHash int2:hashCode="bGHAfu6a7f8l+K" int2:id="p0fBkYDH">
      <int2:state int2:type="spell" int2:value="Rejected"/>
    </int2:textHash>
    <int2:textHash int2:hashCode="GLpktVWCKN3AG0" int2:id="eEwrknwK">
      <int2:state int2:type="spell" int2:value="Rejected"/>
    </int2:textHash>
    <int2:textHash int2:hashCode="t3d+/azfbWVhmn" int2:id="4ha96SWz">
      <int2:state int2:type="spell" int2:value="Rejected"/>
    </int2:textHash>
    <int2:textHash int2:hashCode="bgXXTZE5+f8Oke" int2:id="UD3Xdd7t">
      <int2:state int2:type="spell" int2:value="Rejected"/>
    </int2:textHash>
    <int2:textHash int2:hashCode="D5T5A+dkzvE6AN" int2:id="Hg4OvY16">
      <int2:state int2:type="spell" int2:value="Rejected"/>
    </int2:textHash>
    <int2:textHash int2:hashCode="Zu7OvTWNoZzHMj" int2:id="96657fPt">
      <int2:state int2:type="spell" int2:value="Rejected"/>
    </int2:textHash>
    <int2:textHash int2:hashCode="P4AJ0hKXU1r5iZ" int2:id="JKpsjeDy">
      <int2:state int2:type="spell" int2:value="Rejected"/>
    </int2:textHash>
    <int2:textHash int2:hashCode="cRJj1ysiciPY4p" int2:id="ZbAyiG0t">
      <int2:state int2:type="spell" int2:value="Rejected"/>
    </int2:textHash>
    <int2:textHash int2:hashCode="2IRewRxOjXYnDd" int2:id="J82EIWbr">
      <int2:state int2:type="spell" int2:value="Rejected"/>
    </int2:textHash>
    <int2:textHash int2:hashCode="3J/aAG76+Ao+Qs" int2:id="lb9SWSeH">
      <int2:state int2:type="spell" int2:value="Rejected"/>
    </int2:textHash>
    <int2:textHash int2:hashCode="NznVmRGRe5OE6q" int2:id="Xd6jtqEQ">
      <int2:state int2:type="spell" int2:value="Rejected"/>
    </int2:textHash>
    <int2:textHash int2:hashCode="Of97fsOrYybzyb" int2:id="tj6OFcgn">
      <int2:state int2:type="spell" int2:value="Rejected"/>
    </int2:textHash>
    <int2:textHash int2:hashCode="Gw7lQNCuz7kTYb" int2:id="GJkVVZAS">
      <int2:state int2:type="spell" int2:value="Rejected"/>
    </int2:textHash>
    <int2:textHash int2:hashCode="0wd4KICKOz2bhb" int2:id="J8R3gfZR">
      <int2:state int2:type="spell" int2:value="Rejected"/>
    </int2:textHash>
    <int2:textHash int2:hashCode="RRsAe11bcb9rgh" int2:id="xfcqgjFJ">
      <int2:state int2:type="spell" int2:value="Rejected"/>
    </int2:textHash>
    <int2:textHash int2:hashCode="Wy+zJ2jpTfKzEM" int2:id="khd0VlIm">
      <int2:state int2:type="spell" int2:value="Rejected"/>
    </int2:textHash>
    <int2:textHash int2:hashCode="2hAamMED3vLXjJ" int2:id="QhrbBZae">
      <int2:state int2:type="spell" int2:value="Rejected"/>
    </int2:textHash>
    <int2:textHash int2:hashCode="jjdWuSvnPCFY0y" int2:id="daN2BeUP">
      <int2:state int2:type="spell" int2:value="Rejected"/>
    </int2:textHash>
    <int2:textHash int2:hashCode="PWS76xSROBPCdt" int2:id="bIN1SCXP">
      <int2:state int2:type="spell" int2:value="Rejected"/>
    </int2:textHash>
    <int2:textHash int2:hashCode="W+XR/yx/RiZI2T" int2:id="jJRN9HNk">
      <int2:state int2:type="spell" int2:value="Rejected"/>
    </int2:textHash>
    <int2:textHash int2:hashCode="8Y66jNGV7pfHMb" int2:id="iounwHzq">
      <int2:state int2:type="spell" int2:value="Rejected"/>
    </int2:textHash>
    <int2:textHash int2:hashCode="XXwdrX5V/1RYkV" int2:id="lBVDyDCY">
      <int2:state int2:type="spell" int2:value="Rejected"/>
    </int2:textHash>
    <int2:textHash int2:hashCode="C90fO5RxWzrQ3y" int2:id="yczH5UEW">
      <int2:state int2:type="spell" int2:value="Rejected"/>
    </int2:textHash>
    <int2:textHash int2:hashCode="34X4u44rWwmiSZ" int2:id="7a9gmE9i">
      <int2:state int2:type="spell" int2:value="Rejected"/>
    </int2:textHash>
    <int2:textHash int2:hashCode="GLmrZX1/g/L/mB" int2:id="qPwGvOgP">
      <int2:state int2:type="spell" int2:value="Rejected"/>
    </int2:textHash>
    <int2:textHash int2:hashCode="6ik52ybwfyyFl5" int2:id="lTbyIAiR">
      <int2:state int2:type="spell" int2:value="Rejected"/>
    </int2:textHash>
    <int2:textHash int2:hashCode="9UUJSQNMvm6OeT" int2:id="5tkHQBem">
      <int2:state int2:type="spell" int2:value="Rejected"/>
    </int2:textHash>
    <int2:textHash int2:hashCode="n79KWjz00RSf8A" int2:id="cp0IvebS">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0">
    <w:nsid w:val="33d92c80"/>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9">
    <w:nsid w:val="5840d8e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8">
    <w:nsid w:val="4f7a88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252158"/>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6">
    <w:nsid w:val="7c78dd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8af932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4">
    <w:nsid w:val="5def4307"/>
    <w:multiLevelType xmlns:w="http://schemas.openxmlformats.org/wordprocessingml/2006/main" w:val="hybridMultilevel"/>
    <w:lvl xmlns:w="http://schemas.openxmlformats.org/wordprocessingml/2006/main" w:ilvl="0">
      <w:start w:val="1"/>
      <w:numFmt w:val="bullet"/>
      <w:lvlText w:val=""/>
      <w:lvlJc w:val="left"/>
      <w:pPr>
        <w:ind w:left="1079" w:hanging="360"/>
      </w:pPr>
      <w:rPr>
        <w:rFonts w:hint="default" w:ascii="Symbol" w:hAnsi="Symbol"/>
      </w:rPr>
    </w:lvl>
    <w:lvl xmlns:w="http://schemas.openxmlformats.org/wordprocessingml/2006/main" w:ilvl="1">
      <w:start w:val="1"/>
      <w:numFmt w:val="bullet"/>
      <w:lvlText w:val="o"/>
      <w:lvlJc w:val="left"/>
      <w:pPr>
        <w:ind w:left="1799" w:hanging="360"/>
      </w:pPr>
      <w:rPr>
        <w:rFonts w:hint="default" w:ascii="Courier New" w:hAnsi="Courier New"/>
      </w:rPr>
    </w:lvl>
    <w:lvl xmlns:w="http://schemas.openxmlformats.org/wordprocessingml/2006/main" w:ilvl="2">
      <w:start w:val="1"/>
      <w:numFmt w:val="bullet"/>
      <w:lvlText w:val=""/>
      <w:lvlJc w:val="left"/>
      <w:pPr>
        <w:ind w:left="2519" w:hanging="360"/>
      </w:pPr>
      <w:rPr>
        <w:rFonts w:hint="default" w:ascii="Wingdings" w:hAnsi="Wingdings"/>
      </w:rPr>
    </w:lvl>
    <w:lvl xmlns:w="http://schemas.openxmlformats.org/wordprocessingml/2006/main" w:ilvl="3">
      <w:start w:val="1"/>
      <w:numFmt w:val="bullet"/>
      <w:lvlText w:val=""/>
      <w:lvlJc w:val="left"/>
      <w:pPr>
        <w:ind w:left="3239" w:hanging="360"/>
      </w:pPr>
      <w:rPr>
        <w:rFonts w:hint="default" w:ascii="Symbol" w:hAnsi="Symbol"/>
      </w:rPr>
    </w:lvl>
    <w:lvl xmlns:w="http://schemas.openxmlformats.org/wordprocessingml/2006/main" w:ilvl="4">
      <w:start w:val="1"/>
      <w:numFmt w:val="bullet"/>
      <w:lvlText w:val="o"/>
      <w:lvlJc w:val="left"/>
      <w:pPr>
        <w:ind w:left="3959" w:hanging="360"/>
      </w:pPr>
      <w:rPr>
        <w:rFonts w:hint="default" w:ascii="Courier New" w:hAnsi="Courier New"/>
      </w:rPr>
    </w:lvl>
    <w:lvl xmlns:w="http://schemas.openxmlformats.org/wordprocessingml/2006/main" w:ilvl="5">
      <w:start w:val="1"/>
      <w:numFmt w:val="bullet"/>
      <w:lvlText w:val=""/>
      <w:lvlJc w:val="left"/>
      <w:pPr>
        <w:ind w:left="4679" w:hanging="360"/>
      </w:pPr>
      <w:rPr>
        <w:rFonts w:hint="default" w:ascii="Wingdings" w:hAnsi="Wingdings"/>
      </w:rPr>
    </w:lvl>
    <w:lvl xmlns:w="http://schemas.openxmlformats.org/wordprocessingml/2006/main" w:ilvl="6">
      <w:start w:val="1"/>
      <w:numFmt w:val="bullet"/>
      <w:lvlText w:val=""/>
      <w:lvlJc w:val="left"/>
      <w:pPr>
        <w:ind w:left="5399" w:hanging="360"/>
      </w:pPr>
      <w:rPr>
        <w:rFonts w:hint="default" w:ascii="Symbol" w:hAnsi="Symbol"/>
      </w:rPr>
    </w:lvl>
    <w:lvl xmlns:w="http://schemas.openxmlformats.org/wordprocessingml/2006/main" w:ilvl="7">
      <w:start w:val="1"/>
      <w:numFmt w:val="bullet"/>
      <w:lvlText w:val="o"/>
      <w:lvlJc w:val="left"/>
      <w:pPr>
        <w:ind w:left="6119" w:hanging="360"/>
      </w:pPr>
      <w:rPr>
        <w:rFonts w:hint="default" w:ascii="Courier New" w:hAnsi="Courier New"/>
      </w:rPr>
    </w:lvl>
    <w:lvl xmlns:w="http://schemas.openxmlformats.org/wordprocessingml/2006/main" w:ilvl="8">
      <w:start w:val="1"/>
      <w:numFmt w:val="bullet"/>
      <w:lvlText w:val=""/>
      <w:lvlJc w:val="left"/>
      <w:pPr>
        <w:ind w:left="6839" w:hanging="360"/>
      </w:pPr>
      <w:rPr>
        <w:rFonts w:hint="default" w:ascii="Wingdings" w:hAnsi="Wingdings"/>
      </w:rPr>
    </w:lvl>
  </w:abstractNum>
  <w:abstractNum xmlns:w="http://schemas.openxmlformats.org/wordprocessingml/2006/main" w:abstractNumId="43">
    <w:nsid w:val="5791a5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fe8e5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abd8784"/>
    <w:multiLevelType xmlns:w="http://schemas.openxmlformats.org/wordprocessingml/2006/main" w:val="hybridMultilevel"/>
    <w:lvl xmlns:w="http://schemas.openxmlformats.org/wordprocessingml/2006/main" w:ilvl="0">
      <w:start w:val="1"/>
      <w:numFmt w:val="bullet"/>
      <w:lvlText w:val=""/>
      <w:lvlJc w:val="left"/>
      <w:pPr>
        <w:ind w:left="503" w:hanging="360"/>
      </w:pPr>
      <w:rPr>
        <w:rFonts w:hint="default" w:ascii="Symbol" w:hAnsi="Symbol"/>
      </w:rPr>
    </w:lvl>
    <w:lvl xmlns:w="http://schemas.openxmlformats.org/wordprocessingml/2006/main" w:ilvl="1">
      <w:start w:val="1"/>
      <w:numFmt w:val="bullet"/>
      <w:lvlText w:val="o"/>
      <w:lvlJc w:val="left"/>
      <w:pPr>
        <w:ind w:left="1223" w:hanging="360"/>
      </w:pPr>
      <w:rPr>
        <w:rFonts w:hint="default" w:ascii="Courier New" w:hAnsi="Courier New"/>
      </w:rPr>
    </w:lvl>
    <w:lvl xmlns:w="http://schemas.openxmlformats.org/wordprocessingml/2006/main" w:ilvl="2">
      <w:start w:val="1"/>
      <w:numFmt w:val="bullet"/>
      <w:lvlText w:val=""/>
      <w:lvlJc w:val="left"/>
      <w:pPr>
        <w:ind w:left="1943" w:hanging="360"/>
      </w:pPr>
      <w:rPr>
        <w:rFonts w:hint="default" w:ascii="Wingdings" w:hAnsi="Wingdings"/>
      </w:rPr>
    </w:lvl>
    <w:lvl xmlns:w="http://schemas.openxmlformats.org/wordprocessingml/2006/main" w:ilvl="3">
      <w:start w:val="1"/>
      <w:numFmt w:val="bullet"/>
      <w:lvlText w:val=""/>
      <w:lvlJc w:val="left"/>
      <w:pPr>
        <w:ind w:left="2663" w:hanging="360"/>
      </w:pPr>
      <w:rPr>
        <w:rFonts w:hint="default" w:ascii="Symbol" w:hAnsi="Symbol"/>
      </w:rPr>
    </w:lvl>
    <w:lvl xmlns:w="http://schemas.openxmlformats.org/wordprocessingml/2006/main" w:ilvl="4">
      <w:start w:val="1"/>
      <w:numFmt w:val="bullet"/>
      <w:lvlText w:val="o"/>
      <w:lvlJc w:val="left"/>
      <w:pPr>
        <w:ind w:left="3383" w:hanging="360"/>
      </w:pPr>
      <w:rPr>
        <w:rFonts w:hint="default" w:ascii="Courier New" w:hAnsi="Courier New"/>
      </w:rPr>
    </w:lvl>
    <w:lvl xmlns:w="http://schemas.openxmlformats.org/wordprocessingml/2006/main" w:ilvl="5">
      <w:start w:val="1"/>
      <w:numFmt w:val="bullet"/>
      <w:lvlText w:val=""/>
      <w:lvlJc w:val="left"/>
      <w:pPr>
        <w:ind w:left="4103" w:hanging="360"/>
      </w:pPr>
      <w:rPr>
        <w:rFonts w:hint="default" w:ascii="Wingdings" w:hAnsi="Wingdings"/>
      </w:rPr>
    </w:lvl>
    <w:lvl xmlns:w="http://schemas.openxmlformats.org/wordprocessingml/2006/main" w:ilvl="6">
      <w:start w:val="1"/>
      <w:numFmt w:val="bullet"/>
      <w:lvlText w:val=""/>
      <w:lvlJc w:val="left"/>
      <w:pPr>
        <w:ind w:left="4823" w:hanging="360"/>
      </w:pPr>
      <w:rPr>
        <w:rFonts w:hint="default" w:ascii="Symbol" w:hAnsi="Symbol"/>
      </w:rPr>
    </w:lvl>
    <w:lvl xmlns:w="http://schemas.openxmlformats.org/wordprocessingml/2006/main" w:ilvl="7">
      <w:start w:val="1"/>
      <w:numFmt w:val="bullet"/>
      <w:lvlText w:val="o"/>
      <w:lvlJc w:val="left"/>
      <w:pPr>
        <w:ind w:left="5543" w:hanging="360"/>
      </w:pPr>
      <w:rPr>
        <w:rFonts w:hint="default" w:ascii="Courier New" w:hAnsi="Courier New"/>
      </w:rPr>
    </w:lvl>
    <w:lvl xmlns:w="http://schemas.openxmlformats.org/wordprocessingml/2006/main" w:ilvl="8">
      <w:start w:val="1"/>
      <w:numFmt w:val="bullet"/>
      <w:lvlText w:val=""/>
      <w:lvlJc w:val="left"/>
      <w:pPr>
        <w:ind w:left="6263" w:hanging="360"/>
      </w:pPr>
      <w:rPr>
        <w:rFonts w:hint="default" w:ascii="Wingdings" w:hAnsi="Wingdings"/>
      </w:rPr>
    </w:lvl>
  </w:abstractNum>
  <w:abstractNum xmlns:w="http://schemas.openxmlformats.org/wordprocessingml/2006/main" w:abstractNumId="40">
    <w:nsid w:val="4e81a3d1"/>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9">
    <w:nsid w:val="5fec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820376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7">
    <w:nsid w:val="657996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c318b1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5">
    <w:nsid w:val="108ea0c0"/>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4">
    <w:nsid w:val="6c616c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ec2d6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73f33f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
    <w:nsid w:val="3a3c2057"/>
    <w:multiLevelType xmlns:w="http://schemas.openxmlformats.org/wordprocessingml/2006/main" w:val="hybridMultilevel"/>
    <w:lvl xmlns:w="http://schemas.openxmlformats.org/wordprocessingml/2006/main" w:ilvl="0">
      <w:start w:val="1"/>
      <w:numFmt w:val="bullet"/>
      <w:lvlText w:val="o"/>
      <w:lvlJc w:val="left"/>
      <w:pPr>
        <w:ind w:left="503" w:hanging="360"/>
      </w:pPr>
      <w:rPr>
        <w:rFonts w:hint="default" w:ascii="Courier New" w:hAnsi="Courier New"/>
      </w:rPr>
    </w:lvl>
    <w:lvl xmlns:w="http://schemas.openxmlformats.org/wordprocessingml/2006/main" w:ilvl="1">
      <w:start w:val="1"/>
      <w:numFmt w:val="bullet"/>
      <w:lvlText w:val="o"/>
      <w:lvlJc w:val="left"/>
      <w:pPr>
        <w:ind w:left="1223" w:hanging="360"/>
      </w:pPr>
      <w:rPr>
        <w:rFonts w:hint="default" w:ascii="Courier New" w:hAnsi="Courier New"/>
      </w:rPr>
    </w:lvl>
    <w:lvl xmlns:w="http://schemas.openxmlformats.org/wordprocessingml/2006/main" w:ilvl="2">
      <w:start w:val="1"/>
      <w:numFmt w:val="bullet"/>
      <w:lvlText w:val=""/>
      <w:lvlJc w:val="left"/>
      <w:pPr>
        <w:ind w:left="1943" w:hanging="360"/>
      </w:pPr>
      <w:rPr>
        <w:rFonts w:hint="default" w:ascii="Wingdings" w:hAnsi="Wingdings"/>
      </w:rPr>
    </w:lvl>
    <w:lvl xmlns:w="http://schemas.openxmlformats.org/wordprocessingml/2006/main" w:ilvl="3">
      <w:start w:val="1"/>
      <w:numFmt w:val="bullet"/>
      <w:lvlText w:val=""/>
      <w:lvlJc w:val="left"/>
      <w:pPr>
        <w:ind w:left="2663" w:hanging="360"/>
      </w:pPr>
      <w:rPr>
        <w:rFonts w:hint="default" w:ascii="Symbol" w:hAnsi="Symbol"/>
      </w:rPr>
    </w:lvl>
    <w:lvl xmlns:w="http://schemas.openxmlformats.org/wordprocessingml/2006/main" w:ilvl="4">
      <w:start w:val="1"/>
      <w:numFmt w:val="bullet"/>
      <w:lvlText w:val="o"/>
      <w:lvlJc w:val="left"/>
      <w:pPr>
        <w:ind w:left="3383" w:hanging="360"/>
      </w:pPr>
      <w:rPr>
        <w:rFonts w:hint="default" w:ascii="Courier New" w:hAnsi="Courier New"/>
      </w:rPr>
    </w:lvl>
    <w:lvl xmlns:w="http://schemas.openxmlformats.org/wordprocessingml/2006/main" w:ilvl="5">
      <w:start w:val="1"/>
      <w:numFmt w:val="bullet"/>
      <w:lvlText w:val=""/>
      <w:lvlJc w:val="left"/>
      <w:pPr>
        <w:ind w:left="4103" w:hanging="360"/>
      </w:pPr>
      <w:rPr>
        <w:rFonts w:hint="default" w:ascii="Wingdings" w:hAnsi="Wingdings"/>
      </w:rPr>
    </w:lvl>
    <w:lvl xmlns:w="http://schemas.openxmlformats.org/wordprocessingml/2006/main" w:ilvl="6">
      <w:start w:val="1"/>
      <w:numFmt w:val="bullet"/>
      <w:lvlText w:val=""/>
      <w:lvlJc w:val="left"/>
      <w:pPr>
        <w:ind w:left="4823" w:hanging="360"/>
      </w:pPr>
      <w:rPr>
        <w:rFonts w:hint="default" w:ascii="Symbol" w:hAnsi="Symbol"/>
      </w:rPr>
    </w:lvl>
    <w:lvl xmlns:w="http://schemas.openxmlformats.org/wordprocessingml/2006/main" w:ilvl="7">
      <w:start w:val="1"/>
      <w:numFmt w:val="bullet"/>
      <w:lvlText w:val="o"/>
      <w:lvlJc w:val="left"/>
      <w:pPr>
        <w:ind w:left="5543" w:hanging="360"/>
      </w:pPr>
      <w:rPr>
        <w:rFonts w:hint="default" w:ascii="Courier New" w:hAnsi="Courier New"/>
      </w:rPr>
    </w:lvl>
    <w:lvl xmlns:w="http://schemas.openxmlformats.org/wordprocessingml/2006/main" w:ilvl="8">
      <w:start w:val="1"/>
      <w:numFmt w:val="bullet"/>
      <w:lvlText w:val=""/>
      <w:lvlJc w:val="left"/>
      <w:pPr>
        <w:ind w:left="6263" w:hanging="360"/>
      </w:pPr>
      <w:rPr>
        <w:rFonts w:hint="default" w:ascii="Wingdings" w:hAnsi="Wingdings"/>
      </w:rPr>
    </w:lvl>
  </w:abstractNum>
  <w:abstractNum xmlns:w="http://schemas.openxmlformats.org/wordprocessingml/2006/main" w:abstractNumId="30">
    <w:nsid w:val="702678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c78c70d"/>
    <w:multiLevelType xmlns:w="http://schemas.openxmlformats.org/wordprocessingml/2006/main" w:val="hybridMultilevel"/>
    <w:lvl xmlns:w="http://schemas.openxmlformats.org/wordprocessingml/2006/main" w:ilvl="0">
      <w:start w:val="1"/>
      <w:numFmt w:val="bullet"/>
      <w:lvlText w:val=""/>
      <w:lvlJc w:val="left"/>
      <w:pPr>
        <w:ind w:left="3600" w:hanging="360"/>
      </w:pPr>
      <w:rPr>
        <w:rFonts w:hint="default" w:ascii="Symbol" w:hAnsi="Symbol"/>
      </w:rPr>
    </w:lvl>
    <w:lvl xmlns:w="http://schemas.openxmlformats.org/wordprocessingml/2006/main" w:ilvl="1">
      <w:start w:val="1"/>
      <w:numFmt w:val="bullet"/>
      <w:lvlText w:val="o"/>
      <w:lvlJc w:val="left"/>
      <w:pPr>
        <w:ind w:left="4320" w:hanging="360"/>
      </w:pPr>
      <w:rPr>
        <w:rFonts w:hint="default" w:ascii="Courier New" w:hAnsi="Courier New"/>
      </w:rPr>
    </w:lvl>
    <w:lvl xmlns:w="http://schemas.openxmlformats.org/wordprocessingml/2006/main" w:ilvl="2">
      <w:start w:val="1"/>
      <w:numFmt w:val="bullet"/>
      <w:lvlText w:val=""/>
      <w:lvlJc w:val="left"/>
      <w:pPr>
        <w:ind w:left="5040" w:hanging="360"/>
      </w:pPr>
      <w:rPr>
        <w:rFonts w:hint="default" w:ascii="Wingdings" w:hAnsi="Wingdings"/>
      </w:rPr>
    </w:lvl>
    <w:lvl xmlns:w="http://schemas.openxmlformats.org/wordprocessingml/2006/main" w:ilvl="3">
      <w:start w:val="1"/>
      <w:numFmt w:val="bullet"/>
      <w:lvlText w:val=""/>
      <w:lvlJc w:val="left"/>
      <w:pPr>
        <w:ind w:left="5760" w:hanging="360"/>
      </w:pPr>
      <w:rPr>
        <w:rFonts w:hint="default" w:ascii="Symbol" w:hAnsi="Symbol"/>
      </w:rPr>
    </w:lvl>
    <w:lvl xmlns:w="http://schemas.openxmlformats.org/wordprocessingml/2006/main" w:ilvl="4">
      <w:start w:val="1"/>
      <w:numFmt w:val="bullet"/>
      <w:lvlText w:val="o"/>
      <w:lvlJc w:val="left"/>
      <w:pPr>
        <w:ind w:left="6480" w:hanging="360"/>
      </w:pPr>
      <w:rPr>
        <w:rFonts w:hint="default" w:ascii="Courier New" w:hAnsi="Courier New"/>
      </w:rPr>
    </w:lvl>
    <w:lvl xmlns:w="http://schemas.openxmlformats.org/wordprocessingml/2006/main" w:ilvl="5">
      <w:start w:val="1"/>
      <w:numFmt w:val="bullet"/>
      <w:lvlText w:val=""/>
      <w:lvlJc w:val="left"/>
      <w:pPr>
        <w:ind w:left="7200" w:hanging="360"/>
      </w:pPr>
      <w:rPr>
        <w:rFonts w:hint="default" w:ascii="Wingdings" w:hAnsi="Wingdings"/>
      </w:rPr>
    </w:lvl>
    <w:lvl xmlns:w="http://schemas.openxmlformats.org/wordprocessingml/2006/main" w:ilvl="6">
      <w:start w:val="1"/>
      <w:numFmt w:val="bullet"/>
      <w:lvlText w:val=""/>
      <w:lvlJc w:val="left"/>
      <w:pPr>
        <w:ind w:left="7920" w:hanging="360"/>
      </w:pPr>
      <w:rPr>
        <w:rFonts w:hint="default" w:ascii="Symbol" w:hAnsi="Symbol"/>
      </w:rPr>
    </w:lvl>
    <w:lvl xmlns:w="http://schemas.openxmlformats.org/wordprocessingml/2006/main" w:ilvl="7">
      <w:start w:val="1"/>
      <w:numFmt w:val="bullet"/>
      <w:lvlText w:val="o"/>
      <w:lvlJc w:val="left"/>
      <w:pPr>
        <w:ind w:left="8640" w:hanging="360"/>
      </w:pPr>
      <w:rPr>
        <w:rFonts w:hint="default" w:ascii="Courier New" w:hAnsi="Courier New"/>
      </w:rPr>
    </w:lvl>
    <w:lvl xmlns:w="http://schemas.openxmlformats.org/wordprocessingml/2006/main" w:ilvl="8">
      <w:start w:val="1"/>
      <w:numFmt w:val="bullet"/>
      <w:lvlText w:val=""/>
      <w:lvlJc w:val="left"/>
      <w:pPr>
        <w:ind w:left="9360" w:hanging="360"/>
      </w:pPr>
      <w:rPr>
        <w:rFonts w:hint="default" w:ascii="Wingdings" w:hAnsi="Wingdings"/>
      </w:rPr>
    </w:lvl>
  </w:abstractNum>
  <w:abstractNum xmlns:w="http://schemas.openxmlformats.org/wordprocessingml/2006/main" w:abstractNumId="28">
    <w:nsid w:val="14ca4a75"/>
    <w:multiLevelType xmlns:w="http://schemas.openxmlformats.org/wordprocessingml/2006/main" w:val="hybridMultilevel"/>
    <w:lvl xmlns:w="http://schemas.openxmlformats.org/wordprocessingml/2006/main" w:ilvl="0">
      <w:start w:val="1"/>
      <w:numFmt w:val="bullet"/>
      <w:lvlText w:val="o"/>
      <w:lvlJc w:val="left"/>
      <w:pPr>
        <w:ind w:left="2880" w:hanging="360"/>
      </w:pPr>
      <w:rPr>
        <w:rFonts w:hint="default" w:ascii="Courier New" w:hAnsi="Courier New"/>
      </w:rPr>
    </w:lvl>
    <w:lvl xmlns:w="http://schemas.openxmlformats.org/wordprocessingml/2006/main" w:ilvl="1">
      <w:start w:val="1"/>
      <w:numFmt w:val="bullet"/>
      <w:lvlText w:val="o"/>
      <w:lvlJc w:val="left"/>
      <w:pPr>
        <w:ind w:left="3600" w:hanging="360"/>
      </w:pPr>
      <w:rPr>
        <w:rFonts w:hint="default" w:ascii="Courier New" w:hAnsi="Courier New"/>
      </w:rPr>
    </w:lvl>
    <w:lvl xmlns:w="http://schemas.openxmlformats.org/wordprocessingml/2006/main" w:ilvl="2">
      <w:start w:val="1"/>
      <w:numFmt w:val="bullet"/>
      <w:lvlText w:val=""/>
      <w:lvlJc w:val="left"/>
      <w:pPr>
        <w:ind w:left="4320" w:hanging="360"/>
      </w:pPr>
      <w:rPr>
        <w:rFonts w:hint="default" w:ascii="Wingdings" w:hAnsi="Wingdings"/>
      </w:rPr>
    </w:lvl>
    <w:lvl xmlns:w="http://schemas.openxmlformats.org/wordprocessingml/2006/main" w:ilvl="3">
      <w:start w:val="1"/>
      <w:numFmt w:val="bullet"/>
      <w:lvlText w:val=""/>
      <w:lvlJc w:val="left"/>
      <w:pPr>
        <w:ind w:left="5040" w:hanging="360"/>
      </w:pPr>
      <w:rPr>
        <w:rFonts w:hint="default" w:ascii="Symbol" w:hAnsi="Symbol"/>
      </w:rPr>
    </w:lvl>
    <w:lvl xmlns:w="http://schemas.openxmlformats.org/wordprocessingml/2006/main" w:ilvl="4">
      <w:start w:val="1"/>
      <w:numFmt w:val="bullet"/>
      <w:lvlText w:val="o"/>
      <w:lvlJc w:val="left"/>
      <w:pPr>
        <w:ind w:left="5760" w:hanging="360"/>
      </w:pPr>
      <w:rPr>
        <w:rFonts w:hint="default" w:ascii="Courier New" w:hAnsi="Courier New"/>
      </w:rPr>
    </w:lvl>
    <w:lvl xmlns:w="http://schemas.openxmlformats.org/wordprocessingml/2006/main" w:ilvl="5">
      <w:start w:val="1"/>
      <w:numFmt w:val="bullet"/>
      <w:lvlText w:val=""/>
      <w:lvlJc w:val="left"/>
      <w:pPr>
        <w:ind w:left="6480" w:hanging="360"/>
      </w:pPr>
      <w:rPr>
        <w:rFonts w:hint="default" w:ascii="Wingdings" w:hAnsi="Wingdings"/>
      </w:rPr>
    </w:lvl>
    <w:lvl xmlns:w="http://schemas.openxmlformats.org/wordprocessingml/2006/main" w:ilvl="6">
      <w:start w:val="1"/>
      <w:numFmt w:val="bullet"/>
      <w:lvlText w:val=""/>
      <w:lvlJc w:val="left"/>
      <w:pPr>
        <w:ind w:left="7200" w:hanging="360"/>
      </w:pPr>
      <w:rPr>
        <w:rFonts w:hint="default" w:ascii="Symbol" w:hAnsi="Symbol"/>
      </w:rPr>
    </w:lvl>
    <w:lvl xmlns:w="http://schemas.openxmlformats.org/wordprocessingml/2006/main" w:ilvl="7">
      <w:start w:val="1"/>
      <w:numFmt w:val="bullet"/>
      <w:lvlText w:val="o"/>
      <w:lvlJc w:val="left"/>
      <w:pPr>
        <w:ind w:left="7920" w:hanging="360"/>
      </w:pPr>
      <w:rPr>
        <w:rFonts w:hint="default" w:ascii="Courier New" w:hAnsi="Courier New"/>
      </w:rPr>
    </w:lvl>
    <w:lvl xmlns:w="http://schemas.openxmlformats.org/wordprocessingml/2006/main" w:ilvl="8">
      <w:start w:val="1"/>
      <w:numFmt w:val="bullet"/>
      <w:lvlText w:val=""/>
      <w:lvlJc w:val="left"/>
      <w:pPr>
        <w:ind w:left="8640" w:hanging="360"/>
      </w:pPr>
      <w:rPr>
        <w:rFonts w:hint="default" w:ascii="Wingdings" w:hAnsi="Wingdings"/>
      </w:rPr>
    </w:lvl>
  </w:abstractNum>
  <w:abstractNum xmlns:w="http://schemas.openxmlformats.org/wordprocessingml/2006/main" w:abstractNumId="27">
    <w:nsid w:val="1a6816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3cb0df3"/>
    <w:multiLevelType xmlns:w="http://schemas.openxmlformats.org/wordprocessingml/2006/main" w:val="hybridMultilevel"/>
    <w:lvl xmlns:w="http://schemas.openxmlformats.org/wordprocessingml/2006/main" w:ilvl="0">
      <w:start w:val="1"/>
      <w:numFmt w:val="bullet"/>
      <w:lvlText w:val="o"/>
      <w:lvlJc w:val="left"/>
      <w:pPr>
        <w:ind w:left="3240" w:hanging="360"/>
      </w:pPr>
      <w:rPr>
        <w:rFonts w:hint="default" w:ascii="Courier New" w:hAnsi="Courier New"/>
      </w:rPr>
    </w:lvl>
    <w:lvl xmlns:w="http://schemas.openxmlformats.org/wordprocessingml/2006/main" w:ilvl="1">
      <w:start w:val="1"/>
      <w:numFmt w:val="bullet"/>
      <w:lvlText w:val="o"/>
      <w:lvlJc w:val="left"/>
      <w:pPr>
        <w:ind w:left="3960" w:hanging="360"/>
      </w:pPr>
      <w:rPr>
        <w:rFonts w:hint="default" w:ascii="Courier New" w:hAnsi="Courier New"/>
      </w:rPr>
    </w:lvl>
    <w:lvl xmlns:w="http://schemas.openxmlformats.org/wordprocessingml/2006/main" w:ilvl="2">
      <w:start w:val="1"/>
      <w:numFmt w:val="bullet"/>
      <w:lvlText w:val=""/>
      <w:lvlJc w:val="left"/>
      <w:pPr>
        <w:ind w:left="4680" w:hanging="360"/>
      </w:pPr>
      <w:rPr>
        <w:rFonts w:hint="default" w:ascii="Wingdings" w:hAnsi="Wingdings"/>
      </w:rPr>
    </w:lvl>
    <w:lvl xmlns:w="http://schemas.openxmlformats.org/wordprocessingml/2006/main" w:ilvl="3">
      <w:start w:val="1"/>
      <w:numFmt w:val="bullet"/>
      <w:lvlText w:val=""/>
      <w:lvlJc w:val="left"/>
      <w:pPr>
        <w:ind w:left="5400" w:hanging="360"/>
      </w:pPr>
      <w:rPr>
        <w:rFonts w:hint="default" w:ascii="Symbol" w:hAnsi="Symbol"/>
      </w:rPr>
    </w:lvl>
    <w:lvl xmlns:w="http://schemas.openxmlformats.org/wordprocessingml/2006/main" w:ilvl="4">
      <w:start w:val="1"/>
      <w:numFmt w:val="bullet"/>
      <w:lvlText w:val="o"/>
      <w:lvlJc w:val="left"/>
      <w:pPr>
        <w:ind w:left="6120" w:hanging="360"/>
      </w:pPr>
      <w:rPr>
        <w:rFonts w:hint="default" w:ascii="Courier New" w:hAnsi="Courier New"/>
      </w:rPr>
    </w:lvl>
    <w:lvl xmlns:w="http://schemas.openxmlformats.org/wordprocessingml/2006/main" w:ilvl="5">
      <w:start w:val="1"/>
      <w:numFmt w:val="bullet"/>
      <w:lvlText w:val=""/>
      <w:lvlJc w:val="left"/>
      <w:pPr>
        <w:ind w:left="6840" w:hanging="360"/>
      </w:pPr>
      <w:rPr>
        <w:rFonts w:hint="default" w:ascii="Wingdings" w:hAnsi="Wingdings"/>
      </w:rPr>
    </w:lvl>
    <w:lvl xmlns:w="http://schemas.openxmlformats.org/wordprocessingml/2006/main" w:ilvl="6">
      <w:start w:val="1"/>
      <w:numFmt w:val="bullet"/>
      <w:lvlText w:val=""/>
      <w:lvlJc w:val="left"/>
      <w:pPr>
        <w:ind w:left="7560" w:hanging="360"/>
      </w:pPr>
      <w:rPr>
        <w:rFonts w:hint="default" w:ascii="Symbol" w:hAnsi="Symbol"/>
      </w:rPr>
    </w:lvl>
    <w:lvl xmlns:w="http://schemas.openxmlformats.org/wordprocessingml/2006/main" w:ilvl="7">
      <w:start w:val="1"/>
      <w:numFmt w:val="bullet"/>
      <w:lvlText w:val="o"/>
      <w:lvlJc w:val="left"/>
      <w:pPr>
        <w:ind w:left="8280" w:hanging="360"/>
      </w:pPr>
      <w:rPr>
        <w:rFonts w:hint="default" w:ascii="Courier New" w:hAnsi="Courier New"/>
      </w:rPr>
    </w:lvl>
    <w:lvl xmlns:w="http://schemas.openxmlformats.org/wordprocessingml/2006/main" w:ilvl="8">
      <w:start w:val="1"/>
      <w:numFmt w:val="bullet"/>
      <w:lvlText w:val=""/>
      <w:lvlJc w:val="left"/>
      <w:pPr>
        <w:ind w:left="9000" w:hanging="360"/>
      </w:pPr>
      <w:rPr>
        <w:rFonts w:hint="default" w:ascii="Wingdings" w:hAnsi="Wingdings"/>
      </w:rPr>
    </w:lvl>
  </w:abstractNum>
  <w:abstractNum xmlns:w="http://schemas.openxmlformats.org/wordprocessingml/2006/main" w:abstractNumId="25">
    <w:nsid w:val="d2335ef"/>
    <w:multiLevelType xmlns:w="http://schemas.openxmlformats.org/wordprocessingml/2006/main" w:val="hybridMultilevel"/>
    <w:lvl xmlns:w="http://schemas.openxmlformats.org/wordprocessingml/2006/main" w:ilvl="0">
      <w:start w:val="1"/>
      <w:numFmt w:val="bullet"/>
      <w:lvlText w:val=""/>
      <w:lvlJc w:val="left"/>
      <w:pPr>
        <w:ind w:left="2880" w:hanging="360"/>
      </w:pPr>
      <w:rPr>
        <w:rFonts w:hint="default" w:ascii="Symbol" w:hAnsi="Symbol"/>
      </w:rPr>
    </w:lvl>
    <w:lvl xmlns:w="http://schemas.openxmlformats.org/wordprocessingml/2006/main" w:ilvl="1">
      <w:start w:val="1"/>
      <w:numFmt w:val="bullet"/>
      <w:lvlText w:val="o"/>
      <w:lvlJc w:val="left"/>
      <w:pPr>
        <w:ind w:left="3600" w:hanging="360"/>
      </w:pPr>
      <w:rPr>
        <w:rFonts w:hint="default" w:ascii="Courier New" w:hAnsi="Courier New"/>
      </w:rPr>
    </w:lvl>
    <w:lvl xmlns:w="http://schemas.openxmlformats.org/wordprocessingml/2006/main" w:ilvl="2">
      <w:start w:val="1"/>
      <w:numFmt w:val="bullet"/>
      <w:lvlText w:val=""/>
      <w:lvlJc w:val="left"/>
      <w:pPr>
        <w:ind w:left="4320" w:hanging="360"/>
      </w:pPr>
      <w:rPr>
        <w:rFonts w:hint="default" w:ascii="Wingdings" w:hAnsi="Wingdings"/>
      </w:rPr>
    </w:lvl>
    <w:lvl xmlns:w="http://schemas.openxmlformats.org/wordprocessingml/2006/main" w:ilvl="3">
      <w:start w:val="1"/>
      <w:numFmt w:val="bullet"/>
      <w:lvlText w:val=""/>
      <w:lvlJc w:val="left"/>
      <w:pPr>
        <w:ind w:left="5040" w:hanging="360"/>
      </w:pPr>
      <w:rPr>
        <w:rFonts w:hint="default" w:ascii="Symbol" w:hAnsi="Symbol"/>
      </w:rPr>
    </w:lvl>
    <w:lvl xmlns:w="http://schemas.openxmlformats.org/wordprocessingml/2006/main" w:ilvl="4">
      <w:start w:val="1"/>
      <w:numFmt w:val="bullet"/>
      <w:lvlText w:val="o"/>
      <w:lvlJc w:val="left"/>
      <w:pPr>
        <w:ind w:left="5760" w:hanging="360"/>
      </w:pPr>
      <w:rPr>
        <w:rFonts w:hint="default" w:ascii="Courier New" w:hAnsi="Courier New"/>
      </w:rPr>
    </w:lvl>
    <w:lvl xmlns:w="http://schemas.openxmlformats.org/wordprocessingml/2006/main" w:ilvl="5">
      <w:start w:val="1"/>
      <w:numFmt w:val="bullet"/>
      <w:lvlText w:val=""/>
      <w:lvlJc w:val="left"/>
      <w:pPr>
        <w:ind w:left="6480" w:hanging="360"/>
      </w:pPr>
      <w:rPr>
        <w:rFonts w:hint="default" w:ascii="Wingdings" w:hAnsi="Wingdings"/>
      </w:rPr>
    </w:lvl>
    <w:lvl xmlns:w="http://schemas.openxmlformats.org/wordprocessingml/2006/main" w:ilvl="6">
      <w:start w:val="1"/>
      <w:numFmt w:val="bullet"/>
      <w:lvlText w:val=""/>
      <w:lvlJc w:val="left"/>
      <w:pPr>
        <w:ind w:left="7200" w:hanging="360"/>
      </w:pPr>
      <w:rPr>
        <w:rFonts w:hint="default" w:ascii="Symbol" w:hAnsi="Symbol"/>
      </w:rPr>
    </w:lvl>
    <w:lvl xmlns:w="http://schemas.openxmlformats.org/wordprocessingml/2006/main" w:ilvl="7">
      <w:start w:val="1"/>
      <w:numFmt w:val="bullet"/>
      <w:lvlText w:val="o"/>
      <w:lvlJc w:val="left"/>
      <w:pPr>
        <w:ind w:left="7920" w:hanging="360"/>
      </w:pPr>
      <w:rPr>
        <w:rFonts w:hint="default" w:ascii="Courier New" w:hAnsi="Courier New"/>
      </w:rPr>
    </w:lvl>
    <w:lvl xmlns:w="http://schemas.openxmlformats.org/wordprocessingml/2006/main" w:ilvl="8">
      <w:start w:val="1"/>
      <w:numFmt w:val="bullet"/>
      <w:lvlText w:val=""/>
      <w:lvlJc w:val="left"/>
      <w:pPr>
        <w:ind w:left="8640" w:hanging="360"/>
      </w:pPr>
      <w:rPr>
        <w:rFonts w:hint="default" w:ascii="Wingdings" w:hAnsi="Wingdings"/>
      </w:rPr>
    </w:lvl>
  </w:abstractNum>
  <w:abstractNum xmlns:w="http://schemas.openxmlformats.org/wordprocessingml/2006/main" w:abstractNumId="24">
    <w:nsid w:val="364d3a43"/>
    <w:multiLevelType xmlns:w="http://schemas.openxmlformats.org/wordprocessingml/2006/main" w:val="hybridMultilevel"/>
    <w:lvl xmlns:w="http://schemas.openxmlformats.org/wordprocessingml/2006/main" w:ilvl="0">
      <w:start w:val="1"/>
      <w:numFmt w:val="bullet"/>
      <w:lvlText w:val="o"/>
      <w:lvlJc w:val="left"/>
      <w:pPr>
        <w:ind w:left="2880" w:hanging="360"/>
      </w:pPr>
      <w:rPr>
        <w:rFonts w:hint="default" w:ascii="Courier New" w:hAnsi="Courier New"/>
      </w:rPr>
    </w:lvl>
    <w:lvl xmlns:w="http://schemas.openxmlformats.org/wordprocessingml/2006/main" w:ilvl="1">
      <w:start w:val="1"/>
      <w:numFmt w:val="bullet"/>
      <w:lvlText w:val="o"/>
      <w:lvlJc w:val="left"/>
      <w:pPr>
        <w:ind w:left="3600" w:hanging="360"/>
      </w:pPr>
      <w:rPr>
        <w:rFonts w:hint="default" w:ascii="Courier New" w:hAnsi="Courier New"/>
      </w:rPr>
    </w:lvl>
    <w:lvl xmlns:w="http://schemas.openxmlformats.org/wordprocessingml/2006/main" w:ilvl="2">
      <w:start w:val="1"/>
      <w:numFmt w:val="bullet"/>
      <w:lvlText w:val=""/>
      <w:lvlJc w:val="left"/>
      <w:pPr>
        <w:ind w:left="4320" w:hanging="360"/>
      </w:pPr>
      <w:rPr>
        <w:rFonts w:hint="default" w:ascii="Wingdings" w:hAnsi="Wingdings"/>
      </w:rPr>
    </w:lvl>
    <w:lvl xmlns:w="http://schemas.openxmlformats.org/wordprocessingml/2006/main" w:ilvl="3">
      <w:start w:val="1"/>
      <w:numFmt w:val="bullet"/>
      <w:lvlText w:val=""/>
      <w:lvlJc w:val="left"/>
      <w:pPr>
        <w:ind w:left="5040" w:hanging="360"/>
      </w:pPr>
      <w:rPr>
        <w:rFonts w:hint="default" w:ascii="Symbol" w:hAnsi="Symbol"/>
      </w:rPr>
    </w:lvl>
    <w:lvl xmlns:w="http://schemas.openxmlformats.org/wordprocessingml/2006/main" w:ilvl="4">
      <w:start w:val="1"/>
      <w:numFmt w:val="bullet"/>
      <w:lvlText w:val="o"/>
      <w:lvlJc w:val="left"/>
      <w:pPr>
        <w:ind w:left="5760" w:hanging="360"/>
      </w:pPr>
      <w:rPr>
        <w:rFonts w:hint="default" w:ascii="Courier New" w:hAnsi="Courier New"/>
      </w:rPr>
    </w:lvl>
    <w:lvl xmlns:w="http://schemas.openxmlformats.org/wordprocessingml/2006/main" w:ilvl="5">
      <w:start w:val="1"/>
      <w:numFmt w:val="bullet"/>
      <w:lvlText w:val=""/>
      <w:lvlJc w:val="left"/>
      <w:pPr>
        <w:ind w:left="6480" w:hanging="360"/>
      </w:pPr>
      <w:rPr>
        <w:rFonts w:hint="default" w:ascii="Wingdings" w:hAnsi="Wingdings"/>
      </w:rPr>
    </w:lvl>
    <w:lvl xmlns:w="http://schemas.openxmlformats.org/wordprocessingml/2006/main" w:ilvl="6">
      <w:start w:val="1"/>
      <w:numFmt w:val="bullet"/>
      <w:lvlText w:val=""/>
      <w:lvlJc w:val="left"/>
      <w:pPr>
        <w:ind w:left="7200" w:hanging="360"/>
      </w:pPr>
      <w:rPr>
        <w:rFonts w:hint="default" w:ascii="Symbol" w:hAnsi="Symbol"/>
      </w:rPr>
    </w:lvl>
    <w:lvl xmlns:w="http://schemas.openxmlformats.org/wordprocessingml/2006/main" w:ilvl="7">
      <w:start w:val="1"/>
      <w:numFmt w:val="bullet"/>
      <w:lvlText w:val="o"/>
      <w:lvlJc w:val="left"/>
      <w:pPr>
        <w:ind w:left="7920" w:hanging="360"/>
      </w:pPr>
      <w:rPr>
        <w:rFonts w:hint="default" w:ascii="Courier New" w:hAnsi="Courier New"/>
      </w:rPr>
    </w:lvl>
    <w:lvl xmlns:w="http://schemas.openxmlformats.org/wordprocessingml/2006/main" w:ilvl="8">
      <w:start w:val="1"/>
      <w:numFmt w:val="bullet"/>
      <w:lvlText w:val=""/>
      <w:lvlJc w:val="left"/>
      <w:pPr>
        <w:ind w:left="8640" w:hanging="360"/>
      </w:pPr>
      <w:rPr>
        <w:rFonts w:hint="default" w:ascii="Wingdings" w:hAnsi="Wingdings"/>
      </w:rPr>
    </w:lvl>
  </w:abstractNum>
  <w:abstractNum xmlns:w="http://schemas.openxmlformats.org/wordprocessingml/2006/main" w:abstractNumId="23">
    <w:nsid w:val="67971508"/>
    <w:multiLevelType xmlns:w="http://schemas.openxmlformats.org/wordprocessingml/2006/main" w:val="hybridMultilevel"/>
    <w:lvl xmlns:w="http://schemas.openxmlformats.org/wordprocessingml/2006/main" w:ilvl="0">
      <w:start w:val="1"/>
      <w:numFmt w:val="bullet"/>
      <w:lvlText w:val="o"/>
      <w:lvlJc w:val="left"/>
      <w:pPr>
        <w:ind w:left="2520" w:hanging="360"/>
      </w:pPr>
      <w:rPr>
        <w:rFonts w:hint="default" w:ascii="Courier New" w:hAnsi="Courier New"/>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22">
    <w:nsid w:val="16e18d1a"/>
    <w:multiLevelType xmlns:w="http://schemas.openxmlformats.org/wordprocessingml/2006/main" w:val="hybridMultilevel"/>
    <w:lvl xmlns:w="http://schemas.openxmlformats.org/wordprocessingml/2006/main" w:ilvl="0">
      <w:start w:val="1"/>
      <w:numFmt w:val="bullet"/>
      <w:lvlText w:val=""/>
      <w:lvlJc w:val="left"/>
      <w:pPr>
        <w:ind w:left="1439" w:hanging="360"/>
      </w:pPr>
      <w:rPr>
        <w:rFonts w:hint="default" w:ascii="Symbol" w:hAnsi="Symbol"/>
      </w:rPr>
    </w:lvl>
    <w:lvl xmlns:w="http://schemas.openxmlformats.org/wordprocessingml/2006/main" w:ilvl="1">
      <w:start w:val="1"/>
      <w:numFmt w:val="bullet"/>
      <w:lvlText w:val="o"/>
      <w:lvlJc w:val="left"/>
      <w:pPr>
        <w:ind w:left="2159" w:hanging="360"/>
      </w:pPr>
      <w:rPr>
        <w:rFonts w:hint="default" w:ascii="Courier New" w:hAnsi="Courier New"/>
      </w:rPr>
    </w:lvl>
    <w:lvl xmlns:w="http://schemas.openxmlformats.org/wordprocessingml/2006/main" w:ilvl="2">
      <w:start w:val="1"/>
      <w:numFmt w:val="bullet"/>
      <w:lvlText w:val=""/>
      <w:lvlJc w:val="left"/>
      <w:pPr>
        <w:ind w:left="2879" w:hanging="360"/>
      </w:pPr>
      <w:rPr>
        <w:rFonts w:hint="default" w:ascii="Wingdings" w:hAnsi="Wingdings"/>
      </w:rPr>
    </w:lvl>
    <w:lvl xmlns:w="http://schemas.openxmlformats.org/wordprocessingml/2006/main" w:ilvl="3">
      <w:start w:val="1"/>
      <w:numFmt w:val="bullet"/>
      <w:lvlText w:val=""/>
      <w:lvlJc w:val="left"/>
      <w:pPr>
        <w:ind w:left="3599" w:hanging="360"/>
      </w:pPr>
      <w:rPr>
        <w:rFonts w:hint="default" w:ascii="Symbol" w:hAnsi="Symbol"/>
      </w:rPr>
    </w:lvl>
    <w:lvl xmlns:w="http://schemas.openxmlformats.org/wordprocessingml/2006/main" w:ilvl="4">
      <w:start w:val="1"/>
      <w:numFmt w:val="bullet"/>
      <w:lvlText w:val="o"/>
      <w:lvlJc w:val="left"/>
      <w:pPr>
        <w:ind w:left="4319" w:hanging="360"/>
      </w:pPr>
      <w:rPr>
        <w:rFonts w:hint="default" w:ascii="Courier New" w:hAnsi="Courier New"/>
      </w:rPr>
    </w:lvl>
    <w:lvl xmlns:w="http://schemas.openxmlformats.org/wordprocessingml/2006/main" w:ilvl="5">
      <w:start w:val="1"/>
      <w:numFmt w:val="bullet"/>
      <w:lvlText w:val=""/>
      <w:lvlJc w:val="left"/>
      <w:pPr>
        <w:ind w:left="5039" w:hanging="360"/>
      </w:pPr>
      <w:rPr>
        <w:rFonts w:hint="default" w:ascii="Wingdings" w:hAnsi="Wingdings"/>
      </w:rPr>
    </w:lvl>
    <w:lvl xmlns:w="http://schemas.openxmlformats.org/wordprocessingml/2006/main" w:ilvl="6">
      <w:start w:val="1"/>
      <w:numFmt w:val="bullet"/>
      <w:lvlText w:val=""/>
      <w:lvlJc w:val="left"/>
      <w:pPr>
        <w:ind w:left="5759" w:hanging="360"/>
      </w:pPr>
      <w:rPr>
        <w:rFonts w:hint="default" w:ascii="Symbol" w:hAnsi="Symbol"/>
      </w:rPr>
    </w:lvl>
    <w:lvl xmlns:w="http://schemas.openxmlformats.org/wordprocessingml/2006/main" w:ilvl="7">
      <w:start w:val="1"/>
      <w:numFmt w:val="bullet"/>
      <w:lvlText w:val="o"/>
      <w:lvlJc w:val="left"/>
      <w:pPr>
        <w:ind w:left="6479" w:hanging="360"/>
      </w:pPr>
      <w:rPr>
        <w:rFonts w:hint="default" w:ascii="Courier New" w:hAnsi="Courier New"/>
      </w:rPr>
    </w:lvl>
    <w:lvl xmlns:w="http://schemas.openxmlformats.org/wordprocessingml/2006/main" w:ilvl="8">
      <w:start w:val="1"/>
      <w:numFmt w:val="bullet"/>
      <w:lvlText w:val=""/>
      <w:lvlJc w:val="left"/>
      <w:pPr>
        <w:ind w:left="7199" w:hanging="360"/>
      </w:pPr>
      <w:rPr>
        <w:rFonts w:hint="default" w:ascii="Wingdings" w:hAnsi="Wingdings"/>
      </w:rPr>
    </w:lvl>
  </w:abstractNum>
  <w:abstractNum xmlns:w="http://schemas.openxmlformats.org/wordprocessingml/2006/main" w:abstractNumId="21">
    <w:nsid w:val="52cc5fe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532aec58"/>
    <w:multiLevelType xmlns:w="http://schemas.openxmlformats.org/wordprocessingml/2006/main" w:val="hybridMultilevel"/>
    <w:lvl xmlns:w="http://schemas.openxmlformats.org/wordprocessingml/2006/main" w:ilvl="0">
      <w:start w:val="1"/>
      <w:numFmt w:val="bullet"/>
      <w:lvlText w:val=""/>
      <w:lvlJc w:val="left"/>
      <w:pPr>
        <w:ind w:left="503" w:hanging="360"/>
      </w:pPr>
      <w:rPr>
        <w:rFonts w:hint="default" w:ascii="Symbol" w:hAnsi="Symbol"/>
      </w:rPr>
    </w:lvl>
    <w:lvl xmlns:w="http://schemas.openxmlformats.org/wordprocessingml/2006/main" w:ilvl="1">
      <w:start w:val="1"/>
      <w:numFmt w:val="bullet"/>
      <w:lvlText w:val="o"/>
      <w:lvlJc w:val="left"/>
      <w:pPr>
        <w:ind w:left="1223" w:hanging="360"/>
      </w:pPr>
      <w:rPr>
        <w:rFonts w:hint="default" w:ascii="Courier New" w:hAnsi="Courier New"/>
      </w:rPr>
    </w:lvl>
    <w:lvl xmlns:w="http://schemas.openxmlformats.org/wordprocessingml/2006/main" w:ilvl="2">
      <w:start w:val="1"/>
      <w:numFmt w:val="bullet"/>
      <w:lvlText w:val=""/>
      <w:lvlJc w:val="left"/>
      <w:pPr>
        <w:ind w:left="1943" w:hanging="360"/>
      </w:pPr>
      <w:rPr>
        <w:rFonts w:hint="default" w:ascii="Wingdings" w:hAnsi="Wingdings"/>
      </w:rPr>
    </w:lvl>
    <w:lvl xmlns:w="http://schemas.openxmlformats.org/wordprocessingml/2006/main" w:ilvl="3">
      <w:start w:val="1"/>
      <w:numFmt w:val="bullet"/>
      <w:lvlText w:val=""/>
      <w:lvlJc w:val="left"/>
      <w:pPr>
        <w:ind w:left="2663" w:hanging="360"/>
      </w:pPr>
      <w:rPr>
        <w:rFonts w:hint="default" w:ascii="Symbol" w:hAnsi="Symbol"/>
      </w:rPr>
    </w:lvl>
    <w:lvl xmlns:w="http://schemas.openxmlformats.org/wordprocessingml/2006/main" w:ilvl="4">
      <w:start w:val="1"/>
      <w:numFmt w:val="bullet"/>
      <w:lvlText w:val="o"/>
      <w:lvlJc w:val="left"/>
      <w:pPr>
        <w:ind w:left="3383" w:hanging="360"/>
      </w:pPr>
      <w:rPr>
        <w:rFonts w:hint="default" w:ascii="Courier New" w:hAnsi="Courier New"/>
      </w:rPr>
    </w:lvl>
    <w:lvl xmlns:w="http://schemas.openxmlformats.org/wordprocessingml/2006/main" w:ilvl="5">
      <w:start w:val="1"/>
      <w:numFmt w:val="bullet"/>
      <w:lvlText w:val=""/>
      <w:lvlJc w:val="left"/>
      <w:pPr>
        <w:ind w:left="4103" w:hanging="360"/>
      </w:pPr>
      <w:rPr>
        <w:rFonts w:hint="default" w:ascii="Wingdings" w:hAnsi="Wingdings"/>
      </w:rPr>
    </w:lvl>
    <w:lvl xmlns:w="http://schemas.openxmlformats.org/wordprocessingml/2006/main" w:ilvl="6">
      <w:start w:val="1"/>
      <w:numFmt w:val="bullet"/>
      <w:lvlText w:val=""/>
      <w:lvlJc w:val="left"/>
      <w:pPr>
        <w:ind w:left="4823" w:hanging="360"/>
      </w:pPr>
      <w:rPr>
        <w:rFonts w:hint="default" w:ascii="Symbol" w:hAnsi="Symbol"/>
      </w:rPr>
    </w:lvl>
    <w:lvl xmlns:w="http://schemas.openxmlformats.org/wordprocessingml/2006/main" w:ilvl="7">
      <w:start w:val="1"/>
      <w:numFmt w:val="bullet"/>
      <w:lvlText w:val="o"/>
      <w:lvlJc w:val="left"/>
      <w:pPr>
        <w:ind w:left="5543" w:hanging="360"/>
      </w:pPr>
      <w:rPr>
        <w:rFonts w:hint="default" w:ascii="Courier New" w:hAnsi="Courier New"/>
      </w:rPr>
    </w:lvl>
    <w:lvl xmlns:w="http://schemas.openxmlformats.org/wordprocessingml/2006/main" w:ilvl="8">
      <w:start w:val="1"/>
      <w:numFmt w:val="bullet"/>
      <w:lvlText w:val=""/>
      <w:lvlJc w:val="left"/>
      <w:pPr>
        <w:ind w:left="6263" w:hanging="360"/>
      </w:pPr>
      <w:rPr>
        <w:rFonts w:hint="default" w:ascii="Wingdings" w:hAnsi="Wingdings"/>
      </w:rPr>
    </w:lvl>
  </w:abstractNum>
  <w:abstractNum xmlns:w="http://schemas.openxmlformats.org/wordprocessingml/2006/main" w:abstractNumId="19">
    <w:nsid w:val="4f01887d"/>
    <w:multiLevelType xmlns:w="http://schemas.openxmlformats.org/wordprocessingml/2006/main" w:val="hybridMultilevel"/>
    <w:lvl xmlns:w="http://schemas.openxmlformats.org/wordprocessingml/2006/main" w:ilvl="0">
      <w:start w:val="1"/>
      <w:numFmt w:val="bullet"/>
      <w:lvlText w:val=""/>
      <w:lvlJc w:val="left"/>
      <w:pPr>
        <w:ind w:left="863" w:hanging="360"/>
      </w:pPr>
      <w:rPr>
        <w:rFonts w:hint="default" w:ascii="Symbol" w:hAnsi="Symbol"/>
      </w:rPr>
    </w:lvl>
    <w:lvl xmlns:w="http://schemas.openxmlformats.org/wordprocessingml/2006/main" w:ilvl="1">
      <w:start w:val="1"/>
      <w:numFmt w:val="bullet"/>
      <w:lvlText w:val="o"/>
      <w:lvlJc w:val="left"/>
      <w:pPr>
        <w:ind w:left="1583" w:hanging="360"/>
      </w:pPr>
      <w:rPr>
        <w:rFonts w:hint="default" w:ascii="Courier New" w:hAnsi="Courier New"/>
      </w:rPr>
    </w:lvl>
    <w:lvl xmlns:w="http://schemas.openxmlformats.org/wordprocessingml/2006/main" w:ilvl="2">
      <w:start w:val="1"/>
      <w:numFmt w:val="bullet"/>
      <w:lvlText w:val=""/>
      <w:lvlJc w:val="left"/>
      <w:pPr>
        <w:ind w:left="2303" w:hanging="360"/>
      </w:pPr>
      <w:rPr>
        <w:rFonts w:hint="default" w:ascii="Wingdings" w:hAnsi="Wingdings"/>
      </w:rPr>
    </w:lvl>
    <w:lvl xmlns:w="http://schemas.openxmlformats.org/wordprocessingml/2006/main" w:ilvl="3">
      <w:start w:val="1"/>
      <w:numFmt w:val="bullet"/>
      <w:lvlText w:val=""/>
      <w:lvlJc w:val="left"/>
      <w:pPr>
        <w:ind w:left="3023" w:hanging="360"/>
      </w:pPr>
      <w:rPr>
        <w:rFonts w:hint="default" w:ascii="Symbol" w:hAnsi="Symbol"/>
      </w:rPr>
    </w:lvl>
    <w:lvl xmlns:w="http://schemas.openxmlformats.org/wordprocessingml/2006/main" w:ilvl="4">
      <w:start w:val="1"/>
      <w:numFmt w:val="bullet"/>
      <w:lvlText w:val="o"/>
      <w:lvlJc w:val="left"/>
      <w:pPr>
        <w:ind w:left="3743" w:hanging="360"/>
      </w:pPr>
      <w:rPr>
        <w:rFonts w:hint="default" w:ascii="Courier New" w:hAnsi="Courier New"/>
      </w:rPr>
    </w:lvl>
    <w:lvl xmlns:w="http://schemas.openxmlformats.org/wordprocessingml/2006/main" w:ilvl="5">
      <w:start w:val="1"/>
      <w:numFmt w:val="bullet"/>
      <w:lvlText w:val=""/>
      <w:lvlJc w:val="left"/>
      <w:pPr>
        <w:ind w:left="4463" w:hanging="360"/>
      </w:pPr>
      <w:rPr>
        <w:rFonts w:hint="default" w:ascii="Wingdings" w:hAnsi="Wingdings"/>
      </w:rPr>
    </w:lvl>
    <w:lvl xmlns:w="http://schemas.openxmlformats.org/wordprocessingml/2006/main" w:ilvl="6">
      <w:start w:val="1"/>
      <w:numFmt w:val="bullet"/>
      <w:lvlText w:val=""/>
      <w:lvlJc w:val="left"/>
      <w:pPr>
        <w:ind w:left="5183" w:hanging="360"/>
      </w:pPr>
      <w:rPr>
        <w:rFonts w:hint="default" w:ascii="Symbol" w:hAnsi="Symbol"/>
      </w:rPr>
    </w:lvl>
    <w:lvl xmlns:w="http://schemas.openxmlformats.org/wordprocessingml/2006/main" w:ilvl="7">
      <w:start w:val="1"/>
      <w:numFmt w:val="bullet"/>
      <w:lvlText w:val="o"/>
      <w:lvlJc w:val="left"/>
      <w:pPr>
        <w:ind w:left="5903" w:hanging="360"/>
      </w:pPr>
      <w:rPr>
        <w:rFonts w:hint="default" w:ascii="Courier New" w:hAnsi="Courier New"/>
      </w:rPr>
    </w:lvl>
    <w:lvl xmlns:w="http://schemas.openxmlformats.org/wordprocessingml/2006/main" w:ilvl="8">
      <w:start w:val="1"/>
      <w:numFmt w:val="bullet"/>
      <w:lvlText w:val=""/>
      <w:lvlJc w:val="left"/>
      <w:pPr>
        <w:ind w:left="6623" w:hanging="360"/>
      </w:pPr>
      <w:rPr>
        <w:rFonts w:hint="default" w:ascii="Wingdings" w:hAnsi="Wingdings"/>
      </w:rPr>
    </w:lvl>
  </w:abstractNum>
  <w:abstractNum xmlns:w="http://schemas.openxmlformats.org/wordprocessingml/2006/main" w:abstractNumId="18">
    <w:nsid w:val="5680a1a3"/>
    <w:multiLevelType xmlns:w="http://schemas.openxmlformats.org/wordprocessingml/2006/main" w:val="hybridMultilevel"/>
    <w:lvl xmlns:w="http://schemas.openxmlformats.org/wordprocessingml/2006/main" w:ilvl="0">
      <w:start w:val="1"/>
      <w:numFmt w:val="bullet"/>
      <w:lvlText w:val=""/>
      <w:lvlJc w:val="left"/>
      <w:pPr>
        <w:ind w:left="504" w:hanging="360"/>
      </w:pPr>
      <w:rPr>
        <w:rFonts w:hint="default" w:ascii="Symbol" w:hAnsi="Symbol"/>
      </w:rPr>
    </w:lvl>
    <w:lvl xmlns:w="http://schemas.openxmlformats.org/wordprocessingml/2006/main" w:ilvl="1">
      <w:start w:val="1"/>
      <w:numFmt w:val="bullet"/>
      <w:lvlText w:val="o"/>
      <w:lvlJc w:val="left"/>
      <w:pPr>
        <w:ind w:left="1224" w:hanging="360"/>
      </w:pPr>
      <w:rPr>
        <w:rFonts w:hint="default" w:ascii="Courier New" w:hAnsi="Courier New"/>
      </w:rPr>
    </w:lvl>
    <w:lvl xmlns:w="http://schemas.openxmlformats.org/wordprocessingml/2006/main" w:ilvl="2">
      <w:start w:val="1"/>
      <w:numFmt w:val="bullet"/>
      <w:lvlText w:val=""/>
      <w:lvlJc w:val="left"/>
      <w:pPr>
        <w:ind w:left="1944" w:hanging="360"/>
      </w:pPr>
      <w:rPr>
        <w:rFonts w:hint="default" w:ascii="Wingdings" w:hAnsi="Wingdings"/>
      </w:rPr>
    </w:lvl>
    <w:lvl xmlns:w="http://schemas.openxmlformats.org/wordprocessingml/2006/main" w:ilvl="3">
      <w:start w:val="1"/>
      <w:numFmt w:val="bullet"/>
      <w:lvlText w:val=""/>
      <w:lvlJc w:val="left"/>
      <w:pPr>
        <w:ind w:left="2664" w:hanging="360"/>
      </w:pPr>
      <w:rPr>
        <w:rFonts w:hint="default" w:ascii="Symbol" w:hAnsi="Symbol"/>
      </w:rPr>
    </w:lvl>
    <w:lvl xmlns:w="http://schemas.openxmlformats.org/wordprocessingml/2006/main" w:ilvl="4">
      <w:start w:val="1"/>
      <w:numFmt w:val="bullet"/>
      <w:lvlText w:val="o"/>
      <w:lvlJc w:val="left"/>
      <w:pPr>
        <w:ind w:left="3384" w:hanging="360"/>
      </w:pPr>
      <w:rPr>
        <w:rFonts w:hint="default" w:ascii="Courier New" w:hAnsi="Courier New"/>
      </w:rPr>
    </w:lvl>
    <w:lvl xmlns:w="http://schemas.openxmlformats.org/wordprocessingml/2006/main" w:ilvl="5">
      <w:start w:val="1"/>
      <w:numFmt w:val="bullet"/>
      <w:lvlText w:val=""/>
      <w:lvlJc w:val="left"/>
      <w:pPr>
        <w:ind w:left="4104" w:hanging="360"/>
      </w:pPr>
      <w:rPr>
        <w:rFonts w:hint="default" w:ascii="Wingdings" w:hAnsi="Wingdings"/>
      </w:rPr>
    </w:lvl>
    <w:lvl xmlns:w="http://schemas.openxmlformats.org/wordprocessingml/2006/main" w:ilvl="6">
      <w:start w:val="1"/>
      <w:numFmt w:val="bullet"/>
      <w:lvlText w:val=""/>
      <w:lvlJc w:val="left"/>
      <w:pPr>
        <w:ind w:left="4824" w:hanging="360"/>
      </w:pPr>
      <w:rPr>
        <w:rFonts w:hint="default" w:ascii="Symbol" w:hAnsi="Symbol"/>
      </w:rPr>
    </w:lvl>
    <w:lvl xmlns:w="http://schemas.openxmlformats.org/wordprocessingml/2006/main" w:ilvl="7">
      <w:start w:val="1"/>
      <w:numFmt w:val="bullet"/>
      <w:lvlText w:val="o"/>
      <w:lvlJc w:val="left"/>
      <w:pPr>
        <w:ind w:left="5544" w:hanging="360"/>
      </w:pPr>
      <w:rPr>
        <w:rFonts w:hint="default" w:ascii="Courier New" w:hAnsi="Courier New"/>
      </w:rPr>
    </w:lvl>
    <w:lvl xmlns:w="http://schemas.openxmlformats.org/wordprocessingml/2006/main" w:ilvl="8">
      <w:start w:val="1"/>
      <w:numFmt w:val="bullet"/>
      <w:lvlText w:val=""/>
      <w:lvlJc w:val="left"/>
      <w:pPr>
        <w:ind w:left="6264" w:hanging="360"/>
      </w:pPr>
      <w:rPr>
        <w:rFonts w:hint="default" w:ascii="Wingdings" w:hAnsi="Wingdings"/>
      </w:rPr>
    </w:lvl>
  </w:abstractNum>
  <w:abstractNum xmlns:w="http://schemas.openxmlformats.org/wordprocessingml/2006/main" w:abstractNumId="17">
    <w:nsid w:val="787b09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b30954f"/>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15">
    <w:nsid w:val="68ec6142"/>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14">
    <w:nsid w:val="2ae68aa5"/>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Symbol" w:hAnsi="Symbol"/>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13">
    <w:nsid w:val="57cf8d13"/>
    <w:multiLevelType xmlns:w="http://schemas.openxmlformats.org/wordprocessingml/2006/main" w:val="hybridMultilevel"/>
    <w:lvl xmlns:w="http://schemas.openxmlformats.org/wordprocessingml/2006/main" w:ilvl="0">
      <w:start w:val="1"/>
      <w:numFmt w:val="bullet"/>
      <w:lvlText w:val="o"/>
      <w:lvlJc w:val="left"/>
      <w:pPr>
        <w:ind w:left="1800" w:hanging="360"/>
      </w:pPr>
      <w:rPr>
        <w:rFonts w:hint="default" w:ascii="Courier New" w:hAnsi="Courier New"/>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2">
    <w:nsid w:val="32e6f8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7226ED7"/>
    <w:multiLevelType w:val="multilevel"/>
    <w:tmpl w:val="1F36C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6E01B1"/>
    <w:multiLevelType w:val="multilevel"/>
    <w:tmpl w:val="9D04202E"/>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96B17CF"/>
    <w:multiLevelType w:val="hybridMultilevel"/>
    <w:tmpl w:val="92A68556"/>
    <w:lvl w:ilvl="0" w:tplc="3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 w15:restartNumberingAfterBreak="0">
    <w:nsid w:val="2A97D9B7"/>
    <w:multiLevelType w:val="hybridMultilevel"/>
    <w:tmpl w:val="5C221768"/>
    <w:lvl w:ilvl="0" w:tplc="2FE01F00">
      <w:start w:val="1"/>
      <w:numFmt w:val="bullet"/>
      <w:lvlText w:val="·"/>
      <w:lvlJc w:val="left"/>
      <w:pPr>
        <w:ind w:left="720" w:hanging="360"/>
      </w:pPr>
      <w:rPr>
        <w:rFonts w:hint="default" w:ascii="Symbol" w:hAnsi="Symbol"/>
      </w:rPr>
    </w:lvl>
    <w:lvl w:ilvl="1" w:tplc="C2084DD0">
      <w:start w:val="1"/>
      <w:numFmt w:val="bullet"/>
      <w:lvlText w:val="o"/>
      <w:lvlJc w:val="left"/>
      <w:pPr>
        <w:ind w:left="1440" w:hanging="360"/>
      </w:pPr>
      <w:rPr>
        <w:rFonts w:hint="default" w:ascii="Symbol" w:hAnsi="Symbol"/>
      </w:rPr>
    </w:lvl>
    <w:lvl w:ilvl="2" w:tplc="BDEC96D2">
      <w:start w:val="1"/>
      <w:numFmt w:val="bullet"/>
      <w:lvlText w:val="§"/>
      <w:lvlJc w:val="left"/>
      <w:pPr>
        <w:ind w:left="2160" w:hanging="360"/>
      </w:pPr>
      <w:rPr>
        <w:rFonts w:hint="default" w:ascii="Symbol" w:hAnsi="Symbol"/>
      </w:rPr>
    </w:lvl>
    <w:lvl w:ilvl="3" w:tplc="6B260534">
      <w:start w:val="1"/>
      <w:numFmt w:val="bullet"/>
      <w:lvlText w:val=""/>
      <w:lvlJc w:val="left"/>
      <w:pPr>
        <w:ind w:left="2880" w:hanging="360"/>
      </w:pPr>
      <w:rPr>
        <w:rFonts w:hint="default" w:ascii="Symbol" w:hAnsi="Symbol"/>
      </w:rPr>
    </w:lvl>
    <w:lvl w:ilvl="4" w:tplc="D5223BE0">
      <w:start w:val="1"/>
      <w:numFmt w:val="bullet"/>
      <w:lvlText w:val="o"/>
      <w:lvlJc w:val="left"/>
      <w:pPr>
        <w:ind w:left="3600" w:hanging="360"/>
      </w:pPr>
      <w:rPr>
        <w:rFonts w:hint="default" w:ascii="Courier New" w:hAnsi="Courier New"/>
      </w:rPr>
    </w:lvl>
    <w:lvl w:ilvl="5" w:tplc="8B28F75C">
      <w:start w:val="1"/>
      <w:numFmt w:val="bullet"/>
      <w:lvlText w:val=""/>
      <w:lvlJc w:val="left"/>
      <w:pPr>
        <w:ind w:left="4320" w:hanging="360"/>
      </w:pPr>
      <w:rPr>
        <w:rFonts w:hint="default" w:ascii="Wingdings" w:hAnsi="Wingdings"/>
      </w:rPr>
    </w:lvl>
    <w:lvl w:ilvl="6" w:tplc="4C5CCF98">
      <w:start w:val="1"/>
      <w:numFmt w:val="bullet"/>
      <w:lvlText w:val=""/>
      <w:lvlJc w:val="left"/>
      <w:pPr>
        <w:ind w:left="5040" w:hanging="360"/>
      </w:pPr>
      <w:rPr>
        <w:rFonts w:hint="default" w:ascii="Symbol" w:hAnsi="Symbol"/>
      </w:rPr>
    </w:lvl>
    <w:lvl w:ilvl="7" w:tplc="765299AC">
      <w:start w:val="1"/>
      <w:numFmt w:val="bullet"/>
      <w:lvlText w:val="o"/>
      <w:lvlJc w:val="left"/>
      <w:pPr>
        <w:ind w:left="5760" w:hanging="360"/>
      </w:pPr>
      <w:rPr>
        <w:rFonts w:hint="default" w:ascii="Courier New" w:hAnsi="Courier New"/>
      </w:rPr>
    </w:lvl>
    <w:lvl w:ilvl="8" w:tplc="02BC6936">
      <w:start w:val="1"/>
      <w:numFmt w:val="bullet"/>
      <w:lvlText w:val=""/>
      <w:lvlJc w:val="left"/>
      <w:pPr>
        <w:ind w:left="6480" w:hanging="360"/>
      </w:pPr>
      <w:rPr>
        <w:rFonts w:hint="default" w:ascii="Wingdings" w:hAnsi="Wingdings"/>
      </w:rPr>
    </w:lvl>
  </w:abstractNum>
  <w:abstractNum w:abstractNumId="4" w15:restartNumberingAfterBreak="0">
    <w:nsid w:val="2E5F2D94"/>
    <w:multiLevelType w:val="multilevel"/>
    <w:tmpl w:val="6C58F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BC63959"/>
    <w:multiLevelType w:val="multilevel"/>
    <w:tmpl w:val="749ACBC2"/>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C256AE9"/>
    <w:multiLevelType w:val="hybridMultilevel"/>
    <w:tmpl w:val="95CE9CC6"/>
    <w:lvl w:ilvl="0">
      <w:start w:val="1"/>
      <w:numFmt w:val="bullet"/>
      <w:lvlText w:val=""/>
      <w:lvlJc w:val="left"/>
      <w:pPr>
        <w:ind w:left="1800" w:hanging="360"/>
      </w:pPr>
      <w:rPr>
        <w:rFonts w:hint="default" w:ascii="Symbol" w:hAnsi="Symbol"/>
      </w:rPr>
    </w:lvl>
    <w:lvl w:ilvl="1">
      <w:start w:val="1"/>
      <w:numFmt w:val="bullet"/>
      <w:lvlText w:val="o"/>
      <w:lvlJc w:val="left"/>
      <w:pPr>
        <w:ind w:left="2520" w:hanging="360"/>
      </w:pPr>
      <w:rPr>
        <w:rFonts w:hint="default" w:ascii="Courier New" w:hAnsi="Courier New"/>
      </w:rPr>
    </w:lvl>
    <w:lvl w:ilvl="2">
      <w:start w:val="1"/>
      <w:numFmt w:val="bullet"/>
      <w:lvlText w:val=""/>
      <w:lvlJc w:val="left"/>
      <w:pPr>
        <w:ind w:left="3240" w:hanging="360"/>
      </w:pPr>
      <w:rPr>
        <w:rFonts w:hint="default" w:ascii="Wingdings" w:hAnsi="Wingdings"/>
      </w:rPr>
    </w:lvl>
    <w:lvl w:ilvl="3" w:tentative="1">
      <w:start w:val="1"/>
      <w:numFmt w:val="bullet"/>
      <w:lvlText w:val=""/>
      <w:lvlJc w:val="left"/>
      <w:pPr>
        <w:ind w:left="3960" w:hanging="360"/>
      </w:pPr>
      <w:rPr>
        <w:rFonts w:hint="default" w:ascii="Symbol" w:hAnsi="Symbol"/>
      </w:rPr>
    </w:lvl>
    <w:lvl w:ilvl="4" w:tentative="1">
      <w:start w:val="1"/>
      <w:numFmt w:val="bullet"/>
      <w:lvlText w:val="o"/>
      <w:lvlJc w:val="left"/>
      <w:pPr>
        <w:ind w:left="4680" w:hanging="360"/>
      </w:pPr>
      <w:rPr>
        <w:rFonts w:hint="default" w:ascii="Courier New" w:hAnsi="Courier New"/>
      </w:rPr>
    </w:lvl>
    <w:lvl w:ilvl="5" w:tentative="1">
      <w:start w:val="1"/>
      <w:numFmt w:val="bullet"/>
      <w:lvlText w:val=""/>
      <w:lvlJc w:val="left"/>
      <w:pPr>
        <w:ind w:left="5400" w:hanging="360"/>
      </w:pPr>
      <w:rPr>
        <w:rFonts w:hint="default" w:ascii="Wingdings" w:hAnsi="Wingdings"/>
      </w:rPr>
    </w:lvl>
    <w:lvl w:ilvl="6" w:tentative="1">
      <w:start w:val="1"/>
      <w:numFmt w:val="bullet"/>
      <w:lvlText w:val=""/>
      <w:lvlJc w:val="left"/>
      <w:pPr>
        <w:ind w:left="6120" w:hanging="360"/>
      </w:pPr>
      <w:rPr>
        <w:rFonts w:hint="default" w:ascii="Symbol" w:hAnsi="Symbol"/>
      </w:rPr>
    </w:lvl>
    <w:lvl w:ilvl="7" w:tentative="1">
      <w:start w:val="1"/>
      <w:numFmt w:val="bullet"/>
      <w:lvlText w:val="o"/>
      <w:lvlJc w:val="left"/>
      <w:pPr>
        <w:ind w:left="6840" w:hanging="360"/>
      </w:pPr>
      <w:rPr>
        <w:rFonts w:hint="default" w:ascii="Courier New" w:hAnsi="Courier New"/>
      </w:rPr>
    </w:lvl>
    <w:lvl w:ilvl="8" w:tentative="1">
      <w:start w:val="1"/>
      <w:numFmt w:val="bullet"/>
      <w:lvlText w:val=""/>
      <w:lvlJc w:val="left"/>
      <w:pPr>
        <w:ind w:left="7560" w:hanging="360"/>
      </w:pPr>
      <w:rPr>
        <w:rFonts w:hint="default" w:ascii="Wingdings" w:hAnsi="Wingdings"/>
      </w:rPr>
    </w:lvl>
  </w:abstractNum>
  <w:abstractNum w:abstractNumId="7" w15:restartNumberingAfterBreak="0">
    <w:nsid w:val="52B06713"/>
    <w:multiLevelType w:val="hybridMultilevel"/>
    <w:tmpl w:val="036EF078"/>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8" w15:restartNumberingAfterBreak="0">
    <w:nsid w:val="54F98E12"/>
    <w:multiLevelType w:val="hybridMultilevel"/>
    <w:tmpl w:val="36F826A8"/>
    <w:lvl w:ilvl="0" w:tplc="5EE26C5E">
      <w:start w:val="1"/>
      <w:numFmt w:val="decimal"/>
      <w:lvlText w:val="%1."/>
      <w:lvlJc w:val="left"/>
      <w:pPr>
        <w:ind w:left="720" w:hanging="360"/>
      </w:pPr>
    </w:lvl>
    <w:lvl w:ilvl="1" w:tplc="BC78F64C">
      <w:start w:val="1"/>
      <w:numFmt w:val="lowerLetter"/>
      <w:lvlText w:val="%2."/>
      <w:lvlJc w:val="left"/>
      <w:pPr>
        <w:ind w:left="1440" w:hanging="360"/>
      </w:pPr>
    </w:lvl>
    <w:lvl w:ilvl="2" w:tplc="7BD2A65C">
      <w:start w:val="1"/>
      <w:numFmt w:val="lowerRoman"/>
      <w:lvlText w:val="%3."/>
      <w:lvlJc w:val="right"/>
      <w:pPr>
        <w:ind w:left="2160" w:hanging="180"/>
      </w:pPr>
    </w:lvl>
    <w:lvl w:ilvl="3" w:tplc="C1D47430">
      <w:start w:val="1"/>
      <w:numFmt w:val="decimal"/>
      <w:lvlText w:val="%4."/>
      <w:lvlJc w:val="left"/>
      <w:pPr>
        <w:ind w:left="2880" w:hanging="360"/>
      </w:pPr>
    </w:lvl>
    <w:lvl w:ilvl="4" w:tplc="ED4C1720">
      <w:start w:val="1"/>
      <w:numFmt w:val="lowerLetter"/>
      <w:lvlText w:val="%5."/>
      <w:lvlJc w:val="left"/>
      <w:pPr>
        <w:ind w:left="3600" w:hanging="360"/>
      </w:pPr>
    </w:lvl>
    <w:lvl w:ilvl="5" w:tplc="778A825C">
      <w:start w:val="1"/>
      <w:numFmt w:val="lowerRoman"/>
      <w:lvlText w:val="%6."/>
      <w:lvlJc w:val="right"/>
      <w:pPr>
        <w:ind w:left="4320" w:hanging="180"/>
      </w:pPr>
    </w:lvl>
    <w:lvl w:ilvl="6" w:tplc="745E957E">
      <w:start w:val="1"/>
      <w:numFmt w:val="decimal"/>
      <w:lvlText w:val="%7."/>
      <w:lvlJc w:val="left"/>
      <w:pPr>
        <w:ind w:left="5040" w:hanging="360"/>
      </w:pPr>
    </w:lvl>
    <w:lvl w:ilvl="7" w:tplc="9EC68B38">
      <w:start w:val="1"/>
      <w:numFmt w:val="lowerLetter"/>
      <w:lvlText w:val="%8."/>
      <w:lvlJc w:val="left"/>
      <w:pPr>
        <w:ind w:left="5760" w:hanging="360"/>
      </w:pPr>
    </w:lvl>
    <w:lvl w:ilvl="8" w:tplc="8842B6A6">
      <w:start w:val="1"/>
      <w:numFmt w:val="lowerRoman"/>
      <w:lvlText w:val="%9."/>
      <w:lvlJc w:val="right"/>
      <w:pPr>
        <w:ind w:left="6480" w:hanging="180"/>
      </w:pPr>
    </w:lvl>
  </w:abstractNum>
  <w:abstractNum w:abstractNumId="9" w15:restartNumberingAfterBreak="0">
    <w:nsid w:val="5D60A1EE"/>
    <w:multiLevelType w:val="hybridMultilevel"/>
    <w:tmpl w:val="B4BAF5CA"/>
    <w:lvl w:ilvl="0" w:tplc="0414AD32">
      <w:start w:val="1"/>
      <w:numFmt w:val="decimal"/>
      <w:lvlText w:val="%1."/>
      <w:lvlJc w:val="left"/>
      <w:pPr>
        <w:ind w:left="720" w:hanging="360"/>
      </w:pPr>
    </w:lvl>
    <w:lvl w:ilvl="1" w:tplc="0C047A18">
      <w:start w:val="1"/>
      <w:numFmt w:val="lowerLetter"/>
      <w:lvlText w:val="%2."/>
      <w:lvlJc w:val="left"/>
      <w:pPr>
        <w:ind w:left="1440" w:hanging="360"/>
      </w:pPr>
    </w:lvl>
    <w:lvl w:ilvl="2" w:tplc="6E867ED6">
      <w:start w:val="1"/>
      <w:numFmt w:val="lowerRoman"/>
      <w:lvlText w:val="%3."/>
      <w:lvlJc w:val="right"/>
      <w:pPr>
        <w:ind w:left="2160" w:hanging="180"/>
      </w:pPr>
    </w:lvl>
    <w:lvl w:ilvl="3" w:tplc="5810B94E">
      <w:start w:val="1"/>
      <w:numFmt w:val="decimal"/>
      <w:lvlText w:val="%4."/>
      <w:lvlJc w:val="left"/>
      <w:pPr>
        <w:ind w:left="2880" w:hanging="360"/>
      </w:pPr>
    </w:lvl>
    <w:lvl w:ilvl="4" w:tplc="6D3ACF84">
      <w:start w:val="1"/>
      <w:numFmt w:val="lowerLetter"/>
      <w:lvlText w:val="%5."/>
      <w:lvlJc w:val="left"/>
      <w:pPr>
        <w:ind w:left="3600" w:hanging="360"/>
      </w:pPr>
    </w:lvl>
    <w:lvl w:ilvl="5" w:tplc="9B266836">
      <w:start w:val="1"/>
      <w:numFmt w:val="lowerRoman"/>
      <w:lvlText w:val="%6."/>
      <w:lvlJc w:val="right"/>
      <w:pPr>
        <w:ind w:left="4320" w:hanging="180"/>
      </w:pPr>
    </w:lvl>
    <w:lvl w:ilvl="6" w:tplc="74A2F50C">
      <w:start w:val="1"/>
      <w:numFmt w:val="decimal"/>
      <w:lvlText w:val="%7."/>
      <w:lvlJc w:val="left"/>
      <w:pPr>
        <w:ind w:left="5040" w:hanging="360"/>
      </w:pPr>
    </w:lvl>
    <w:lvl w:ilvl="7" w:tplc="58263D6E">
      <w:start w:val="1"/>
      <w:numFmt w:val="lowerLetter"/>
      <w:lvlText w:val="%8."/>
      <w:lvlJc w:val="left"/>
      <w:pPr>
        <w:ind w:left="5760" w:hanging="360"/>
      </w:pPr>
    </w:lvl>
    <w:lvl w:ilvl="8" w:tplc="257A2CB6">
      <w:start w:val="1"/>
      <w:numFmt w:val="lowerRoman"/>
      <w:lvlText w:val="%9."/>
      <w:lvlJc w:val="right"/>
      <w:pPr>
        <w:ind w:left="6480" w:hanging="180"/>
      </w:pPr>
    </w:lvl>
  </w:abstractNum>
  <w:abstractNum w:abstractNumId="10" w15:restartNumberingAfterBreak="0">
    <w:nsid w:val="68A41B23"/>
    <w:multiLevelType w:val="multilevel"/>
    <w:tmpl w:val="8A1CE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EDD5CC9"/>
    <w:multiLevelType w:val="multilevel"/>
    <w:tmpl w:val="F00ECF48"/>
    <w:lvl w:ilvl="0">
      <w:start w:val="1"/>
      <w:numFmt w:val="decimal"/>
      <w:lvlText w:val="%1. "/>
      <w:lvlJc w:val="left"/>
      <w:pPr>
        <w:ind w:left="360" w:hanging="360"/>
      </w:pPr>
      <w:rPr>
        <w:rFonts w:ascii="Noto Sans Symbols" w:hAnsi="Noto Sans Symbols" w:eastAsia="Noto Sans Symbols" w:cs="Noto Sans Symbols"/>
        <w:vertAlign w:val="baseline"/>
      </w:rPr>
    </w:lvl>
    <w:lvl w:ilvl="1">
      <w:start w:val="1"/>
      <w:numFmt w:val="decimal"/>
      <w:pStyle w:val="Heading2"/>
      <w:lvlText w:val="%1.%2. "/>
      <w:lvlJc w:val="left"/>
      <w:pPr>
        <w:ind w:left="360" w:hanging="360"/>
      </w:pPr>
      <w:rPr>
        <w:vertAlign w:val="baseline"/>
      </w:rPr>
    </w:lvl>
    <w:lvl w:ilvl="2">
      <w:start w:val="1"/>
      <w:numFmt w:val="decimal"/>
      <w:lvlText w:val="%1.%2.%3. "/>
      <w:lvlJc w:val="left"/>
      <w:pPr>
        <w:ind w:left="360" w:hanging="360"/>
      </w:pPr>
      <w:rPr>
        <w:vertAlign w:val="baseline"/>
      </w:rPr>
    </w:lvl>
    <w:lvl w:ilvl="3">
      <w:start w:val="1"/>
      <w:numFmt w:val="decimal"/>
      <w:pStyle w:val="Heading4"/>
      <w:lvlText w:val="%1.%2.%3.%4. "/>
      <w:lvlJc w:val="left"/>
      <w:pPr>
        <w:ind w:left="360" w:hanging="360"/>
      </w:pPr>
      <w:rPr>
        <w:vertAlign w:val="baseline"/>
      </w:rPr>
    </w:lvl>
    <w:lvl w:ilvl="4">
      <w:start w:val="1"/>
      <w:numFmt w:val="decimal"/>
      <w:pStyle w:val="Heading5"/>
      <w:lvlText w:val="%1.%2.%3.%4.%5. "/>
      <w:lvlJc w:val="left"/>
      <w:pPr>
        <w:ind w:left="360" w:hanging="360"/>
      </w:pPr>
      <w:rPr>
        <w:vertAlign w:val="baseline"/>
      </w:rPr>
    </w:lvl>
    <w:lvl w:ilvl="5">
      <w:start w:val="1"/>
      <w:numFmt w:val="decimal"/>
      <w:pStyle w:val="Heading6"/>
      <w:lvlText w:val="%1.%2.%3.%4.%5.%6. "/>
      <w:lvlJc w:val="left"/>
      <w:pPr>
        <w:ind w:left="360" w:hanging="360"/>
      </w:pPr>
      <w:rPr>
        <w:vertAlign w:val="baseline"/>
      </w:rPr>
    </w:lvl>
    <w:lvl w:ilvl="6">
      <w:start w:val="1"/>
      <w:numFmt w:val="decimal"/>
      <w:pStyle w:val="Heading7"/>
      <w:lvlText w:val="%1.%2.%3.%4.%5.%6.%7. "/>
      <w:lvlJc w:val="left"/>
      <w:pPr>
        <w:ind w:left="360" w:hanging="360"/>
      </w:pPr>
      <w:rPr>
        <w:vertAlign w:val="baseline"/>
      </w:rPr>
    </w:lvl>
    <w:lvl w:ilvl="7">
      <w:start w:val="1"/>
      <w:numFmt w:val="decimal"/>
      <w:pStyle w:val="Heading8"/>
      <w:lvlText w:val="%1.%2.%3.%4.%5.%6.%7.%8. "/>
      <w:lvlJc w:val="left"/>
      <w:pPr>
        <w:ind w:left="360" w:hanging="360"/>
      </w:pPr>
      <w:rPr>
        <w:vertAlign w:val="baseline"/>
      </w:rPr>
    </w:lvl>
    <w:lvl w:ilvl="8">
      <w:start w:val="1"/>
      <w:numFmt w:val="decimal"/>
      <w:pStyle w:val="Heading9"/>
      <w:lvlText w:val="%1.%2.%3.%4.%5.%6.%7.%8.%9. "/>
      <w:lvlJc w:val="left"/>
      <w:pPr>
        <w:ind w:left="360" w:hanging="360"/>
      </w:pPr>
      <w:rPr>
        <w:vertAlign w:val="baseline"/>
      </w:rPr>
    </w:lvl>
  </w:abstractNum>
  <w:num w:numId="52">
    <w:abstractNumId w:val="50"/>
  </w:num>
  <w:num w:numId="51">
    <w:abstractNumId w:val="49"/>
  </w:num>
  <w:num w:numId="50">
    <w:abstractNumId w:val="48"/>
  </w:num>
  <w:num w:numId="49">
    <w:abstractNumId w:val="47"/>
  </w:num>
  <w:num w:numId="48">
    <w:abstractNumId w:val="46"/>
  </w:num>
  <w:num w:numId="47">
    <w:abstractNumId w:val="45"/>
  </w:num>
  <w:num w:numId="46">
    <w:abstractNumId w:val="44"/>
  </w:num>
  <w:num w:numId="45">
    <w:abstractNumId w:val="43"/>
  </w:num>
  <w:num w:numId="44">
    <w:abstractNumId w:val="42"/>
  </w:num>
  <w:num w:numId="43">
    <w:abstractNumId w:val="41"/>
  </w:num>
  <w:num w:numId="42">
    <w:abstractNumId w:val="40"/>
  </w:num>
  <w:num w:numId="41">
    <w:abstractNumId w:val="39"/>
  </w:num>
  <w:num w:numId="40">
    <w:abstractNumId w:val="38"/>
  </w:num>
  <w:num w:numId="39">
    <w:abstractNumId w:val="37"/>
  </w:num>
  <w:num w:numId="38">
    <w:abstractNumId w:val="36"/>
  </w:num>
  <w:num w:numId="37">
    <w:abstractNumId w:val="35"/>
  </w:num>
  <w:num w:numId="36">
    <w:abstractNumId w:val="34"/>
  </w:num>
  <w:num w:numId="35">
    <w:abstractNumId w:val="33"/>
  </w:num>
  <w:num w:numId="34">
    <w:abstractNumId w:val="32"/>
  </w:num>
  <w:num w:numId="33">
    <w:abstractNumId w:val="31"/>
  </w:num>
  <w:num w:numId="32">
    <w:abstractNumId w:val="30"/>
  </w:num>
  <w:num w:numId="31">
    <w:abstractNumId w:val="29"/>
  </w:num>
  <w:num w:numId="30">
    <w:abstractNumId w:val="28"/>
  </w:num>
  <w:num w:numId="29">
    <w:abstractNumId w:val="27"/>
  </w:num>
  <w:num w:numId="28">
    <w:abstractNumId w:val="26"/>
  </w:num>
  <w:num w:numId="27">
    <w:abstractNumId w:val="25"/>
  </w:num>
  <w:num w:numId="26">
    <w:abstractNumId w:val="24"/>
  </w:num>
  <w:num w:numId="25">
    <w:abstractNumId w:val="23"/>
  </w:num>
  <w:num w:numId="24">
    <w:abstractNumId w:val="22"/>
  </w:num>
  <w:num w:numId="23">
    <w:abstractNumId w:val="21"/>
  </w:num>
  <w:num w:numId="22">
    <w:abstractNumId w:val="20"/>
  </w:num>
  <w:num w:numId="21">
    <w:abstractNumId w:val="19"/>
  </w:num>
  <w:num w:numId="20">
    <w:abstractNumId w:val="18"/>
  </w:num>
  <w:num w:numId="19">
    <w:abstractNumId w:val="17"/>
  </w:num>
  <w:num w:numId="18">
    <w:abstractNumId w:val="16"/>
  </w:num>
  <w:num w:numId="17">
    <w:abstractNumId w:val="15"/>
  </w:num>
  <w:num w:numId="16">
    <w:abstractNumId w:val="14"/>
  </w:num>
  <w:num w:numId="15">
    <w:abstractNumId w:val="13"/>
  </w:num>
  <w:num w:numId="14">
    <w:abstractNumId w:val="12"/>
  </w:num>
  <w:num w:numId="1" w16cid:durableId="1587231108">
    <w:abstractNumId w:val="3"/>
  </w:num>
  <w:num w:numId="2" w16cid:durableId="1460077273">
    <w:abstractNumId w:val="8"/>
  </w:num>
  <w:num w:numId="3" w16cid:durableId="1724019934">
    <w:abstractNumId w:val="1"/>
  </w:num>
  <w:num w:numId="4" w16cid:durableId="929196994">
    <w:abstractNumId w:val="9"/>
  </w:num>
  <w:num w:numId="5" w16cid:durableId="1904828925">
    <w:abstractNumId w:val="11"/>
  </w:num>
  <w:num w:numId="6" w16cid:durableId="453792501">
    <w:abstractNumId w:val="5"/>
  </w:num>
  <w:num w:numId="7" w16cid:durableId="11573093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67190734">
    <w:abstractNumId w:val="6"/>
  </w:num>
  <w:num w:numId="9" w16cid:durableId="598223912">
    <w:abstractNumId w:val="0"/>
  </w:num>
  <w:num w:numId="10" w16cid:durableId="1132408521">
    <w:abstractNumId w:val="4"/>
  </w:num>
  <w:num w:numId="11" w16cid:durableId="587081415">
    <w:abstractNumId w:val="7"/>
  </w:num>
  <w:num w:numId="12" w16cid:durableId="654916628">
    <w:abstractNumId w:val="2"/>
  </w:num>
  <w:num w:numId="13" w16cid:durableId="9485087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dirty"/>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FA2"/>
    <w:rsid w:val="00025D5E"/>
    <w:rsid w:val="000479E0"/>
    <w:rsid w:val="00073B64"/>
    <w:rsid w:val="000B2F4B"/>
    <w:rsid w:val="000B3BDE"/>
    <w:rsid w:val="00135407"/>
    <w:rsid w:val="00145FC3"/>
    <w:rsid w:val="00157043"/>
    <w:rsid w:val="00166983"/>
    <w:rsid w:val="00166B0C"/>
    <w:rsid w:val="001A1A50"/>
    <w:rsid w:val="001A3F9B"/>
    <w:rsid w:val="001C2605"/>
    <w:rsid w:val="001D6B47"/>
    <w:rsid w:val="001E3DA9"/>
    <w:rsid w:val="001F4F95"/>
    <w:rsid w:val="00227E45"/>
    <w:rsid w:val="00255103"/>
    <w:rsid w:val="002652BF"/>
    <w:rsid w:val="002C1659"/>
    <w:rsid w:val="002C7BD7"/>
    <w:rsid w:val="002F412E"/>
    <w:rsid w:val="002F6E73"/>
    <w:rsid w:val="00321F4F"/>
    <w:rsid w:val="00322E06"/>
    <w:rsid w:val="0034230B"/>
    <w:rsid w:val="003652F5"/>
    <w:rsid w:val="00380108"/>
    <w:rsid w:val="003D06EE"/>
    <w:rsid w:val="003E6A37"/>
    <w:rsid w:val="0040321B"/>
    <w:rsid w:val="004050AA"/>
    <w:rsid w:val="00426A28"/>
    <w:rsid w:val="00441F98"/>
    <w:rsid w:val="00445B40"/>
    <w:rsid w:val="0048141E"/>
    <w:rsid w:val="004A47D0"/>
    <w:rsid w:val="004C4319"/>
    <w:rsid w:val="004C5EA1"/>
    <w:rsid w:val="004C5F07"/>
    <w:rsid w:val="004C7C3C"/>
    <w:rsid w:val="004E4F53"/>
    <w:rsid w:val="004F342E"/>
    <w:rsid w:val="00504568"/>
    <w:rsid w:val="00522312"/>
    <w:rsid w:val="00536867"/>
    <w:rsid w:val="005441E0"/>
    <w:rsid w:val="00558786"/>
    <w:rsid w:val="005C3B0D"/>
    <w:rsid w:val="005D12B1"/>
    <w:rsid w:val="005E3BC8"/>
    <w:rsid w:val="00604B9B"/>
    <w:rsid w:val="00625F73"/>
    <w:rsid w:val="0064584E"/>
    <w:rsid w:val="00653284"/>
    <w:rsid w:val="00667592"/>
    <w:rsid w:val="00694DF0"/>
    <w:rsid w:val="006A19AE"/>
    <w:rsid w:val="006C1A6D"/>
    <w:rsid w:val="006D4CC6"/>
    <w:rsid w:val="00701CE2"/>
    <w:rsid w:val="00710AB9"/>
    <w:rsid w:val="00710D02"/>
    <w:rsid w:val="00730979"/>
    <w:rsid w:val="007A3EA6"/>
    <w:rsid w:val="007D1AA1"/>
    <w:rsid w:val="007F55A4"/>
    <w:rsid w:val="00803B7C"/>
    <w:rsid w:val="00807FA2"/>
    <w:rsid w:val="00823CBB"/>
    <w:rsid w:val="0083193C"/>
    <w:rsid w:val="008414BC"/>
    <w:rsid w:val="008B3BBE"/>
    <w:rsid w:val="008C7656"/>
    <w:rsid w:val="0090407B"/>
    <w:rsid w:val="0091203B"/>
    <w:rsid w:val="00926957"/>
    <w:rsid w:val="009274E9"/>
    <w:rsid w:val="009343E9"/>
    <w:rsid w:val="00974035"/>
    <w:rsid w:val="00987DA4"/>
    <w:rsid w:val="009D101F"/>
    <w:rsid w:val="009D50C7"/>
    <w:rsid w:val="009E4219"/>
    <w:rsid w:val="00A04DA9"/>
    <w:rsid w:val="00A27042"/>
    <w:rsid w:val="00A458B3"/>
    <w:rsid w:val="00A51E10"/>
    <w:rsid w:val="00A570A1"/>
    <w:rsid w:val="00A63638"/>
    <w:rsid w:val="00A64838"/>
    <w:rsid w:val="00A66A1E"/>
    <w:rsid w:val="00A76773"/>
    <w:rsid w:val="00AA442B"/>
    <w:rsid w:val="00AA498A"/>
    <w:rsid w:val="00AA763A"/>
    <w:rsid w:val="00AB5BA4"/>
    <w:rsid w:val="00AC04FE"/>
    <w:rsid w:val="00AC3EAB"/>
    <w:rsid w:val="00AD5415"/>
    <w:rsid w:val="00AE3059"/>
    <w:rsid w:val="00AF142D"/>
    <w:rsid w:val="00B44C58"/>
    <w:rsid w:val="00B4506E"/>
    <w:rsid w:val="00B45815"/>
    <w:rsid w:val="00BB2FD3"/>
    <w:rsid w:val="00BB75B0"/>
    <w:rsid w:val="00BC06A4"/>
    <w:rsid w:val="00BC72CD"/>
    <w:rsid w:val="00C07537"/>
    <w:rsid w:val="00C233BB"/>
    <w:rsid w:val="00C24BAE"/>
    <w:rsid w:val="00C25F2C"/>
    <w:rsid w:val="00C31CFF"/>
    <w:rsid w:val="00C72A52"/>
    <w:rsid w:val="00C90C96"/>
    <w:rsid w:val="00CF6351"/>
    <w:rsid w:val="00D02FF9"/>
    <w:rsid w:val="00D10E1C"/>
    <w:rsid w:val="00D41CF2"/>
    <w:rsid w:val="00D55A40"/>
    <w:rsid w:val="00D57DE9"/>
    <w:rsid w:val="00D7A80D"/>
    <w:rsid w:val="00D86919"/>
    <w:rsid w:val="00DB7851"/>
    <w:rsid w:val="00DC784B"/>
    <w:rsid w:val="00DD2B98"/>
    <w:rsid w:val="00DD3CEF"/>
    <w:rsid w:val="00E14D00"/>
    <w:rsid w:val="00E50B26"/>
    <w:rsid w:val="00E67A18"/>
    <w:rsid w:val="00E75032"/>
    <w:rsid w:val="00E824D3"/>
    <w:rsid w:val="00EB3F74"/>
    <w:rsid w:val="00EE09D7"/>
    <w:rsid w:val="00F035C8"/>
    <w:rsid w:val="00F25ED0"/>
    <w:rsid w:val="00F25F37"/>
    <w:rsid w:val="00F27DB9"/>
    <w:rsid w:val="00F27E78"/>
    <w:rsid w:val="00F62D66"/>
    <w:rsid w:val="00F73470"/>
    <w:rsid w:val="00F75EC9"/>
    <w:rsid w:val="0123549F"/>
    <w:rsid w:val="0139C863"/>
    <w:rsid w:val="014F486B"/>
    <w:rsid w:val="0160740F"/>
    <w:rsid w:val="018B081E"/>
    <w:rsid w:val="01C965CF"/>
    <w:rsid w:val="01D35CE2"/>
    <w:rsid w:val="01F5D119"/>
    <w:rsid w:val="01FCF404"/>
    <w:rsid w:val="02157613"/>
    <w:rsid w:val="02220DFB"/>
    <w:rsid w:val="024886A3"/>
    <w:rsid w:val="0253BBBE"/>
    <w:rsid w:val="0258E567"/>
    <w:rsid w:val="029D9CBB"/>
    <w:rsid w:val="02C85837"/>
    <w:rsid w:val="02DD4DF4"/>
    <w:rsid w:val="02E91AF5"/>
    <w:rsid w:val="02F5F0EF"/>
    <w:rsid w:val="036B2CF2"/>
    <w:rsid w:val="036CFEE6"/>
    <w:rsid w:val="038C1FEB"/>
    <w:rsid w:val="03A3D544"/>
    <w:rsid w:val="03C8953C"/>
    <w:rsid w:val="03DCF0A9"/>
    <w:rsid w:val="03E1B5F9"/>
    <w:rsid w:val="03EE5F7C"/>
    <w:rsid w:val="03FE2692"/>
    <w:rsid w:val="0402A587"/>
    <w:rsid w:val="040CA4AD"/>
    <w:rsid w:val="0410ED10"/>
    <w:rsid w:val="042DFFC4"/>
    <w:rsid w:val="046E3ADB"/>
    <w:rsid w:val="047BA0B6"/>
    <w:rsid w:val="04801A0E"/>
    <w:rsid w:val="04A1A557"/>
    <w:rsid w:val="04E0ED9A"/>
    <w:rsid w:val="04E54965"/>
    <w:rsid w:val="04E986D0"/>
    <w:rsid w:val="04F4964D"/>
    <w:rsid w:val="0500C42F"/>
    <w:rsid w:val="0531C21A"/>
    <w:rsid w:val="0550E135"/>
    <w:rsid w:val="055168C0"/>
    <w:rsid w:val="056058CE"/>
    <w:rsid w:val="05677FAF"/>
    <w:rsid w:val="05683D64"/>
    <w:rsid w:val="058242A6"/>
    <w:rsid w:val="05927D71"/>
    <w:rsid w:val="05D896E4"/>
    <w:rsid w:val="05DBA10D"/>
    <w:rsid w:val="05EED3BE"/>
    <w:rsid w:val="060A2E15"/>
    <w:rsid w:val="0633E3D9"/>
    <w:rsid w:val="064378D0"/>
    <w:rsid w:val="06567837"/>
    <w:rsid w:val="0664A70A"/>
    <w:rsid w:val="06779D0F"/>
    <w:rsid w:val="0686E6A8"/>
    <w:rsid w:val="06AAF4C5"/>
    <w:rsid w:val="06DE8D61"/>
    <w:rsid w:val="06F5673C"/>
    <w:rsid w:val="070DB936"/>
    <w:rsid w:val="0735D09F"/>
    <w:rsid w:val="075C9A46"/>
    <w:rsid w:val="07869318"/>
    <w:rsid w:val="07A3C225"/>
    <w:rsid w:val="07FB5DF0"/>
    <w:rsid w:val="082AA04D"/>
    <w:rsid w:val="0899E50C"/>
    <w:rsid w:val="08AC4569"/>
    <w:rsid w:val="08D6AAA0"/>
    <w:rsid w:val="08F7F001"/>
    <w:rsid w:val="09003AD7"/>
    <w:rsid w:val="0914912B"/>
    <w:rsid w:val="09442A87"/>
    <w:rsid w:val="098E5AA8"/>
    <w:rsid w:val="09CCE641"/>
    <w:rsid w:val="09DC0F29"/>
    <w:rsid w:val="09F86BF3"/>
    <w:rsid w:val="0A48D674"/>
    <w:rsid w:val="0A5BA5CD"/>
    <w:rsid w:val="0A77F6FA"/>
    <w:rsid w:val="0A7D4214"/>
    <w:rsid w:val="0A9D8DA4"/>
    <w:rsid w:val="0AF284AD"/>
    <w:rsid w:val="0B0AADDA"/>
    <w:rsid w:val="0B4F709E"/>
    <w:rsid w:val="0B5B7908"/>
    <w:rsid w:val="0BB6F35C"/>
    <w:rsid w:val="0BB8C250"/>
    <w:rsid w:val="0BF01D39"/>
    <w:rsid w:val="0C02D335"/>
    <w:rsid w:val="0C43E944"/>
    <w:rsid w:val="0CB37AEE"/>
    <w:rsid w:val="0CB7A1DE"/>
    <w:rsid w:val="0CEF97DC"/>
    <w:rsid w:val="0D0521AB"/>
    <w:rsid w:val="0D0A0899"/>
    <w:rsid w:val="0D103BD4"/>
    <w:rsid w:val="0D28B36E"/>
    <w:rsid w:val="0D322C31"/>
    <w:rsid w:val="0D519D76"/>
    <w:rsid w:val="0D65171B"/>
    <w:rsid w:val="0D8A18D7"/>
    <w:rsid w:val="0D927AF6"/>
    <w:rsid w:val="0DAB2A00"/>
    <w:rsid w:val="0DD1824C"/>
    <w:rsid w:val="0DF38E90"/>
    <w:rsid w:val="0E3FD614"/>
    <w:rsid w:val="0E4256C6"/>
    <w:rsid w:val="0EABE158"/>
    <w:rsid w:val="0ECEDF1B"/>
    <w:rsid w:val="0F044071"/>
    <w:rsid w:val="0F0CE042"/>
    <w:rsid w:val="0F21F48E"/>
    <w:rsid w:val="0F4A43AC"/>
    <w:rsid w:val="0F5A5717"/>
    <w:rsid w:val="0F61B140"/>
    <w:rsid w:val="0F662C8C"/>
    <w:rsid w:val="0F7DA0AC"/>
    <w:rsid w:val="0F97C6B5"/>
    <w:rsid w:val="0FD2A738"/>
    <w:rsid w:val="0FFDADD1"/>
    <w:rsid w:val="103B3F57"/>
    <w:rsid w:val="106623FA"/>
    <w:rsid w:val="1071528C"/>
    <w:rsid w:val="107FAE11"/>
    <w:rsid w:val="108B0898"/>
    <w:rsid w:val="108BE983"/>
    <w:rsid w:val="10A6A1E0"/>
    <w:rsid w:val="10C085EA"/>
    <w:rsid w:val="10D8DD82"/>
    <w:rsid w:val="10DBAC48"/>
    <w:rsid w:val="10F88051"/>
    <w:rsid w:val="111F8F14"/>
    <w:rsid w:val="11306C51"/>
    <w:rsid w:val="113B2F34"/>
    <w:rsid w:val="11545BFC"/>
    <w:rsid w:val="11628BB1"/>
    <w:rsid w:val="1185897B"/>
    <w:rsid w:val="11919486"/>
    <w:rsid w:val="11BBFD1E"/>
    <w:rsid w:val="11C047AC"/>
    <w:rsid w:val="11C9FCDB"/>
    <w:rsid w:val="11D94F6A"/>
    <w:rsid w:val="11E0E0B3"/>
    <w:rsid w:val="122B8E30"/>
    <w:rsid w:val="1250FF9C"/>
    <w:rsid w:val="125DAB58"/>
    <w:rsid w:val="126FF983"/>
    <w:rsid w:val="127A5A37"/>
    <w:rsid w:val="1281A64E"/>
    <w:rsid w:val="12B0BD68"/>
    <w:rsid w:val="12C5DC80"/>
    <w:rsid w:val="12F1198C"/>
    <w:rsid w:val="1300FF14"/>
    <w:rsid w:val="13070CD2"/>
    <w:rsid w:val="131469C0"/>
    <w:rsid w:val="1317BAB8"/>
    <w:rsid w:val="13217478"/>
    <w:rsid w:val="133CB0F5"/>
    <w:rsid w:val="137FA1E6"/>
    <w:rsid w:val="13A1332C"/>
    <w:rsid w:val="14003EE2"/>
    <w:rsid w:val="14157CFE"/>
    <w:rsid w:val="144F53A2"/>
    <w:rsid w:val="148312DC"/>
    <w:rsid w:val="1499B86C"/>
    <w:rsid w:val="149C5CF1"/>
    <w:rsid w:val="14A90D71"/>
    <w:rsid w:val="14C51E7E"/>
    <w:rsid w:val="14D7C9C4"/>
    <w:rsid w:val="14ECFC4E"/>
    <w:rsid w:val="14F3F418"/>
    <w:rsid w:val="15235F50"/>
    <w:rsid w:val="15374DB0"/>
    <w:rsid w:val="1587A9BD"/>
    <w:rsid w:val="15A666A4"/>
    <w:rsid w:val="163593DC"/>
    <w:rsid w:val="164BF77C"/>
    <w:rsid w:val="164E6511"/>
    <w:rsid w:val="1659F969"/>
    <w:rsid w:val="167C4657"/>
    <w:rsid w:val="167CEF5D"/>
    <w:rsid w:val="168A14FE"/>
    <w:rsid w:val="16F5CC6B"/>
    <w:rsid w:val="1707AC6C"/>
    <w:rsid w:val="172EC40A"/>
    <w:rsid w:val="172FEBC0"/>
    <w:rsid w:val="1768C1EC"/>
    <w:rsid w:val="17861C43"/>
    <w:rsid w:val="178EEDE2"/>
    <w:rsid w:val="17BE1F5E"/>
    <w:rsid w:val="1854923A"/>
    <w:rsid w:val="18BD273A"/>
    <w:rsid w:val="18BED921"/>
    <w:rsid w:val="18D248F0"/>
    <w:rsid w:val="18E2102F"/>
    <w:rsid w:val="18E6439A"/>
    <w:rsid w:val="19072221"/>
    <w:rsid w:val="190FFF42"/>
    <w:rsid w:val="1953CC81"/>
    <w:rsid w:val="1969CBDD"/>
    <w:rsid w:val="1980CECD"/>
    <w:rsid w:val="1991B6FD"/>
    <w:rsid w:val="19ED1184"/>
    <w:rsid w:val="1A02C905"/>
    <w:rsid w:val="1A0E6E33"/>
    <w:rsid w:val="1A115063"/>
    <w:rsid w:val="1A245D60"/>
    <w:rsid w:val="1A2EB3A2"/>
    <w:rsid w:val="1A4B854C"/>
    <w:rsid w:val="1A4C475C"/>
    <w:rsid w:val="1A5B11A7"/>
    <w:rsid w:val="1A8B174A"/>
    <w:rsid w:val="1ACE31BF"/>
    <w:rsid w:val="1B1785CE"/>
    <w:rsid w:val="1B185BA1"/>
    <w:rsid w:val="1B34C8C3"/>
    <w:rsid w:val="1B4FE38C"/>
    <w:rsid w:val="1B5F21E6"/>
    <w:rsid w:val="1B883EDE"/>
    <w:rsid w:val="1BA1FB24"/>
    <w:rsid w:val="1BB18C30"/>
    <w:rsid w:val="1BB5DAD4"/>
    <w:rsid w:val="1BE12699"/>
    <w:rsid w:val="1BF8BB54"/>
    <w:rsid w:val="1BF9ADE5"/>
    <w:rsid w:val="1C27B2F2"/>
    <w:rsid w:val="1C3AC87B"/>
    <w:rsid w:val="1C5F7366"/>
    <w:rsid w:val="1C8AA0B1"/>
    <w:rsid w:val="1CB40938"/>
    <w:rsid w:val="1CC6DAD3"/>
    <w:rsid w:val="1CCB5B99"/>
    <w:rsid w:val="1CDEA319"/>
    <w:rsid w:val="1D08CC38"/>
    <w:rsid w:val="1D1D7A1B"/>
    <w:rsid w:val="1D33DC1F"/>
    <w:rsid w:val="1D3F4D7D"/>
    <w:rsid w:val="1D4AF763"/>
    <w:rsid w:val="1D9982D8"/>
    <w:rsid w:val="1DBFEDBD"/>
    <w:rsid w:val="1E139707"/>
    <w:rsid w:val="1E29F7D6"/>
    <w:rsid w:val="1E31FC30"/>
    <w:rsid w:val="1E3B0450"/>
    <w:rsid w:val="1E6DA242"/>
    <w:rsid w:val="1E9EC4A1"/>
    <w:rsid w:val="1EED0F9F"/>
    <w:rsid w:val="1EF0B6A4"/>
    <w:rsid w:val="1EF9A875"/>
    <w:rsid w:val="1F0A671A"/>
    <w:rsid w:val="1F4302E9"/>
    <w:rsid w:val="1F479A8C"/>
    <w:rsid w:val="1F50EB5A"/>
    <w:rsid w:val="1F5B5ADE"/>
    <w:rsid w:val="1F697619"/>
    <w:rsid w:val="1F781894"/>
    <w:rsid w:val="1F89F5A2"/>
    <w:rsid w:val="1F8F7C39"/>
    <w:rsid w:val="1F9B8DDB"/>
    <w:rsid w:val="1FBC9ABF"/>
    <w:rsid w:val="1FC9354E"/>
    <w:rsid w:val="1FDC3F15"/>
    <w:rsid w:val="1FFB9262"/>
    <w:rsid w:val="2034B2ED"/>
    <w:rsid w:val="204F4C13"/>
    <w:rsid w:val="204F9F6F"/>
    <w:rsid w:val="206E563B"/>
    <w:rsid w:val="2086336C"/>
    <w:rsid w:val="20A76B72"/>
    <w:rsid w:val="20C783AA"/>
    <w:rsid w:val="20C89658"/>
    <w:rsid w:val="20D36D4D"/>
    <w:rsid w:val="20FFA196"/>
    <w:rsid w:val="2109F29C"/>
    <w:rsid w:val="215DA368"/>
    <w:rsid w:val="2182D486"/>
    <w:rsid w:val="224FA71D"/>
    <w:rsid w:val="226B10F7"/>
    <w:rsid w:val="228C3B5E"/>
    <w:rsid w:val="22B7EA2F"/>
    <w:rsid w:val="22BD6763"/>
    <w:rsid w:val="22C10DD6"/>
    <w:rsid w:val="22F59A3A"/>
    <w:rsid w:val="22F956D8"/>
    <w:rsid w:val="23271B8D"/>
    <w:rsid w:val="23390011"/>
    <w:rsid w:val="237FB8F4"/>
    <w:rsid w:val="2391B1AE"/>
    <w:rsid w:val="23A19654"/>
    <w:rsid w:val="23A99252"/>
    <w:rsid w:val="23BED902"/>
    <w:rsid w:val="23C35744"/>
    <w:rsid w:val="23D77802"/>
    <w:rsid w:val="23EED73B"/>
    <w:rsid w:val="240ACBE7"/>
    <w:rsid w:val="2413D60D"/>
    <w:rsid w:val="242E2B3F"/>
    <w:rsid w:val="24456CB4"/>
    <w:rsid w:val="2488DAD1"/>
    <w:rsid w:val="24A7F043"/>
    <w:rsid w:val="24C06922"/>
    <w:rsid w:val="25177C91"/>
    <w:rsid w:val="2542DB77"/>
    <w:rsid w:val="254345DC"/>
    <w:rsid w:val="255303C6"/>
    <w:rsid w:val="25708CD2"/>
    <w:rsid w:val="25D6F37F"/>
    <w:rsid w:val="2610C8A6"/>
    <w:rsid w:val="26205AF6"/>
    <w:rsid w:val="2620AAD4"/>
    <w:rsid w:val="26280DDB"/>
    <w:rsid w:val="26469681"/>
    <w:rsid w:val="268F4F10"/>
    <w:rsid w:val="26CDA01F"/>
    <w:rsid w:val="26F08E8C"/>
    <w:rsid w:val="26F462A0"/>
    <w:rsid w:val="271D09DE"/>
    <w:rsid w:val="2724C62A"/>
    <w:rsid w:val="2724C62A"/>
    <w:rsid w:val="276E32AA"/>
    <w:rsid w:val="2782266B"/>
    <w:rsid w:val="278EA32F"/>
    <w:rsid w:val="279590F1"/>
    <w:rsid w:val="27ADF19D"/>
    <w:rsid w:val="27E4983D"/>
    <w:rsid w:val="27EBE007"/>
    <w:rsid w:val="27EDE09B"/>
    <w:rsid w:val="27F9EC72"/>
    <w:rsid w:val="281B3C03"/>
    <w:rsid w:val="282D0F01"/>
    <w:rsid w:val="284CD0CA"/>
    <w:rsid w:val="284D07B0"/>
    <w:rsid w:val="28A8CAA8"/>
    <w:rsid w:val="28D9AC81"/>
    <w:rsid w:val="290F6ECB"/>
    <w:rsid w:val="2913BF86"/>
    <w:rsid w:val="2918EC77"/>
    <w:rsid w:val="2929305A"/>
    <w:rsid w:val="2933A986"/>
    <w:rsid w:val="29394552"/>
    <w:rsid w:val="293D4D87"/>
    <w:rsid w:val="294C8A41"/>
    <w:rsid w:val="29556C74"/>
    <w:rsid w:val="2969BAC9"/>
    <w:rsid w:val="2974EF37"/>
    <w:rsid w:val="2986C79F"/>
    <w:rsid w:val="299368B7"/>
    <w:rsid w:val="29B0B411"/>
    <w:rsid w:val="29D36F6A"/>
    <w:rsid w:val="29DC1C9A"/>
    <w:rsid w:val="29F123F9"/>
    <w:rsid w:val="2A323E0D"/>
    <w:rsid w:val="2A5B7310"/>
    <w:rsid w:val="2A94B2D4"/>
    <w:rsid w:val="2AACFB77"/>
    <w:rsid w:val="2AB27D5F"/>
    <w:rsid w:val="2ACA673A"/>
    <w:rsid w:val="2B0C360D"/>
    <w:rsid w:val="2B33EBDB"/>
    <w:rsid w:val="2B3484A4"/>
    <w:rsid w:val="2B5CB56F"/>
    <w:rsid w:val="2BB13A84"/>
    <w:rsid w:val="2BC129B1"/>
    <w:rsid w:val="2BE08D88"/>
    <w:rsid w:val="2BF88018"/>
    <w:rsid w:val="2BFE1A85"/>
    <w:rsid w:val="2C419092"/>
    <w:rsid w:val="2C43F4DF"/>
    <w:rsid w:val="2C492C56"/>
    <w:rsid w:val="2C54CB3A"/>
    <w:rsid w:val="2CCBE7D9"/>
    <w:rsid w:val="2CD59443"/>
    <w:rsid w:val="2D011901"/>
    <w:rsid w:val="2D2E153D"/>
    <w:rsid w:val="2D2E1D48"/>
    <w:rsid w:val="2D96A180"/>
    <w:rsid w:val="2DB41431"/>
    <w:rsid w:val="2E399BE1"/>
    <w:rsid w:val="2E3E0A29"/>
    <w:rsid w:val="2E4FE13C"/>
    <w:rsid w:val="2E5F9325"/>
    <w:rsid w:val="2E93A0F6"/>
    <w:rsid w:val="2EA29FE9"/>
    <w:rsid w:val="2EC4B94E"/>
    <w:rsid w:val="2F334455"/>
    <w:rsid w:val="2F41D31E"/>
    <w:rsid w:val="2F7D1209"/>
    <w:rsid w:val="2F84DDF8"/>
    <w:rsid w:val="2FC249C4"/>
    <w:rsid w:val="2FDEB2E5"/>
    <w:rsid w:val="2FE41ADD"/>
    <w:rsid w:val="2FEC9451"/>
    <w:rsid w:val="2FF4381A"/>
    <w:rsid w:val="2FFA4F31"/>
    <w:rsid w:val="302F3FAC"/>
    <w:rsid w:val="30330A34"/>
    <w:rsid w:val="30506DBC"/>
    <w:rsid w:val="30721595"/>
    <w:rsid w:val="308E8C30"/>
    <w:rsid w:val="3092CEDD"/>
    <w:rsid w:val="30A5AC2C"/>
    <w:rsid w:val="30C19AA5"/>
    <w:rsid w:val="30EFC020"/>
    <w:rsid w:val="311DC323"/>
    <w:rsid w:val="3127DF88"/>
    <w:rsid w:val="312FFDB0"/>
    <w:rsid w:val="3149E3DF"/>
    <w:rsid w:val="31BC8A5A"/>
    <w:rsid w:val="323BBEF2"/>
    <w:rsid w:val="326046EE"/>
    <w:rsid w:val="326DC664"/>
    <w:rsid w:val="32B52269"/>
    <w:rsid w:val="32BFCC12"/>
    <w:rsid w:val="32C53019"/>
    <w:rsid w:val="32DC6AD2"/>
    <w:rsid w:val="32F16BB0"/>
    <w:rsid w:val="32F9B2AB"/>
    <w:rsid w:val="33EE9CDC"/>
    <w:rsid w:val="33F59D95"/>
    <w:rsid w:val="345C9FEC"/>
    <w:rsid w:val="3460FB76"/>
    <w:rsid w:val="3485780F"/>
    <w:rsid w:val="3499975C"/>
    <w:rsid w:val="34D6B968"/>
    <w:rsid w:val="352A5D35"/>
    <w:rsid w:val="352CACEA"/>
    <w:rsid w:val="353A2FD7"/>
    <w:rsid w:val="35A01709"/>
    <w:rsid w:val="35C51958"/>
    <w:rsid w:val="35C890C5"/>
    <w:rsid w:val="35CC7FA2"/>
    <w:rsid w:val="35D8543D"/>
    <w:rsid w:val="35DFACBE"/>
    <w:rsid w:val="35EA9135"/>
    <w:rsid w:val="3624C30C"/>
    <w:rsid w:val="363A69E5"/>
    <w:rsid w:val="365B81D6"/>
    <w:rsid w:val="36628693"/>
    <w:rsid w:val="36636928"/>
    <w:rsid w:val="366977C2"/>
    <w:rsid w:val="36717870"/>
    <w:rsid w:val="36915397"/>
    <w:rsid w:val="36DC24C9"/>
    <w:rsid w:val="36E1B622"/>
    <w:rsid w:val="36E1FAEC"/>
    <w:rsid w:val="36E3B740"/>
    <w:rsid w:val="36F84A73"/>
    <w:rsid w:val="3716A025"/>
    <w:rsid w:val="37822705"/>
    <w:rsid w:val="3782DB9F"/>
    <w:rsid w:val="3794F9E5"/>
    <w:rsid w:val="37CC53D8"/>
    <w:rsid w:val="380B234F"/>
    <w:rsid w:val="382A2A35"/>
    <w:rsid w:val="38546268"/>
    <w:rsid w:val="385D5D51"/>
    <w:rsid w:val="386991BD"/>
    <w:rsid w:val="386F5BF1"/>
    <w:rsid w:val="38716610"/>
    <w:rsid w:val="38C7249C"/>
    <w:rsid w:val="38F6D18D"/>
    <w:rsid w:val="392B4343"/>
    <w:rsid w:val="392E502A"/>
    <w:rsid w:val="3958DCEB"/>
    <w:rsid w:val="396BDE4C"/>
    <w:rsid w:val="39AA1D02"/>
    <w:rsid w:val="39AB7B53"/>
    <w:rsid w:val="39C8FD34"/>
    <w:rsid w:val="39D14295"/>
    <w:rsid w:val="39E0A417"/>
    <w:rsid w:val="39EBA9ED"/>
    <w:rsid w:val="39FAA54B"/>
    <w:rsid w:val="3A7D5EA9"/>
    <w:rsid w:val="3AB74E99"/>
    <w:rsid w:val="3AB93864"/>
    <w:rsid w:val="3AFF61F3"/>
    <w:rsid w:val="3B1B14A5"/>
    <w:rsid w:val="3B23CA83"/>
    <w:rsid w:val="3B3CBD32"/>
    <w:rsid w:val="3B5FF7A0"/>
    <w:rsid w:val="3B620647"/>
    <w:rsid w:val="3B88040F"/>
    <w:rsid w:val="3B9523AA"/>
    <w:rsid w:val="3C24AFB9"/>
    <w:rsid w:val="3C579463"/>
    <w:rsid w:val="3C8024DC"/>
    <w:rsid w:val="3C903C4C"/>
    <w:rsid w:val="3CA082B2"/>
    <w:rsid w:val="3CAFBE28"/>
    <w:rsid w:val="3CCBD68D"/>
    <w:rsid w:val="3CEE6D4C"/>
    <w:rsid w:val="3CF5EB5C"/>
    <w:rsid w:val="3D0508A3"/>
    <w:rsid w:val="3D3E0B1C"/>
    <w:rsid w:val="3D487FA2"/>
    <w:rsid w:val="3D51BCA8"/>
    <w:rsid w:val="3D58DF6F"/>
    <w:rsid w:val="3D5C34CB"/>
    <w:rsid w:val="3DB4AA9E"/>
    <w:rsid w:val="3DD40B4F"/>
    <w:rsid w:val="3E36B986"/>
    <w:rsid w:val="3E713CA5"/>
    <w:rsid w:val="3EC51918"/>
    <w:rsid w:val="3ECF543B"/>
    <w:rsid w:val="3ED312BE"/>
    <w:rsid w:val="3ED553DA"/>
    <w:rsid w:val="3EEA5BBF"/>
    <w:rsid w:val="3F1B2E01"/>
    <w:rsid w:val="3F1F47B7"/>
    <w:rsid w:val="3F4A031D"/>
    <w:rsid w:val="3F85FA6E"/>
    <w:rsid w:val="3F949833"/>
    <w:rsid w:val="3FE6CFAE"/>
    <w:rsid w:val="3FEBCE27"/>
    <w:rsid w:val="3FEDA964"/>
    <w:rsid w:val="3FF0F192"/>
    <w:rsid w:val="4038B2FF"/>
    <w:rsid w:val="407D0FE0"/>
    <w:rsid w:val="408C9CC9"/>
    <w:rsid w:val="40D84F00"/>
    <w:rsid w:val="40F3B239"/>
    <w:rsid w:val="4115190F"/>
    <w:rsid w:val="414F26DE"/>
    <w:rsid w:val="41500496"/>
    <w:rsid w:val="415D5851"/>
    <w:rsid w:val="41A72D65"/>
    <w:rsid w:val="41BCF8B5"/>
    <w:rsid w:val="41F4E88B"/>
    <w:rsid w:val="41F5752D"/>
    <w:rsid w:val="422E36D3"/>
    <w:rsid w:val="42475649"/>
    <w:rsid w:val="427A73EC"/>
    <w:rsid w:val="428687A7"/>
    <w:rsid w:val="429E2E71"/>
    <w:rsid w:val="430B6EB2"/>
    <w:rsid w:val="431A19C0"/>
    <w:rsid w:val="433D574B"/>
    <w:rsid w:val="434EAA49"/>
    <w:rsid w:val="4370E3B9"/>
    <w:rsid w:val="439236A9"/>
    <w:rsid w:val="43A3D187"/>
    <w:rsid w:val="43C05487"/>
    <w:rsid w:val="43DB32BA"/>
    <w:rsid w:val="440B7EAB"/>
    <w:rsid w:val="442D452B"/>
    <w:rsid w:val="442E2808"/>
    <w:rsid w:val="44653F5F"/>
    <w:rsid w:val="4499CE0F"/>
    <w:rsid w:val="44BF4A56"/>
    <w:rsid w:val="44DF4EDF"/>
    <w:rsid w:val="44EA106C"/>
    <w:rsid w:val="44ED91EE"/>
    <w:rsid w:val="44F66334"/>
    <w:rsid w:val="44FB946D"/>
    <w:rsid w:val="45007DD3"/>
    <w:rsid w:val="454F90AB"/>
    <w:rsid w:val="45627811"/>
    <w:rsid w:val="4577047F"/>
    <w:rsid w:val="45C2EB27"/>
    <w:rsid w:val="45C5C3D5"/>
    <w:rsid w:val="45CD2C09"/>
    <w:rsid w:val="45CFDA28"/>
    <w:rsid w:val="45D2FE22"/>
    <w:rsid w:val="460CD5DF"/>
    <w:rsid w:val="4618F4DB"/>
    <w:rsid w:val="463E171D"/>
    <w:rsid w:val="46752E2C"/>
    <w:rsid w:val="46768370"/>
    <w:rsid w:val="4681DA60"/>
    <w:rsid w:val="468A8C7B"/>
    <w:rsid w:val="46B891DA"/>
    <w:rsid w:val="47135ECD"/>
    <w:rsid w:val="473D5E2A"/>
    <w:rsid w:val="474F52E9"/>
    <w:rsid w:val="476D92E2"/>
    <w:rsid w:val="4780C701"/>
    <w:rsid w:val="479A7F10"/>
    <w:rsid w:val="47B33DA1"/>
    <w:rsid w:val="47E8E586"/>
    <w:rsid w:val="481452E1"/>
    <w:rsid w:val="482D6010"/>
    <w:rsid w:val="48438EC2"/>
    <w:rsid w:val="484449BE"/>
    <w:rsid w:val="486CC36A"/>
    <w:rsid w:val="4873C44F"/>
    <w:rsid w:val="4876284A"/>
    <w:rsid w:val="48A13D92"/>
    <w:rsid w:val="48AFF0E8"/>
    <w:rsid w:val="48CACE93"/>
    <w:rsid w:val="48CC5159"/>
    <w:rsid w:val="495B5AD1"/>
    <w:rsid w:val="4991633D"/>
    <w:rsid w:val="49A3AD9F"/>
    <w:rsid w:val="49C03AB7"/>
    <w:rsid w:val="49D6CDE2"/>
    <w:rsid w:val="49D9E49A"/>
    <w:rsid w:val="49E63EDC"/>
    <w:rsid w:val="4A418EF6"/>
    <w:rsid w:val="4A4B1B17"/>
    <w:rsid w:val="4A5674B5"/>
    <w:rsid w:val="4A59C402"/>
    <w:rsid w:val="4A777160"/>
    <w:rsid w:val="4AA01FE3"/>
    <w:rsid w:val="4AACEC60"/>
    <w:rsid w:val="4ABB4526"/>
    <w:rsid w:val="4AE04117"/>
    <w:rsid w:val="4B0B66F1"/>
    <w:rsid w:val="4B16C691"/>
    <w:rsid w:val="4B1F6DF0"/>
    <w:rsid w:val="4B208A83"/>
    <w:rsid w:val="4B26EA7E"/>
    <w:rsid w:val="4B2D9328"/>
    <w:rsid w:val="4B41FC4D"/>
    <w:rsid w:val="4BA7FFE5"/>
    <w:rsid w:val="4C34A1D6"/>
    <w:rsid w:val="4C784A7A"/>
    <w:rsid w:val="4C86264F"/>
    <w:rsid w:val="4C9531C8"/>
    <w:rsid w:val="4CB80E02"/>
    <w:rsid w:val="4CD8BB27"/>
    <w:rsid w:val="4D18D4B6"/>
    <w:rsid w:val="4D430CD5"/>
    <w:rsid w:val="4D4C9FF7"/>
    <w:rsid w:val="4D614B81"/>
    <w:rsid w:val="4D9E37DA"/>
    <w:rsid w:val="4DA2E673"/>
    <w:rsid w:val="4DA9F96A"/>
    <w:rsid w:val="4DAAFC8E"/>
    <w:rsid w:val="4DAEE1FE"/>
    <w:rsid w:val="4DC37465"/>
    <w:rsid w:val="4E05714B"/>
    <w:rsid w:val="4E05B603"/>
    <w:rsid w:val="4E2B073E"/>
    <w:rsid w:val="4E41E67D"/>
    <w:rsid w:val="4E554797"/>
    <w:rsid w:val="4E6AB835"/>
    <w:rsid w:val="4E886F10"/>
    <w:rsid w:val="4EBAE7E5"/>
    <w:rsid w:val="4EBC58DB"/>
    <w:rsid w:val="4ECCDE80"/>
    <w:rsid w:val="4EFB045C"/>
    <w:rsid w:val="4F10ECCF"/>
    <w:rsid w:val="4F1A9BB7"/>
    <w:rsid w:val="4F27C491"/>
    <w:rsid w:val="4F405C35"/>
    <w:rsid w:val="4F627B6D"/>
    <w:rsid w:val="4FC98C51"/>
    <w:rsid w:val="4FCC7B52"/>
    <w:rsid w:val="4FD4CFB0"/>
    <w:rsid w:val="4FE92CB0"/>
    <w:rsid w:val="501193B2"/>
    <w:rsid w:val="50444CDE"/>
    <w:rsid w:val="5066075C"/>
    <w:rsid w:val="508F2959"/>
    <w:rsid w:val="50997CCC"/>
    <w:rsid w:val="50B5FE05"/>
    <w:rsid w:val="50C4C090"/>
    <w:rsid w:val="50D28E3F"/>
    <w:rsid w:val="510030E1"/>
    <w:rsid w:val="510E83DE"/>
    <w:rsid w:val="511CAAF8"/>
    <w:rsid w:val="5165161B"/>
    <w:rsid w:val="51AFB272"/>
    <w:rsid w:val="51BE3581"/>
    <w:rsid w:val="51D51A00"/>
    <w:rsid w:val="520FFA29"/>
    <w:rsid w:val="5215345C"/>
    <w:rsid w:val="52165BD2"/>
    <w:rsid w:val="523E939E"/>
    <w:rsid w:val="523EE3CE"/>
    <w:rsid w:val="52876BC8"/>
    <w:rsid w:val="52A809F9"/>
    <w:rsid w:val="52B15A77"/>
    <w:rsid w:val="52BC5318"/>
    <w:rsid w:val="52C15AE2"/>
    <w:rsid w:val="52D59F9C"/>
    <w:rsid w:val="531A0952"/>
    <w:rsid w:val="5321E368"/>
    <w:rsid w:val="533C5A38"/>
    <w:rsid w:val="535E2AF2"/>
    <w:rsid w:val="536FB9B1"/>
    <w:rsid w:val="53858660"/>
    <w:rsid w:val="53A6EF74"/>
    <w:rsid w:val="53AB2436"/>
    <w:rsid w:val="53FB7E5E"/>
    <w:rsid w:val="540F9A9D"/>
    <w:rsid w:val="54106EC2"/>
    <w:rsid w:val="54314808"/>
    <w:rsid w:val="5444E067"/>
    <w:rsid w:val="5448AFC9"/>
    <w:rsid w:val="5481FB98"/>
    <w:rsid w:val="548F6FAC"/>
    <w:rsid w:val="54F9DD25"/>
    <w:rsid w:val="552B56B2"/>
    <w:rsid w:val="555F10E8"/>
    <w:rsid w:val="55729DE1"/>
    <w:rsid w:val="557B585D"/>
    <w:rsid w:val="558A23DF"/>
    <w:rsid w:val="55C52EAF"/>
    <w:rsid w:val="55C92EF3"/>
    <w:rsid w:val="55D6A14F"/>
    <w:rsid w:val="5603D786"/>
    <w:rsid w:val="560A8ACD"/>
    <w:rsid w:val="56384D3D"/>
    <w:rsid w:val="56CB9EB3"/>
    <w:rsid w:val="56CFAC03"/>
    <w:rsid w:val="56D39291"/>
    <w:rsid w:val="56ECC174"/>
    <w:rsid w:val="57059B15"/>
    <w:rsid w:val="57262B8C"/>
    <w:rsid w:val="5757163F"/>
    <w:rsid w:val="5773C200"/>
    <w:rsid w:val="57BDB55B"/>
    <w:rsid w:val="57E397FC"/>
    <w:rsid w:val="57EB0C69"/>
    <w:rsid w:val="5819C08E"/>
    <w:rsid w:val="5833EE96"/>
    <w:rsid w:val="585084D5"/>
    <w:rsid w:val="585893DE"/>
    <w:rsid w:val="5883529A"/>
    <w:rsid w:val="58894F0F"/>
    <w:rsid w:val="588BF6CC"/>
    <w:rsid w:val="58B19C87"/>
    <w:rsid w:val="58E74E3D"/>
    <w:rsid w:val="58F4AB09"/>
    <w:rsid w:val="59028F99"/>
    <w:rsid w:val="59140E84"/>
    <w:rsid w:val="59163F5D"/>
    <w:rsid w:val="59661654"/>
    <w:rsid w:val="59AC8FB1"/>
    <w:rsid w:val="59FE327F"/>
    <w:rsid w:val="5A1B9F72"/>
    <w:rsid w:val="5A2E0546"/>
    <w:rsid w:val="5A31DE7C"/>
    <w:rsid w:val="5A5C9DCC"/>
    <w:rsid w:val="5A86F1B2"/>
    <w:rsid w:val="5A95543D"/>
    <w:rsid w:val="5ABD9B37"/>
    <w:rsid w:val="5ABE07ED"/>
    <w:rsid w:val="5AC52E9B"/>
    <w:rsid w:val="5AF2966E"/>
    <w:rsid w:val="5AFB8CCC"/>
    <w:rsid w:val="5B20A7E3"/>
    <w:rsid w:val="5B4E2A7F"/>
    <w:rsid w:val="5B633C10"/>
    <w:rsid w:val="5B678480"/>
    <w:rsid w:val="5B85ED9F"/>
    <w:rsid w:val="5B8629D6"/>
    <w:rsid w:val="5BC33D99"/>
    <w:rsid w:val="5C43146A"/>
    <w:rsid w:val="5C57EB32"/>
    <w:rsid w:val="5C78EB2D"/>
    <w:rsid w:val="5C7D661D"/>
    <w:rsid w:val="5CA37E39"/>
    <w:rsid w:val="5CAF4FE6"/>
    <w:rsid w:val="5CCE0E65"/>
    <w:rsid w:val="5CE012CA"/>
    <w:rsid w:val="5CE5D240"/>
    <w:rsid w:val="5CF7736F"/>
    <w:rsid w:val="5D1EEDAF"/>
    <w:rsid w:val="5D5F16E4"/>
    <w:rsid w:val="5DCFEF9B"/>
    <w:rsid w:val="5DD2971C"/>
    <w:rsid w:val="5DE72CF5"/>
    <w:rsid w:val="5E222410"/>
    <w:rsid w:val="5E26D0FD"/>
    <w:rsid w:val="5E271017"/>
    <w:rsid w:val="5E69941E"/>
    <w:rsid w:val="5E6E2B83"/>
    <w:rsid w:val="5E7999A0"/>
    <w:rsid w:val="5E898D8F"/>
    <w:rsid w:val="5E92FDB3"/>
    <w:rsid w:val="5EB91501"/>
    <w:rsid w:val="5EFC259D"/>
    <w:rsid w:val="5F151F7F"/>
    <w:rsid w:val="5F247420"/>
    <w:rsid w:val="5F9ABDA6"/>
    <w:rsid w:val="5FB7048E"/>
    <w:rsid w:val="5FC16616"/>
    <w:rsid w:val="5FCE3864"/>
    <w:rsid w:val="6034DE54"/>
    <w:rsid w:val="6076639B"/>
    <w:rsid w:val="607E8A70"/>
    <w:rsid w:val="608810C5"/>
    <w:rsid w:val="60E62B1E"/>
    <w:rsid w:val="60F33B23"/>
    <w:rsid w:val="60F7F671"/>
    <w:rsid w:val="6118A476"/>
    <w:rsid w:val="611AF5B9"/>
    <w:rsid w:val="6143C940"/>
    <w:rsid w:val="61486CAE"/>
    <w:rsid w:val="614B1C01"/>
    <w:rsid w:val="61D5C84F"/>
    <w:rsid w:val="61FE9799"/>
    <w:rsid w:val="6228A38C"/>
    <w:rsid w:val="62751643"/>
    <w:rsid w:val="628426D3"/>
    <w:rsid w:val="62F0A527"/>
    <w:rsid w:val="63229894"/>
    <w:rsid w:val="6322CB70"/>
    <w:rsid w:val="6333F4EF"/>
    <w:rsid w:val="635D45B5"/>
    <w:rsid w:val="63B8B392"/>
    <w:rsid w:val="640B7130"/>
    <w:rsid w:val="642DBB28"/>
    <w:rsid w:val="6472679E"/>
    <w:rsid w:val="6482AE47"/>
    <w:rsid w:val="64A139EB"/>
    <w:rsid w:val="64AB871B"/>
    <w:rsid w:val="64CBBB7E"/>
    <w:rsid w:val="64D99ED2"/>
    <w:rsid w:val="64EB5465"/>
    <w:rsid w:val="64FA781D"/>
    <w:rsid w:val="6532C7C5"/>
    <w:rsid w:val="653F1CFD"/>
    <w:rsid w:val="655D5D7B"/>
    <w:rsid w:val="655F5472"/>
    <w:rsid w:val="65633709"/>
    <w:rsid w:val="65785BD7"/>
    <w:rsid w:val="6584B7DD"/>
    <w:rsid w:val="65BBD462"/>
    <w:rsid w:val="662EB112"/>
    <w:rsid w:val="66303026"/>
    <w:rsid w:val="667D6F10"/>
    <w:rsid w:val="6683780A"/>
    <w:rsid w:val="669BDE5C"/>
    <w:rsid w:val="66B44525"/>
    <w:rsid w:val="66C9F50B"/>
    <w:rsid w:val="66FA6B9D"/>
    <w:rsid w:val="66FA6B9D"/>
    <w:rsid w:val="670D7B00"/>
    <w:rsid w:val="672B3528"/>
    <w:rsid w:val="67671ADE"/>
    <w:rsid w:val="676A29F5"/>
    <w:rsid w:val="67701165"/>
    <w:rsid w:val="67794F0C"/>
    <w:rsid w:val="67AFFC00"/>
    <w:rsid w:val="67B785BB"/>
    <w:rsid w:val="67C1D4EA"/>
    <w:rsid w:val="67FCD53C"/>
    <w:rsid w:val="68290937"/>
    <w:rsid w:val="683B384F"/>
    <w:rsid w:val="685F2C8F"/>
    <w:rsid w:val="68808F60"/>
    <w:rsid w:val="68A5DEF9"/>
    <w:rsid w:val="695DC307"/>
    <w:rsid w:val="69ABF4E6"/>
    <w:rsid w:val="69C2CA3D"/>
    <w:rsid w:val="69CAF174"/>
    <w:rsid w:val="69D31DE2"/>
    <w:rsid w:val="69DC79C7"/>
    <w:rsid w:val="69F266C0"/>
    <w:rsid w:val="69F7E29A"/>
    <w:rsid w:val="6A046A7B"/>
    <w:rsid w:val="6A0B58EA"/>
    <w:rsid w:val="6A1B03DE"/>
    <w:rsid w:val="6A315BEF"/>
    <w:rsid w:val="6A5ACDBE"/>
    <w:rsid w:val="6A8BBB56"/>
    <w:rsid w:val="6A93352E"/>
    <w:rsid w:val="6AB622D5"/>
    <w:rsid w:val="6AF94695"/>
    <w:rsid w:val="6B1FC55B"/>
    <w:rsid w:val="6B26E1D4"/>
    <w:rsid w:val="6B2A7B9E"/>
    <w:rsid w:val="6B2F6416"/>
    <w:rsid w:val="6B63D7A5"/>
    <w:rsid w:val="6BB9CD34"/>
    <w:rsid w:val="6BC909E5"/>
    <w:rsid w:val="6C52E204"/>
    <w:rsid w:val="6C5561E3"/>
    <w:rsid w:val="6C58FC8C"/>
    <w:rsid w:val="6C592E32"/>
    <w:rsid w:val="6C833570"/>
    <w:rsid w:val="6CEE178E"/>
    <w:rsid w:val="6CFB6B22"/>
    <w:rsid w:val="6D01BC0D"/>
    <w:rsid w:val="6D02D286"/>
    <w:rsid w:val="6D5B44B4"/>
    <w:rsid w:val="6D5EF709"/>
    <w:rsid w:val="6D5F810F"/>
    <w:rsid w:val="6D5FB7E0"/>
    <w:rsid w:val="6D7A61C4"/>
    <w:rsid w:val="6D81605C"/>
    <w:rsid w:val="6D839A6E"/>
    <w:rsid w:val="6D8A9F17"/>
    <w:rsid w:val="6DCFA053"/>
    <w:rsid w:val="6E10F327"/>
    <w:rsid w:val="6E234BC7"/>
    <w:rsid w:val="6E2D2CD2"/>
    <w:rsid w:val="6E3FE669"/>
    <w:rsid w:val="6E843110"/>
    <w:rsid w:val="6EA7EBCE"/>
    <w:rsid w:val="6ED11BED"/>
    <w:rsid w:val="6EEAB562"/>
    <w:rsid w:val="6F4C6F62"/>
    <w:rsid w:val="6F676BFF"/>
    <w:rsid w:val="6F7BD2C9"/>
    <w:rsid w:val="6F84DF29"/>
    <w:rsid w:val="6FA9FBAF"/>
    <w:rsid w:val="6FAFEEBA"/>
    <w:rsid w:val="6FBD9F22"/>
    <w:rsid w:val="6FC28ACD"/>
    <w:rsid w:val="6FF10F1C"/>
    <w:rsid w:val="7000704C"/>
    <w:rsid w:val="7026BBA7"/>
    <w:rsid w:val="703170EA"/>
    <w:rsid w:val="704B7C4A"/>
    <w:rsid w:val="705E93E4"/>
    <w:rsid w:val="706747AB"/>
    <w:rsid w:val="709CDE23"/>
    <w:rsid w:val="70A58458"/>
    <w:rsid w:val="70A773BD"/>
    <w:rsid w:val="70B8F86E"/>
    <w:rsid w:val="70C71A90"/>
    <w:rsid w:val="711FE5F3"/>
    <w:rsid w:val="712FD061"/>
    <w:rsid w:val="71384E2A"/>
    <w:rsid w:val="717B3929"/>
    <w:rsid w:val="71A78297"/>
    <w:rsid w:val="71ABD742"/>
    <w:rsid w:val="71C33F66"/>
    <w:rsid w:val="71EABA64"/>
    <w:rsid w:val="71F359A8"/>
    <w:rsid w:val="71F7AE32"/>
    <w:rsid w:val="72278C4B"/>
    <w:rsid w:val="723C17CB"/>
    <w:rsid w:val="72513452"/>
    <w:rsid w:val="729A48C8"/>
    <w:rsid w:val="72AE6695"/>
    <w:rsid w:val="7303044F"/>
    <w:rsid w:val="73314580"/>
    <w:rsid w:val="7375E58D"/>
    <w:rsid w:val="737D0B90"/>
    <w:rsid w:val="737DF89D"/>
    <w:rsid w:val="7383258A"/>
    <w:rsid w:val="73B6145A"/>
    <w:rsid w:val="73C0BEDB"/>
    <w:rsid w:val="7452206B"/>
    <w:rsid w:val="74698130"/>
    <w:rsid w:val="746B398F"/>
    <w:rsid w:val="747F8B45"/>
    <w:rsid w:val="74A84668"/>
    <w:rsid w:val="74AAFB8F"/>
    <w:rsid w:val="74D8D831"/>
    <w:rsid w:val="74FAD8E5"/>
    <w:rsid w:val="754E86F6"/>
    <w:rsid w:val="75AA607D"/>
    <w:rsid w:val="75ADF187"/>
    <w:rsid w:val="75C807CC"/>
    <w:rsid w:val="75D6C271"/>
    <w:rsid w:val="76018117"/>
    <w:rsid w:val="760A51C5"/>
    <w:rsid w:val="7616115E"/>
    <w:rsid w:val="761E982A"/>
    <w:rsid w:val="765BAC84"/>
    <w:rsid w:val="76846B0F"/>
    <w:rsid w:val="76990CE5"/>
    <w:rsid w:val="76B1463B"/>
    <w:rsid w:val="77030B42"/>
    <w:rsid w:val="7705059C"/>
    <w:rsid w:val="771881F9"/>
    <w:rsid w:val="771E3855"/>
    <w:rsid w:val="77247C84"/>
    <w:rsid w:val="77250F4B"/>
    <w:rsid w:val="77353C8D"/>
    <w:rsid w:val="773FD5D0"/>
    <w:rsid w:val="776F12B7"/>
    <w:rsid w:val="7771AB09"/>
    <w:rsid w:val="777BD7F0"/>
    <w:rsid w:val="778BCE03"/>
    <w:rsid w:val="77CBAE46"/>
    <w:rsid w:val="77DFBDA8"/>
    <w:rsid w:val="78293186"/>
    <w:rsid w:val="782F5230"/>
    <w:rsid w:val="783AEACD"/>
    <w:rsid w:val="7870DE91"/>
    <w:rsid w:val="787D6C49"/>
    <w:rsid w:val="788A66E0"/>
    <w:rsid w:val="7891EF9F"/>
    <w:rsid w:val="7897C3CC"/>
    <w:rsid w:val="789B73E3"/>
    <w:rsid w:val="78DE8D21"/>
    <w:rsid w:val="78FD96E7"/>
    <w:rsid w:val="79010431"/>
    <w:rsid w:val="790113E9"/>
    <w:rsid w:val="792A165A"/>
    <w:rsid w:val="7935243C"/>
    <w:rsid w:val="794159BB"/>
    <w:rsid w:val="794F81AD"/>
    <w:rsid w:val="795E6A0C"/>
    <w:rsid w:val="797EE4C6"/>
    <w:rsid w:val="79B6953B"/>
    <w:rsid w:val="79BEB96A"/>
    <w:rsid w:val="79C4674C"/>
    <w:rsid w:val="7A0C8148"/>
    <w:rsid w:val="7A0DDA32"/>
    <w:rsid w:val="7A1ECCAD"/>
    <w:rsid w:val="7A24C212"/>
    <w:rsid w:val="7A454DA6"/>
    <w:rsid w:val="7A593458"/>
    <w:rsid w:val="7A602893"/>
    <w:rsid w:val="7A84AC44"/>
    <w:rsid w:val="7A8F9862"/>
    <w:rsid w:val="7A9306AA"/>
    <w:rsid w:val="7AC72904"/>
    <w:rsid w:val="7ADC1DCE"/>
    <w:rsid w:val="7B01BFD4"/>
    <w:rsid w:val="7B4034B0"/>
    <w:rsid w:val="7B41FE53"/>
    <w:rsid w:val="7B765504"/>
    <w:rsid w:val="7B80C7AB"/>
    <w:rsid w:val="7B85ECE2"/>
    <w:rsid w:val="7BA12298"/>
    <w:rsid w:val="7BA38E21"/>
    <w:rsid w:val="7BBA5EBB"/>
    <w:rsid w:val="7C007F2A"/>
    <w:rsid w:val="7CB1E9CC"/>
    <w:rsid w:val="7CEE5FE1"/>
    <w:rsid w:val="7D775925"/>
    <w:rsid w:val="7D919C13"/>
    <w:rsid w:val="7D931E4D"/>
    <w:rsid w:val="7DB451AA"/>
    <w:rsid w:val="7DB6E7BA"/>
    <w:rsid w:val="7DB941EF"/>
    <w:rsid w:val="7DD463B4"/>
    <w:rsid w:val="7DE95881"/>
    <w:rsid w:val="7DF9EEF8"/>
    <w:rsid w:val="7E0E0B3A"/>
    <w:rsid w:val="7E127DD2"/>
    <w:rsid w:val="7E9A0769"/>
    <w:rsid w:val="7EB25F3A"/>
    <w:rsid w:val="7EE4CC4A"/>
    <w:rsid w:val="7EFC2FF0"/>
    <w:rsid w:val="7F1C7D6E"/>
    <w:rsid w:val="7F8BB46B"/>
    <w:rsid w:val="7F96B7C6"/>
    <w:rsid w:val="7FA1F70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3D33D"/>
  <w15:docId w15:val="{0E570F5E-908B-40A1-8069-EE52A0AEE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Heading"/>
    <w:next w:val="Textbody"/>
    <w:link w:val="Heading1Char"/>
    <w:uiPriority w:val="9"/>
    <w:qFormat/>
    <w:rsid w:val="00625F73"/>
    <w:pPr>
      <w:pageBreakBefore/>
      <w:numPr>
        <w:numId w:val="6"/>
      </w:numPr>
      <w:pBdr>
        <w:top w:val="single" w:color="000000" w:sz="8" w:space="1"/>
        <w:left w:val="single" w:color="000000" w:sz="8" w:space="1"/>
        <w:bottom w:val="single" w:color="000000" w:sz="8" w:space="1"/>
        <w:right w:val="single" w:color="000000" w:sz="8" w:space="1"/>
      </w:pBdr>
      <w:shd w:val="clear" w:color="auto" w:fill="000000"/>
      <w:tabs>
        <w:tab w:val="clear" w:pos="720"/>
        <w:tab w:val="num" w:pos="426"/>
      </w:tabs>
      <w:spacing w:before="0" w:after="115"/>
      <w:ind w:left="1" w:hanging="3"/>
    </w:pPr>
    <w:rPr>
      <w:rFonts w:cs="Times New Roman"/>
      <w:b/>
      <w:bCs/>
      <w:color w:val="FFFFFF"/>
      <w:sz w:val="32"/>
      <w:szCs w:val="32"/>
    </w:rPr>
  </w:style>
  <w:style w:type="paragraph" w:styleId="Heading2">
    <w:name w:val="heading 2"/>
    <w:basedOn w:val="Heading"/>
    <w:next w:val="Textbody"/>
    <w:uiPriority w:val="9"/>
    <w:unhideWhenUsed/>
    <w:qFormat/>
    <w:rsid w:val="00625F73"/>
    <w:pPr>
      <w:numPr>
        <w:ilvl w:val="1"/>
        <w:numId w:val="5"/>
      </w:numPr>
      <w:pBdr>
        <w:top w:val="single" w:color="000000" w:sz="4" w:space="1"/>
        <w:left w:val="single" w:color="000000" w:sz="4" w:space="1"/>
        <w:bottom w:val="single" w:color="000000" w:sz="4" w:space="1"/>
        <w:right w:val="single" w:color="000000" w:sz="4" w:space="1"/>
      </w:pBdr>
      <w:shd w:val="clear" w:color="auto" w:fill="CCCCCC"/>
      <w:tabs>
        <w:tab w:val="left" w:pos="567"/>
      </w:tabs>
      <w:outlineLvl w:val="1"/>
    </w:pPr>
    <w:rPr>
      <w:rFonts w:cs="Times New Roman"/>
      <w:b/>
      <w:bCs/>
      <w:i/>
      <w:iCs/>
    </w:rPr>
  </w:style>
  <w:style w:type="paragraph" w:styleId="Heading3">
    <w:name w:val="heading 3"/>
    <w:basedOn w:val="Heading"/>
    <w:next w:val="Textbody"/>
    <w:link w:val="Heading3Char"/>
    <w:uiPriority w:val="9"/>
    <w:unhideWhenUsed/>
    <w:qFormat/>
    <w:pPr>
      <w:pBdr>
        <w:bottom w:val="single" w:color="000000" w:sz="4" w:space="0"/>
      </w:pBdr>
      <w:tabs>
        <w:tab w:val="num" w:pos="720"/>
      </w:tabs>
      <w:spacing w:before="86" w:after="115"/>
      <w:ind w:left="0" w:firstLine="0"/>
      <w:outlineLvl w:val="2"/>
    </w:pPr>
    <w:rPr>
      <w:rFonts w:cs="Times New Roman"/>
      <w:b/>
      <w:bCs/>
      <w:i/>
      <w:sz w:val="24"/>
    </w:rPr>
  </w:style>
  <w:style w:type="paragraph" w:styleId="Heading4">
    <w:name w:val="heading 4"/>
    <w:basedOn w:val="Heading"/>
    <w:next w:val="Textbody"/>
    <w:uiPriority w:val="9"/>
    <w:unhideWhenUsed/>
    <w:qFormat/>
    <w:pPr>
      <w:numPr>
        <w:ilvl w:val="3"/>
        <w:numId w:val="5"/>
      </w:numPr>
      <w:outlineLvl w:val="3"/>
    </w:pPr>
    <w:rPr>
      <w:b/>
      <w:bCs/>
      <w:i/>
      <w:iCs/>
      <w:sz w:val="24"/>
      <w:szCs w:val="24"/>
    </w:rPr>
  </w:style>
  <w:style w:type="paragraph" w:styleId="Heading5">
    <w:name w:val="heading 5"/>
    <w:basedOn w:val="Heading"/>
    <w:next w:val="Textbody"/>
    <w:uiPriority w:val="9"/>
    <w:semiHidden/>
    <w:unhideWhenUsed/>
    <w:qFormat/>
    <w:pPr>
      <w:numPr>
        <w:ilvl w:val="4"/>
        <w:numId w:val="5"/>
      </w:numPr>
      <w:outlineLvl w:val="4"/>
    </w:pPr>
    <w:rPr>
      <w:b/>
      <w:bCs/>
      <w:sz w:val="24"/>
      <w:szCs w:val="24"/>
    </w:rPr>
  </w:style>
  <w:style w:type="paragraph" w:styleId="Heading6">
    <w:name w:val="heading 6"/>
    <w:basedOn w:val="Heading"/>
    <w:next w:val="Textbody"/>
    <w:uiPriority w:val="9"/>
    <w:semiHidden/>
    <w:unhideWhenUsed/>
    <w:qFormat/>
    <w:pPr>
      <w:numPr>
        <w:ilvl w:val="5"/>
        <w:numId w:val="5"/>
      </w:numPr>
      <w:outlineLvl w:val="5"/>
    </w:pPr>
    <w:rPr>
      <w:b/>
      <w:bCs/>
      <w:sz w:val="21"/>
      <w:szCs w:val="21"/>
    </w:rPr>
  </w:style>
  <w:style w:type="paragraph" w:styleId="Heading7">
    <w:name w:val="heading 7"/>
    <w:basedOn w:val="Heading"/>
    <w:next w:val="Textbody"/>
    <w:pPr>
      <w:numPr>
        <w:ilvl w:val="6"/>
        <w:numId w:val="5"/>
      </w:numPr>
      <w:outlineLvl w:val="6"/>
    </w:pPr>
    <w:rPr>
      <w:b/>
      <w:bCs/>
      <w:sz w:val="21"/>
      <w:szCs w:val="21"/>
    </w:rPr>
  </w:style>
  <w:style w:type="paragraph" w:styleId="Heading8">
    <w:name w:val="heading 8"/>
    <w:basedOn w:val="Heading"/>
    <w:next w:val="Textbody"/>
    <w:pPr>
      <w:numPr>
        <w:ilvl w:val="7"/>
        <w:numId w:val="5"/>
      </w:numPr>
      <w:outlineLvl w:val="7"/>
    </w:pPr>
    <w:rPr>
      <w:b/>
      <w:bCs/>
      <w:sz w:val="21"/>
      <w:szCs w:val="21"/>
    </w:rPr>
  </w:style>
  <w:style w:type="paragraph" w:styleId="Heading9">
    <w:name w:val="heading 9"/>
    <w:basedOn w:val="Heading"/>
    <w:next w:val="Textbody"/>
    <w:pPr>
      <w:numPr>
        <w:ilvl w:val="8"/>
        <w:numId w:val="5"/>
      </w:numPr>
      <w:outlineLvl w:val="8"/>
    </w:pPr>
    <w:rPr>
      <w:b/>
      <w:bCs/>
      <w:sz w:val="21"/>
      <w:szCs w:val="21"/>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next w:val="Subtitle"/>
    <w:link w:val="TitleChar"/>
    <w:uiPriority w:val="10"/>
    <w:qFormat/>
    <w:pPr>
      <w:widowControl w:val="0"/>
      <w:suppressLineNumbers/>
      <w:spacing w:before="29" w:after="115" w:line="1" w:lineRule="atLeast"/>
      <w:ind w:left="-1" w:leftChars="-1" w:hanging="1" w:hangingChars="1"/>
      <w:jc w:val="center"/>
      <w:textDirection w:val="btLr"/>
      <w:textAlignment w:val="top"/>
      <w:outlineLvl w:val="0"/>
    </w:pPr>
    <w:rPr>
      <w:rFonts w:ascii="Arial" w:hAnsi="Arial" w:eastAsia="Lucida Sans Unicode" w:cs="Tahoma"/>
      <w:b/>
      <w:bCs/>
      <w:kern w:val="1"/>
      <w:position w:val="-1"/>
      <w:sz w:val="36"/>
      <w:szCs w:val="36"/>
    </w:rPr>
  </w:style>
  <w:style w:type="paragraph" w:styleId="Default" w:customStyle="1">
    <w:name w:val="Default"/>
    <w:pPr>
      <w:widowControl w:val="0"/>
      <w:spacing w:line="1" w:lineRule="atLeast"/>
      <w:ind w:left="-1" w:leftChars="-1" w:hanging="1" w:hangingChars="1"/>
      <w:textDirection w:val="btLr"/>
      <w:textAlignment w:val="top"/>
      <w:outlineLvl w:val="0"/>
    </w:pPr>
    <w:rPr>
      <w:rFonts w:eastAsia="Lucida Sans Unicode" w:cs="Tahoma"/>
      <w:kern w:val="1"/>
      <w:position w:val="-1"/>
      <w:sz w:val="24"/>
      <w:szCs w:val="24"/>
    </w:rPr>
  </w:style>
  <w:style w:type="character" w:styleId="WW8Num1z0" w:customStyle="1">
    <w:name w:val="WW8Num1z0"/>
    <w:rPr>
      <w:w w:val="100"/>
      <w:position w:val="-1"/>
      <w:effect w:val="none"/>
      <w:vertAlign w:val="baseline"/>
      <w:cs w:val="0"/>
      <w:em w:val="none"/>
    </w:rPr>
  </w:style>
  <w:style w:type="character" w:styleId="WW8Num1z1" w:customStyle="1">
    <w:name w:val="WW8Num1z1"/>
    <w:rPr>
      <w:w w:val="100"/>
      <w:position w:val="-1"/>
      <w:effect w:val="none"/>
      <w:vertAlign w:val="baseline"/>
      <w:cs w:val="0"/>
      <w:em w:val="none"/>
    </w:rPr>
  </w:style>
  <w:style w:type="character" w:styleId="WW8Num1z2" w:customStyle="1">
    <w:name w:val="WW8Num1z2"/>
    <w:rPr>
      <w:w w:val="100"/>
      <w:position w:val="-1"/>
      <w:effect w:val="none"/>
      <w:vertAlign w:val="baseline"/>
      <w:cs w:val="0"/>
      <w:em w:val="none"/>
    </w:rPr>
  </w:style>
  <w:style w:type="character" w:styleId="WW8Num1z3" w:customStyle="1">
    <w:name w:val="WW8Num1z3"/>
    <w:rPr>
      <w:w w:val="100"/>
      <w:position w:val="-1"/>
      <w:effect w:val="none"/>
      <w:vertAlign w:val="baseline"/>
      <w:cs w:val="0"/>
      <w:em w:val="none"/>
    </w:rPr>
  </w:style>
  <w:style w:type="character" w:styleId="WW8Num1z4" w:customStyle="1">
    <w:name w:val="WW8Num1z4"/>
    <w:rPr>
      <w:w w:val="100"/>
      <w:position w:val="-1"/>
      <w:effect w:val="none"/>
      <w:vertAlign w:val="baseline"/>
      <w:cs w:val="0"/>
      <w:em w:val="none"/>
    </w:rPr>
  </w:style>
  <w:style w:type="character" w:styleId="WW8Num1z5" w:customStyle="1">
    <w:name w:val="WW8Num1z5"/>
    <w:rPr>
      <w:w w:val="100"/>
      <w:position w:val="-1"/>
      <w:effect w:val="none"/>
      <w:vertAlign w:val="baseline"/>
      <w:cs w:val="0"/>
      <w:em w:val="none"/>
    </w:rPr>
  </w:style>
  <w:style w:type="character" w:styleId="WW8Num1z6" w:customStyle="1">
    <w:name w:val="WW8Num1z6"/>
    <w:rPr>
      <w:w w:val="100"/>
      <w:position w:val="-1"/>
      <w:effect w:val="none"/>
      <w:vertAlign w:val="baseline"/>
      <w:cs w:val="0"/>
      <w:em w:val="none"/>
    </w:rPr>
  </w:style>
  <w:style w:type="character" w:styleId="WW8Num1z7" w:customStyle="1">
    <w:name w:val="WW8Num1z7"/>
    <w:rPr>
      <w:w w:val="100"/>
      <w:position w:val="-1"/>
      <w:effect w:val="none"/>
      <w:vertAlign w:val="baseline"/>
      <w:cs w:val="0"/>
      <w:em w:val="none"/>
    </w:rPr>
  </w:style>
  <w:style w:type="character" w:styleId="WW8Num1z8" w:customStyle="1">
    <w:name w:val="WW8Num1z8"/>
    <w:rPr>
      <w:w w:val="100"/>
      <w:position w:val="-1"/>
      <w:effect w:val="none"/>
      <w:vertAlign w:val="baseline"/>
      <w:cs w:val="0"/>
      <w:em w:val="none"/>
    </w:rPr>
  </w:style>
  <w:style w:type="character" w:styleId="WW8Num2z0" w:customStyle="1">
    <w:name w:val="WW8Num2z0"/>
    <w:rPr>
      <w:w w:val="100"/>
      <w:position w:val="-1"/>
      <w:effect w:val="none"/>
      <w:vertAlign w:val="baseline"/>
      <w:cs w:val="0"/>
      <w:em w:val="none"/>
    </w:rPr>
  </w:style>
  <w:style w:type="character" w:styleId="WW8Num2z1" w:customStyle="1">
    <w:name w:val="WW8Num2z1"/>
    <w:rPr>
      <w:w w:val="100"/>
      <w:position w:val="-1"/>
      <w:effect w:val="none"/>
      <w:vertAlign w:val="baseline"/>
      <w:cs w:val="0"/>
      <w:em w:val="none"/>
    </w:rPr>
  </w:style>
  <w:style w:type="character" w:styleId="WW8Num2z2" w:customStyle="1">
    <w:name w:val="WW8Num2z2"/>
    <w:rPr>
      <w:w w:val="100"/>
      <w:position w:val="-1"/>
      <w:effect w:val="none"/>
      <w:vertAlign w:val="baseline"/>
      <w:cs w:val="0"/>
      <w:em w:val="none"/>
    </w:rPr>
  </w:style>
  <w:style w:type="character" w:styleId="WW8Num2z3" w:customStyle="1">
    <w:name w:val="WW8Num2z3"/>
    <w:rPr>
      <w:w w:val="100"/>
      <w:position w:val="-1"/>
      <w:effect w:val="none"/>
      <w:vertAlign w:val="baseline"/>
      <w:cs w:val="0"/>
      <w:em w:val="none"/>
    </w:rPr>
  </w:style>
  <w:style w:type="character" w:styleId="WW8Num2z4" w:customStyle="1">
    <w:name w:val="WW8Num2z4"/>
    <w:rPr>
      <w:w w:val="100"/>
      <w:position w:val="-1"/>
      <w:effect w:val="none"/>
      <w:vertAlign w:val="baseline"/>
      <w:cs w:val="0"/>
      <w:em w:val="none"/>
    </w:rPr>
  </w:style>
  <w:style w:type="character" w:styleId="WW8Num2z5" w:customStyle="1">
    <w:name w:val="WW8Num2z5"/>
    <w:rPr>
      <w:w w:val="100"/>
      <w:position w:val="-1"/>
      <w:effect w:val="none"/>
      <w:vertAlign w:val="baseline"/>
      <w:cs w:val="0"/>
      <w:em w:val="none"/>
    </w:rPr>
  </w:style>
  <w:style w:type="character" w:styleId="WW8Num2z6" w:customStyle="1">
    <w:name w:val="WW8Num2z6"/>
    <w:rPr>
      <w:w w:val="100"/>
      <w:position w:val="-1"/>
      <w:effect w:val="none"/>
      <w:vertAlign w:val="baseline"/>
      <w:cs w:val="0"/>
      <w:em w:val="none"/>
    </w:rPr>
  </w:style>
  <w:style w:type="character" w:styleId="WW8Num2z7" w:customStyle="1">
    <w:name w:val="WW8Num2z7"/>
    <w:rPr>
      <w:w w:val="100"/>
      <w:position w:val="-1"/>
      <w:effect w:val="none"/>
      <w:vertAlign w:val="baseline"/>
      <w:cs w:val="0"/>
      <w:em w:val="none"/>
    </w:rPr>
  </w:style>
  <w:style w:type="character" w:styleId="WW8Num2z8" w:customStyle="1">
    <w:name w:val="WW8Num2z8"/>
    <w:rPr>
      <w:w w:val="100"/>
      <w:position w:val="-1"/>
      <w:effect w:val="none"/>
      <w:vertAlign w:val="baseline"/>
      <w:cs w:val="0"/>
      <w:em w:val="none"/>
    </w:rPr>
  </w:style>
  <w:style w:type="character" w:styleId="WW8Num3z0" w:customStyle="1">
    <w:name w:val="WW8Num3z0"/>
    <w:rPr>
      <w:rFonts w:ascii="Symbol" w:hAnsi="Symbol" w:cs="Symbol"/>
      <w:w w:val="100"/>
      <w:position w:val="-1"/>
      <w:effect w:val="none"/>
      <w:vertAlign w:val="baseline"/>
      <w:cs w:val="0"/>
      <w:em w:val="none"/>
    </w:rPr>
  </w:style>
  <w:style w:type="character" w:styleId="WW8Num3z1" w:customStyle="1">
    <w:name w:val="WW8Num3z1"/>
    <w:rPr>
      <w:w w:val="100"/>
      <w:position w:val="-1"/>
      <w:effect w:val="none"/>
      <w:vertAlign w:val="baseline"/>
      <w:cs w:val="0"/>
      <w:em w:val="none"/>
    </w:rPr>
  </w:style>
  <w:style w:type="character" w:styleId="WW8Num3z2" w:customStyle="1">
    <w:name w:val="WW8Num3z2"/>
    <w:rPr>
      <w:w w:val="100"/>
      <w:position w:val="-1"/>
      <w:effect w:val="none"/>
      <w:vertAlign w:val="baseline"/>
      <w:cs w:val="0"/>
      <w:em w:val="none"/>
    </w:rPr>
  </w:style>
  <w:style w:type="character" w:styleId="WW8Num3z3" w:customStyle="1">
    <w:name w:val="WW8Num3z3"/>
    <w:rPr>
      <w:w w:val="100"/>
      <w:position w:val="-1"/>
      <w:effect w:val="none"/>
      <w:vertAlign w:val="baseline"/>
      <w:cs w:val="0"/>
      <w:em w:val="none"/>
    </w:rPr>
  </w:style>
  <w:style w:type="character" w:styleId="WW8Num3z4" w:customStyle="1">
    <w:name w:val="WW8Num3z4"/>
    <w:rPr>
      <w:w w:val="100"/>
      <w:position w:val="-1"/>
      <w:effect w:val="none"/>
      <w:vertAlign w:val="baseline"/>
      <w:cs w:val="0"/>
      <w:em w:val="none"/>
    </w:rPr>
  </w:style>
  <w:style w:type="character" w:styleId="WW8Num3z5" w:customStyle="1">
    <w:name w:val="WW8Num3z5"/>
    <w:rPr>
      <w:w w:val="100"/>
      <w:position w:val="-1"/>
      <w:effect w:val="none"/>
      <w:vertAlign w:val="baseline"/>
      <w:cs w:val="0"/>
      <w:em w:val="none"/>
    </w:rPr>
  </w:style>
  <w:style w:type="character" w:styleId="WW8Num3z6" w:customStyle="1">
    <w:name w:val="WW8Num3z6"/>
    <w:rPr>
      <w:w w:val="100"/>
      <w:position w:val="-1"/>
      <w:effect w:val="none"/>
      <w:vertAlign w:val="baseline"/>
      <w:cs w:val="0"/>
      <w:em w:val="none"/>
    </w:rPr>
  </w:style>
  <w:style w:type="character" w:styleId="WW8Num3z7" w:customStyle="1">
    <w:name w:val="WW8Num3z7"/>
    <w:rPr>
      <w:w w:val="100"/>
      <w:position w:val="-1"/>
      <w:effect w:val="none"/>
      <w:vertAlign w:val="baseline"/>
      <w:cs w:val="0"/>
      <w:em w:val="none"/>
    </w:rPr>
  </w:style>
  <w:style w:type="character" w:styleId="WW8Num3z8" w:customStyle="1">
    <w:name w:val="WW8Num3z8"/>
    <w:rPr>
      <w:w w:val="100"/>
      <w:position w:val="-1"/>
      <w:effect w:val="none"/>
      <w:vertAlign w:val="baseline"/>
      <w:cs w:val="0"/>
      <w:em w:val="none"/>
    </w:rPr>
  </w:style>
  <w:style w:type="character" w:styleId="Absatz-Standardschriftart" w:customStyle="1">
    <w:name w:val="Absatz-Standardschriftart"/>
    <w:rPr>
      <w:w w:val="100"/>
      <w:position w:val="-1"/>
      <w:effect w:val="none"/>
      <w:vertAlign w:val="baseline"/>
      <w:cs w:val="0"/>
      <w:em w:val="none"/>
    </w:rPr>
  </w:style>
  <w:style w:type="character" w:styleId="WW-Absatz-Standardschriftart" w:customStyle="1">
    <w:name w:val="WW-Absatz-Standardschriftart"/>
    <w:rPr>
      <w:w w:val="100"/>
      <w:position w:val="-1"/>
      <w:effect w:val="none"/>
      <w:vertAlign w:val="baseline"/>
      <w:cs w:val="0"/>
      <w:em w:val="none"/>
    </w:rPr>
  </w:style>
  <w:style w:type="character" w:styleId="WW-Absatz-Standardschriftart1" w:customStyle="1">
    <w:name w:val="WW-Absatz-Standardschriftart1"/>
    <w:rPr>
      <w:w w:val="100"/>
      <w:position w:val="-1"/>
      <w:effect w:val="none"/>
      <w:vertAlign w:val="baseline"/>
      <w:cs w:val="0"/>
      <w:em w:val="none"/>
    </w:rPr>
  </w:style>
  <w:style w:type="character" w:styleId="WW-Absatz-Standardschriftart11" w:customStyle="1">
    <w:name w:val="WW-Absatz-Standardschriftart11"/>
    <w:rPr>
      <w:w w:val="100"/>
      <w:position w:val="-1"/>
      <w:effect w:val="none"/>
      <w:vertAlign w:val="baseline"/>
      <w:cs w:val="0"/>
      <w:em w:val="none"/>
    </w:rPr>
  </w:style>
  <w:style w:type="character" w:styleId="FootnoteCharacters" w:customStyle="1">
    <w:name w:val="Footnote Characters"/>
    <w:basedOn w:val="DefaultParagraphFont"/>
    <w:rPr>
      <w:w w:val="100"/>
      <w:position w:val="-1"/>
      <w:sz w:val="20"/>
      <w:effect w:val="none"/>
      <w:vertAlign w:val="superscript"/>
      <w:cs w:val="0"/>
      <w:em w:val="none"/>
    </w:rPr>
  </w:style>
  <w:style w:type="character" w:styleId="NumberingSymbols" w:customStyle="1">
    <w:name w:val="Numbering Symbols"/>
    <w:rPr>
      <w:w w:val="100"/>
      <w:position w:val="-1"/>
      <w:effect w:val="none"/>
      <w:vertAlign w:val="baseline"/>
      <w:cs w:val="0"/>
      <w:em w:val="none"/>
    </w:rPr>
  </w:style>
  <w:style w:type="character" w:styleId="Bullets" w:customStyle="1">
    <w:name w:val="Bullets"/>
    <w:rPr>
      <w:rFonts w:ascii="StarSymbol" w:hAnsi="StarSymbol" w:eastAsia="StarSymbol" w:cs="StarSymbol"/>
      <w:w w:val="100"/>
      <w:position w:val="-1"/>
      <w:sz w:val="18"/>
      <w:szCs w:val="18"/>
      <w:effect w:val="none"/>
      <w:vertAlign w:val="baseline"/>
      <w:cs w:val="0"/>
      <w:em w:val="none"/>
    </w:rPr>
  </w:style>
  <w:style w:type="character" w:styleId="InternetLink" w:customStyle="1">
    <w:name w:val="Internet Link"/>
    <w:basedOn w:val="DefaultParagraphFont"/>
    <w:rPr>
      <w:color w:val="0000FF"/>
      <w:w w:val="100"/>
      <w:position w:val="-1"/>
      <w:u w:val="single"/>
      <w:effect w:val="none"/>
      <w:vertAlign w:val="baseline"/>
      <w:cs w:val="0"/>
      <w:em w:val="none"/>
    </w:rPr>
  </w:style>
  <w:style w:type="character" w:styleId="Footnoteanchor" w:customStyle="1">
    <w:name w:val="Footnote anchor"/>
    <w:rPr>
      <w:w w:val="100"/>
      <w:position w:val="-1"/>
      <w:effect w:val="none"/>
      <w:vertAlign w:val="superscript"/>
      <w:cs w:val="0"/>
      <w:em w:val="none"/>
    </w:rPr>
  </w:style>
  <w:style w:type="character" w:styleId="Emphasis">
    <w:name w:val="Emphasis"/>
    <w:rPr>
      <w:i/>
      <w:iCs/>
      <w:w w:val="100"/>
      <w:position w:val="-1"/>
      <w:effect w:val="none"/>
      <w:vertAlign w:val="baseline"/>
      <w:cs w:val="0"/>
      <w:em w:val="none"/>
    </w:rPr>
  </w:style>
  <w:style w:type="character" w:styleId="StrongEmphasis" w:customStyle="1">
    <w:name w:val="Strong Emphasis"/>
    <w:rPr>
      <w:b/>
      <w:bCs/>
      <w:w w:val="100"/>
      <w:position w:val="-1"/>
      <w:effect w:val="none"/>
      <w:vertAlign w:val="baseline"/>
      <w:cs w:val="0"/>
      <w:em w:val="none"/>
    </w:rPr>
  </w:style>
  <w:style w:type="character" w:styleId="WW8Num6z0" w:customStyle="1">
    <w:name w:val="WW8Num6z0"/>
    <w:rPr>
      <w:rFonts w:ascii="Symbol" w:hAnsi="Symbol" w:cs="Symbol"/>
      <w:w w:val="100"/>
      <w:position w:val="-1"/>
      <w:effect w:val="none"/>
      <w:vertAlign w:val="baseline"/>
      <w:cs w:val="0"/>
      <w:em w:val="none"/>
    </w:rPr>
  </w:style>
  <w:style w:type="character" w:styleId="WW8Num6z1" w:customStyle="1">
    <w:name w:val="WW8Num6z1"/>
    <w:rPr>
      <w:rFonts w:ascii="Wingdings" w:hAnsi="Wingdings" w:cs="Wingdings"/>
      <w:w w:val="100"/>
      <w:position w:val="-1"/>
      <w:sz w:val="16"/>
      <w:szCs w:val="16"/>
      <w:effect w:val="none"/>
      <w:vertAlign w:val="baseline"/>
      <w:cs w:val="0"/>
      <w:em w:val="none"/>
    </w:rPr>
  </w:style>
  <w:style w:type="character" w:styleId="WW8Num6z2" w:customStyle="1">
    <w:name w:val="WW8Num6z2"/>
    <w:rPr>
      <w:rFonts w:ascii="Wingdings" w:hAnsi="Wingdings" w:cs="Wingdings"/>
      <w:w w:val="100"/>
      <w:position w:val="-1"/>
      <w:effect w:val="none"/>
      <w:vertAlign w:val="baseline"/>
      <w:cs w:val="0"/>
      <w:em w:val="none"/>
    </w:rPr>
  </w:style>
  <w:style w:type="character" w:styleId="WW8Num6z4" w:customStyle="1">
    <w:name w:val="WW8Num6z4"/>
    <w:rPr>
      <w:rFonts w:ascii="Symbol" w:hAnsi="Symbol" w:cs="Symbol"/>
      <w:w w:val="100"/>
      <w:position w:val="-1"/>
      <w:effect w:val="none"/>
      <w:vertAlign w:val="baseline"/>
      <w:cs w:val="0"/>
      <w:em w:val="none"/>
    </w:rPr>
  </w:style>
  <w:style w:type="character" w:styleId="WW8Num4z0" w:customStyle="1">
    <w:name w:val="WW8Num4z0"/>
    <w:rPr>
      <w:rFonts w:ascii="Arial" w:hAnsi="Arial" w:cs="Arial"/>
      <w:b/>
      <w:i w:val="0"/>
      <w:color w:val="FF9900"/>
      <w:w w:val="100"/>
      <w:position w:val="-1"/>
      <w:sz w:val="20"/>
      <w:effect w:val="none"/>
      <w:vertAlign w:val="baseline"/>
      <w:cs w:val="0"/>
      <w:em w:val="none"/>
    </w:rPr>
  </w:style>
  <w:style w:type="character" w:styleId="WW8Num5z0" w:customStyle="1">
    <w:name w:val="WW8Num5z0"/>
    <w:rPr>
      <w:rFonts w:ascii="Symbol" w:hAnsi="Symbol" w:cs="Symbol"/>
      <w:w w:val="100"/>
      <w:position w:val="-1"/>
      <w:effect w:val="none"/>
      <w:vertAlign w:val="baseline"/>
      <w:cs w:val="0"/>
      <w:em w:val="none"/>
    </w:rPr>
  </w:style>
  <w:style w:type="character" w:styleId="CaptionChar" w:customStyle="1">
    <w:name w:val="Caption Char"/>
    <w:basedOn w:val="DefaultParagraphFont"/>
    <w:rPr>
      <w:rFonts w:ascii="Arial Narrow" w:hAnsi="Arial Narrow" w:cs="Arial"/>
      <w:bCs/>
      <w:color w:val="3A48C8"/>
      <w:w w:val="100"/>
      <w:position w:val="-1"/>
      <w:effect w:val="none"/>
      <w:vertAlign w:val="baseline"/>
      <w:cs w:val="0"/>
      <w:em w:val="none"/>
      <w:lang w:val="en-US" w:eastAsia="ar-SA" w:bidi="ar-SA"/>
    </w:rPr>
  </w:style>
  <w:style w:type="character" w:styleId="NoteBullet" w:customStyle="1">
    <w:name w:val="NoteBullet"/>
    <w:rPr>
      <w:rFonts w:ascii="Garamond" w:hAnsi="Garamond" w:cs="Garamond"/>
      <w:b/>
      <w:color w:val="0047FF"/>
      <w:w w:val="100"/>
      <w:position w:val="-1"/>
      <w:effect w:val="none"/>
      <w:vertAlign w:val="baseline"/>
      <w:cs w:val="0"/>
      <w:em w:val="none"/>
    </w:rPr>
  </w:style>
  <w:style w:type="paragraph" w:styleId="Heading" w:customStyle="1">
    <w:name w:val="Heading"/>
    <w:basedOn w:val="Default"/>
    <w:next w:val="Textbody"/>
    <w:pPr>
      <w:keepNext/>
      <w:spacing w:before="240" w:after="120"/>
    </w:pPr>
    <w:rPr>
      <w:sz w:val="28"/>
      <w:szCs w:val="28"/>
    </w:rPr>
  </w:style>
  <w:style w:type="paragraph" w:styleId="Textbody" w:customStyle="1">
    <w:name w:val="Text body"/>
    <w:basedOn w:val="Default"/>
    <w:pPr>
      <w:spacing w:after="120"/>
      <w:ind w:left="144" w:firstLine="0"/>
    </w:pPr>
    <w:rPr>
      <w:rFonts w:ascii="Arial" w:hAnsi="Arial" w:cs="Arial"/>
      <w:sz w:val="20"/>
    </w:rPr>
  </w:style>
  <w:style w:type="paragraph" w:styleId="List">
    <w:name w:val="List"/>
    <w:basedOn w:val="Textbody"/>
    <w:rPr>
      <w:rFonts w:cs="Tahoma"/>
    </w:rPr>
  </w:style>
  <w:style w:type="paragraph" w:styleId="Caption">
    <w:name w:val="caption"/>
    <w:basedOn w:val="Default"/>
    <w:pPr>
      <w:suppressLineNumbers/>
      <w:spacing w:before="120" w:after="120"/>
    </w:pPr>
    <w:rPr>
      <w:rFonts w:ascii="Arial Narrow" w:hAnsi="Arial Narrow"/>
      <w:i/>
      <w:iCs/>
      <w:sz w:val="18"/>
    </w:rPr>
  </w:style>
  <w:style w:type="paragraph" w:styleId="Index" w:customStyle="1">
    <w:name w:val="Index"/>
    <w:basedOn w:val="Default"/>
    <w:pPr>
      <w:suppressLineNumbers/>
    </w:pPr>
  </w:style>
  <w:style w:type="paragraph" w:styleId="Heading10" w:customStyle="1">
    <w:name w:val="Heading 10"/>
    <w:basedOn w:val="Heading"/>
    <w:next w:val="Textbody"/>
    <w:pPr>
      <w:tabs>
        <w:tab w:val="num" w:pos="720"/>
      </w:tabs>
    </w:pPr>
    <w:rPr>
      <w:b/>
      <w:bCs/>
      <w:sz w:val="21"/>
      <w:szCs w:val="21"/>
    </w:rPr>
  </w:style>
  <w:style w:type="paragraph" w:styleId="Numbering2Cont" w:customStyle="1">
    <w:name w:val="Numbering 2 Cont."/>
    <w:basedOn w:val="List"/>
    <w:pPr>
      <w:ind w:left="720"/>
    </w:pPr>
  </w:style>
  <w:style w:type="paragraph" w:styleId="Header">
    <w:name w:val="header"/>
    <w:basedOn w:val="Default"/>
    <w:link w:val="HeaderChar"/>
    <w:pPr>
      <w:suppressLineNumbers/>
      <w:tabs>
        <w:tab w:val="center" w:pos="4986"/>
        <w:tab w:val="right" w:pos="9972"/>
      </w:tabs>
    </w:pPr>
  </w:style>
  <w:style w:type="paragraph" w:styleId="Headerleft" w:customStyle="1">
    <w:name w:val="Header left"/>
    <w:basedOn w:val="Default"/>
    <w:pPr>
      <w:suppressLineNumbers/>
      <w:tabs>
        <w:tab w:val="center" w:pos="4986"/>
        <w:tab w:val="right" w:pos="9972"/>
      </w:tabs>
    </w:pPr>
  </w:style>
  <w:style w:type="paragraph" w:styleId="Headerright" w:customStyle="1">
    <w:name w:val="Header right"/>
    <w:basedOn w:val="Default"/>
    <w:pPr>
      <w:suppressLineNumbers/>
      <w:tabs>
        <w:tab w:val="center" w:pos="4986"/>
        <w:tab w:val="right" w:pos="9972"/>
      </w:tabs>
      <w:jc w:val="right"/>
    </w:pPr>
    <w:rPr>
      <w:rFonts w:ascii="Arial" w:hAnsi="Arial" w:cs="Arial"/>
      <w:i/>
      <w:sz w:val="16"/>
    </w:rPr>
  </w:style>
  <w:style w:type="paragraph" w:styleId="Footer">
    <w:name w:val="footer"/>
    <w:basedOn w:val="Default"/>
    <w:link w:val="FooterChar"/>
    <w:pPr>
      <w:suppressLineNumbers/>
      <w:tabs>
        <w:tab w:val="center" w:pos="4986"/>
        <w:tab w:val="right" w:pos="9972"/>
      </w:tabs>
    </w:pPr>
  </w:style>
  <w:style w:type="paragraph" w:styleId="TableContents" w:customStyle="1">
    <w:name w:val="Table Contents"/>
    <w:basedOn w:val="Default"/>
    <w:pPr>
      <w:suppressLineNumbers/>
    </w:pPr>
    <w:rPr>
      <w:rFonts w:ascii="Arial" w:hAnsi="Arial" w:cs="Arial"/>
      <w:sz w:val="18"/>
    </w:rPr>
  </w:style>
  <w:style w:type="paragraph" w:styleId="TableHeading" w:customStyle="1">
    <w:name w:val="Table Heading"/>
    <w:basedOn w:val="TableContents"/>
    <w:pPr>
      <w:shd w:val="clear" w:color="auto" w:fill="E6E6E6"/>
    </w:pPr>
    <w:rPr>
      <w:b/>
      <w:bCs/>
      <w:color w:val="000000"/>
    </w:rPr>
  </w:style>
  <w:style w:type="paragraph" w:styleId="Illustration" w:customStyle="1">
    <w:name w:val="Illustration"/>
    <w:basedOn w:val="Caption"/>
  </w:style>
  <w:style w:type="paragraph" w:styleId="Table" w:customStyle="1">
    <w:name w:val="Table"/>
    <w:basedOn w:val="Caption"/>
  </w:style>
  <w:style w:type="paragraph" w:styleId="Framecontents" w:customStyle="1">
    <w:name w:val="Frame contents"/>
    <w:basedOn w:val="Textbody"/>
  </w:style>
  <w:style w:type="paragraph" w:styleId="Footnote" w:customStyle="1">
    <w:name w:val="Footnote"/>
    <w:basedOn w:val="Default"/>
    <w:pPr>
      <w:keepLines/>
      <w:suppressLineNumbers/>
      <w:ind w:left="283" w:hanging="283"/>
    </w:pPr>
    <w:rPr>
      <w:sz w:val="16"/>
      <w:szCs w:val="20"/>
    </w:rPr>
  </w:style>
  <w:style w:type="paragraph" w:styleId="ContentsHeading" w:customStyle="1">
    <w:name w:val="Contents Heading"/>
    <w:basedOn w:val="Heading"/>
    <w:pPr>
      <w:suppressLineNumbers/>
      <w:ind w:left="0" w:firstLine="0"/>
    </w:pPr>
    <w:rPr>
      <w:b/>
      <w:bCs/>
      <w:sz w:val="32"/>
      <w:szCs w:val="32"/>
    </w:rPr>
  </w:style>
  <w:style w:type="paragraph" w:styleId="Contents1" w:customStyle="1">
    <w:name w:val="Contents 1"/>
    <w:basedOn w:val="Index"/>
    <w:pPr>
      <w:tabs>
        <w:tab w:val="right" w:leader="dot" w:pos="9972"/>
      </w:tabs>
      <w:ind w:left="0" w:firstLine="0"/>
    </w:pPr>
    <w:rPr>
      <w:b/>
      <w:sz w:val="20"/>
    </w:rPr>
  </w:style>
  <w:style w:type="paragraph" w:styleId="Contents2" w:customStyle="1">
    <w:name w:val="Contents 2"/>
    <w:basedOn w:val="Index"/>
    <w:pPr>
      <w:tabs>
        <w:tab w:val="right" w:leader="dot" w:pos="9972"/>
      </w:tabs>
      <w:ind w:left="283" w:firstLine="0"/>
    </w:pPr>
    <w:rPr>
      <w:sz w:val="18"/>
    </w:rPr>
  </w:style>
  <w:style w:type="paragraph" w:styleId="Contents3" w:customStyle="1">
    <w:name w:val="Contents 3"/>
    <w:basedOn w:val="Index"/>
    <w:pPr>
      <w:tabs>
        <w:tab w:val="right" w:leader="dot" w:pos="9972"/>
      </w:tabs>
      <w:ind w:left="566" w:firstLine="0"/>
    </w:pPr>
    <w:rPr>
      <w:i/>
      <w:sz w:val="18"/>
    </w:rPr>
  </w:style>
  <w:style w:type="paragraph" w:styleId="Contents4" w:customStyle="1">
    <w:name w:val="Contents 4"/>
    <w:basedOn w:val="Index"/>
    <w:pPr>
      <w:tabs>
        <w:tab w:val="right" w:leader="dot" w:pos="9972"/>
      </w:tabs>
      <w:ind w:left="849" w:firstLine="0"/>
    </w:pPr>
  </w:style>
  <w:style w:type="paragraph" w:styleId="Contents5" w:customStyle="1">
    <w:name w:val="Contents 5"/>
    <w:basedOn w:val="Index"/>
    <w:pPr>
      <w:tabs>
        <w:tab w:val="right" w:leader="dot" w:pos="9972"/>
      </w:tabs>
      <w:ind w:left="1132" w:firstLine="0"/>
    </w:pPr>
  </w:style>
  <w:style w:type="paragraph" w:styleId="Contents6" w:customStyle="1">
    <w:name w:val="Contents 6"/>
    <w:basedOn w:val="Index"/>
    <w:pPr>
      <w:tabs>
        <w:tab w:val="right" w:leader="dot" w:pos="9972"/>
      </w:tabs>
      <w:ind w:left="1415" w:firstLine="0"/>
    </w:pPr>
  </w:style>
  <w:style w:type="paragraph" w:styleId="Contents7" w:customStyle="1">
    <w:name w:val="Contents 7"/>
    <w:basedOn w:val="Index"/>
    <w:pPr>
      <w:tabs>
        <w:tab w:val="right" w:leader="dot" w:pos="9972"/>
      </w:tabs>
      <w:ind w:left="1698" w:firstLine="0"/>
    </w:pPr>
  </w:style>
  <w:style w:type="paragraph" w:styleId="Contents8" w:customStyle="1">
    <w:name w:val="Contents 8"/>
    <w:basedOn w:val="Index"/>
    <w:pPr>
      <w:tabs>
        <w:tab w:val="right" w:leader="dot" w:pos="9972"/>
      </w:tabs>
      <w:ind w:left="1981" w:firstLine="0"/>
    </w:pPr>
  </w:style>
  <w:style w:type="paragraph" w:styleId="Contents9" w:customStyle="1">
    <w:name w:val="Contents 9"/>
    <w:basedOn w:val="Index"/>
    <w:pPr>
      <w:tabs>
        <w:tab w:val="right" w:leader="dot" w:pos="9972"/>
      </w:tabs>
      <w:ind w:left="2264" w:firstLine="0"/>
    </w:pPr>
  </w:style>
  <w:style w:type="paragraph" w:styleId="Contents10" w:customStyle="1">
    <w:name w:val="Contents 10"/>
    <w:basedOn w:val="Index"/>
    <w:pPr>
      <w:tabs>
        <w:tab w:val="right" w:leader="dot" w:pos="9972"/>
      </w:tabs>
      <w:ind w:left="2547" w:firstLine="0"/>
    </w:pPr>
  </w:style>
  <w:style w:type="paragraph" w:styleId="Subtitle">
    <w:name w:val="Subtitle"/>
    <w:basedOn w:val="Normal"/>
    <w:next w:val="Normal"/>
    <w:link w:val="SubtitleChar"/>
    <w:uiPriority w:val="11"/>
    <w:qFormat/>
    <w:pPr>
      <w:widowControl w:val="0"/>
      <w:pBdr>
        <w:top w:val="nil"/>
        <w:left w:val="nil"/>
        <w:bottom w:val="nil"/>
        <w:right w:val="nil"/>
        <w:between w:val="nil"/>
      </w:pBdr>
      <w:spacing w:before="29" w:after="115"/>
      <w:jc w:val="center"/>
    </w:pPr>
    <w:rPr>
      <w:rFonts w:ascii="Arial" w:hAnsi="Arial" w:eastAsia="Arial" w:cs="Arial"/>
      <w:i/>
      <w:color w:val="000000"/>
      <w:sz w:val="28"/>
      <w:szCs w:val="28"/>
    </w:rPr>
  </w:style>
  <w:style w:type="paragraph" w:styleId="HeaderSubtitle" w:customStyle="1">
    <w:name w:val="Header Subtitle"/>
    <w:basedOn w:val="TableContents"/>
    <w:rPr>
      <w:i/>
      <w:sz w:val="16"/>
    </w:rPr>
  </w:style>
  <w:style w:type="paragraph" w:styleId="HeaderTitle" w:customStyle="1">
    <w:name w:val="Header Title"/>
    <w:basedOn w:val="Headerleft"/>
    <w:rPr>
      <w:rFonts w:ascii="Arial" w:hAnsi="Arial" w:cs="Arial"/>
      <w:b/>
      <w:i/>
      <w:sz w:val="16"/>
    </w:rPr>
  </w:style>
  <w:style w:type="paragraph" w:styleId="FooterCopyright" w:customStyle="1">
    <w:name w:val="Footer Copyright"/>
    <w:basedOn w:val="TableContents"/>
    <w:rPr>
      <w:i/>
      <w:sz w:val="16"/>
    </w:rPr>
  </w:style>
  <w:style w:type="paragraph" w:styleId="FooterPageNumbers" w:customStyle="1">
    <w:name w:val="Footer Page Numbers"/>
    <w:basedOn w:val="FooterCopyright"/>
    <w:pPr>
      <w:jc w:val="right"/>
    </w:pPr>
  </w:style>
  <w:style w:type="paragraph" w:styleId="CompanyNameTitlepage" w:customStyle="1">
    <w:name w:val="Company Name Titlepage"/>
    <w:basedOn w:val="Textbody"/>
    <w:pPr>
      <w:spacing w:after="58"/>
      <w:ind w:left="0"/>
      <w:jc w:val="center"/>
    </w:pPr>
    <w:rPr>
      <w:rFonts w:ascii="EngraversGothicETT BT" w:hAnsi="EngraversGothicETT BT" w:cs="EngraversGothicETT BT"/>
      <w:sz w:val="24"/>
    </w:rPr>
  </w:style>
  <w:style w:type="paragraph" w:styleId="CompanyInfoTitlepage" w:customStyle="1">
    <w:name w:val="Company Info Titlepage"/>
    <w:basedOn w:val="CompanyNameTitlepage"/>
    <w:rPr>
      <w:sz w:val="18"/>
    </w:rPr>
  </w:style>
  <w:style w:type="paragraph" w:styleId="FrontMatterPageNumber" w:customStyle="1">
    <w:name w:val="Front Matter Page Number"/>
    <w:basedOn w:val="Footer"/>
    <w:pPr>
      <w:jc w:val="right"/>
    </w:pPr>
    <w:rPr>
      <w:i/>
      <w:iCs/>
      <w:sz w:val="18"/>
      <w:szCs w:val="18"/>
    </w:rPr>
  </w:style>
  <w:style w:type="paragraph" w:styleId="AppendixHeader1" w:customStyle="1">
    <w:name w:val="Appendix Header 1"/>
    <w:basedOn w:val="Header"/>
    <w:next w:val="Textbody"/>
    <w:pPr>
      <w:pageBreakBefore/>
      <w:pBdr>
        <w:top w:val="single" w:color="000000" w:sz="8" w:space="1"/>
        <w:left w:val="single" w:color="000000" w:sz="8" w:space="1"/>
        <w:bottom w:val="single" w:color="000000" w:sz="8" w:space="1"/>
        <w:right w:val="single" w:color="000000" w:sz="8" w:space="1"/>
      </w:pBdr>
      <w:shd w:val="clear" w:color="auto" w:fill="000000"/>
      <w:spacing w:after="115"/>
    </w:pPr>
    <w:rPr>
      <w:b/>
      <w:color w:val="FFFFFF"/>
      <w:sz w:val="32"/>
    </w:rPr>
  </w:style>
  <w:style w:type="paragraph" w:styleId="AppendixHeader2" w:customStyle="1">
    <w:name w:val="Appendix Header 2"/>
    <w:next w:val="Textbody"/>
    <w:pPr>
      <w:widowControl w:val="0"/>
      <w:pBdr>
        <w:top w:val="single" w:color="000000" w:sz="1" w:space="1"/>
        <w:left w:val="single" w:color="000000" w:sz="1" w:space="1"/>
        <w:bottom w:val="single" w:color="000000" w:sz="1" w:space="1"/>
        <w:right w:val="single" w:color="000000" w:sz="1" w:space="1"/>
      </w:pBdr>
      <w:shd w:val="clear" w:color="auto" w:fill="E6E6E6"/>
      <w:spacing w:before="58" w:after="58" w:line="1" w:lineRule="atLeast"/>
      <w:ind w:left="-1" w:leftChars="-1" w:hanging="1" w:hangingChars="1"/>
      <w:textDirection w:val="btLr"/>
      <w:textAlignment w:val="top"/>
      <w:outlineLvl w:val="0"/>
    </w:pPr>
    <w:rPr>
      <w:rFonts w:eastAsia="Lucida Sans Unicode" w:cs="Tahoma"/>
      <w:b/>
      <w:i/>
      <w:color w:val="000000"/>
      <w:kern w:val="1"/>
      <w:position w:val="-1"/>
      <w:sz w:val="28"/>
      <w:szCs w:val="24"/>
    </w:rPr>
  </w:style>
  <w:style w:type="paragraph" w:styleId="TableCellText" w:customStyle="1">
    <w:name w:val="Table Cell Text"/>
    <w:pPr>
      <w:keepLines/>
      <w:spacing w:before="40" w:after="40" w:line="1" w:lineRule="atLeast"/>
      <w:ind w:left="-1" w:leftChars="-1" w:hanging="1" w:hangingChars="1"/>
      <w:textDirection w:val="btLr"/>
      <w:textAlignment w:val="top"/>
      <w:outlineLvl w:val="0"/>
    </w:pPr>
    <w:rPr>
      <w:rFonts w:ascii="Arial" w:hAnsi="Arial" w:eastAsia="Arial"/>
      <w:kern w:val="1"/>
      <w:position w:val="-1"/>
    </w:rPr>
  </w:style>
  <w:style w:type="paragraph" w:styleId="BulletedList" w:customStyle="1">
    <w:name w:val="Bulleted List"/>
    <w:basedOn w:val="Textbody"/>
    <w:pPr>
      <w:spacing w:before="80" w:after="40"/>
      <w:ind w:left="360" w:right="360"/>
    </w:pPr>
    <w:rPr>
      <w:sz w:val="18"/>
      <w:szCs w:val="20"/>
    </w:rPr>
  </w:style>
  <w:style w:type="paragraph" w:styleId="Figure" w:customStyle="1">
    <w:name w:val="Figure"/>
    <w:basedOn w:val="Textbody"/>
    <w:next w:val="Caption"/>
    <w:pPr>
      <w:spacing w:after="0"/>
      <w:ind w:left="0" w:right="288"/>
    </w:pPr>
    <w:rPr>
      <w:rFonts w:ascii="Arial Narrow" w:hAnsi="Arial Narrow" w:cs="Arial Narrow"/>
      <w:i/>
      <w:color w:val="2323DC"/>
    </w:rPr>
  </w:style>
  <w:style w:type="paragraph" w:styleId="FlagCaution" w:customStyle="1">
    <w:name w:val="Flag Caution"/>
    <w:basedOn w:val="Default"/>
    <w:next w:val="Body"/>
    <w:pPr>
      <w:pBdr>
        <w:top w:val="single" w:color="808080" w:sz="8" w:space="1"/>
        <w:bottom w:val="single" w:color="808080" w:sz="8" w:space="1"/>
      </w:pBdr>
      <w:spacing w:before="160" w:after="240"/>
      <w:ind w:left="-360" w:firstLine="0"/>
    </w:pPr>
    <w:rPr>
      <w:rFonts w:cs="Arial"/>
      <w:b/>
      <w:bCs/>
      <w:smallCaps/>
      <w:color w:val="000000"/>
      <w:szCs w:val="18"/>
    </w:rPr>
  </w:style>
  <w:style w:type="paragraph" w:styleId="Body" w:customStyle="1">
    <w:name w:val="Body"/>
    <w:basedOn w:val="Default"/>
    <w:pPr>
      <w:spacing w:before="80" w:after="80"/>
      <w:ind w:left="-1008" w:firstLine="0"/>
    </w:pPr>
    <w:rPr>
      <w:rFonts w:cs="Arial"/>
      <w:szCs w:val="20"/>
    </w:rPr>
  </w:style>
  <w:style w:type="paragraph" w:styleId="FlagNote" w:customStyle="1">
    <w:name w:val="Flag Note"/>
    <w:basedOn w:val="FlagCaution"/>
    <w:next w:val="Body"/>
    <w:pPr>
      <w:pBdr>
        <w:top w:val="single" w:color="0000FF" w:sz="8" w:space="1"/>
        <w:bottom w:val="single" w:color="0000FF" w:sz="8" w:space="1"/>
      </w:pBdr>
    </w:pPr>
    <w:rPr>
      <w:b w:val="0"/>
      <w:smallCaps w:val="0"/>
    </w:rPr>
  </w:style>
  <w:style w:type="paragraph" w:styleId="BlockBodyQuote" w:customStyle="1">
    <w:name w:val="Block Body Quote"/>
    <w:basedOn w:val="Textbody"/>
    <w:next w:val="Textbody"/>
    <w:pPr>
      <w:spacing w:before="40" w:after="240" w:line="100" w:lineRule="atLeast"/>
      <w:ind w:left="576" w:right="576"/>
    </w:pPr>
  </w:style>
  <w:style w:type="paragraph" w:styleId="HeadingNoNumber" w:customStyle="1">
    <w:name w:val="Heading NoNumber"/>
    <w:basedOn w:val="Default"/>
    <w:next w:val="Textbody"/>
    <w:pPr>
      <w:keepNext/>
      <w:spacing w:before="120" w:after="120"/>
    </w:pPr>
    <w:rPr>
      <w:rFonts w:ascii="Arial" w:hAnsi="Arial" w:cs="Arial"/>
      <w:b/>
      <w:bCs/>
      <w:color w:val="000000"/>
      <w:szCs w:val="20"/>
    </w:rPr>
  </w:style>
  <w:style w:type="paragraph" w:styleId="TableCaption" w:customStyle="1">
    <w:name w:val="TableCaption"/>
    <w:next w:val="TableHeading"/>
    <w:pPr>
      <w:widowControl w:val="0"/>
      <w:spacing w:before="115" w:after="29" w:line="1" w:lineRule="atLeast"/>
      <w:ind w:left="-1" w:leftChars="-1" w:hanging="1" w:hangingChars="1"/>
      <w:textDirection w:val="btLr"/>
      <w:textAlignment w:val="top"/>
      <w:outlineLvl w:val="0"/>
    </w:pPr>
    <w:rPr>
      <w:rFonts w:ascii="Arial Narrow" w:hAnsi="Arial Narrow" w:eastAsia="Lucida Sans Unicode" w:cs="Tahoma"/>
      <w:b/>
      <w:kern w:val="1"/>
      <w:position w:val="-1"/>
      <w:sz w:val="18"/>
      <w:szCs w:val="24"/>
    </w:rPr>
  </w:style>
  <w:style w:type="paragraph" w:styleId="Heading1NoNumber" w:customStyle="1">
    <w:name w:val="Heading 1 No Number"/>
    <w:basedOn w:val="Heading1"/>
    <w:next w:val="Textbody"/>
    <w:pPr>
      <w:tabs>
        <w:tab w:val="clear" w:pos="426"/>
        <w:tab w:val="num" w:pos="720"/>
      </w:tabs>
      <w:ind w:left="-1" w:hanging="1"/>
    </w:pPr>
  </w:style>
  <w:style w:type="table" w:styleId="a" w:customStyle="1">
    <w:basedOn w:val="TableNormal"/>
    <w:tblPr>
      <w:tblStyleRowBandSize w:val="1"/>
      <w:tblStyleColBandSize w:val="1"/>
      <w:tblCellMar>
        <w:top w:w="55" w:type="dxa"/>
        <w:left w:w="55" w:type="dxa"/>
        <w:bottom w:w="55" w:type="dxa"/>
        <w:right w:w="55" w:type="dxa"/>
      </w:tblCellMar>
    </w:tblPr>
  </w:style>
  <w:style w:type="table" w:styleId="a0" w:customStyle="1">
    <w:basedOn w:val="TableNormal"/>
    <w:tblPr>
      <w:tblStyleRowBandSize w:val="1"/>
      <w:tblStyleColBandSize w:val="1"/>
      <w:tblCellMar>
        <w:top w:w="55" w:type="dxa"/>
        <w:left w:w="55" w:type="dxa"/>
        <w:bottom w:w="55" w:type="dxa"/>
        <w:right w:w="55" w:type="dxa"/>
      </w:tblCellMar>
    </w:tblPr>
  </w:style>
  <w:style w:type="paragraph" w:styleId="NoSpacing">
    <w:name w:val="No Spacing"/>
    <w:uiPriority w:val="1"/>
    <w:qFormat/>
    <w:rsid w:val="00625F73"/>
  </w:style>
  <w:style w:type="paragraph" w:styleId="TOC1">
    <w:name w:val="toc 1"/>
    <w:basedOn w:val="Normal"/>
    <w:next w:val="Normal"/>
    <w:autoRedefine/>
    <w:uiPriority w:val="39"/>
    <w:unhideWhenUsed/>
    <w:rsid w:val="00441F98"/>
    <w:pPr>
      <w:spacing w:before="120" w:after="120"/>
    </w:pPr>
    <w:rPr>
      <w:rFonts w:asciiTheme="minorHAnsi" w:hAnsiTheme="minorHAnsi"/>
      <w:b/>
      <w:bCs/>
      <w:caps/>
    </w:rPr>
  </w:style>
  <w:style w:type="paragraph" w:styleId="TOC2">
    <w:name w:val="toc 2"/>
    <w:basedOn w:val="Normal"/>
    <w:next w:val="Normal"/>
    <w:autoRedefine/>
    <w:uiPriority w:val="39"/>
    <w:unhideWhenUsed/>
    <w:rsid w:val="00441F98"/>
    <w:pPr>
      <w:ind w:left="200"/>
    </w:pPr>
    <w:rPr>
      <w:rFonts w:asciiTheme="minorHAnsi" w:hAnsiTheme="minorHAnsi"/>
      <w:smallCaps/>
    </w:rPr>
  </w:style>
  <w:style w:type="paragraph" w:styleId="TOC3">
    <w:name w:val="toc 3"/>
    <w:basedOn w:val="Normal"/>
    <w:next w:val="Normal"/>
    <w:autoRedefine/>
    <w:uiPriority w:val="39"/>
    <w:unhideWhenUsed/>
    <w:rsid w:val="00441F98"/>
    <w:pPr>
      <w:ind w:left="400"/>
    </w:pPr>
    <w:rPr>
      <w:rFonts w:asciiTheme="minorHAnsi" w:hAnsiTheme="minorHAnsi"/>
      <w:i/>
      <w:iCs/>
    </w:rPr>
  </w:style>
  <w:style w:type="character" w:styleId="Hyperlink">
    <w:name w:val="Hyperlink"/>
    <w:basedOn w:val="DefaultParagraphFont"/>
    <w:uiPriority w:val="99"/>
    <w:unhideWhenUsed/>
    <w:rsid w:val="00441F98"/>
    <w:rPr>
      <w:color w:val="0000FF" w:themeColor="hyperlink"/>
      <w:u w:val="single"/>
    </w:rPr>
  </w:style>
  <w:style w:type="paragraph" w:styleId="TOC4">
    <w:name w:val="toc 4"/>
    <w:basedOn w:val="Normal"/>
    <w:next w:val="Normal"/>
    <w:autoRedefine/>
    <w:uiPriority w:val="39"/>
    <w:unhideWhenUsed/>
    <w:rsid w:val="00441F98"/>
    <w:pPr>
      <w:ind w:left="600"/>
    </w:pPr>
    <w:rPr>
      <w:rFonts w:asciiTheme="minorHAnsi" w:hAnsiTheme="minorHAnsi"/>
      <w:sz w:val="18"/>
      <w:szCs w:val="18"/>
    </w:rPr>
  </w:style>
  <w:style w:type="paragraph" w:styleId="TOC5">
    <w:name w:val="toc 5"/>
    <w:basedOn w:val="Normal"/>
    <w:next w:val="Normal"/>
    <w:autoRedefine/>
    <w:uiPriority w:val="39"/>
    <w:unhideWhenUsed/>
    <w:rsid w:val="00441F98"/>
    <w:pPr>
      <w:ind w:left="800"/>
    </w:pPr>
    <w:rPr>
      <w:rFonts w:asciiTheme="minorHAnsi" w:hAnsiTheme="minorHAnsi"/>
      <w:sz w:val="18"/>
      <w:szCs w:val="18"/>
    </w:rPr>
  </w:style>
  <w:style w:type="paragraph" w:styleId="TOC6">
    <w:name w:val="toc 6"/>
    <w:basedOn w:val="Normal"/>
    <w:next w:val="Normal"/>
    <w:autoRedefine/>
    <w:uiPriority w:val="39"/>
    <w:unhideWhenUsed/>
    <w:rsid w:val="00441F98"/>
    <w:pPr>
      <w:ind w:left="1000"/>
    </w:pPr>
    <w:rPr>
      <w:rFonts w:asciiTheme="minorHAnsi" w:hAnsiTheme="minorHAnsi"/>
      <w:sz w:val="18"/>
      <w:szCs w:val="18"/>
    </w:rPr>
  </w:style>
  <w:style w:type="paragraph" w:styleId="TOC7">
    <w:name w:val="toc 7"/>
    <w:basedOn w:val="Normal"/>
    <w:next w:val="Normal"/>
    <w:autoRedefine/>
    <w:uiPriority w:val="39"/>
    <w:unhideWhenUsed/>
    <w:rsid w:val="00441F98"/>
    <w:pPr>
      <w:ind w:left="1200"/>
    </w:pPr>
    <w:rPr>
      <w:rFonts w:asciiTheme="minorHAnsi" w:hAnsiTheme="minorHAnsi"/>
      <w:sz w:val="18"/>
      <w:szCs w:val="18"/>
    </w:rPr>
  </w:style>
  <w:style w:type="paragraph" w:styleId="TOC8">
    <w:name w:val="toc 8"/>
    <w:basedOn w:val="Normal"/>
    <w:next w:val="Normal"/>
    <w:autoRedefine/>
    <w:uiPriority w:val="39"/>
    <w:unhideWhenUsed/>
    <w:rsid w:val="00441F98"/>
    <w:pPr>
      <w:ind w:left="1400"/>
    </w:pPr>
    <w:rPr>
      <w:rFonts w:asciiTheme="minorHAnsi" w:hAnsiTheme="minorHAnsi"/>
      <w:sz w:val="18"/>
      <w:szCs w:val="18"/>
    </w:rPr>
  </w:style>
  <w:style w:type="paragraph" w:styleId="TOC9">
    <w:name w:val="toc 9"/>
    <w:basedOn w:val="Normal"/>
    <w:next w:val="Normal"/>
    <w:autoRedefine/>
    <w:uiPriority w:val="39"/>
    <w:unhideWhenUsed/>
    <w:rsid w:val="00441F98"/>
    <w:pPr>
      <w:ind w:left="1600"/>
    </w:pPr>
    <w:rPr>
      <w:rFonts w:asciiTheme="minorHAnsi" w:hAnsiTheme="minorHAnsi"/>
      <w:sz w:val="18"/>
      <w:szCs w:val="18"/>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rsid w:val="004050AA"/>
    <w:pPr>
      <w:ind w:left="720"/>
      <w:contextualSpacing/>
    </w:pPr>
  </w:style>
  <w:style w:type="character" w:styleId="Heading1Char" w:customStyle="1">
    <w:name w:val="Heading 1 Char"/>
    <w:basedOn w:val="DefaultParagraphFont"/>
    <w:link w:val="Heading1"/>
    <w:uiPriority w:val="9"/>
    <w:rsid w:val="00AA498A"/>
    <w:rPr>
      <w:rFonts w:eastAsia="Lucida Sans Unicode"/>
      <w:b/>
      <w:bCs/>
      <w:color w:val="FFFFFF"/>
      <w:kern w:val="1"/>
      <w:position w:val="-1"/>
      <w:sz w:val="32"/>
      <w:szCs w:val="32"/>
      <w:shd w:val="clear" w:color="auto" w:fill="000000"/>
    </w:rPr>
  </w:style>
  <w:style w:type="character" w:styleId="Heading3Char" w:customStyle="1">
    <w:name w:val="Heading 3 Char"/>
    <w:basedOn w:val="DefaultParagraphFont"/>
    <w:link w:val="Heading3"/>
    <w:uiPriority w:val="9"/>
    <w:rsid w:val="00AA498A"/>
    <w:rPr>
      <w:rFonts w:eastAsia="Lucida Sans Unicode"/>
      <w:b/>
      <w:bCs/>
      <w:i/>
      <w:kern w:val="1"/>
      <w:position w:val="-1"/>
      <w:sz w:val="24"/>
      <w:szCs w:val="28"/>
    </w:rPr>
  </w:style>
  <w:style w:type="character" w:styleId="TitleChar" w:customStyle="1">
    <w:name w:val="Title Char"/>
    <w:basedOn w:val="DefaultParagraphFont"/>
    <w:link w:val="Title"/>
    <w:uiPriority w:val="10"/>
    <w:rsid w:val="00AA498A"/>
    <w:rPr>
      <w:rFonts w:ascii="Arial" w:hAnsi="Arial" w:eastAsia="Lucida Sans Unicode" w:cs="Tahoma"/>
      <w:b/>
      <w:bCs/>
      <w:kern w:val="1"/>
      <w:position w:val="-1"/>
      <w:sz w:val="36"/>
      <w:szCs w:val="36"/>
    </w:rPr>
  </w:style>
  <w:style w:type="character" w:styleId="HeaderChar" w:customStyle="1">
    <w:name w:val="Header Char"/>
    <w:basedOn w:val="DefaultParagraphFont"/>
    <w:link w:val="Header"/>
    <w:rsid w:val="00AA498A"/>
    <w:rPr>
      <w:rFonts w:eastAsia="Lucida Sans Unicode" w:cs="Tahoma"/>
      <w:kern w:val="1"/>
      <w:position w:val="-1"/>
      <w:sz w:val="24"/>
      <w:szCs w:val="24"/>
    </w:rPr>
  </w:style>
  <w:style w:type="character" w:styleId="FooterChar" w:customStyle="1">
    <w:name w:val="Footer Char"/>
    <w:basedOn w:val="DefaultParagraphFont"/>
    <w:link w:val="Footer"/>
    <w:rsid w:val="00AA498A"/>
    <w:rPr>
      <w:rFonts w:eastAsia="Lucida Sans Unicode" w:cs="Tahoma"/>
      <w:kern w:val="1"/>
      <w:position w:val="-1"/>
      <w:sz w:val="24"/>
      <w:szCs w:val="24"/>
    </w:rPr>
  </w:style>
  <w:style w:type="character" w:styleId="SubtitleChar" w:customStyle="1">
    <w:name w:val="Subtitle Char"/>
    <w:basedOn w:val="DefaultParagraphFont"/>
    <w:link w:val="Subtitle"/>
    <w:uiPriority w:val="11"/>
    <w:rsid w:val="00AA498A"/>
    <w:rPr>
      <w:rFonts w:ascii="Arial" w:hAnsi="Arial" w:eastAsia="Arial" w:cs="Arial"/>
      <w:i/>
      <w:color w:val="000000"/>
      <w:sz w:val="28"/>
      <w:szCs w:val="28"/>
    </w:rPr>
  </w:style>
  <w:style w:type="paragraph" w:styleId="BodyText">
    <w:uiPriority w:val="99"/>
    <w:name w:val="Body Text"/>
    <w:basedOn w:val="Normal"/>
    <w:unhideWhenUsed/>
    <w:rsid w:val="294C8A41"/>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footer" Target="footer4.xml" Id="rId18" /><Relationship Type="http://schemas.openxmlformats.org/officeDocument/2006/relationships/header" Target="header8.xml" Id="rId26" /><Relationship Type="http://schemas.openxmlformats.org/officeDocument/2006/relationships/customXml" Target="../customXml/item3.xml" Id="rId3" /><Relationship Type="http://schemas.openxmlformats.org/officeDocument/2006/relationships/header" Target="header6.xm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header" Target="header4.xml" Id="rId17" /><Relationship Type="http://schemas.openxmlformats.org/officeDocument/2006/relationships/footer" Target="footer8.xml" Id="rId25"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footer" Target="footer5.xm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7.xml" Id="rId24"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header" Target="header7.xml" Id="rId23" /><Relationship Type="http://schemas.openxmlformats.org/officeDocument/2006/relationships/fontTable" Target="fontTable.xml" Id="rId28" /><Relationship Type="http://schemas.openxmlformats.org/officeDocument/2006/relationships/endnotes" Target="endnotes.xml" Id="rId10" /><Relationship Type="http://schemas.openxmlformats.org/officeDocument/2006/relationships/header" Target="header5.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footer" Target="footer6.xml" Id="rId22" /><Relationship Type="http://schemas.openxmlformats.org/officeDocument/2006/relationships/footer" Target="footer9.xml" Id="rId27" /><Relationship Type="http://schemas.openxmlformats.org/officeDocument/2006/relationships/image" Target="/media/image.png" Id="rId416849937" /><Relationship Type="http://schemas.openxmlformats.org/officeDocument/2006/relationships/image" Target="/media/image2.png" Id="rId662100146" /><Relationship Type="http://schemas.openxmlformats.org/officeDocument/2006/relationships/image" Target="/media/image3.png" Id="rId1170818577" /><Relationship Type="http://schemas.openxmlformats.org/officeDocument/2006/relationships/image" Target="/media/image4.png" Id="rId845482294" /><Relationship Type="http://schemas.openxmlformats.org/officeDocument/2006/relationships/image" Target="/media/image5.png" Id="rId995690793" /><Relationship Type="http://schemas.openxmlformats.org/officeDocument/2006/relationships/image" Target="/media/image6.png" Id="rId172671282" /><Relationship Type="http://schemas.openxmlformats.org/officeDocument/2006/relationships/image" Target="/media/image7.png" Id="rId908150153" /><Relationship Type="http://schemas.openxmlformats.org/officeDocument/2006/relationships/image" Target="/media/image8.png" Id="rId2069574385" /><Relationship Type="http://schemas.openxmlformats.org/officeDocument/2006/relationships/image" Target="/media/image9.png" Id="rId1856100348" /><Relationship Type="http://schemas.openxmlformats.org/officeDocument/2006/relationships/image" Target="/media/imagea.png" Id="rId607958768" /><Relationship Type="http://schemas.openxmlformats.org/officeDocument/2006/relationships/image" Target="/media/imageb.png" Id="rId425534587" /><Relationship Type="http://schemas.openxmlformats.org/officeDocument/2006/relationships/image" Target="/media/imagec.png" Id="rId745448004" /><Relationship Type="http://schemas.openxmlformats.org/officeDocument/2006/relationships/image" Target="/media/imaged.png" Id="rId1913020634" /><Relationship Type="http://schemas.openxmlformats.org/officeDocument/2006/relationships/image" Target="/media/imagee.png" Id="rId364563857" /><Relationship Type="http://schemas.openxmlformats.org/officeDocument/2006/relationships/image" Target="/media/imagef.png" Id="rId968918476" /><Relationship Type="http://schemas.openxmlformats.org/officeDocument/2006/relationships/image" Target="/media/image10.png" Id="rId680057336" /><Relationship Type="http://schemas.openxmlformats.org/officeDocument/2006/relationships/image" Target="/media/image11.png" Id="rId1738224237" /><Relationship Type="http://schemas.openxmlformats.org/officeDocument/2006/relationships/image" Target="/media/image12.png" Id="rId68779214" /><Relationship Type="http://schemas.openxmlformats.org/officeDocument/2006/relationships/image" Target="/media/image13.png" Id="rId1854359614" /><Relationship Type="http://schemas.openxmlformats.org/officeDocument/2006/relationships/image" Target="/media/image14.png" Id="rId1076946996" /><Relationship Type="http://schemas.openxmlformats.org/officeDocument/2006/relationships/image" Target="/media/image15.png" Id="rId1979926229" /><Relationship Type="http://schemas.openxmlformats.org/officeDocument/2006/relationships/image" Target="/media/image16.png" Id="rId1221432142" /><Relationship Type="http://schemas.openxmlformats.org/officeDocument/2006/relationships/image" Target="/media/image17.png" Id="rId972274636" /><Relationship Type="http://schemas.openxmlformats.org/officeDocument/2006/relationships/image" Target="/media/image18.png" Id="rId381320139" /><Relationship Type="http://schemas.openxmlformats.org/officeDocument/2006/relationships/image" Target="/media/image19.png" Id="rId57678855" /><Relationship Type="http://schemas.openxmlformats.org/officeDocument/2006/relationships/image" Target="/media/image1a.png" Id="rId2147121425" /><Relationship Type="http://schemas.openxmlformats.org/officeDocument/2006/relationships/image" Target="/media/image1b.png" Id="rId1260470150" /><Relationship Type="http://schemas.openxmlformats.org/officeDocument/2006/relationships/image" Target="/media/image1c.png" Id="rId1348403714" /><Relationship Type="http://schemas.openxmlformats.org/officeDocument/2006/relationships/image" Target="/media/image1d.png" Id="rId416491794" /><Relationship Type="http://schemas.openxmlformats.org/officeDocument/2006/relationships/image" Target="/media/image1e.png" Id="rId1684288962" /><Relationship Type="http://schemas.openxmlformats.org/officeDocument/2006/relationships/image" Target="/media/image1f.png" Id="rId173106987" /><Relationship Type="http://schemas.openxmlformats.org/officeDocument/2006/relationships/image" Target="/media/image20.png" Id="rId765657818" /><Relationship Type="http://schemas.openxmlformats.org/officeDocument/2006/relationships/image" Target="/media/image21.png" Id="rId871102593" /><Relationship Type="http://schemas.openxmlformats.org/officeDocument/2006/relationships/image" Target="/media/image22.png" Id="rId744348893" /><Relationship Type="http://schemas.openxmlformats.org/officeDocument/2006/relationships/image" Target="/media/image23.png" Id="rId1118841822" /><Relationship Type="http://schemas.openxmlformats.org/officeDocument/2006/relationships/image" Target="/media/image24.png" Id="rId1872408520" /><Relationship Type="http://schemas.openxmlformats.org/officeDocument/2006/relationships/image" Target="/media/image25.png" Id="rId512510421" /><Relationship Type="http://schemas.openxmlformats.org/officeDocument/2006/relationships/image" Target="/media/image26.png" Id="rId1253074307" /><Relationship Type="http://schemas.openxmlformats.org/officeDocument/2006/relationships/image" Target="/media/image27.png" Id="rId1366753466" /><Relationship Type="http://schemas.openxmlformats.org/officeDocument/2006/relationships/image" Target="/media/image28.png" Id="rId740833429" /><Relationship Type="http://schemas.openxmlformats.org/officeDocument/2006/relationships/image" Target="/media/image29.png" Id="rId172567309" /><Relationship Type="http://schemas.openxmlformats.org/officeDocument/2006/relationships/image" Target="/media/image2a.png" Id="rId285293069" /><Relationship Type="http://schemas.openxmlformats.org/officeDocument/2006/relationships/image" Target="/media/image2b.png" Id="rId255516105" /><Relationship Type="http://schemas.openxmlformats.org/officeDocument/2006/relationships/image" Target="/media/image2c.png" Id="rId635908333" /><Relationship Type="http://schemas.openxmlformats.org/officeDocument/2006/relationships/image" Target="/media/image2d.png" Id="rId413101261" /><Relationship Type="http://schemas.openxmlformats.org/officeDocument/2006/relationships/image" Target="/media/image2e.png" Id="rId2109177360" /><Relationship Type="http://schemas.openxmlformats.org/officeDocument/2006/relationships/image" Target="/media/image2f.png" Id="rId923327967" /><Relationship Type="http://schemas.openxmlformats.org/officeDocument/2006/relationships/image" Target="/media/image30.png" Id="rId1168314476" /><Relationship Type="http://schemas.openxmlformats.org/officeDocument/2006/relationships/image" Target="/media/image31.png" Id="rId587240551" /><Relationship Type="http://schemas.openxmlformats.org/officeDocument/2006/relationships/image" Target="/media/image32.png" Id="rId359408568" /><Relationship Type="http://schemas.openxmlformats.org/officeDocument/2006/relationships/image" Target="/media/image33.png" Id="rId123033240" /><Relationship Type="http://schemas.openxmlformats.org/officeDocument/2006/relationships/image" Target="/media/image34.png" Id="rId1807411652" /><Relationship Type="http://schemas.openxmlformats.org/officeDocument/2006/relationships/image" Target="/media/image35.png" Id="rId1374877107" /><Relationship Type="http://schemas.microsoft.com/office/2020/10/relationships/intelligence" Target="intelligence2.xml" Id="R5698acc9de8e4ed7"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3jKEQbfjfOM1kYGbEjwMjVG5+5g==">AMUW2mUpiMcu34h4x/+RB++euOhiaSOqyxKvihdBTQsPFienfBnWmMjWK+KqwofuHzGrfcdSp8KP/wkwcPU5UP9YibZ/ts+X/EzpU/Kbjn3PIVv1qpA08Fs=</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F15726F9EA5944EA2347E5872EBDF3C" ma:contentTypeVersion="4" ma:contentTypeDescription="Create a new document." ma:contentTypeScope="" ma:versionID="8bc99fca9b74877e2b64e504fb27e9ff">
  <xsd:schema xmlns:xsd="http://www.w3.org/2001/XMLSchema" xmlns:xs="http://www.w3.org/2001/XMLSchema" xmlns:p="http://schemas.microsoft.com/office/2006/metadata/properties" xmlns:ns2="a4c24e53-346c-4c4b-9f8b-92202ca5545a" targetNamespace="http://schemas.microsoft.com/office/2006/metadata/properties" ma:root="true" ma:fieldsID="1f56f7684d35e9b96668dc3fc5a70206" ns2:_="">
    <xsd:import namespace="a4c24e53-346c-4c4b-9f8b-92202ca554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24e53-346c-4c4b-9f8b-92202ca554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92A911-750A-42BD-9198-CD355E1C6630}">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02B5B35-188E-41AB-BD69-D047E832F3E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9BE5648-5A43-4389-AAE4-17E040EA033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Peter Neil   Colico</dc:creator>
  <keywords/>
  <lastModifiedBy>Joshua D. Arco</lastModifiedBy>
  <revision>83</revision>
  <dcterms:created xsi:type="dcterms:W3CDTF">2008-02-04T03:43:00.0000000Z</dcterms:created>
  <dcterms:modified xsi:type="dcterms:W3CDTF">2026-05-27T13:52:30.6264365Z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0x0101007F15726F9EA5944EA2347E5872EBDF3C</vt:lpwstr>
  </property>
</Properties>
</file>