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10E" w:rsidRDefault="007B0B47" w:rsidP="00203C4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Gold Nanoparticles in Liver Cells: The Applications of In Vitro and In Vivo Studies Towards Toxicological </w:t>
      </w:r>
      <w:commentRangeStart w:id="0"/>
      <w:r>
        <w:rPr>
          <w:rFonts w:ascii="Times New Roman" w:hAnsi="Times New Roman" w:cs="Times New Roman"/>
          <w:sz w:val="24"/>
          <w:szCs w:val="24"/>
        </w:rPr>
        <w:t>Determination</w:t>
      </w:r>
      <w:commentRangeEnd w:id="0"/>
      <w:r w:rsidR="00F72E80">
        <w:rPr>
          <w:rStyle w:val="CommentReference"/>
        </w:rPr>
        <w:commentReference w:id="0"/>
      </w:r>
    </w:p>
    <w:p w:rsidR="00203C41" w:rsidRDefault="00203C41" w:rsidP="001D434B">
      <w:p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001D434B">
        <w:rPr>
          <w:rFonts w:ascii="Times New Roman" w:hAnsi="Times New Roman" w:cs="Times New Roman"/>
          <w:sz w:val="24"/>
          <w:szCs w:val="24"/>
        </w:rPr>
        <w:tab/>
      </w:r>
    </w:p>
    <w:p w:rsidR="00545687" w:rsidRPr="005258E3" w:rsidRDefault="00545687" w:rsidP="00203C41">
      <w:pPr>
        <w:spacing w:line="480" w:lineRule="auto"/>
        <w:ind w:firstLine="720"/>
        <w:rPr>
          <w:rFonts w:ascii="Times New Roman" w:hAnsi="Times New Roman" w:cs="Times New Roman"/>
          <w:sz w:val="24"/>
          <w:szCs w:val="24"/>
        </w:rPr>
      </w:pPr>
      <w:r w:rsidRPr="005258E3">
        <w:rPr>
          <w:rFonts w:ascii="Times New Roman" w:hAnsi="Times New Roman" w:cs="Times New Roman"/>
          <w:sz w:val="24"/>
          <w:szCs w:val="24"/>
        </w:rPr>
        <w:t xml:space="preserve">Although Paino et al. were able to produce results that which show </w:t>
      </w:r>
      <w:r w:rsidR="00547DFD">
        <w:rPr>
          <w:rFonts w:ascii="Times New Roman" w:hAnsi="Times New Roman" w:cs="Times New Roman"/>
          <w:sz w:val="24"/>
          <w:szCs w:val="24"/>
        </w:rPr>
        <w:t>cy</w:t>
      </w:r>
      <w:r w:rsidRPr="005258E3">
        <w:rPr>
          <w:rFonts w:ascii="Times New Roman" w:hAnsi="Times New Roman" w:cs="Times New Roman"/>
          <w:sz w:val="24"/>
          <w:szCs w:val="24"/>
        </w:rPr>
        <w:t>to</w:t>
      </w:r>
      <w:r w:rsidR="00546C68">
        <w:rPr>
          <w:rFonts w:ascii="Times New Roman" w:hAnsi="Times New Roman" w:cs="Times New Roman"/>
          <w:sz w:val="24"/>
          <w:szCs w:val="24"/>
        </w:rPr>
        <w:t>to</w:t>
      </w:r>
      <w:r w:rsidRPr="005258E3">
        <w:rPr>
          <w:rFonts w:ascii="Times New Roman" w:hAnsi="Times New Roman" w:cs="Times New Roman"/>
          <w:sz w:val="24"/>
          <w:szCs w:val="24"/>
        </w:rPr>
        <w:t>xicity r</w:t>
      </w:r>
      <w:r w:rsidR="009A17E1" w:rsidRPr="005258E3">
        <w:rPr>
          <w:rFonts w:ascii="Times New Roman" w:hAnsi="Times New Roman" w:cs="Times New Roman"/>
          <w:sz w:val="24"/>
          <w:szCs w:val="24"/>
        </w:rPr>
        <w:t xml:space="preserve">elated to two </w:t>
      </w:r>
      <w:r w:rsidRPr="005258E3">
        <w:rPr>
          <w:rFonts w:ascii="Times New Roman" w:hAnsi="Times New Roman" w:cs="Times New Roman"/>
          <w:sz w:val="24"/>
          <w:szCs w:val="24"/>
        </w:rPr>
        <w:t xml:space="preserve">different types of capped gold nanoparticles (AuNPs) among </w:t>
      </w:r>
      <w:r w:rsidR="00666A72">
        <w:rPr>
          <w:rFonts w:ascii="Times New Roman" w:hAnsi="Times New Roman" w:cs="Times New Roman"/>
          <w:sz w:val="24"/>
          <w:szCs w:val="24"/>
        </w:rPr>
        <w:t xml:space="preserve">hepatocellular carcinoma </w:t>
      </w:r>
      <w:r w:rsidR="00546C68">
        <w:rPr>
          <w:rFonts w:ascii="Times New Roman" w:hAnsi="Times New Roman" w:cs="Times New Roman"/>
          <w:sz w:val="24"/>
          <w:szCs w:val="24"/>
        </w:rPr>
        <w:t>(</w:t>
      </w:r>
      <w:r w:rsidRPr="005258E3">
        <w:rPr>
          <w:rFonts w:ascii="Times New Roman" w:hAnsi="Times New Roman" w:cs="Times New Roman"/>
          <w:sz w:val="24"/>
          <w:szCs w:val="24"/>
        </w:rPr>
        <w:t>HepG2</w:t>
      </w:r>
      <w:r w:rsidR="00666A72">
        <w:rPr>
          <w:rFonts w:ascii="Times New Roman" w:hAnsi="Times New Roman" w:cs="Times New Roman"/>
          <w:sz w:val="24"/>
          <w:szCs w:val="24"/>
        </w:rPr>
        <w:t>) cells</w:t>
      </w:r>
      <w:r w:rsidRPr="005258E3">
        <w:rPr>
          <w:rFonts w:ascii="Times New Roman" w:hAnsi="Times New Roman" w:cs="Times New Roman"/>
          <w:sz w:val="24"/>
          <w:szCs w:val="24"/>
        </w:rPr>
        <w:t xml:space="preserve"> , </w:t>
      </w:r>
      <w:r w:rsidR="00547DFD">
        <w:rPr>
          <w:rFonts w:ascii="Times New Roman" w:hAnsi="Times New Roman" w:cs="Times New Roman"/>
          <w:sz w:val="24"/>
          <w:szCs w:val="24"/>
        </w:rPr>
        <w:t xml:space="preserve">the evidence of cytotoxicity in these AuNPs does not show the temporal effects </w:t>
      </w:r>
      <w:r w:rsidR="009177A9">
        <w:rPr>
          <w:rFonts w:ascii="Times New Roman" w:hAnsi="Times New Roman" w:cs="Times New Roman"/>
          <w:sz w:val="24"/>
          <w:szCs w:val="24"/>
        </w:rPr>
        <w:t xml:space="preserve">of </w:t>
      </w:r>
      <w:r w:rsidR="00A63C06" w:rsidRPr="005258E3">
        <w:rPr>
          <w:rFonts w:ascii="Times New Roman" w:hAnsi="Times New Roman" w:cs="Times New Roman"/>
          <w:sz w:val="24"/>
          <w:szCs w:val="24"/>
        </w:rPr>
        <w:t xml:space="preserve">cell </w:t>
      </w:r>
      <w:commentRangeStart w:id="1"/>
      <w:r w:rsidR="00A63C06" w:rsidRPr="005258E3">
        <w:rPr>
          <w:rFonts w:ascii="Times New Roman" w:hAnsi="Times New Roman" w:cs="Times New Roman"/>
          <w:sz w:val="24"/>
          <w:szCs w:val="24"/>
        </w:rPr>
        <w:t>viability</w:t>
      </w:r>
      <w:commentRangeEnd w:id="1"/>
      <w:r w:rsidR="00F72E80">
        <w:rPr>
          <w:rStyle w:val="CommentReference"/>
        </w:rPr>
        <w:commentReference w:id="1"/>
      </w:r>
      <w:r w:rsidR="00A63C06" w:rsidRPr="005258E3">
        <w:rPr>
          <w:rFonts w:ascii="Times New Roman" w:hAnsi="Times New Roman" w:cs="Times New Roman"/>
          <w:sz w:val="24"/>
          <w:szCs w:val="24"/>
        </w:rPr>
        <w:t xml:space="preserve">. </w:t>
      </w:r>
      <w:commentRangeStart w:id="2"/>
      <w:r w:rsidR="009A17E1" w:rsidRPr="005258E3">
        <w:rPr>
          <w:rFonts w:ascii="Times New Roman" w:hAnsi="Times New Roman" w:cs="Times New Roman"/>
          <w:sz w:val="24"/>
          <w:szCs w:val="24"/>
        </w:rPr>
        <w:t>Moreover</w:t>
      </w:r>
      <w:commentRangeEnd w:id="2"/>
      <w:r w:rsidR="00F72E80">
        <w:rPr>
          <w:rStyle w:val="CommentReference"/>
        </w:rPr>
        <w:commentReference w:id="2"/>
      </w:r>
      <w:r w:rsidR="009A17E1" w:rsidRPr="005258E3">
        <w:rPr>
          <w:rFonts w:ascii="Times New Roman" w:hAnsi="Times New Roman" w:cs="Times New Roman"/>
          <w:sz w:val="24"/>
          <w:szCs w:val="24"/>
        </w:rPr>
        <w:t xml:space="preserve">, without showing how </w:t>
      </w:r>
      <w:r w:rsidR="00546C68">
        <w:rPr>
          <w:rFonts w:ascii="Times New Roman" w:hAnsi="Times New Roman" w:cs="Times New Roman"/>
          <w:sz w:val="24"/>
          <w:szCs w:val="24"/>
        </w:rPr>
        <w:t>cell viability is a</w:t>
      </w:r>
      <w:r w:rsidR="009A17E1" w:rsidRPr="005258E3">
        <w:rPr>
          <w:rFonts w:ascii="Times New Roman" w:hAnsi="Times New Roman" w:cs="Times New Roman"/>
          <w:sz w:val="24"/>
          <w:szCs w:val="24"/>
        </w:rPr>
        <w:t xml:space="preserve">ffected </w:t>
      </w:r>
      <w:r w:rsidR="00666A72">
        <w:rPr>
          <w:rFonts w:ascii="Times New Roman" w:hAnsi="Times New Roman" w:cs="Times New Roman"/>
          <w:sz w:val="24"/>
          <w:szCs w:val="24"/>
        </w:rPr>
        <w:t xml:space="preserve">over time, the evidence </w:t>
      </w:r>
      <w:commentRangeStart w:id="3"/>
      <w:r w:rsidR="00666A72">
        <w:rPr>
          <w:rFonts w:ascii="Times New Roman" w:hAnsi="Times New Roman" w:cs="Times New Roman"/>
          <w:sz w:val="24"/>
          <w:szCs w:val="24"/>
        </w:rPr>
        <w:t>overlaying</w:t>
      </w:r>
      <w:commentRangeEnd w:id="3"/>
      <w:r w:rsidR="00F72E80">
        <w:rPr>
          <w:rStyle w:val="CommentReference"/>
        </w:rPr>
        <w:commentReference w:id="3"/>
      </w:r>
      <w:r w:rsidR="00666A72">
        <w:rPr>
          <w:rFonts w:ascii="Times New Roman" w:hAnsi="Times New Roman" w:cs="Times New Roman"/>
          <w:sz w:val="24"/>
          <w:szCs w:val="24"/>
        </w:rPr>
        <w:t xml:space="preserve"> </w:t>
      </w:r>
      <w:r w:rsidR="00727CAA">
        <w:rPr>
          <w:rFonts w:ascii="Times New Roman" w:hAnsi="Times New Roman" w:cs="Times New Roman"/>
          <w:sz w:val="24"/>
          <w:szCs w:val="24"/>
        </w:rPr>
        <w:t xml:space="preserve">that AuNPs are </w:t>
      </w:r>
      <w:r w:rsidR="009A17E1" w:rsidRPr="005258E3">
        <w:rPr>
          <w:rFonts w:ascii="Times New Roman" w:hAnsi="Times New Roman" w:cs="Times New Roman"/>
          <w:sz w:val="24"/>
          <w:szCs w:val="24"/>
        </w:rPr>
        <w:t xml:space="preserve">cytotoxic is weakened. </w:t>
      </w:r>
      <w:commentRangeStart w:id="4"/>
      <w:r w:rsidR="005361A2">
        <w:rPr>
          <w:rFonts w:ascii="Times New Roman" w:hAnsi="Times New Roman" w:cs="Times New Roman"/>
          <w:sz w:val="24"/>
          <w:szCs w:val="24"/>
        </w:rPr>
        <w:t>In</w:t>
      </w:r>
      <w:commentRangeEnd w:id="4"/>
      <w:r w:rsidR="00F72E80">
        <w:rPr>
          <w:rStyle w:val="CommentReference"/>
        </w:rPr>
        <w:commentReference w:id="4"/>
      </w:r>
      <w:r w:rsidR="005361A2">
        <w:rPr>
          <w:rFonts w:ascii="Times New Roman" w:hAnsi="Times New Roman" w:cs="Times New Roman"/>
          <w:sz w:val="24"/>
          <w:szCs w:val="24"/>
        </w:rPr>
        <w:t xml:space="preserve"> order to show the efficacy of induced cell death by AuNPs, </w:t>
      </w:r>
      <w:r w:rsidR="00474EC3">
        <w:rPr>
          <w:rFonts w:ascii="Times New Roman" w:hAnsi="Times New Roman" w:cs="Times New Roman"/>
          <w:sz w:val="24"/>
          <w:szCs w:val="24"/>
        </w:rPr>
        <w:t>Fraga et al. included</w:t>
      </w:r>
      <w:r w:rsidR="005361A2">
        <w:rPr>
          <w:rFonts w:ascii="Times New Roman" w:hAnsi="Times New Roman" w:cs="Times New Roman"/>
          <w:sz w:val="24"/>
          <w:szCs w:val="24"/>
        </w:rPr>
        <w:t xml:space="preserve"> the</w:t>
      </w:r>
      <w:r w:rsidR="00474EC3">
        <w:rPr>
          <w:rFonts w:ascii="Times New Roman" w:hAnsi="Times New Roman" w:cs="Times New Roman"/>
          <w:sz w:val="24"/>
          <w:szCs w:val="24"/>
        </w:rPr>
        <w:t xml:space="preserve"> temporal effect of the AuNPs over time periods of 24, 48, and 72 hours and were able to find insignificant results showing cytotoxicity of the </w:t>
      </w:r>
      <w:commentRangeStart w:id="5"/>
      <w:r w:rsidR="00474EC3">
        <w:rPr>
          <w:rFonts w:ascii="Times New Roman" w:hAnsi="Times New Roman" w:cs="Times New Roman"/>
          <w:sz w:val="24"/>
          <w:szCs w:val="24"/>
        </w:rPr>
        <w:t>AuNPs</w:t>
      </w:r>
      <w:commentRangeEnd w:id="5"/>
      <w:r w:rsidR="00F72E80">
        <w:rPr>
          <w:rStyle w:val="CommentReference"/>
        </w:rPr>
        <w:commentReference w:id="5"/>
      </w:r>
      <w:r w:rsidR="00474EC3">
        <w:rPr>
          <w:rFonts w:ascii="Times New Roman" w:hAnsi="Times New Roman" w:cs="Times New Roman"/>
          <w:sz w:val="24"/>
          <w:szCs w:val="24"/>
        </w:rPr>
        <w:t xml:space="preserve">. </w:t>
      </w:r>
    </w:p>
    <w:p w:rsidR="00EF3380" w:rsidRPr="005258E3" w:rsidRDefault="00545687"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ab/>
      </w:r>
      <w:r w:rsidR="005A1C90" w:rsidRPr="005258E3">
        <w:rPr>
          <w:rFonts w:ascii="Times New Roman" w:hAnsi="Times New Roman" w:cs="Times New Roman"/>
          <w:sz w:val="24"/>
          <w:szCs w:val="24"/>
        </w:rPr>
        <w:t>The use of gold nanoparticles can be applied to many fields of study. Specific</w:t>
      </w:r>
      <w:r w:rsidR="00477EA2" w:rsidRPr="005258E3">
        <w:rPr>
          <w:rFonts w:ascii="Times New Roman" w:hAnsi="Times New Roman" w:cs="Times New Roman"/>
          <w:sz w:val="24"/>
          <w:szCs w:val="24"/>
        </w:rPr>
        <w:t>al</w:t>
      </w:r>
      <w:r w:rsidR="005A1C90" w:rsidRPr="005258E3">
        <w:rPr>
          <w:rFonts w:ascii="Times New Roman" w:hAnsi="Times New Roman" w:cs="Times New Roman"/>
          <w:sz w:val="24"/>
          <w:szCs w:val="24"/>
        </w:rPr>
        <w:t>ly, it is appe</w:t>
      </w:r>
      <w:r w:rsidR="00477EA2" w:rsidRPr="005258E3">
        <w:rPr>
          <w:rFonts w:ascii="Times New Roman" w:hAnsi="Times New Roman" w:cs="Times New Roman"/>
          <w:sz w:val="24"/>
          <w:szCs w:val="24"/>
        </w:rPr>
        <w:t>al</w:t>
      </w:r>
      <w:r w:rsidR="005A1C90" w:rsidRPr="005258E3">
        <w:rPr>
          <w:rFonts w:ascii="Times New Roman" w:hAnsi="Times New Roman" w:cs="Times New Roman"/>
          <w:sz w:val="24"/>
          <w:szCs w:val="24"/>
        </w:rPr>
        <w:t>ing to the pharmaceutic</w:t>
      </w:r>
      <w:r w:rsidR="00CE2ADF" w:rsidRPr="005258E3">
        <w:rPr>
          <w:rFonts w:ascii="Times New Roman" w:hAnsi="Times New Roman" w:cs="Times New Roman"/>
          <w:sz w:val="24"/>
          <w:szCs w:val="24"/>
        </w:rPr>
        <w:t>al</w:t>
      </w:r>
      <w:r w:rsidR="005A1C90" w:rsidRPr="005258E3">
        <w:rPr>
          <w:rFonts w:ascii="Times New Roman" w:hAnsi="Times New Roman" w:cs="Times New Roman"/>
          <w:sz w:val="24"/>
          <w:szCs w:val="24"/>
        </w:rPr>
        <w:t xml:space="preserve"> industry in that AuNPs are able to target sites of drug delivery.</w:t>
      </w:r>
      <w:r w:rsidR="00115DEC" w:rsidRPr="005258E3">
        <w:rPr>
          <w:rFonts w:ascii="Times New Roman" w:hAnsi="Times New Roman" w:cs="Times New Roman"/>
          <w:sz w:val="24"/>
          <w:szCs w:val="24"/>
        </w:rPr>
        <w:t xml:space="preserve"> Gener</w:t>
      </w:r>
      <w:r w:rsidR="00477EA2" w:rsidRPr="005258E3">
        <w:rPr>
          <w:rFonts w:ascii="Times New Roman" w:hAnsi="Times New Roman" w:cs="Times New Roman"/>
          <w:sz w:val="24"/>
          <w:szCs w:val="24"/>
        </w:rPr>
        <w:t>al</w:t>
      </w:r>
      <w:r w:rsidR="00115DEC" w:rsidRPr="005258E3">
        <w:rPr>
          <w:rFonts w:ascii="Times New Roman" w:hAnsi="Times New Roman" w:cs="Times New Roman"/>
          <w:sz w:val="24"/>
          <w:szCs w:val="24"/>
        </w:rPr>
        <w:t>ly</w:t>
      </w:r>
      <w:r w:rsidR="00003E8E" w:rsidRPr="005258E3">
        <w:rPr>
          <w:rFonts w:ascii="Times New Roman" w:hAnsi="Times New Roman" w:cs="Times New Roman"/>
          <w:sz w:val="24"/>
          <w:szCs w:val="24"/>
        </w:rPr>
        <w:t>, gold</w:t>
      </w:r>
      <w:r w:rsidR="00115DEC" w:rsidRPr="005258E3">
        <w:rPr>
          <w:rFonts w:ascii="Times New Roman" w:hAnsi="Times New Roman" w:cs="Times New Roman"/>
          <w:sz w:val="24"/>
          <w:szCs w:val="24"/>
        </w:rPr>
        <w:t xml:space="preserve"> is an inert materi</w:t>
      </w:r>
      <w:r w:rsidR="003C2DA1" w:rsidRPr="005258E3">
        <w:rPr>
          <w:rFonts w:ascii="Times New Roman" w:hAnsi="Times New Roman" w:cs="Times New Roman"/>
          <w:sz w:val="24"/>
          <w:szCs w:val="24"/>
        </w:rPr>
        <w:t>al</w:t>
      </w:r>
      <w:r w:rsidR="00477EA2" w:rsidRPr="005258E3">
        <w:rPr>
          <w:rFonts w:ascii="Times New Roman" w:hAnsi="Times New Roman" w:cs="Times New Roman"/>
          <w:sz w:val="24"/>
          <w:szCs w:val="24"/>
        </w:rPr>
        <w:t xml:space="preserve"> </w:t>
      </w:r>
      <w:r w:rsidR="00115DEC" w:rsidRPr="005258E3">
        <w:rPr>
          <w:rFonts w:ascii="Times New Roman" w:hAnsi="Times New Roman" w:cs="Times New Roman"/>
          <w:sz w:val="24"/>
          <w:szCs w:val="24"/>
        </w:rPr>
        <w:t>having advantageous optic</w:t>
      </w:r>
      <w:r w:rsidR="00477EA2" w:rsidRPr="005258E3">
        <w:rPr>
          <w:rFonts w:ascii="Times New Roman" w:hAnsi="Times New Roman" w:cs="Times New Roman"/>
          <w:sz w:val="24"/>
          <w:szCs w:val="24"/>
        </w:rPr>
        <w:t xml:space="preserve">al </w:t>
      </w:r>
      <w:r w:rsidR="00115DEC" w:rsidRPr="005258E3">
        <w:rPr>
          <w:rFonts w:ascii="Times New Roman" w:hAnsi="Times New Roman" w:cs="Times New Roman"/>
          <w:sz w:val="24"/>
          <w:szCs w:val="24"/>
        </w:rPr>
        <w:t xml:space="preserve">and </w:t>
      </w:r>
      <w:r w:rsidR="00003E8E" w:rsidRPr="005258E3">
        <w:rPr>
          <w:rFonts w:ascii="Times New Roman" w:hAnsi="Times New Roman" w:cs="Times New Roman"/>
          <w:sz w:val="24"/>
          <w:szCs w:val="24"/>
        </w:rPr>
        <w:t>thermal properties</w:t>
      </w:r>
      <w:r w:rsidR="00115DEC" w:rsidRPr="005258E3">
        <w:rPr>
          <w:rFonts w:ascii="Times New Roman" w:hAnsi="Times New Roman" w:cs="Times New Roman"/>
          <w:sz w:val="24"/>
          <w:szCs w:val="24"/>
        </w:rPr>
        <w:t xml:space="preserve">.  </w:t>
      </w:r>
      <w:r w:rsidR="005A1C90" w:rsidRPr="005258E3">
        <w:rPr>
          <w:rFonts w:ascii="Times New Roman" w:hAnsi="Times New Roman" w:cs="Times New Roman"/>
          <w:sz w:val="24"/>
          <w:szCs w:val="24"/>
        </w:rPr>
        <w:t xml:space="preserve">However, </w:t>
      </w:r>
      <w:r w:rsidR="00003E8E" w:rsidRPr="005258E3">
        <w:rPr>
          <w:rFonts w:ascii="Times New Roman" w:hAnsi="Times New Roman" w:cs="Times New Roman"/>
          <w:sz w:val="24"/>
          <w:szCs w:val="24"/>
        </w:rPr>
        <w:t>studies of AuNPs are</w:t>
      </w:r>
      <w:r w:rsidR="005A1C90" w:rsidRPr="005258E3">
        <w:rPr>
          <w:rFonts w:ascii="Times New Roman" w:hAnsi="Times New Roman" w:cs="Times New Roman"/>
          <w:sz w:val="24"/>
          <w:szCs w:val="24"/>
        </w:rPr>
        <w:t xml:space="preserve"> still recent, and much is still unknown on the potenti</w:t>
      </w:r>
      <w:r w:rsidR="00D860B8" w:rsidRPr="005258E3">
        <w:rPr>
          <w:rFonts w:ascii="Times New Roman" w:hAnsi="Times New Roman" w:cs="Times New Roman"/>
          <w:sz w:val="24"/>
          <w:szCs w:val="24"/>
        </w:rPr>
        <w:t>al</w:t>
      </w:r>
      <w:r w:rsidR="005A1C90" w:rsidRPr="005258E3">
        <w:rPr>
          <w:rFonts w:ascii="Times New Roman" w:hAnsi="Times New Roman" w:cs="Times New Roman"/>
          <w:sz w:val="24"/>
          <w:szCs w:val="24"/>
        </w:rPr>
        <w:t xml:space="preserve"> side effects of their use. Areas that are of concern are their toxicologic</w:t>
      </w:r>
      <w:r w:rsidR="00477EA2" w:rsidRPr="005258E3">
        <w:rPr>
          <w:rFonts w:ascii="Times New Roman" w:hAnsi="Times New Roman" w:cs="Times New Roman"/>
          <w:sz w:val="24"/>
          <w:szCs w:val="24"/>
        </w:rPr>
        <w:t xml:space="preserve">al </w:t>
      </w:r>
      <w:r w:rsidR="005A1C90" w:rsidRPr="005258E3">
        <w:rPr>
          <w:rFonts w:ascii="Times New Roman" w:hAnsi="Times New Roman" w:cs="Times New Roman"/>
          <w:sz w:val="24"/>
          <w:szCs w:val="24"/>
        </w:rPr>
        <w:t>effects on the human body, which may include their cytotoxicity, ge</w:t>
      </w:r>
      <w:r w:rsidR="007E6705">
        <w:rPr>
          <w:rFonts w:ascii="Times New Roman" w:hAnsi="Times New Roman" w:cs="Times New Roman"/>
          <w:sz w:val="24"/>
          <w:szCs w:val="24"/>
        </w:rPr>
        <w:t>no</w:t>
      </w:r>
      <w:r w:rsidR="00CE2ADF" w:rsidRPr="005258E3">
        <w:rPr>
          <w:rFonts w:ascii="Times New Roman" w:hAnsi="Times New Roman" w:cs="Times New Roman"/>
          <w:sz w:val="24"/>
          <w:szCs w:val="24"/>
        </w:rPr>
        <w:t>toxicity, and even toxicity among</w:t>
      </w:r>
      <w:r w:rsidR="005A1C90" w:rsidRPr="005258E3">
        <w:rPr>
          <w:rFonts w:ascii="Times New Roman" w:hAnsi="Times New Roman" w:cs="Times New Roman"/>
          <w:sz w:val="24"/>
          <w:szCs w:val="24"/>
        </w:rPr>
        <w:t xml:space="preserve"> </w:t>
      </w:r>
      <w:r w:rsidR="00CE2ADF" w:rsidRPr="005258E3">
        <w:rPr>
          <w:rFonts w:ascii="Times New Roman" w:hAnsi="Times New Roman" w:cs="Times New Roman"/>
          <w:sz w:val="24"/>
          <w:szCs w:val="24"/>
        </w:rPr>
        <w:t xml:space="preserve">human </w:t>
      </w:r>
      <w:r w:rsidR="005A1C90" w:rsidRPr="005258E3">
        <w:rPr>
          <w:rFonts w:ascii="Times New Roman" w:hAnsi="Times New Roman" w:cs="Times New Roman"/>
          <w:sz w:val="24"/>
          <w:szCs w:val="24"/>
        </w:rPr>
        <w:t xml:space="preserve">organs </w:t>
      </w:r>
      <w:r w:rsidR="0013305F" w:rsidRPr="005258E3">
        <w:rPr>
          <w:rFonts w:ascii="Times New Roman" w:hAnsi="Times New Roman" w:cs="Times New Roman"/>
          <w:sz w:val="24"/>
          <w:szCs w:val="24"/>
        </w:rPr>
        <w:t>such as hepatotoxicity</w:t>
      </w:r>
      <w:r w:rsidR="00CE2ADF" w:rsidRPr="005258E3">
        <w:rPr>
          <w:rFonts w:ascii="Times New Roman" w:hAnsi="Times New Roman" w:cs="Times New Roman"/>
          <w:sz w:val="24"/>
          <w:szCs w:val="24"/>
        </w:rPr>
        <w:t xml:space="preserve">. </w:t>
      </w:r>
      <w:r w:rsidR="009D7329" w:rsidRPr="005258E3">
        <w:rPr>
          <w:rFonts w:ascii="Times New Roman" w:hAnsi="Times New Roman" w:cs="Times New Roman"/>
          <w:sz w:val="24"/>
          <w:szCs w:val="24"/>
        </w:rPr>
        <w:t xml:space="preserve">While </w:t>
      </w:r>
      <w:commentRangeStart w:id="6"/>
      <w:r w:rsidR="009D7329" w:rsidRPr="005258E3">
        <w:rPr>
          <w:rFonts w:ascii="Times New Roman" w:hAnsi="Times New Roman" w:cs="Times New Roman"/>
          <w:sz w:val="24"/>
          <w:szCs w:val="24"/>
        </w:rPr>
        <w:t xml:space="preserve">evidence </w:t>
      </w:r>
      <w:r w:rsidR="00575D0A" w:rsidRPr="005258E3">
        <w:rPr>
          <w:rFonts w:ascii="Times New Roman" w:hAnsi="Times New Roman" w:cs="Times New Roman"/>
          <w:sz w:val="24"/>
          <w:szCs w:val="24"/>
        </w:rPr>
        <w:t xml:space="preserve">has leaned towards </w:t>
      </w:r>
      <w:commentRangeEnd w:id="6"/>
      <w:r w:rsidR="00F72E80">
        <w:rPr>
          <w:rStyle w:val="CommentReference"/>
        </w:rPr>
        <w:commentReference w:id="6"/>
      </w:r>
      <w:r w:rsidR="00575D0A" w:rsidRPr="005258E3">
        <w:rPr>
          <w:rFonts w:ascii="Times New Roman" w:hAnsi="Times New Roman" w:cs="Times New Roman"/>
          <w:sz w:val="24"/>
          <w:szCs w:val="24"/>
        </w:rPr>
        <w:t xml:space="preserve">showing </w:t>
      </w:r>
      <w:r w:rsidR="009D7329" w:rsidRPr="005258E3">
        <w:rPr>
          <w:rFonts w:ascii="Times New Roman" w:hAnsi="Times New Roman" w:cs="Times New Roman"/>
          <w:sz w:val="24"/>
          <w:szCs w:val="24"/>
        </w:rPr>
        <w:t>that toxicity</w:t>
      </w:r>
      <w:r w:rsidR="00A4735E">
        <w:rPr>
          <w:rFonts w:ascii="Times New Roman" w:hAnsi="Times New Roman" w:cs="Times New Roman"/>
          <w:sz w:val="24"/>
          <w:szCs w:val="24"/>
        </w:rPr>
        <w:t xml:space="preserve"> is</w:t>
      </w:r>
      <w:r w:rsidR="00575D0A" w:rsidRPr="005258E3">
        <w:rPr>
          <w:rFonts w:ascii="Times New Roman" w:hAnsi="Times New Roman" w:cs="Times New Roman"/>
          <w:sz w:val="24"/>
          <w:szCs w:val="24"/>
        </w:rPr>
        <w:t xml:space="preserve"> due </w:t>
      </w:r>
      <w:r w:rsidR="009D7329" w:rsidRPr="005258E3">
        <w:rPr>
          <w:rFonts w:ascii="Times New Roman" w:hAnsi="Times New Roman" w:cs="Times New Roman"/>
          <w:sz w:val="24"/>
          <w:szCs w:val="24"/>
        </w:rPr>
        <w:t xml:space="preserve">to AuNPs, there has not been significant research that which identifies the source of toxicity. Two types of studies have arisen to address the source of toxicities: </w:t>
      </w:r>
      <w:commentRangeStart w:id="7"/>
      <w:r w:rsidR="009D7329" w:rsidRPr="005258E3">
        <w:rPr>
          <w:rFonts w:ascii="Times New Roman" w:hAnsi="Times New Roman" w:cs="Times New Roman"/>
          <w:sz w:val="24"/>
          <w:szCs w:val="24"/>
        </w:rPr>
        <w:t>in vitro and in vivo.</w:t>
      </w:r>
      <w:r w:rsidR="005A1C90" w:rsidRPr="005258E3">
        <w:rPr>
          <w:rFonts w:ascii="Times New Roman" w:hAnsi="Times New Roman" w:cs="Times New Roman"/>
          <w:sz w:val="24"/>
          <w:szCs w:val="24"/>
        </w:rPr>
        <w:t xml:space="preserve"> </w:t>
      </w:r>
      <w:r w:rsidR="00B32DD0" w:rsidRPr="005258E3">
        <w:rPr>
          <w:rFonts w:ascii="Times New Roman" w:hAnsi="Times New Roman" w:cs="Times New Roman"/>
          <w:sz w:val="24"/>
          <w:szCs w:val="24"/>
        </w:rPr>
        <w:t>Furthermore</w:t>
      </w:r>
      <w:commentRangeEnd w:id="7"/>
      <w:r w:rsidR="00F72E80">
        <w:rPr>
          <w:rStyle w:val="CommentReference"/>
        </w:rPr>
        <w:commentReference w:id="7"/>
      </w:r>
      <w:r w:rsidR="00B32DD0" w:rsidRPr="005258E3">
        <w:rPr>
          <w:rFonts w:ascii="Times New Roman" w:hAnsi="Times New Roman" w:cs="Times New Roman"/>
          <w:sz w:val="24"/>
          <w:szCs w:val="24"/>
        </w:rPr>
        <w:t>, i</w:t>
      </w:r>
      <w:r w:rsidR="00363BD8" w:rsidRPr="005258E3">
        <w:rPr>
          <w:rFonts w:ascii="Times New Roman" w:hAnsi="Times New Roman" w:cs="Times New Roman"/>
          <w:sz w:val="24"/>
          <w:szCs w:val="24"/>
        </w:rPr>
        <w:t>t has been documented extensively that AuNPs are known to accumulat</w:t>
      </w:r>
      <w:r w:rsidR="0063330B" w:rsidRPr="005258E3">
        <w:rPr>
          <w:rFonts w:ascii="Times New Roman" w:hAnsi="Times New Roman" w:cs="Times New Roman"/>
          <w:sz w:val="24"/>
          <w:szCs w:val="24"/>
        </w:rPr>
        <w:t>e in the human liver and therefore studies have been done specific</w:t>
      </w:r>
      <w:r w:rsidR="00477EA2" w:rsidRPr="005258E3">
        <w:rPr>
          <w:rFonts w:ascii="Times New Roman" w:hAnsi="Times New Roman" w:cs="Times New Roman"/>
          <w:sz w:val="24"/>
          <w:szCs w:val="24"/>
        </w:rPr>
        <w:t>al</w:t>
      </w:r>
      <w:r w:rsidR="0063330B" w:rsidRPr="005258E3">
        <w:rPr>
          <w:rFonts w:ascii="Times New Roman" w:hAnsi="Times New Roman" w:cs="Times New Roman"/>
          <w:sz w:val="24"/>
          <w:szCs w:val="24"/>
        </w:rPr>
        <w:t>ly on the toxicology of AuNPs in the liver and its related cells such as</w:t>
      </w:r>
      <w:r w:rsidR="00416BBC" w:rsidRPr="005258E3">
        <w:rPr>
          <w:rFonts w:ascii="Times New Roman" w:hAnsi="Times New Roman" w:cs="Times New Roman"/>
          <w:sz w:val="24"/>
          <w:szCs w:val="24"/>
        </w:rPr>
        <w:t xml:space="preserve"> hepatocellular carcinoma cells</w:t>
      </w:r>
      <w:r w:rsidR="0063330B" w:rsidRPr="005258E3">
        <w:rPr>
          <w:rFonts w:ascii="Times New Roman" w:hAnsi="Times New Roman" w:cs="Times New Roman"/>
          <w:sz w:val="24"/>
          <w:szCs w:val="24"/>
        </w:rPr>
        <w:t xml:space="preserve"> </w:t>
      </w:r>
      <w:r w:rsidR="00416BBC" w:rsidRPr="005258E3">
        <w:rPr>
          <w:rFonts w:ascii="Times New Roman" w:hAnsi="Times New Roman" w:cs="Times New Roman"/>
          <w:sz w:val="24"/>
          <w:szCs w:val="24"/>
        </w:rPr>
        <w:t>(</w:t>
      </w:r>
      <w:r w:rsidR="0063330B" w:rsidRPr="005258E3">
        <w:rPr>
          <w:rFonts w:ascii="Times New Roman" w:hAnsi="Times New Roman" w:cs="Times New Roman"/>
          <w:sz w:val="24"/>
          <w:szCs w:val="24"/>
        </w:rPr>
        <w:t>HepG2</w:t>
      </w:r>
      <w:r w:rsidR="00416BBC" w:rsidRPr="005258E3">
        <w:rPr>
          <w:rFonts w:ascii="Times New Roman" w:hAnsi="Times New Roman" w:cs="Times New Roman"/>
          <w:sz w:val="24"/>
          <w:szCs w:val="24"/>
        </w:rPr>
        <w:t>) and peripher</w:t>
      </w:r>
      <w:r w:rsidR="003C2DA1" w:rsidRPr="005258E3">
        <w:rPr>
          <w:rFonts w:ascii="Times New Roman" w:hAnsi="Times New Roman" w:cs="Times New Roman"/>
          <w:sz w:val="24"/>
          <w:szCs w:val="24"/>
        </w:rPr>
        <w:t>al</w:t>
      </w:r>
      <w:r w:rsidR="00477EA2" w:rsidRPr="005258E3">
        <w:rPr>
          <w:rFonts w:ascii="Times New Roman" w:hAnsi="Times New Roman" w:cs="Times New Roman"/>
          <w:sz w:val="24"/>
          <w:szCs w:val="24"/>
        </w:rPr>
        <w:t xml:space="preserve"> </w:t>
      </w:r>
      <w:r w:rsidR="00416BBC" w:rsidRPr="005258E3">
        <w:rPr>
          <w:rFonts w:ascii="Times New Roman" w:hAnsi="Times New Roman" w:cs="Times New Roman"/>
          <w:sz w:val="24"/>
          <w:szCs w:val="24"/>
        </w:rPr>
        <w:t xml:space="preserve">blood mononuclear </w:t>
      </w:r>
      <w:r w:rsidR="00416BBC" w:rsidRPr="005258E3">
        <w:rPr>
          <w:rFonts w:ascii="Times New Roman" w:hAnsi="Times New Roman" w:cs="Times New Roman"/>
          <w:sz w:val="24"/>
          <w:szCs w:val="24"/>
        </w:rPr>
        <w:lastRenderedPageBreak/>
        <w:t>cells (PBMC)</w:t>
      </w:r>
      <w:r w:rsidR="0063330B" w:rsidRPr="005258E3">
        <w:rPr>
          <w:rFonts w:ascii="Times New Roman" w:hAnsi="Times New Roman" w:cs="Times New Roman"/>
          <w:sz w:val="24"/>
          <w:szCs w:val="24"/>
        </w:rPr>
        <w:t>.</w:t>
      </w:r>
      <w:r w:rsidR="0083193C" w:rsidRPr="005258E3">
        <w:rPr>
          <w:rFonts w:ascii="Times New Roman" w:hAnsi="Times New Roman" w:cs="Times New Roman"/>
          <w:sz w:val="24"/>
          <w:szCs w:val="24"/>
        </w:rPr>
        <w:t xml:space="preserve"> </w:t>
      </w:r>
      <w:r w:rsidR="00A73C50" w:rsidRPr="005258E3">
        <w:rPr>
          <w:rFonts w:ascii="Times New Roman" w:hAnsi="Times New Roman" w:cs="Times New Roman"/>
          <w:sz w:val="24"/>
          <w:szCs w:val="24"/>
        </w:rPr>
        <w:t>Whi</w:t>
      </w:r>
      <w:r w:rsidR="00EF3380" w:rsidRPr="005258E3">
        <w:rPr>
          <w:rFonts w:ascii="Times New Roman" w:hAnsi="Times New Roman" w:cs="Times New Roman"/>
          <w:sz w:val="24"/>
          <w:szCs w:val="24"/>
        </w:rPr>
        <w:t xml:space="preserve">le </w:t>
      </w:r>
      <w:commentRangeStart w:id="8"/>
      <w:r w:rsidR="00EF3380" w:rsidRPr="005258E3">
        <w:rPr>
          <w:rFonts w:ascii="Times New Roman" w:hAnsi="Times New Roman" w:cs="Times New Roman"/>
          <w:sz w:val="24"/>
          <w:szCs w:val="24"/>
        </w:rPr>
        <w:t>there are many evidence-based</w:t>
      </w:r>
      <w:r w:rsidR="00A73C50" w:rsidRPr="005258E3">
        <w:rPr>
          <w:rFonts w:ascii="Times New Roman" w:hAnsi="Times New Roman" w:cs="Times New Roman"/>
          <w:sz w:val="24"/>
          <w:szCs w:val="24"/>
        </w:rPr>
        <w:t xml:space="preserve"> </w:t>
      </w:r>
      <w:r w:rsidR="0013305F" w:rsidRPr="005258E3">
        <w:rPr>
          <w:rFonts w:ascii="Times New Roman" w:hAnsi="Times New Roman" w:cs="Times New Roman"/>
          <w:sz w:val="24"/>
          <w:szCs w:val="24"/>
        </w:rPr>
        <w:t xml:space="preserve">studies </w:t>
      </w:r>
      <w:r w:rsidR="00003E8E">
        <w:rPr>
          <w:rFonts w:ascii="Times New Roman" w:hAnsi="Times New Roman" w:cs="Times New Roman"/>
          <w:sz w:val="24"/>
          <w:szCs w:val="24"/>
        </w:rPr>
        <w:t>as to why AuNP</w:t>
      </w:r>
      <w:r w:rsidR="00A73C50" w:rsidRPr="005258E3">
        <w:rPr>
          <w:rFonts w:ascii="Times New Roman" w:hAnsi="Times New Roman" w:cs="Times New Roman"/>
          <w:sz w:val="24"/>
          <w:szCs w:val="24"/>
        </w:rPr>
        <w:t>s may produce toxicity towards the liver and liver cells</w:t>
      </w:r>
      <w:commentRangeEnd w:id="8"/>
      <w:r w:rsidR="00F72E80">
        <w:rPr>
          <w:rStyle w:val="CommentReference"/>
        </w:rPr>
        <w:commentReference w:id="8"/>
      </w:r>
      <w:r w:rsidR="00A73C50" w:rsidRPr="005258E3">
        <w:rPr>
          <w:rFonts w:ascii="Times New Roman" w:hAnsi="Times New Roman" w:cs="Times New Roman"/>
          <w:sz w:val="24"/>
          <w:szCs w:val="24"/>
        </w:rPr>
        <w:t>,</w:t>
      </w:r>
      <w:r w:rsidR="00EF3380" w:rsidRPr="005258E3">
        <w:rPr>
          <w:rFonts w:ascii="Times New Roman" w:hAnsi="Times New Roman" w:cs="Times New Roman"/>
          <w:sz w:val="24"/>
          <w:szCs w:val="24"/>
        </w:rPr>
        <w:t xml:space="preserve"> toxicity cannot be accurately determined without including temporal effects on the liver cells, in vivo applications to the in vitro studies of biodistribution</w:t>
      </w:r>
      <w:r w:rsidR="00736B20">
        <w:rPr>
          <w:rFonts w:ascii="Times New Roman" w:hAnsi="Times New Roman" w:cs="Times New Roman"/>
          <w:sz w:val="24"/>
          <w:szCs w:val="24"/>
        </w:rPr>
        <w:t>,</w:t>
      </w:r>
      <w:r w:rsidR="003B5FBB">
        <w:rPr>
          <w:rFonts w:ascii="Times New Roman" w:hAnsi="Times New Roman" w:cs="Times New Roman"/>
          <w:sz w:val="24"/>
          <w:szCs w:val="24"/>
        </w:rPr>
        <w:t xml:space="preserve"> the effect of biodistribution </w:t>
      </w:r>
      <w:r w:rsidR="00EF3380" w:rsidRPr="005258E3">
        <w:rPr>
          <w:rFonts w:ascii="Times New Roman" w:hAnsi="Times New Roman" w:cs="Times New Roman"/>
          <w:sz w:val="24"/>
          <w:szCs w:val="24"/>
        </w:rPr>
        <w:t>due</w:t>
      </w:r>
      <w:r w:rsidR="00BB56E6">
        <w:rPr>
          <w:rFonts w:ascii="Times New Roman" w:hAnsi="Times New Roman" w:cs="Times New Roman"/>
          <w:sz w:val="24"/>
          <w:szCs w:val="24"/>
        </w:rPr>
        <w:t xml:space="preserve"> size of the AuNPs, and the method of </w:t>
      </w:r>
      <w:r w:rsidR="00EF3380" w:rsidRPr="005258E3">
        <w:rPr>
          <w:rFonts w:ascii="Times New Roman" w:hAnsi="Times New Roman" w:cs="Times New Roman"/>
          <w:sz w:val="24"/>
          <w:szCs w:val="24"/>
        </w:rPr>
        <w:t>uptake</w:t>
      </w:r>
      <w:r w:rsidR="00BB56E6">
        <w:rPr>
          <w:rFonts w:ascii="Times New Roman" w:hAnsi="Times New Roman" w:cs="Times New Roman"/>
          <w:sz w:val="24"/>
          <w:szCs w:val="24"/>
        </w:rPr>
        <w:t xml:space="preserve"> of the AuNPs</w:t>
      </w:r>
      <w:r w:rsidR="00EF3380" w:rsidRPr="005258E3">
        <w:rPr>
          <w:rFonts w:ascii="Times New Roman" w:hAnsi="Times New Roman" w:cs="Times New Roman"/>
          <w:sz w:val="24"/>
          <w:szCs w:val="24"/>
        </w:rPr>
        <w:t xml:space="preserve">. Furthermore, results of in vivo studies </w:t>
      </w:r>
      <w:commentRangeStart w:id="9"/>
      <w:r w:rsidR="00EF3380" w:rsidRPr="005258E3">
        <w:rPr>
          <w:rFonts w:ascii="Times New Roman" w:hAnsi="Times New Roman" w:cs="Times New Roman"/>
          <w:sz w:val="24"/>
          <w:szCs w:val="24"/>
        </w:rPr>
        <w:t xml:space="preserve">must also </w:t>
      </w:r>
      <w:r w:rsidR="00003E8E">
        <w:rPr>
          <w:rFonts w:ascii="Times New Roman" w:hAnsi="Times New Roman" w:cs="Times New Roman"/>
          <w:sz w:val="24"/>
          <w:szCs w:val="24"/>
        </w:rPr>
        <w:t xml:space="preserve">be followed by further studies </w:t>
      </w:r>
      <w:commentRangeEnd w:id="9"/>
      <w:r w:rsidR="00F72E80">
        <w:rPr>
          <w:rStyle w:val="CommentReference"/>
        </w:rPr>
        <w:commentReference w:id="9"/>
      </w:r>
      <w:r w:rsidR="00003E8E">
        <w:rPr>
          <w:rFonts w:ascii="Times New Roman" w:hAnsi="Times New Roman" w:cs="Times New Roman"/>
          <w:sz w:val="24"/>
          <w:szCs w:val="24"/>
        </w:rPr>
        <w:t>showing the long term effects of the AuNPs</w:t>
      </w:r>
      <w:r w:rsidR="00EF3380" w:rsidRPr="005258E3">
        <w:rPr>
          <w:rFonts w:ascii="Times New Roman" w:hAnsi="Times New Roman" w:cs="Times New Roman"/>
          <w:sz w:val="24"/>
          <w:szCs w:val="24"/>
        </w:rPr>
        <w:t xml:space="preserve">. </w:t>
      </w:r>
    </w:p>
    <w:p w:rsidR="00190144" w:rsidRDefault="00270C6B"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ab/>
      </w:r>
      <w:commentRangeStart w:id="10"/>
      <w:r w:rsidR="008B61F6" w:rsidRPr="005258E3">
        <w:rPr>
          <w:rFonts w:ascii="Times New Roman" w:hAnsi="Times New Roman" w:cs="Times New Roman"/>
          <w:sz w:val="24"/>
          <w:szCs w:val="24"/>
        </w:rPr>
        <w:t>Paino</w:t>
      </w:r>
      <w:commentRangeEnd w:id="10"/>
      <w:r w:rsidR="003F0AF0">
        <w:rPr>
          <w:rStyle w:val="CommentReference"/>
        </w:rPr>
        <w:commentReference w:id="10"/>
      </w:r>
      <w:r w:rsidR="008B61F6" w:rsidRPr="005258E3">
        <w:rPr>
          <w:rFonts w:ascii="Times New Roman" w:hAnsi="Times New Roman" w:cs="Times New Roman"/>
          <w:sz w:val="24"/>
          <w:szCs w:val="24"/>
        </w:rPr>
        <w:t xml:space="preserve"> et </w:t>
      </w:r>
      <w:r w:rsidR="003C2DA1" w:rsidRPr="005258E3">
        <w:rPr>
          <w:rFonts w:ascii="Times New Roman" w:hAnsi="Times New Roman" w:cs="Times New Roman"/>
          <w:sz w:val="24"/>
          <w:szCs w:val="24"/>
        </w:rPr>
        <w:t>al.</w:t>
      </w:r>
      <w:r w:rsidR="008B61F6" w:rsidRPr="005258E3">
        <w:rPr>
          <w:rFonts w:ascii="Times New Roman" w:hAnsi="Times New Roman" w:cs="Times New Roman"/>
          <w:sz w:val="24"/>
          <w:szCs w:val="24"/>
        </w:rPr>
        <w:t xml:space="preserve"> </w:t>
      </w:r>
      <w:commentRangeStart w:id="12"/>
      <w:r w:rsidR="00D739B6">
        <w:rPr>
          <w:rFonts w:ascii="Times New Roman" w:hAnsi="Times New Roman" w:cs="Times New Roman"/>
          <w:sz w:val="24"/>
          <w:szCs w:val="24"/>
        </w:rPr>
        <w:t>performed an in vitro study</w:t>
      </w:r>
      <w:r w:rsidR="00F87B55" w:rsidRPr="005258E3">
        <w:rPr>
          <w:rFonts w:ascii="Times New Roman" w:hAnsi="Times New Roman" w:cs="Times New Roman"/>
          <w:sz w:val="24"/>
          <w:szCs w:val="24"/>
        </w:rPr>
        <w:t xml:space="preserve"> with HepG2 </w:t>
      </w:r>
      <w:commentRangeEnd w:id="12"/>
      <w:r w:rsidR="00F72E80">
        <w:rPr>
          <w:rStyle w:val="CommentReference"/>
        </w:rPr>
        <w:commentReference w:id="12"/>
      </w:r>
      <w:r w:rsidR="00F87B55" w:rsidRPr="005258E3">
        <w:rPr>
          <w:rFonts w:ascii="Times New Roman" w:hAnsi="Times New Roman" w:cs="Times New Roman"/>
          <w:sz w:val="24"/>
          <w:szCs w:val="24"/>
        </w:rPr>
        <w:t>cells to show</w:t>
      </w:r>
      <w:r w:rsidR="0012127C" w:rsidRPr="005258E3">
        <w:rPr>
          <w:rFonts w:ascii="Times New Roman" w:hAnsi="Times New Roman" w:cs="Times New Roman"/>
          <w:sz w:val="24"/>
          <w:szCs w:val="24"/>
        </w:rPr>
        <w:t xml:space="preserve"> the</w:t>
      </w:r>
      <w:r w:rsidR="00736B20">
        <w:rPr>
          <w:rFonts w:ascii="Times New Roman" w:hAnsi="Times New Roman" w:cs="Times New Roman"/>
          <w:sz w:val="24"/>
          <w:szCs w:val="24"/>
        </w:rPr>
        <w:t xml:space="preserve"> cytoxicity and geno</w:t>
      </w:r>
      <w:r w:rsidR="0012127C" w:rsidRPr="005258E3">
        <w:rPr>
          <w:rFonts w:ascii="Times New Roman" w:hAnsi="Times New Roman" w:cs="Times New Roman"/>
          <w:sz w:val="24"/>
          <w:szCs w:val="24"/>
        </w:rPr>
        <w:t>toxicity on two types of</w:t>
      </w:r>
      <w:r w:rsidR="00BE0D09" w:rsidRPr="005258E3">
        <w:rPr>
          <w:rFonts w:ascii="Times New Roman" w:hAnsi="Times New Roman" w:cs="Times New Roman"/>
          <w:sz w:val="24"/>
          <w:szCs w:val="24"/>
        </w:rPr>
        <w:t xml:space="preserve"> capped</w:t>
      </w:r>
      <w:r w:rsidR="005A5EED" w:rsidRPr="005258E3">
        <w:rPr>
          <w:rFonts w:ascii="Times New Roman" w:hAnsi="Times New Roman" w:cs="Times New Roman"/>
          <w:sz w:val="24"/>
          <w:szCs w:val="24"/>
        </w:rPr>
        <w:t xml:space="preserve"> AuNPs: sodium citrate AuNPs (Cit-) and polyamidoamine dendrimer </w:t>
      </w:r>
      <w:r w:rsidR="0012127C" w:rsidRPr="005258E3">
        <w:rPr>
          <w:rFonts w:ascii="Times New Roman" w:hAnsi="Times New Roman" w:cs="Times New Roman"/>
          <w:sz w:val="24"/>
          <w:szCs w:val="24"/>
        </w:rPr>
        <w:t>AuNP</w:t>
      </w:r>
      <w:r w:rsidR="005A5EED" w:rsidRPr="005258E3">
        <w:rPr>
          <w:rFonts w:ascii="Times New Roman" w:hAnsi="Times New Roman" w:cs="Times New Roman"/>
          <w:sz w:val="24"/>
          <w:szCs w:val="24"/>
        </w:rPr>
        <w:t>s (PAMAM-)</w:t>
      </w:r>
      <w:r w:rsidR="0012127C" w:rsidRPr="005258E3">
        <w:rPr>
          <w:rFonts w:ascii="Times New Roman" w:hAnsi="Times New Roman" w:cs="Times New Roman"/>
          <w:sz w:val="24"/>
          <w:szCs w:val="24"/>
        </w:rPr>
        <w:t xml:space="preserve">. </w:t>
      </w:r>
      <w:r w:rsidR="00BE0D09" w:rsidRPr="005258E3">
        <w:rPr>
          <w:rFonts w:ascii="Times New Roman" w:hAnsi="Times New Roman" w:cs="Times New Roman"/>
          <w:sz w:val="24"/>
          <w:szCs w:val="24"/>
        </w:rPr>
        <w:t>A</w:t>
      </w:r>
      <w:r w:rsidR="001379DF" w:rsidRPr="005258E3">
        <w:rPr>
          <w:rFonts w:ascii="Times New Roman" w:hAnsi="Times New Roman" w:cs="Times New Roman"/>
          <w:sz w:val="24"/>
          <w:szCs w:val="24"/>
        </w:rPr>
        <w:t xml:space="preserve"> mixture of positive and negatively charged AuNPs of various</w:t>
      </w:r>
      <w:r w:rsidR="00F87B55" w:rsidRPr="005258E3">
        <w:rPr>
          <w:rFonts w:ascii="Times New Roman" w:hAnsi="Times New Roman" w:cs="Times New Roman"/>
          <w:sz w:val="24"/>
          <w:szCs w:val="24"/>
        </w:rPr>
        <w:t xml:space="preserve"> sizes ranging from 7 to 20 nm</w:t>
      </w:r>
      <w:r w:rsidR="00BE0D09" w:rsidRPr="005258E3">
        <w:rPr>
          <w:rFonts w:ascii="Times New Roman" w:hAnsi="Times New Roman" w:cs="Times New Roman"/>
          <w:sz w:val="24"/>
          <w:szCs w:val="24"/>
        </w:rPr>
        <w:t xml:space="preserve"> was used. To find th</w:t>
      </w:r>
      <w:r w:rsidR="00DF46CE" w:rsidRPr="005258E3">
        <w:rPr>
          <w:rFonts w:ascii="Times New Roman" w:hAnsi="Times New Roman" w:cs="Times New Roman"/>
          <w:sz w:val="24"/>
          <w:szCs w:val="24"/>
        </w:rPr>
        <w:t>e cytotoxicity of the AuNPs, the cell vi</w:t>
      </w:r>
      <w:r w:rsidR="001D516B" w:rsidRPr="005258E3">
        <w:rPr>
          <w:rFonts w:ascii="Times New Roman" w:hAnsi="Times New Roman" w:cs="Times New Roman"/>
          <w:sz w:val="24"/>
          <w:szCs w:val="24"/>
        </w:rPr>
        <w:t xml:space="preserve">ability of the HepG2 cells using MTT assay </w:t>
      </w:r>
      <w:r w:rsidR="00DF46CE" w:rsidRPr="005258E3">
        <w:rPr>
          <w:rFonts w:ascii="Times New Roman" w:hAnsi="Times New Roman" w:cs="Times New Roman"/>
          <w:sz w:val="24"/>
          <w:szCs w:val="24"/>
        </w:rPr>
        <w:t>were found after a 24 hour</w:t>
      </w:r>
      <w:r w:rsidR="00D010BF" w:rsidRPr="005258E3">
        <w:rPr>
          <w:rFonts w:ascii="Times New Roman" w:hAnsi="Times New Roman" w:cs="Times New Roman"/>
          <w:sz w:val="24"/>
          <w:szCs w:val="24"/>
        </w:rPr>
        <w:t xml:space="preserve"> incubation</w:t>
      </w:r>
      <w:r w:rsidR="00DF46CE" w:rsidRPr="005258E3">
        <w:rPr>
          <w:rFonts w:ascii="Times New Roman" w:hAnsi="Times New Roman" w:cs="Times New Roman"/>
          <w:sz w:val="24"/>
          <w:szCs w:val="24"/>
        </w:rPr>
        <w:t xml:space="preserve"> period. </w:t>
      </w:r>
      <w:r w:rsidR="00BB65B5" w:rsidRPr="005258E3">
        <w:rPr>
          <w:rFonts w:ascii="Times New Roman" w:hAnsi="Times New Roman" w:cs="Times New Roman"/>
          <w:sz w:val="24"/>
          <w:szCs w:val="24"/>
        </w:rPr>
        <w:t>The percentage of cell viability was determined for different concentrations of both capped AuNPs: 0.1, 0.</w:t>
      </w:r>
      <w:r w:rsidR="00003E8E">
        <w:rPr>
          <w:rFonts w:ascii="Times New Roman" w:hAnsi="Times New Roman" w:cs="Times New Roman"/>
          <w:sz w:val="24"/>
          <w:szCs w:val="24"/>
        </w:rPr>
        <w:t>5, 1.0, 50 μm. For both Cit-AuNP</w:t>
      </w:r>
      <w:r w:rsidR="00BB65B5" w:rsidRPr="005258E3">
        <w:rPr>
          <w:rFonts w:ascii="Times New Roman" w:hAnsi="Times New Roman" w:cs="Times New Roman"/>
          <w:sz w:val="24"/>
          <w:szCs w:val="24"/>
        </w:rPr>
        <w:t xml:space="preserve"> and Pamam-AuNP, it was found that cell viability decreas</w:t>
      </w:r>
      <w:r w:rsidR="00736B20">
        <w:rPr>
          <w:rFonts w:ascii="Times New Roman" w:hAnsi="Times New Roman" w:cs="Times New Roman"/>
          <w:sz w:val="24"/>
          <w:szCs w:val="24"/>
        </w:rPr>
        <w:t>ed with increasing concentration. T</w:t>
      </w:r>
      <w:r w:rsidR="002353B3" w:rsidRPr="005258E3">
        <w:rPr>
          <w:rFonts w:ascii="Times New Roman" w:hAnsi="Times New Roman" w:cs="Times New Roman"/>
          <w:sz w:val="24"/>
          <w:szCs w:val="24"/>
        </w:rPr>
        <w:t xml:space="preserve">hus, </w:t>
      </w:r>
      <w:r w:rsidR="00477EA2" w:rsidRPr="005258E3">
        <w:rPr>
          <w:rFonts w:ascii="Times New Roman" w:hAnsi="Times New Roman" w:cs="Times New Roman"/>
          <w:sz w:val="24"/>
          <w:szCs w:val="24"/>
        </w:rPr>
        <w:t>al</w:t>
      </w:r>
      <w:r w:rsidR="002353B3" w:rsidRPr="005258E3">
        <w:rPr>
          <w:rFonts w:ascii="Times New Roman" w:hAnsi="Times New Roman" w:cs="Times New Roman"/>
          <w:sz w:val="24"/>
          <w:szCs w:val="24"/>
        </w:rPr>
        <w:t xml:space="preserve">l concentrations caused cytotoxicity of the AuNPs. </w:t>
      </w:r>
      <w:commentRangeStart w:id="13"/>
      <w:r w:rsidR="00F87B55" w:rsidRPr="005258E3">
        <w:rPr>
          <w:rFonts w:ascii="Times New Roman" w:hAnsi="Times New Roman" w:cs="Times New Roman"/>
          <w:sz w:val="24"/>
          <w:szCs w:val="24"/>
        </w:rPr>
        <w:t xml:space="preserve">From this study, it was found that </w:t>
      </w:r>
      <w:commentRangeEnd w:id="13"/>
      <w:r w:rsidR="00F72E80">
        <w:rPr>
          <w:rStyle w:val="CommentReference"/>
        </w:rPr>
        <w:commentReference w:id="13"/>
      </w:r>
      <w:r w:rsidR="00F87B55" w:rsidRPr="005258E3">
        <w:rPr>
          <w:rFonts w:ascii="Times New Roman" w:hAnsi="Times New Roman" w:cs="Times New Roman"/>
          <w:sz w:val="24"/>
          <w:szCs w:val="24"/>
        </w:rPr>
        <w:t>Cit-AuNP</w:t>
      </w:r>
      <w:r w:rsidR="00B01BC8" w:rsidRPr="005258E3">
        <w:rPr>
          <w:rFonts w:ascii="Times New Roman" w:hAnsi="Times New Roman" w:cs="Times New Roman"/>
          <w:sz w:val="24"/>
          <w:szCs w:val="24"/>
        </w:rPr>
        <w:t xml:space="preserve"> and PAMAM</w:t>
      </w:r>
      <w:r w:rsidR="007B489A" w:rsidRPr="005258E3">
        <w:rPr>
          <w:rFonts w:ascii="Times New Roman" w:hAnsi="Times New Roman" w:cs="Times New Roman"/>
          <w:sz w:val="24"/>
          <w:szCs w:val="24"/>
        </w:rPr>
        <w:t xml:space="preserve">- AuNP were </w:t>
      </w:r>
      <w:r w:rsidR="00736B20">
        <w:rPr>
          <w:rFonts w:ascii="Times New Roman" w:hAnsi="Times New Roman" w:cs="Times New Roman"/>
          <w:sz w:val="24"/>
          <w:szCs w:val="24"/>
        </w:rPr>
        <w:t xml:space="preserve">likely to be </w:t>
      </w:r>
      <w:r w:rsidR="007B489A" w:rsidRPr="005258E3">
        <w:rPr>
          <w:rFonts w:ascii="Times New Roman" w:hAnsi="Times New Roman" w:cs="Times New Roman"/>
          <w:sz w:val="24"/>
          <w:szCs w:val="24"/>
        </w:rPr>
        <w:t xml:space="preserve">cytotoxic. </w:t>
      </w:r>
      <w:r w:rsidR="008D58C9">
        <w:rPr>
          <w:rFonts w:ascii="Times New Roman" w:hAnsi="Times New Roman" w:cs="Times New Roman"/>
          <w:sz w:val="24"/>
          <w:szCs w:val="24"/>
        </w:rPr>
        <w:t xml:space="preserve">However, cell viability was not observed after the 24 hour incubation period. </w:t>
      </w:r>
      <w:commentRangeStart w:id="14"/>
      <w:r w:rsidR="008D58C9">
        <w:rPr>
          <w:rFonts w:ascii="Times New Roman" w:hAnsi="Times New Roman" w:cs="Times New Roman"/>
          <w:sz w:val="24"/>
          <w:szCs w:val="24"/>
        </w:rPr>
        <w:t>This</w:t>
      </w:r>
      <w:commentRangeEnd w:id="14"/>
      <w:r w:rsidR="00F72E80">
        <w:rPr>
          <w:rStyle w:val="CommentReference"/>
        </w:rPr>
        <w:commentReference w:id="14"/>
      </w:r>
      <w:r w:rsidR="008D58C9">
        <w:rPr>
          <w:rFonts w:ascii="Times New Roman" w:hAnsi="Times New Roman" w:cs="Times New Roman"/>
          <w:sz w:val="24"/>
          <w:szCs w:val="24"/>
        </w:rPr>
        <w:t xml:space="preserve"> may have been a missed opportunity to obtain data in which there may have been a decrease in number of viable cells or an insignificant amount of change in the number of viable cells, which </w:t>
      </w:r>
      <w:r w:rsidR="00190144">
        <w:rPr>
          <w:rFonts w:ascii="Times New Roman" w:hAnsi="Times New Roman" w:cs="Times New Roman"/>
          <w:sz w:val="24"/>
          <w:szCs w:val="24"/>
        </w:rPr>
        <w:t>would not allow Paino et al to conclude that Cit-AuNPs and Pamam-AuNPs are cytotoxic.</w:t>
      </w:r>
      <w:r w:rsidR="008D58C9">
        <w:rPr>
          <w:rFonts w:ascii="Times New Roman" w:hAnsi="Times New Roman" w:cs="Times New Roman"/>
          <w:sz w:val="24"/>
          <w:szCs w:val="24"/>
        </w:rPr>
        <w:t xml:space="preserve"> </w:t>
      </w:r>
      <w:commentRangeStart w:id="15"/>
      <w:r w:rsidR="007B489A" w:rsidRPr="005258E3">
        <w:rPr>
          <w:rFonts w:ascii="Times New Roman" w:hAnsi="Times New Roman" w:cs="Times New Roman"/>
          <w:sz w:val="24"/>
          <w:szCs w:val="24"/>
        </w:rPr>
        <w:t>While</w:t>
      </w:r>
      <w:commentRangeEnd w:id="15"/>
      <w:r w:rsidR="00F72E80">
        <w:rPr>
          <w:rStyle w:val="CommentReference"/>
        </w:rPr>
        <w:commentReference w:id="15"/>
      </w:r>
      <w:r w:rsidR="007B489A" w:rsidRPr="005258E3">
        <w:rPr>
          <w:rFonts w:ascii="Times New Roman" w:hAnsi="Times New Roman" w:cs="Times New Roman"/>
          <w:sz w:val="24"/>
          <w:szCs w:val="24"/>
        </w:rPr>
        <w:t xml:space="preserve"> Paino et </w:t>
      </w:r>
      <w:r w:rsidR="003C2DA1" w:rsidRPr="005258E3">
        <w:rPr>
          <w:rFonts w:ascii="Times New Roman" w:hAnsi="Times New Roman" w:cs="Times New Roman"/>
          <w:sz w:val="24"/>
          <w:szCs w:val="24"/>
        </w:rPr>
        <w:t>al.</w:t>
      </w:r>
      <w:r w:rsidR="007B489A" w:rsidRPr="005258E3">
        <w:rPr>
          <w:rFonts w:ascii="Times New Roman" w:hAnsi="Times New Roman" w:cs="Times New Roman"/>
          <w:sz w:val="24"/>
          <w:szCs w:val="24"/>
        </w:rPr>
        <w:t xml:space="preserve"> were able to show that cytotoxicity was induced in bot</w:t>
      </w:r>
      <w:r w:rsidR="00736B20">
        <w:rPr>
          <w:rFonts w:ascii="Times New Roman" w:hAnsi="Times New Roman" w:cs="Times New Roman"/>
          <w:sz w:val="24"/>
          <w:szCs w:val="24"/>
        </w:rPr>
        <w:t xml:space="preserve">h Cit-AuNP and Pamam-AuNP, the </w:t>
      </w:r>
      <w:r w:rsidR="00190144">
        <w:rPr>
          <w:rFonts w:ascii="Times New Roman" w:hAnsi="Times New Roman" w:cs="Times New Roman"/>
          <w:sz w:val="24"/>
          <w:szCs w:val="24"/>
        </w:rPr>
        <w:t xml:space="preserve">temporal </w:t>
      </w:r>
      <w:r w:rsidR="00003E8E">
        <w:rPr>
          <w:rFonts w:ascii="Times New Roman" w:hAnsi="Times New Roman" w:cs="Times New Roman"/>
          <w:sz w:val="24"/>
          <w:szCs w:val="24"/>
        </w:rPr>
        <w:t xml:space="preserve">effect on cell viability of the AuNPs were not observed </w:t>
      </w:r>
      <w:commentRangeStart w:id="16"/>
      <w:r w:rsidR="00003E8E">
        <w:rPr>
          <w:rFonts w:ascii="Times New Roman" w:hAnsi="Times New Roman" w:cs="Times New Roman"/>
          <w:sz w:val="24"/>
          <w:szCs w:val="24"/>
        </w:rPr>
        <w:t>and creates</w:t>
      </w:r>
      <w:r w:rsidR="00190144">
        <w:rPr>
          <w:rFonts w:ascii="Times New Roman" w:hAnsi="Times New Roman" w:cs="Times New Roman"/>
          <w:sz w:val="24"/>
          <w:szCs w:val="24"/>
        </w:rPr>
        <w:t xml:space="preserve"> </w:t>
      </w:r>
      <w:commentRangeEnd w:id="16"/>
      <w:r w:rsidR="00F72E80">
        <w:rPr>
          <w:rStyle w:val="CommentReference"/>
        </w:rPr>
        <w:commentReference w:id="16"/>
      </w:r>
      <w:r w:rsidR="00190144">
        <w:rPr>
          <w:rFonts w:ascii="Times New Roman" w:hAnsi="Times New Roman" w:cs="Times New Roman"/>
          <w:sz w:val="24"/>
          <w:szCs w:val="24"/>
        </w:rPr>
        <w:t xml:space="preserve">a </w:t>
      </w:r>
      <w:commentRangeStart w:id="17"/>
      <w:r w:rsidR="00190144">
        <w:rPr>
          <w:rFonts w:ascii="Times New Roman" w:hAnsi="Times New Roman" w:cs="Times New Roman"/>
          <w:sz w:val="24"/>
          <w:szCs w:val="24"/>
        </w:rPr>
        <w:t xml:space="preserve">conflict of interest of whether </w:t>
      </w:r>
      <w:commentRangeEnd w:id="17"/>
      <w:r w:rsidR="00F72E80">
        <w:rPr>
          <w:rStyle w:val="CommentReference"/>
        </w:rPr>
        <w:commentReference w:id="17"/>
      </w:r>
      <w:r w:rsidR="00190144">
        <w:rPr>
          <w:rFonts w:ascii="Times New Roman" w:hAnsi="Times New Roman" w:cs="Times New Roman"/>
          <w:sz w:val="24"/>
          <w:szCs w:val="24"/>
        </w:rPr>
        <w:t xml:space="preserve">the two capped AuNPs are cytotoxic. </w:t>
      </w:r>
    </w:p>
    <w:p w:rsidR="00DB2278" w:rsidRPr="005258E3" w:rsidRDefault="00DB2278"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lastRenderedPageBreak/>
        <w:tab/>
      </w:r>
      <w:commentRangeStart w:id="18"/>
      <w:r w:rsidR="00F43795">
        <w:rPr>
          <w:rFonts w:ascii="Times New Roman" w:hAnsi="Times New Roman" w:cs="Times New Roman"/>
          <w:sz w:val="24"/>
          <w:szCs w:val="24"/>
        </w:rPr>
        <w:t>On</w:t>
      </w:r>
      <w:commentRangeEnd w:id="18"/>
      <w:r w:rsidR="00F72E80">
        <w:rPr>
          <w:rStyle w:val="CommentReference"/>
        </w:rPr>
        <w:commentReference w:id="18"/>
      </w:r>
      <w:r w:rsidR="00F43795">
        <w:rPr>
          <w:rFonts w:ascii="Times New Roman" w:hAnsi="Times New Roman" w:cs="Times New Roman"/>
          <w:sz w:val="24"/>
          <w:szCs w:val="24"/>
        </w:rPr>
        <w:t xml:space="preserve"> the other hand, Fraga et al. were able to produce a study that monitored coated AuNPs over a specific time </w:t>
      </w:r>
      <w:commentRangeStart w:id="19"/>
      <w:r w:rsidR="00F43795">
        <w:rPr>
          <w:rFonts w:ascii="Times New Roman" w:hAnsi="Times New Roman" w:cs="Times New Roman"/>
          <w:sz w:val="24"/>
          <w:szCs w:val="24"/>
        </w:rPr>
        <w:t>period</w:t>
      </w:r>
      <w:commentRangeEnd w:id="19"/>
      <w:r w:rsidR="00F72E80">
        <w:rPr>
          <w:rStyle w:val="CommentReference"/>
        </w:rPr>
        <w:commentReference w:id="19"/>
      </w:r>
      <w:r w:rsidR="00F43795">
        <w:rPr>
          <w:rFonts w:ascii="Times New Roman" w:hAnsi="Times New Roman" w:cs="Times New Roman"/>
          <w:sz w:val="24"/>
          <w:szCs w:val="24"/>
        </w:rPr>
        <w:t xml:space="preserve">. </w:t>
      </w:r>
      <w:r w:rsidR="009D70AC" w:rsidRPr="005258E3">
        <w:rPr>
          <w:rFonts w:ascii="Times New Roman" w:hAnsi="Times New Roman" w:cs="Times New Roman"/>
          <w:sz w:val="24"/>
          <w:szCs w:val="24"/>
        </w:rPr>
        <w:t>In order to determine the role of capped</w:t>
      </w:r>
      <w:r w:rsidR="00043973">
        <w:rPr>
          <w:rFonts w:ascii="Times New Roman" w:hAnsi="Times New Roman" w:cs="Times New Roman"/>
          <w:sz w:val="24"/>
          <w:szCs w:val="24"/>
        </w:rPr>
        <w:t xml:space="preserve"> AuNPs and cytotoxicity,</w:t>
      </w:r>
      <w:r w:rsidR="005B6A0D" w:rsidRPr="005258E3">
        <w:rPr>
          <w:rFonts w:ascii="Times New Roman" w:hAnsi="Times New Roman" w:cs="Times New Roman"/>
          <w:sz w:val="24"/>
          <w:szCs w:val="24"/>
        </w:rPr>
        <w:t xml:space="preserve"> </w:t>
      </w:r>
      <w:r w:rsidR="00043973">
        <w:rPr>
          <w:rFonts w:ascii="Times New Roman" w:hAnsi="Times New Roman" w:cs="Times New Roman"/>
          <w:sz w:val="24"/>
          <w:szCs w:val="24"/>
        </w:rPr>
        <w:t xml:space="preserve">a </w:t>
      </w:r>
      <w:r w:rsidR="003501FA" w:rsidRPr="005258E3">
        <w:rPr>
          <w:rFonts w:ascii="Times New Roman" w:hAnsi="Times New Roman" w:cs="Times New Roman"/>
          <w:sz w:val="24"/>
          <w:szCs w:val="24"/>
        </w:rPr>
        <w:t xml:space="preserve">20 nm AuNP was </w:t>
      </w:r>
      <w:r w:rsidR="00247EE6" w:rsidRPr="005258E3">
        <w:rPr>
          <w:rFonts w:ascii="Times New Roman" w:hAnsi="Times New Roman" w:cs="Times New Roman"/>
          <w:sz w:val="24"/>
          <w:szCs w:val="24"/>
        </w:rPr>
        <w:t xml:space="preserve">used </w:t>
      </w:r>
      <w:r w:rsidR="003501FA" w:rsidRPr="005258E3">
        <w:rPr>
          <w:rFonts w:ascii="Times New Roman" w:hAnsi="Times New Roman" w:cs="Times New Roman"/>
          <w:sz w:val="24"/>
          <w:szCs w:val="24"/>
        </w:rPr>
        <w:t xml:space="preserve">and coated with </w:t>
      </w:r>
      <w:r w:rsidR="00003E8E" w:rsidRPr="005258E3">
        <w:rPr>
          <w:rFonts w:ascii="Times New Roman" w:hAnsi="Times New Roman" w:cs="Times New Roman"/>
          <w:sz w:val="24"/>
          <w:szCs w:val="24"/>
        </w:rPr>
        <w:t>either citrate (Cit-) or</w:t>
      </w:r>
      <w:r w:rsidR="00247EE6" w:rsidRPr="005258E3">
        <w:rPr>
          <w:rFonts w:ascii="Times New Roman" w:hAnsi="Times New Roman" w:cs="Times New Roman"/>
          <w:sz w:val="24"/>
          <w:szCs w:val="24"/>
        </w:rPr>
        <w:t xml:space="preserve"> 11-mercaptoundecanoic acid (11-MUA)</w:t>
      </w:r>
      <w:r w:rsidR="00820B04" w:rsidRPr="005258E3">
        <w:rPr>
          <w:rFonts w:ascii="Times New Roman" w:hAnsi="Times New Roman" w:cs="Times New Roman"/>
          <w:sz w:val="24"/>
          <w:szCs w:val="24"/>
        </w:rPr>
        <w:t xml:space="preserve">. </w:t>
      </w:r>
      <w:r w:rsidR="005B6A0D" w:rsidRPr="005258E3">
        <w:rPr>
          <w:rFonts w:ascii="Times New Roman" w:hAnsi="Times New Roman" w:cs="Times New Roman"/>
          <w:sz w:val="24"/>
          <w:szCs w:val="24"/>
        </w:rPr>
        <w:t>Before testing, coated AuNPs were either grouped</w:t>
      </w:r>
      <w:r w:rsidR="00E0281B">
        <w:rPr>
          <w:rFonts w:ascii="Times New Roman" w:hAnsi="Times New Roman" w:cs="Times New Roman"/>
          <w:sz w:val="24"/>
          <w:szCs w:val="24"/>
        </w:rPr>
        <w:t xml:space="preserve"> into different concentrations of </w:t>
      </w:r>
      <w:r w:rsidR="005B6A0D" w:rsidRPr="005258E3">
        <w:rPr>
          <w:rFonts w:ascii="Times New Roman" w:hAnsi="Times New Roman" w:cs="Times New Roman"/>
          <w:sz w:val="24"/>
          <w:szCs w:val="24"/>
        </w:rPr>
        <w:t>0</w:t>
      </w:r>
      <w:r w:rsidR="00E0281B">
        <w:rPr>
          <w:rFonts w:ascii="Times New Roman" w:hAnsi="Times New Roman" w:cs="Times New Roman"/>
          <w:sz w:val="24"/>
          <w:szCs w:val="24"/>
        </w:rPr>
        <w:t>- 200 μm</w:t>
      </w:r>
      <w:r w:rsidR="005B6A0D" w:rsidRPr="005258E3">
        <w:rPr>
          <w:rFonts w:ascii="Times New Roman" w:hAnsi="Times New Roman" w:cs="Times New Roman"/>
          <w:sz w:val="24"/>
          <w:szCs w:val="24"/>
        </w:rPr>
        <w:t xml:space="preserve"> or exposed to different vehicles.</w:t>
      </w:r>
      <w:r w:rsidR="009D70AC" w:rsidRPr="005258E3">
        <w:rPr>
          <w:rFonts w:ascii="Times New Roman" w:hAnsi="Times New Roman" w:cs="Times New Roman"/>
          <w:sz w:val="24"/>
          <w:szCs w:val="24"/>
        </w:rPr>
        <w:t xml:space="preserve"> </w:t>
      </w:r>
      <w:r w:rsidR="00867773" w:rsidRPr="005258E3">
        <w:rPr>
          <w:rFonts w:ascii="Times New Roman" w:hAnsi="Times New Roman" w:cs="Times New Roman"/>
          <w:sz w:val="24"/>
          <w:szCs w:val="24"/>
        </w:rPr>
        <w:t xml:space="preserve">To test for cytotoxicity, Fraga et </w:t>
      </w:r>
      <w:r w:rsidR="003C2DA1" w:rsidRPr="005258E3">
        <w:rPr>
          <w:rFonts w:ascii="Times New Roman" w:hAnsi="Times New Roman" w:cs="Times New Roman"/>
          <w:sz w:val="24"/>
          <w:szCs w:val="24"/>
        </w:rPr>
        <w:t>al.</w:t>
      </w:r>
      <w:r w:rsidR="00867773" w:rsidRPr="005258E3">
        <w:rPr>
          <w:rFonts w:ascii="Times New Roman" w:hAnsi="Times New Roman" w:cs="Times New Roman"/>
          <w:sz w:val="24"/>
          <w:szCs w:val="24"/>
        </w:rPr>
        <w:t xml:space="preserve"> used MTT and LD</w:t>
      </w:r>
      <w:r w:rsidR="005B6A0D" w:rsidRPr="005258E3">
        <w:rPr>
          <w:rFonts w:ascii="Times New Roman" w:hAnsi="Times New Roman" w:cs="Times New Roman"/>
          <w:sz w:val="24"/>
          <w:szCs w:val="24"/>
        </w:rPr>
        <w:t xml:space="preserve">H assay methods </w:t>
      </w:r>
      <w:r w:rsidR="003501FA" w:rsidRPr="005258E3">
        <w:rPr>
          <w:rFonts w:ascii="Times New Roman" w:hAnsi="Times New Roman" w:cs="Times New Roman"/>
          <w:sz w:val="24"/>
          <w:szCs w:val="24"/>
        </w:rPr>
        <w:t xml:space="preserve">on HepG2 cells </w:t>
      </w:r>
      <w:r w:rsidR="005B6A0D" w:rsidRPr="005258E3">
        <w:rPr>
          <w:rFonts w:ascii="Times New Roman" w:hAnsi="Times New Roman" w:cs="Times New Roman"/>
          <w:sz w:val="24"/>
          <w:szCs w:val="24"/>
        </w:rPr>
        <w:t xml:space="preserve">and observed </w:t>
      </w:r>
      <w:r w:rsidR="00E0281B">
        <w:rPr>
          <w:rFonts w:ascii="Times New Roman" w:hAnsi="Times New Roman" w:cs="Times New Roman"/>
          <w:sz w:val="24"/>
          <w:szCs w:val="24"/>
        </w:rPr>
        <w:t xml:space="preserve">them </w:t>
      </w:r>
      <w:r w:rsidR="005B6A0D" w:rsidRPr="005258E3">
        <w:rPr>
          <w:rFonts w:ascii="Times New Roman" w:hAnsi="Times New Roman" w:cs="Times New Roman"/>
          <w:sz w:val="24"/>
          <w:szCs w:val="24"/>
        </w:rPr>
        <w:t xml:space="preserve">over time periods of 24, 48, and 72 hours. </w:t>
      </w:r>
      <w:r w:rsidR="00247EE6" w:rsidRPr="005258E3">
        <w:rPr>
          <w:rFonts w:ascii="Times New Roman" w:hAnsi="Times New Roman" w:cs="Times New Roman"/>
          <w:sz w:val="24"/>
          <w:szCs w:val="24"/>
        </w:rPr>
        <w:t xml:space="preserve">Furthermore, </w:t>
      </w:r>
      <w:r w:rsidR="002C5599" w:rsidRPr="005258E3">
        <w:rPr>
          <w:rFonts w:ascii="Times New Roman" w:hAnsi="Times New Roman" w:cs="Times New Roman"/>
          <w:sz w:val="24"/>
          <w:szCs w:val="24"/>
        </w:rPr>
        <w:t>the toxicity of</w:t>
      </w:r>
      <w:r w:rsidR="00187BF0">
        <w:rPr>
          <w:rFonts w:ascii="Times New Roman" w:hAnsi="Times New Roman" w:cs="Times New Roman"/>
          <w:sz w:val="24"/>
          <w:szCs w:val="24"/>
        </w:rPr>
        <w:t xml:space="preserve"> AuNPs due to capping was </w:t>
      </w:r>
      <w:r w:rsidR="00477EA2" w:rsidRPr="005258E3">
        <w:rPr>
          <w:rFonts w:ascii="Times New Roman" w:hAnsi="Times New Roman" w:cs="Times New Roman"/>
          <w:sz w:val="24"/>
          <w:szCs w:val="24"/>
        </w:rPr>
        <w:t>al</w:t>
      </w:r>
      <w:r w:rsidR="002C5599" w:rsidRPr="005258E3">
        <w:rPr>
          <w:rFonts w:ascii="Times New Roman" w:hAnsi="Times New Roman" w:cs="Times New Roman"/>
          <w:sz w:val="24"/>
          <w:szCs w:val="24"/>
        </w:rPr>
        <w:t>so tested for in conce</w:t>
      </w:r>
      <w:r w:rsidR="00187BF0">
        <w:rPr>
          <w:rFonts w:ascii="Times New Roman" w:hAnsi="Times New Roman" w:cs="Times New Roman"/>
          <w:sz w:val="24"/>
          <w:szCs w:val="24"/>
        </w:rPr>
        <w:t>n</w:t>
      </w:r>
      <w:r w:rsidR="002C5599" w:rsidRPr="005258E3">
        <w:rPr>
          <w:rFonts w:ascii="Times New Roman" w:hAnsi="Times New Roman" w:cs="Times New Roman"/>
          <w:sz w:val="24"/>
          <w:szCs w:val="24"/>
        </w:rPr>
        <w:t>trations of 10, 30, 100, and 200 μ</w:t>
      </w:r>
      <w:r w:rsidR="003501FA" w:rsidRPr="005258E3">
        <w:rPr>
          <w:rFonts w:ascii="Times New Roman" w:hAnsi="Times New Roman" w:cs="Times New Roman"/>
          <w:sz w:val="24"/>
          <w:szCs w:val="24"/>
        </w:rPr>
        <w:t>m.</w:t>
      </w:r>
      <w:r w:rsidR="00247EE6" w:rsidRPr="005258E3">
        <w:rPr>
          <w:rFonts w:ascii="Times New Roman" w:hAnsi="Times New Roman" w:cs="Times New Roman"/>
          <w:sz w:val="24"/>
          <w:szCs w:val="24"/>
        </w:rPr>
        <w:t xml:space="preserve"> </w:t>
      </w:r>
      <w:r w:rsidR="003501FA" w:rsidRPr="005258E3">
        <w:rPr>
          <w:rFonts w:ascii="Times New Roman" w:hAnsi="Times New Roman" w:cs="Times New Roman"/>
          <w:sz w:val="24"/>
          <w:szCs w:val="24"/>
        </w:rPr>
        <w:t xml:space="preserve">It was </w:t>
      </w:r>
      <w:commentRangeStart w:id="20"/>
      <w:r w:rsidR="003501FA" w:rsidRPr="005258E3">
        <w:rPr>
          <w:rFonts w:ascii="Times New Roman" w:hAnsi="Times New Roman" w:cs="Times New Roman"/>
          <w:sz w:val="24"/>
          <w:szCs w:val="24"/>
        </w:rPr>
        <w:t xml:space="preserve">found that there were not significant findings </w:t>
      </w:r>
      <w:commentRangeEnd w:id="20"/>
      <w:r w:rsidR="00F72E80">
        <w:rPr>
          <w:rStyle w:val="CommentReference"/>
        </w:rPr>
        <w:commentReference w:id="20"/>
      </w:r>
      <w:r w:rsidR="003501FA" w:rsidRPr="005258E3">
        <w:rPr>
          <w:rFonts w:ascii="Times New Roman" w:hAnsi="Times New Roman" w:cs="Times New Roman"/>
          <w:sz w:val="24"/>
          <w:szCs w:val="24"/>
        </w:rPr>
        <w:t>of cytotoxicity after exposure to the</w:t>
      </w:r>
      <w:r w:rsidR="002650B8" w:rsidRPr="005258E3">
        <w:rPr>
          <w:rFonts w:ascii="Times New Roman" w:hAnsi="Times New Roman" w:cs="Times New Roman"/>
          <w:sz w:val="24"/>
          <w:szCs w:val="24"/>
        </w:rPr>
        <w:t xml:space="preserve"> vehicle AuNPs or</w:t>
      </w:r>
      <w:r w:rsidR="00003E8E">
        <w:rPr>
          <w:rFonts w:ascii="Times New Roman" w:hAnsi="Times New Roman" w:cs="Times New Roman"/>
          <w:sz w:val="24"/>
          <w:szCs w:val="24"/>
        </w:rPr>
        <w:t xml:space="preserve"> capped AuNP</w:t>
      </w:r>
      <w:r w:rsidR="003501FA" w:rsidRPr="005258E3">
        <w:rPr>
          <w:rFonts w:ascii="Times New Roman" w:hAnsi="Times New Roman" w:cs="Times New Roman"/>
          <w:sz w:val="24"/>
          <w:szCs w:val="24"/>
        </w:rPr>
        <w:t xml:space="preserve">s even after 72 hours of AuNP exposure to the HepG2 cell. </w:t>
      </w:r>
      <w:r w:rsidR="002650B8" w:rsidRPr="005258E3">
        <w:rPr>
          <w:rFonts w:ascii="Times New Roman" w:hAnsi="Times New Roman" w:cs="Times New Roman"/>
          <w:sz w:val="24"/>
          <w:szCs w:val="24"/>
        </w:rPr>
        <w:t>After an</w:t>
      </w:r>
      <w:r w:rsidR="00477EA2" w:rsidRPr="005258E3">
        <w:rPr>
          <w:rFonts w:ascii="Times New Roman" w:hAnsi="Times New Roman" w:cs="Times New Roman"/>
          <w:sz w:val="24"/>
          <w:szCs w:val="24"/>
        </w:rPr>
        <w:t>al</w:t>
      </w:r>
      <w:r w:rsidR="002650B8" w:rsidRPr="005258E3">
        <w:rPr>
          <w:rFonts w:ascii="Times New Roman" w:hAnsi="Times New Roman" w:cs="Times New Roman"/>
          <w:sz w:val="24"/>
          <w:szCs w:val="24"/>
        </w:rPr>
        <w:t xml:space="preserve">ysis of the effect of surface modification, it was </w:t>
      </w:r>
      <w:commentRangeStart w:id="21"/>
      <w:r w:rsidR="002650B8" w:rsidRPr="005258E3">
        <w:rPr>
          <w:rFonts w:ascii="Times New Roman" w:hAnsi="Times New Roman" w:cs="Times New Roman"/>
          <w:sz w:val="24"/>
          <w:szCs w:val="24"/>
        </w:rPr>
        <w:t>found</w:t>
      </w:r>
      <w:commentRangeEnd w:id="21"/>
      <w:r w:rsidR="00F72E80">
        <w:rPr>
          <w:rStyle w:val="CommentReference"/>
        </w:rPr>
        <w:commentReference w:id="21"/>
      </w:r>
      <w:r w:rsidR="002650B8" w:rsidRPr="005258E3">
        <w:rPr>
          <w:rFonts w:ascii="Times New Roman" w:hAnsi="Times New Roman" w:cs="Times New Roman"/>
          <w:sz w:val="24"/>
          <w:szCs w:val="24"/>
        </w:rPr>
        <w:t xml:space="preserve"> that there were no significant uptake differences among Cit and 11-MUA surface modifications, </w:t>
      </w:r>
      <w:r w:rsidR="00477EA2" w:rsidRPr="005258E3">
        <w:rPr>
          <w:rFonts w:ascii="Times New Roman" w:hAnsi="Times New Roman" w:cs="Times New Roman"/>
          <w:sz w:val="24"/>
          <w:szCs w:val="24"/>
        </w:rPr>
        <w:t>al</w:t>
      </w:r>
      <w:r w:rsidR="002650B8" w:rsidRPr="005258E3">
        <w:rPr>
          <w:rFonts w:ascii="Times New Roman" w:hAnsi="Times New Roman" w:cs="Times New Roman"/>
          <w:sz w:val="24"/>
          <w:szCs w:val="24"/>
        </w:rPr>
        <w:t>though apoptosis and necrosis had occurred.</w:t>
      </w:r>
      <w:r w:rsidR="008747E0" w:rsidRPr="005258E3">
        <w:rPr>
          <w:rFonts w:ascii="Times New Roman" w:hAnsi="Times New Roman" w:cs="Times New Roman"/>
          <w:sz w:val="24"/>
          <w:szCs w:val="24"/>
        </w:rPr>
        <w:t xml:space="preserve"> </w:t>
      </w:r>
      <w:r w:rsidR="00187BF0">
        <w:rPr>
          <w:rFonts w:ascii="Times New Roman" w:hAnsi="Times New Roman" w:cs="Times New Roman"/>
          <w:sz w:val="24"/>
          <w:szCs w:val="24"/>
        </w:rPr>
        <w:t xml:space="preserve">However, Fraga et al. failed to reproduce their findings of the AuNPs being non-toxic in their in vivo study. </w:t>
      </w:r>
      <w:r w:rsidR="00A76003">
        <w:rPr>
          <w:rFonts w:ascii="Times New Roman" w:hAnsi="Times New Roman" w:cs="Times New Roman"/>
          <w:sz w:val="24"/>
          <w:szCs w:val="24"/>
        </w:rPr>
        <w:t>The in vivo study revealed DNA damage to the H</w:t>
      </w:r>
      <w:r w:rsidR="00D06073">
        <w:rPr>
          <w:rFonts w:ascii="Times New Roman" w:hAnsi="Times New Roman" w:cs="Times New Roman"/>
          <w:sz w:val="24"/>
          <w:szCs w:val="24"/>
        </w:rPr>
        <w:t xml:space="preserve">epG2 cell and it is questionable how AuNPs were distributed among their liver sample. The amount of AuNPs in their liver sample might significantly tell the cytotoxic effect of the AuNPs. </w:t>
      </w:r>
      <w:r w:rsidR="00187BF0">
        <w:rPr>
          <w:rFonts w:ascii="Times New Roman" w:hAnsi="Times New Roman" w:cs="Times New Roman"/>
          <w:sz w:val="24"/>
          <w:szCs w:val="24"/>
        </w:rPr>
        <w:t>Although</w:t>
      </w:r>
      <w:r w:rsidR="008747E0" w:rsidRPr="005258E3">
        <w:rPr>
          <w:rFonts w:ascii="Times New Roman" w:hAnsi="Times New Roman" w:cs="Times New Roman"/>
          <w:sz w:val="24"/>
          <w:szCs w:val="24"/>
        </w:rPr>
        <w:t xml:space="preserve"> this stu</w:t>
      </w:r>
      <w:r w:rsidR="00D06073">
        <w:rPr>
          <w:rFonts w:ascii="Times New Roman" w:hAnsi="Times New Roman" w:cs="Times New Roman"/>
          <w:sz w:val="24"/>
          <w:szCs w:val="24"/>
        </w:rPr>
        <w:t>dy successfully was able to rule out</w:t>
      </w:r>
      <w:r w:rsidR="008747E0" w:rsidRPr="005258E3">
        <w:rPr>
          <w:rFonts w:ascii="Times New Roman" w:hAnsi="Times New Roman" w:cs="Times New Roman"/>
          <w:sz w:val="24"/>
          <w:szCs w:val="24"/>
        </w:rPr>
        <w:t xml:space="preserve"> cytotoxic effects of surface coating of AuNPs in vitro, an in v</w:t>
      </w:r>
      <w:r w:rsidR="00D06073">
        <w:rPr>
          <w:rFonts w:ascii="Times New Roman" w:hAnsi="Times New Roman" w:cs="Times New Roman"/>
          <w:sz w:val="24"/>
          <w:szCs w:val="24"/>
        </w:rPr>
        <w:t xml:space="preserve">ivo biodistribution of the AuNPs </w:t>
      </w:r>
      <w:commentRangeStart w:id="22"/>
      <w:r w:rsidR="00D06073">
        <w:rPr>
          <w:rFonts w:ascii="Times New Roman" w:hAnsi="Times New Roman" w:cs="Times New Roman"/>
          <w:sz w:val="24"/>
          <w:szCs w:val="24"/>
        </w:rPr>
        <w:t>should be carried out</w:t>
      </w:r>
      <w:commentRangeEnd w:id="22"/>
      <w:r w:rsidR="00F72E80">
        <w:rPr>
          <w:rStyle w:val="CommentReference"/>
        </w:rPr>
        <w:commentReference w:id="22"/>
      </w:r>
      <w:r w:rsidR="00D06073">
        <w:rPr>
          <w:rFonts w:ascii="Times New Roman" w:hAnsi="Times New Roman" w:cs="Times New Roman"/>
          <w:sz w:val="24"/>
          <w:szCs w:val="24"/>
        </w:rPr>
        <w:t xml:space="preserve"> to effectively demonstrate AuNPs as being non-toxic.</w:t>
      </w:r>
    </w:p>
    <w:p w:rsidR="000A03B6" w:rsidRPr="005258E3" w:rsidRDefault="000A03B6"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ab/>
      </w:r>
      <w:commentRangeStart w:id="23"/>
      <w:r w:rsidR="009860E6">
        <w:rPr>
          <w:rFonts w:ascii="Times New Roman" w:hAnsi="Times New Roman" w:cs="Times New Roman"/>
          <w:sz w:val="24"/>
          <w:szCs w:val="24"/>
        </w:rPr>
        <w:t>Moreover</w:t>
      </w:r>
      <w:commentRangeEnd w:id="23"/>
      <w:r w:rsidR="00F72E80">
        <w:rPr>
          <w:rStyle w:val="CommentReference"/>
        </w:rPr>
        <w:commentReference w:id="23"/>
      </w:r>
      <w:r w:rsidR="009860E6">
        <w:rPr>
          <w:rFonts w:ascii="Times New Roman" w:hAnsi="Times New Roman" w:cs="Times New Roman"/>
          <w:sz w:val="24"/>
          <w:szCs w:val="24"/>
        </w:rPr>
        <w:t xml:space="preserve">, Morais et al. studied the effect of surface coating and biodistribution of coated AuNPs in vivo. </w:t>
      </w:r>
      <w:r w:rsidR="00D13794" w:rsidRPr="005258E3">
        <w:rPr>
          <w:rFonts w:ascii="Times New Roman" w:hAnsi="Times New Roman" w:cs="Times New Roman"/>
          <w:sz w:val="24"/>
          <w:szCs w:val="24"/>
        </w:rPr>
        <w:t xml:space="preserve">Morais et </w:t>
      </w:r>
      <w:r w:rsidR="003C2DA1" w:rsidRPr="005258E3">
        <w:rPr>
          <w:rFonts w:ascii="Times New Roman" w:hAnsi="Times New Roman" w:cs="Times New Roman"/>
          <w:sz w:val="24"/>
          <w:szCs w:val="24"/>
        </w:rPr>
        <w:t>al.</w:t>
      </w:r>
      <w:r w:rsidR="00D13794" w:rsidRPr="005258E3">
        <w:rPr>
          <w:rFonts w:ascii="Times New Roman" w:hAnsi="Times New Roman" w:cs="Times New Roman"/>
          <w:sz w:val="24"/>
          <w:szCs w:val="24"/>
        </w:rPr>
        <w:t xml:space="preserve"> obtained </w:t>
      </w:r>
      <w:r w:rsidRPr="005258E3">
        <w:rPr>
          <w:rFonts w:ascii="Times New Roman" w:hAnsi="Times New Roman" w:cs="Times New Roman"/>
          <w:sz w:val="24"/>
          <w:szCs w:val="24"/>
        </w:rPr>
        <w:t xml:space="preserve">AuNPs of </w:t>
      </w:r>
      <w:r w:rsidR="00D13794" w:rsidRPr="005258E3">
        <w:rPr>
          <w:rFonts w:ascii="Times New Roman" w:hAnsi="Times New Roman" w:cs="Times New Roman"/>
          <w:sz w:val="24"/>
          <w:szCs w:val="24"/>
        </w:rPr>
        <w:t xml:space="preserve">different surface coatings </w:t>
      </w:r>
      <w:r w:rsidR="009860E6">
        <w:rPr>
          <w:rFonts w:ascii="Times New Roman" w:hAnsi="Times New Roman" w:cs="Times New Roman"/>
          <w:sz w:val="24"/>
          <w:szCs w:val="24"/>
        </w:rPr>
        <w:t>and assessed</w:t>
      </w:r>
      <w:r w:rsidR="00D13794" w:rsidRPr="005258E3">
        <w:rPr>
          <w:rFonts w:ascii="Times New Roman" w:hAnsi="Times New Roman" w:cs="Times New Roman"/>
          <w:sz w:val="24"/>
          <w:szCs w:val="24"/>
        </w:rPr>
        <w:t xml:space="preserve"> toxicity</w:t>
      </w:r>
      <w:r w:rsidRPr="005258E3">
        <w:rPr>
          <w:rFonts w:ascii="Times New Roman" w:hAnsi="Times New Roman" w:cs="Times New Roman"/>
          <w:sz w:val="24"/>
          <w:szCs w:val="24"/>
        </w:rPr>
        <w:t xml:space="preserve"> among liver samples in the rat after injection of AuNPs over time.  </w:t>
      </w:r>
      <w:r w:rsidR="00B8267B" w:rsidRPr="005258E3">
        <w:rPr>
          <w:rFonts w:ascii="Times New Roman" w:hAnsi="Times New Roman" w:cs="Times New Roman"/>
          <w:sz w:val="24"/>
          <w:szCs w:val="24"/>
        </w:rPr>
        <w:t>Citrate, 11-MUA, and 3 pentapeptides (C</w:t>
      </w:r>
      <w:r w:rsidR="00477EA2" w:rsidRPr="005258E3">
        <w:rPr>
          <w:rFonts w:ascii="Times New Roman" w:hAnsi="Times New Roman" w:cs="Times New Roman"/>
          <w:sz w:val="24"/>
          <w:szCs w:val="24"/>
        </w:rPr>
        <w:t>AL</w:t>
      </w:r>
      <w:r w:rsidR="00B8267B" w:rsidRPr="005258E3">
        <w:rPr>
          <w:rFonts w:ascii="Times New Roman" w:hAnsi="Times New Roman" w:cs="Times New Roman"/>
          <w:sz w:val="24"/>
          <w:szCs w:val="24"/>
        </w:rPr>
        <w:t>NN, C</w:t>
      </w:r>
      <w:r w:rsidR="00477EA2" w:rsidRPr="005258E3">
        <w:rPr>
          <w:rFonts w:ascii="Times New Roman" w:hAnsi="Times New Roman" w:cs="Times New Roman"/>
          <w:sz w:val="24"/>
          <w:szCs w:val="24"/>
        </w:rPr>
        <w:t>AL</w:t>
      </w:r>
      <w:r w:rsidR="00B8267B" w:rsidRPr="005258E3">
        <w:rPr>
          <w:rFonts w:ascii="Times New Roman" w:hAnsi="Times New Roman" w:cs="Times New Roman"/>
          <w:sz w:val="24"/>
          <w:szCs w:val="24"/>
        </w:rPr>
        <w:t>ND, and C</w:t>
      </w:r>
      <w:r w:rsidR="00477EA2" w:rsidRPr="005258E3">
        <w:rPr>
          <w:rFonts w:ascii="Times New Roman" w:hAnsi="Times New Roman" w:cs="Times New Roman"/>
          <w:sz w:val="24"/>
          <w:szCs w:val="24"/>
        </w:rPr>
        <w:t>AL</w:t>
      </w:r>
      <w:r w:rsidR="00B8267B" w:rsidRPr="005258E3">
        <w:rPr>
          <w:rFonts w:ascii="Times New Roman" w:hAnsi="Times New Roman" w:cs="Times New Roman"/>
          <w:sz w:val="24"/>
          <w:szCs w:val="24"/>
        </w:rPr>
        <w:t>NS) were synthesized as the cappings of AuNPs and had an average of 18.4 ± 4.9 nm</w:t>
      </w:r>
      <w:r w:rsidR="009860E6">
        <w:rPr>
          <w:rFonts w:ascii="Times New Roman" w:hAnsi="Times New Roman" w:cs="Times New Roman"/>
          <w:sz w:val="24"/>
          <w:szCs w:val="24"/>
        </w:rPr>
        <w:t xml:space="preserve"> in size</w:t>
      </w:r>
      <w:r w:rsidR="00B8267B" w:rsidRPr="005258E3">
        <w:rPr>
          <w:rFonts w:ascii="Times New Roman" w:hAnsi="Times New Roman" w:cs="Times New Roman"/>
          <w:sz w:val="24"/>
          <w:szCs w:val="24"/>
        </w:rPr>
        <w:t xml:space="preserve">. </w:t>
      </w:r>
      <w:r w:rsidR="00ED25BA" w:rsidRPr="005258E3">
        <w:rPr>
          <w:rFonts w:ascii="Times New Roman" w:hAnsi="Times New Roman" w:cs="Times New Roman"/>
          <w:sz w:val="24"/>
          <w:szCs w:val="24"/>
        </w:rPr>
        <w:t xml:space="preserve">To test for biodistribution within the rat </w:t>
      </w:r>
      <w:r w:rsidR="00356BD8" w:rsidRPr="005258E3">
        <w:rPr>
          <w:rFonts w:ascii="Times New Roman" w:hAnsi="Times New Roman" w:cs="Times New Roman"/>
          <w:sz w:val="24"/>
          <w:szCs w:val="24"/>
        </w:rPr>
        <w:t xml:space="preserve">post-injection, </w:t>
      </w:r>
      <w:r w:rsidR="00356BD8" w:rsidRPr="005258E3">
        <w:rPr>
          <w:rFonts w:ascii="Times New Roman" w:hAnsi="Times New Roman" w:cs="Times New Roman"/>
          <w:sz w:val="24"/>
          <w:szCs w:val="24"/>
        </w:rPr>
        <w:lastRenderedPageBreak/>
        <w:t xml:space="preserve">GFAAS </w:t>
      </w:r>
      <w:r w:rsidR="009860E6">
        <w:rPr>
          <w:rFonts w:ascii="Times New Roman" w:hAnsi="Times New Roman" w:cs="Times New Roman"/>
          <w:sz w:val="24"/>
          <w:szCs w:val="24"/>
        </w:rPr>
        <w:t xml:space="preserve">technique </w:t>
      </w:r>
      <w:r w:rsidR="00356BD8" w:rsidRPr="005258E3">
        <w:rPr>
          <w:rFonts w:ascii="Times New Roman" w:hAnsi="Times New Roman" w:cs="Times New Roman"/>
          <w:sz w:val="24"/>
          <w:szCs w:val="24"/>
        </w:rPr>
        <w:t xml:space="preserve">was used. </w:t>
      </w:r>
      <w:r w:rsidR="00ED25BA" w:rsidRPr="005258E3">
        <w:rPr>
          <w:rFonts w:ascii="Times New Roman" w:hAnsi="Times New Roman" w:cs="Times New Roman"/>
          <w:sz w:val="24"/>
          <w:szCs w:val="24"/>
        </w:rPr>
        <w:t xml:space="preserve">As predicted, </w:t>
      </w:r>
      <w:r w:rsidR="00003E8E" w:rsidRPr="005258E3">
        <w:rPr>
          <w:rFonts w:ascii="Times New Roman" w:hAnsi="Times New Roman" w:cs="Times New Roman"/>
          <w:sz w:val="24"/>
          <w:szCs w:val="24"/>
        </w:rPr>
        <w:t>a high concentration of AuNPs was</w:t>
      </w:r>
      <w:r w:rsidR="00ED25BA" w:rsidRPr="005258E3">
        <w:rPr>
          <w:rFonts w:ascii="Times New Roman" w:hAnsi="Times New Roman" w:cs="Times New Roman"/>
          <w:sz w:val="24"/>
          <w:szCs w:val="24"/>
        </w:rPr>
        <w:t xml:space="preserve"> found in the liver of</w:t>
      </w:r>
      <w:r w:rsidR="00356BD8" w:rsidRPr="005258E3">
        <w:rPr>
          <w:rFonts w:ascii="Times New Roman" w:hAnsi="Times New Roman" w:cs="Times New Roman"/>
          <w:sz w:val="24"/>
          <w:szCs w:val="24"/>
        </w:rPr>
        <w:t xml:space="preserve"> the rat regardless of capping amongst </w:t>
      </w:r>
      <w:r w:rsidR="00477EA2" w:rsidRPr="005258E3">
        <w:rPr>
          <w:rFonts w:ascii="Times New Roman" w:hAnsi="Times New Roman" w:cs="Times New Roman"/>
          <w:sz w:val="24"/>
          <w:szCs w:val="24"/>
        </w:rPr>
        <w:t>al</w:t>
      </w:r>
      <w:r w:rsidR="00356BD8" w:rsidRPr="005258E3">
        <w:rPr>
          <w:rFonts w:ascii="Times New Roman" w:hAnsi="Times New Roman" w:cs="Times New Roman"/>
          <w:sz w:val="24"/>
          <w:szCs w:val="24"/>
        </w:rPr>
        <w:t>l other organs of the rat. The peptide-coated AuNPs seem t</w:t>
      </w:r>
      <w:r w:rsidR="002365CB">
        <w:rPr>
          <w:rFonts w:ascii="Times New Roman" w:hAnsi="Times New Roman" w:cs="Times New Roman"/>
          <w:sz w:val="24"/>
          <w:szCs w:val="24"/>
        </w:rPr>
        <w:t>o increase accumulation of them in the liver</w:t>
      </w:r>
      <w:r w:rsidR="00356BD8" w:rsidRPr="005258E3">
        <w:rPr>
          <w:rFonts w:ascii="Times New Roman" w:hAnsi="Times New Roman" w:cs="Times New Roman"/>
          <w:sz w:val="24"/>
          <w:szCs w:val="24"/>
        </w:rPr>
        <w:t xml:space="preserve">. </w:t>
      </w:r>
      <w:commentRangeStart w:id="24"/>
      <w:r w:rsidR="00356BD8" w:rsidRPr="005258E3">
        <w:rPr>
          <w:rFonts w:ascii="Times New Roman" w:hAnsi="Times New Roman" w:cs="Times New Roman"/>
          <w:sz w:val="24"/>
          <w:szCs w:val="24"/>
        </w:rPr>
        <w:t>This</w:t>
      </w:r>
      <w:commentRangeEnd w:id="24"/>
      <w:r w:rsidR="00171B00">
        <w:rPr>
          <w:rStyle w:val="CommentReference"/>
        </w:rPr>
        <w:commentReference w:id="24"/>
      </w:r>
      <w:r w:rsidR="00356BD8" w:rsidRPr="005258E3">
        <w:rPr>
          <w:rFonts w:ascii="Times New Roman" w:hAnsi="Times New Roman" w:cs="Times New Roman"/>
          <w:sz w:val="24"/>
          <w:szCs w:val="24"/>
        </w:rPr>
        <w:t xml:space="preserve"> suggests that capping type does directly affect the toxicity. Between </w:t>
      </w:r>
      <w:r w:rsidR="00477EA2" w:rsidRPr="005258E3">
        <w:rPr>
          <w:rFonts w:ascii="Times New Roman" w:hAnsi="Times New Roman" w:cs="Times New Roman"/>
          <w:sz w:val="24"/>
          <w:szCs w:val="24"/>
        </w:rPr>
        <w:t>al</w:t>
      </w:r>
      <w:r w:rsidR="00356BD8" w:rsidRPr="005258E3">
        <w:rPr>
          <w:rFonts w:ascii="Times New Roman" w:hAnsi="Times New Roman" w:cs="Times New Roman"/>
          <w:sz w:val="24"/>
          <w:szCs w:val="24"/>
        </w:rPr>
        <w:t xml:space="preserve">l of the capping types, it </w:t>
      </w:r>
      <w:commentRangeStart w:id="25"/>
      <w:r w:rsidR="00356BD8" w:rsidRPr="005258E3">
        <w:rPr>
          <w:rFonts w:ascii="Times New Roman" w:hAnsi="Times New Roman" w:cs="Times New Roman"/>
          <w:sz w:val="24"/>
          <w:szCs w:val="24"/>
        </w:rPr>
        <w:t>is</w:t>
      </w:r>
      <w:commentRangeEnd w:id="25"/>
      <w:r w:rsidR="006A5191">
        <w:rPr>
          <w:rStyle w:val="CommentReference"/>
        </w:rPr>
        <w:commentReference w:id="25"/>
      </w:r>
      <w:r w:rsidR="00356BD8" w:rsidRPr="005258E3">
        <w:rPr>
          <w:rFonts w:ascii="Times New Roman" w:hAnsi="Times New Roman" w:cs="Times New Roman"/>
          <w:sz w:val="24"/>
          <w:szCs w:val="24"/>
        </w:rPr>
        <w:t xml:space="preserve"> seen that Cit-AuNPs were poorly eliminated compared to the others in which adds to toxicity. It is speculated that the relative size of the AuNP might b</w:t>
      </w:r>
      <w:r w:rsidR="00BB56E6">
        <w:rPr>
          <w:rFonts w:ascii="Times New Roman" w:hAnsi="Times New Roman" w:cs="Times New Roman"/>
          <w:sz w:val="24"/>
          <w:szCs w:val="24"/>
        </w:rPr>
        <w:t>e a source to poor elimination and th</w:t>
      </w:r>
      <w:r w:rsidR="007C0248">
        <w:rPr>
          <w:rFonts w:ascii="Times New Roman" w:hAnsi="Times New Roman" w:cs="Times New Roman"/>
          <w:sz w:val="24"/>
          <w:szCs w:val="24"/>
        </w:rPr>
        <w:t xml:space="preserve">at the uptake. By using an average size of AuNP, the sizes become variable, in which is a factor to take into account when showing the amount of </w:t>
      </w:r>
      <w:r w:rsidR="00003E8E">
        <w:rPr>
          <w:rFonts w:ascii="Times New Roman" w:hAnsi="Times New Roman" w:cs="Times New Roman"/>
          <w:sz w:val="24"/>
          <w:szCs w:val="24"/>
        </w:rPr>
        <w:t>AuNPs remaining</w:t>
      </w:r>
      <w:r w:rsidR="007C0248">
        <w:rPr>
          <w:rFonts w:ascii="Times New Roman" w:hAnsi="Times New Roman" w:cs="Times New Roman"/>
          <w:sz w:val="24"/>
          <w:szCs w:val="24"/>
        </w:rPr>
        <w:t xml:space="preserve"> within the liver. </w:t>
      </w:r>
      <w:commentRangeStart w:id="26"/>
      <w:r w:rsidR="003B5FBB">
        <w:rPr>
          <w:rFonts w:ascii="Times New Roman" w:hAnsi="Times New Roman" w:cs="Times New Roman"/>
          <w:sz w:val="24"/>
          <w:szCs w:val="24"/>
        </w:rPr>
        <w:t>Morais</w:t>
      </w:r>
      <w:commentRangeEnd w:id="26"/>
      <w:r w:rsidR="006A5191">
        <w:rPr>
          <w:rStyle w:val="CommentReference"/>
        </w:rPr>
        <w:commentReference w:id="26"/>
      </w:r>
      <w:r w:rsidR="003B5FBB">
        <w:rPr>
          <w:rFonts w:ascii="Times New Roman" w:hAnsi="Times New Roman" w:cs="Times New Roman"/>
          <w:sz w:val="24"/>
          <w:szCs w:val="24"/>
        </w:rPr>
        <w:t xml:space="preserve"> et al. failed to explain why the average size of 18.4 nm was chosen or carry out a study on the most beneficial size of AuNP. </w:t>
      </w:r>
      <w:r w:rsidR="00F00A3F" w:rsidRPr="005258E3">
        <w:rPr>
          <w:rFonts w:ascii="Times New Roman" w:hAnsi="Times New Roman" w:cs="Times New Roman"/>
          <w:sz w:val="24"/>
          <w:szCs w:val="24"/>
        </w:rPr>
        <w:t>While this study successfully showed the toxicity of AuNPs due to c</w:t>
      </w:r>
      <w:r w:rsidR="00BC1368" w:rsidRPr="005258E3">
        <w:rPr>
          <w:rFonts w:ascii="Times New Roman" w:hAnsi="Times New Roman" w:cs="Times New Roman"/>
          <w:sz w:val="24"/>
          <w:szCs w:val="24"/>
        </w:rPr>
        <w:t xml:space="preserve">apping in accumulation of </w:t>
      </w:r>
      <w:r w:rsidR="00003E8E" w:rsidRPr="005258E3">
        <w:rPr>
          <w:rFonts w:ascii="Times New Roman" w:hAnsi="Times New Roman" w:cs="Times New Roman"/>
          <w:sz w:val="24"/>
          <w:szCs w:val="24"/>
        </w:rPr>
        <w:t>AuNPs,</w:t>
      </w:r>
      <w:r w:rsidR="00BC1368" w:rsidRPr="005258E3">
        <w:rPr>
          <w:rFonts w:ascii="Times New Roman" w:hAnsi="Times New Roman" w:cs="Times New Roman"/>
          <w:sz w:val="24"/>
          <w:szCs w:val="24"/>
        </w:rPr>
        <w:t xml:space="preserve"> i</w:t>
      </w:r>
      <w:r w:rsidR="003B5FBB">
        <w:rPr>
          <w:rFonts w:ascii="Times New Roman" w:hAnsi="Times New Roman" w:cs="Times New Roman"/>
          <w:sz w:val="24"/>
          <w:szCs w:val="24"/>
        </w:rPr>
        <w:t xml:space="preserve">t </w:t>
      </w:r>
      <w:commentRangeStart w:id="27"/>
      <w:r w:rsidR="003B5FBB">
        <w:rPr>
          <w:rFonts w:ascii="Times New Roman" w:hAnsi="Times New Roman" w:cs="Times New Roman"/>
          <w:sz w:val="24"/>
          <w:szCs w:val="24"/>
        </w:rPr>
        <w:t>failed to study the effect of AuNP size on the biodistribution</w:t>
      </w:r>
      <w:r w:rsidR="00F00A3F" w:rsidRPr="005258E3">
        <w:rPr>
          <w:rFonts w:ascii="Times New Roman" w:hAnsi="Times New Roman" w:cs="Times New Roman"/>
          <w:sz w:val="24"/>
          <w:szCs w:val="24"/>
        </w:rPr>
        <w:t xml:space="preserve">. </w:t>
      </w:r>
      <w:commentRangeEnd w:id="27"/>
      <w:r w:rsidR="006A5191">
        <w:rPr>
          <w:rStyle w:val="CommentReference"/>
        </w:rPr>
        <w:commentReference w:id="27"/>
      </w:r>
    </w:p>
    <w:p w:rsidR="00D85CB8" w:rsidRDefault="00863947"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ab/>
      </w:r>
      <w:r w:rsidR="006A78F4">
        <w:rPr>
          <w:rFonts w:ascii="Times New Roman" w:hAnsi="Times New Roman" w:cs="Times New Roman"/>
          <w:sz w:val="24"/>
          <w:szCs w:val="24"/>
        </w:rPr>
        <w:t xml:space="preserve">In contrast, Cho et al. provided an in vivo study of biodistribution of AuNPs and cited </w:t>
      </w:r>
      <w:commentRangeStart w:id="28"/>
      <w:r w:rsidR="006A78F4">
        <w:rPr>
          <w:rFonts w:ascii="Times New Roman" w:hAnsi="Times New Roman" w:cs="Times New Roman"/>
          <w:sz w:val="24"/>
          <w:szCs w:val="24"/>
        </w:rPr>
        <w:t>another study</w:t>
      </w:r>
      <w:commentRangeEnd w:id="28"/>
      <w:r w:rsidR="006A5191">
        <w:rPr>
          <w:rStyle w:val="CommentReference"/>
        </w:rPr>
        <w:commentReference w:id="28"/>
      </w:r>
      <w:r w:rsidR="006A78F4">
        <w:rPr>
          <w:rFonts w:ascii="Times New Roman" w:hAnsi="Times New Roman" w:cs="Times New Roman"/>
          <w:sz w:val="24"/>
          <w:szCs w:val="24"/>
        </w:rPr>
        <w:t xml:space="preserve">, in which recommended the AuNP size that Cho et al. had again synthesized. </w:t>
      </w:r>
      <w:r w:rsidRPr="005258E3">
        <w:rPr>
          <w:rFonts w:ascii="Times New Roman" w:hAnsi="Times New Roman" w:cs="Times New Roman"/>
          <w:sz w:val="24"/>
          <w:szCs w:val="24"/>
        </w:rPr>
        <w:t xml:space="preserve">Cho et </w:t>
      </w:r>
      <w:r w:rsidR="003C2DA1" w:rsidRPr="005258E3">
        <w:rPr>
          <w:rFonts w:ascii="Times New Roman" w:hAnsi="Times New Roman" w:cs="Times New Roman"/>
          <w:sz w:val="24"/>
          <w:szCs w:val="24"/>
        </w:rPr>
        <w:t>al.</w:t>
      </w:r>
      <w:r w:rsidRPr="005258E3">
        <w:rPr>
          <w:rFonts w:ascii="Times New Roman" w:hAnsi="Times New Roman" w:cs="Times New Roman"/>
          <w:sz w:val="24"/>
          <w:szCs w:val="24"/>
        </w:rPr>
        <w:t xml:space="preserve"> an</w:t>
      </w:r>
      <w:r w:rsidR="00477EA2" w:rsidRPr="005258E3">
        <w:rPr>
          <w:rFonts w:ascii="Times New Roman" w:hAnsi="Times New Roman" w:cs="Times New Roman"/>
          <w:sz w:val="24"/>
          <w:szCs w:val="24"/>
        </w:rPr>
        <w:t>al</w:t>
      </w:r>
      <w:r w:rsidR="002674FF" w:rsidRPr="005258E3">
        <w:rPr>
          <w:rFonts w:ascii="Times New Roman" w:hAnsi="Times New Roman" w:cs="Times New Roman"/>
          <w:sz w:val="24"/>
          <w:szCs w:val="24"/>
        </w:rPr>
        <w:t xml:space="preserve">yzes </w:t>
      </w:r>
      <w:r w:rsidRPr="005258E3">
        <w:rPr>
          <w:rFonts w:ascii="Times New Roman" w:hAnsi="Times New Roman" w:cs="Times New Roman"/>
          <w:sz w:val="24"/>
          <w:szCs w:val="24"/>
        </w:rPr>
        <w:t>the bi</w:t>
      </w:r>
      <w:r w:rsidR="00BE4150" w:rsidRPr="005258E3">
        <w:rPr>
          <w:rFonts w:ascii="Times New Roman" w:hAnsi="Times New Roman" w:cs="Times New Roman"/>
          <w:sz w:val="24"/>
          <w:szCs w:val="24"/>
        </w:rPr>
        <w:t xml:space="preserve">odistribution </w:t>
      </w:r>
      <w:r w:rsidRPr="005258E3">
        <w:rPr>
          <w:rFonts w:ascii="Times New Roman" w:hAnsi="Times New Roman" w:cs="Times New Roman"/>
          <w:sz w:val="24"/>
          <w:szCs w:val="24"/>
        </w:rPr>
        <w:t>of AuNPs injected in mice</w:t>
      </w:r>
      <w:r w:rsidR="00666441" w:rsidRPr="005258E3">
        <w:rPr>
          <w:rFonts w:ascii="Times New Roman" w:hAnsi="Times New Roman" w:cs="Times New Roman"/>
          <w:sz w:val="24"/>
          <w:szCs w:val="24"/>
        </w:rPr>
        <w:t xml:space="preserve"> and their effect on cellular components, in which are involved in uptake of the AuNPs</w:t>
      </w:r>
      <w:r w:rsidRPr="005258E3">
        <w:rPr>
          <w:rFonts w:ascii="Times New Roman" w:hAnsi="Times New Roman" w:cs="Times New Roman"/>
          <w:sz w:val="24"/>
          <w:szCs w:val="24"/>
        </w:rPr>
        <w:t xml:space="preserve">. </w:t>
      </w:r>
      <w:r w:rsidR="002674FF" w:rsidRPr="005258E3">
        <w:rPr>
          <w:rFonts w:ascii="Times New Roman" w:hAnsi="Times New Roman" w:cs="Times New Roman"/>
          <w:sz w:val="24"/>
          <w:szCs w:val="24"/>
        </w:rPr>
        <w:t xml:space="preserve">Cho et </w:t>
      </w:r>
      <w:r w:rsidR="003C2DA1" w:rsidRPr="005258E3">
        <w:rPr>
          <w:rFonts w:ascii="Times New Roman" w:hAnsi="Times New Roman" w:cs="Times New Roman"/>
          <w:sz w:val="24"/>
          <w:szCs w:val="24"/>
        </w:rPr>
        <w:t>al.</w:t>
      </w:r>
      <w:r w:rsidR="002674FF" w:rsidRPr="005258E3">
        <w:rPr>
          <w:rFonts w:ascii="Times New Roman" w:hAnsi="Times New Roman" w:cs="Times New Roman"/>
          <w:sz w:val="24"/>
          <w:szCs w:val="24"/>
        </w:rPr>
        <w:t xml:space="preserve"> </w:t>
      </w:r>
      <w:r w:rsidR="00A03722" w:rsidRPr="005258E3">
        <w:rPr>
          <w:rFonts w:ascii="Times New Roman" w:hAnsi="Times New Roman" w:cs="Times New Roman"/>
          <w:sz w:val="24"/>
          <w:szCs w:val="24"/>
        </w:rPr>
        <w:t>uses 13 nm-sized PEG-coated AuNP and administered dosages of</w:t>
      </w:r>
      <w:r w:rsidR="00170981" w:rsidRPr="005258E3">
        <w:rPr>
          <w:rFonts w:ascii="Times New Roman" w:hAnsi="Times New Roman" w:cs="Times New Roman"/>
          <w:sz w:val="24"/>
          <w:szCs w:val="24"/>
        </w:rPr>
        <w:t xml:space="preserve"> 0.85mg/kg and</w:t>
      </w:r>
      <w:r w:rsidR="00A03722" w:rsidRPr="005258E3">
        <w:rPr>
          <w:rFonts w:ascii="Times New Roman" w:hAnsi="Times New Roman" w:cs="Times New Roman"/>
          <w:sz w:val="24"/>
          <w:szCs w:val="24"/>
        </w:rPr>
        <w:t xml:space="preserve"> 4.26 mg/kg to the mice.</w:t>
      </w:r>
      <w:r w:rsidR="006A78F4">
        <w:rPr>
          <w:rFonts w:ascii="Times New Roman" w:hAnsi="Times New Roman" w:cs="Times New Roman"/>
          <w:sz w:val="24"/>
          <w:szCs w:val="24"/>
        </w:rPr>
        <w:t xml:space="preserve"> </w:t>
      </w:r>
      <w:r w:rsidR="00A03722" w:rsidRPr="005258E3">
        <w:rPr>
          <w:rFonts w:ascii="Times New Roman" w:hAnsi="Times New Roman" w:cs="Times New Roman"/>
          <w:sz w:val="24"/>
          <w:szCs w:val="24"/>
        </w:rPr>
        <w:t>Using the inductively coupled plasma technique, concentrations were obtained after 5 min, 30 min, 4 h, 24h, and 7 days</w:t>
      </w:r>
      <w:r w:rsidR="006A78F4">
        <w:rPr>
          <w:rFonts w:ascii="Times New Roman" w:hAnsi="Times New Roman" w:cs="Times New Roman"/>
          <w:sz w:val="24"/>
          <w:szCs w:val="24"/>
        </w:rPr>
        <w:t xml:space="preserve">. </w:t>
      </w:r>
      <w:r w:rsidR="00A57D71" w:rsidRPr="005258E3">
        <w:rPr>
          <w:rFonts w:ascii="Times New Roman" w:hAnsi="Times New Roman" w:cs="Times New Roman"/>
          <w:sz w:val="24"/>
          <w:szCs w:val="24"/>
        </w:rPr>
        <w:t xml:space="preserve">From their findings, it appeared that inflammation of the liver occurred immediately after the nanoparticles post-injection and once again after 7 days. Apoptosis </w:t>
      </w:r>
      <w:r w:rsidR="00477EA2" w:rsidRPr="005258E3">
        <w:rPr>
          <w:rFonts w:ascii="Times New Roman" w:hAnsi="Times New Roman" w:cs="Times New Roman"/>
          <w:sz w:val="24"/>
          <w:szCs w:val="24"/>
        </w:rPr>
        <w:t>al</w:t>
      </w:r>
      <w:r w:rsidR="00A57D71" w:rsidRPr="005258E3">
        <w:rPr>
          <w:rFonts w:ascii="Times New Roman" w:hAnsi="Times New Roman" w:cs="Times New Roman"/>
          <w:sz w:val="24"/>
          <w:szCs w:val="24"/>
        </w:rPr>
        <w:t>so occurred in the hepatocytes, but even more so in th</w:t>
      </w:r>
      <w:r w:rsidR="006A78F4">
        <w:rPr>
          <w:rFonts w:ascii="Times New Roman" w:hAnsi="Times New Roman" w:cs="Times New Roman"/>
          <w:sz w:val="24"/>
          <w:szCs w:val="24"/>
        </w:rPr>
        <w:t xml:space="preserve">e higher dosage of 4.26 mg/kg . </w:t>
      </w:r>
      <w:r w:rsidR="00006D7F" w:rsidRPr="005258E3">
        <w:rPr>
          <w:rFonts w:ascii="Times New Roman" w:hAnsi="Times New Roman" w:cs="Times New Roman"/>
          <w:sz w:val="24"/>
          <w:szCs w:val="24"/>
        </w:rPr>
        <w:t>The occurrence of apoptosis from this in vivo study directly shows hepatoxicity and cytotoxicity in mice.</w:t>
      </w:r>
      <w:r w:rsidR="00BE4150" w:rsidRPr="005258E3">
        <w:rPr>
          <w:rFonts w:ascii="Times New Roman" w:hAnsi="Times New Roman" w:cs="Times New Roman"/>
          <w:sz w:val="24"/>
          <w:szCs w:val="24"/>
        </w:rPr>
        <w:t xml:space="preserve"> </w:t>
      </w:r>
      <w:r w:rsidR="006A78F4">
        <w:rPr>
          <w:rFonts w:ascii="Times New Roman" w:hAnsi="Times New Roman" w:cs="Times New Roman"/>
          <w:sz w:val="24"/>
          <w:szCs w:val="24"/>
        </w:rPr>
        <w:t xml:space="preserve">However, without further </w:t>
      </w:r>
      <w:r w:rsidR="00003E8E">
        <w:rPr>
          <w:rFonts w:ascii="Times New Roman" w:hAnsi="Times New Roman" w:cs="Times New Roman"/>
          <w:sz w:val="24"/>
          <w:szCs w:val="24"/>
        </w:rPr>
        <w:t>analysis</w:t>
      </w:r>
      <w:r w:rsidR="006A78F4">
        <w:rPr>
          <w:rFonts w:ascii="Times New Roman" w:hAnsi="Times New Roman" w:cs="Times New Roman"/>
          <w:sz w:val="24"/>
          <w:szCs w:val="24"/>
        </w:rPr>
        <w:t xml:space="preserve"> of whether the AuNPs were taken up by the </w:t>
      </w:r>
      <w:r w:rsidR="00D85CB8">
        <w:rPr>
          <w:rFonts w:ascii="Times New Roman" w:hAnsi="Times New Roman" w:cs="Times New Roman"/>
          <w:sz w:val="24"/>
          <w:szCs w:val="24"/>
        </w:rPr>
        <w:t xml:space="preserve">cells of the liver, toxicity results may be easily resolved if the AuNP was not taken up. Without uptake of the </w:t>
      </w:r>
      <w:r w:rsidR="00D85CB8">
        <w:rPr>
          <w:rFonts w:ascii="Times New Roman" w:hAnsi="Times New Roman" w:cs="Times New Roman"/>
          <w:sz w:val="24"/>
          <w:szCs w:val="24"/>
        </w:rPr>
        <w:lastRenderedPageBreak/>
        <w:t xml:space="preserve">AuNP to the cell, inflammation </w:t>
      </w:r>
      <w:r w:rsidR="006D4682" w:rsidRPr="005258E3">
        <w:rPr>
          <w:rFonts w:ascii="Times New Roman" w:hAnsi="Times New Roman" w:cs="Times New Roman"/>
          <w:sz w:val="24"/>
          <w:szCs w:val="24"/>
        </w:rPr>
        <w:t>and apoptosis</w:t>
      </w:r>
      <w:r w:rsidR="00D85CB8">
        <w:rPr>
          <w:rFonts w:ascii="Times New Roman" w:hAnsi="Times New Roman" w:cs="Times New Roman"/>
          <w:sz w:val="24"/>
          <w:szCs w:val="24"/>
        </w:rPr>
        <w:t xml:space="preserve"> may have occurred indirectly from the presence of AuNP. </w:t>
      </w:r>
      <w:r w:rsidR="006C2597">
        <w:rPr>
          <w:rFonts w:ascii="Times New Roman" w:hAnsi="Times New Roman" w:cs="Times New Roman"/>
          <w:sz w:val="24"/>
          <w:szCs w:val="24"/>
        </w:rPr>
        <w:t>Although Cho et al. provided a study showing the negative side effects of the introduction of AuNP in an animal vehicle, the study failed to</w:t>
      </w:r>
      <w:r w:rsidR="00856CE6">
        <w:rPr>
          <w:rFonts w:ascii="Times New Roman" w:hAnsi="Times New Roman" w:cs="Times New Roman"/>
          <w:sz w:val="24"/>
          <w:szCs w:val="24"/>
        </w:rPr>
        <w:t xml:space="preserve"> examine the uptake of the AuNPs. </w:t>
      </w:r>
      <w:r w:rsidR="006C2597">
        <w:rPr>
          <w:rFonts w:ascii="Times New Roman" w:hAnsi="Times New Roman" w:cs="Times New Roman"/>
          <w:sz w:val="24"/>
          <w:szCs w:val="24"/>
        </w:rPr>
        <w:t xml:space="preserve"> </w:t>
      </w:r>
    </w:p>
    <w:p w:rsidR="00593DCB" w:rsidRPr="005258E3" w:rsidRDefault="00707EF7"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ab/>
      </w:r>
      <w:r w:rsidR="004D40AE">
        <w:rPr>
          <w:rFonts w:ascii="Times New Roman" w:hAnsi="Times New Roman" w:cs="Times New Roman"/>
          <w:sz w:val="24"/>
          <w:szCs w:val="24"/>
        </w:rPr>
        <w:t xml:space="preserve">On the other hand, </w:t>
      </w:r>
      <w:r w:rsidR="00003E8E" w:rsidRPr="005258E3">
        <w:rPr>
          <w:rFonts w:ascii="Times New Roman" w:hAnsi="Times New Roman" w:cs="Times New Roman"/>
          <w:sz w:val="24"/>
          <w:szCs w:val="24"/>
        </w:rPr>
        <w:t>Dragon</w:t>
      </w:r>
      <w:r w:rsidR="00003E8E">
        <w:rPr>
          <w:rFonts w:ascii="Times New Roman" w:hAnsi="Times New Roman" w:cs="Times New Roman"/>
          <w:sz w:val="24"/>
          <w:szCs w:val="24"/>
        </w:rPr>
        <w:t>i</w:t>
      </w:r>
      <w:r w:rsidR="001E7860" w:rsidRPr="005258E3">
        <w:rPr>
          <w:rFonts w:ascii="Times New Roman" w:hAnsi="Times New Roman" w:cs="Times New Roman"/>
          <w:sz w:val="24"/>
          <w:szCs w:val="24"/>
        </w:rPr>
        <w:t xml:space="preserve"> et </w:t>
      </w:r>
      <w:r w:rsidR="003C2DA1" w:rsidRPr="005258E3">
        <w:rPr>
          <w:rFonts w:ascii="Times New Roman" w:hAnsi="Times New Roman" w:cs="Times New Roman"/>
          <w:sz w:val="24"/>
          <w:szCs w:val="24"/>
        </w:rPr>
        <w:t>al.</w:t>
      </w:r>
      <w:r w:rsidR="00B7050E">
        <w:rPr>
          <w:rFonts w:ascii="Times New Roman" w:hAnsi="Times New Roman" w:cs="Times New Roman"/>
          <w:sz w:val="24"/>
          <w:szCs w:val="24"/>
        </w:rPr>
        <w:t xml:space="preserve"> provided both an in vitro and in vivo</w:t>
      </w:r>
      <w:r w:rsidR="008B4B12" w:rsidRPr="005258E3">
        <w:rPr>
          <w:rFonts w:ascii="Times New Roman" w:hAnsi="Times New Roman" w:cs="Times New Roman"/>
          <w:sz w:val="24"/>
          <w:szCs w:val="24"/>
        </w:rPr>
        <w:t xml:space="preserve"> study on uptake and</w:t>
      </w:r>
      <w:r w:rsidR="00B7050E">
        <w:rPr>
          <w:rFonts w:ascii="Times New Roman" w:hAnsi="Times New Roman" w:cs="Times New Roman"/>
          <w:sz w:val="24"/>
          <w:szCs w:val="24"/>
        </w:rPr>
        <w:t xml:space="preserve"> was able to make a fair conclusion on the</w:t>
      </w:r>
      <w:r w:rsidR="008B4B12" w:rsidRPr="005258E3">
        <w:rPr>
          <w:rFonts w:ascii="Times New Roman" w:hAnsi="Times New Roman" w:cs="Times New Roman"/>
          <w:sz w:val="24"/>
          <w:szCs w:val="24"/>
        </w:rPr>
        <w:t xml:space="preserve"> cytotoxicity of polyvinylpyrrolidone (PVP)</w:t>
      </w:r>
      <w:r w:rsidR="00B7050E">
        <w:rPr>
          <w:rFonts w:ascii="Times New Roman" w:hAnsi="Times New Roman" w:cs="Times New Roman"/>
          <w:sz w:val="24"/>
          <w:szCs w:val="24"/>
        </w:rPr>
        <w:t xml:space="preserve"> coated</w:t>
      </w:r>
      <w:r w:rsidR="008B4B12" w:rsidRPr="005258E3">
        <w:rPr>
          <w:rFonts w:ascii="Times New Roman" w:hAnsi="Times New Roman" w:cs="Times New Roman"/>
          <w:sz w:val="24"/>
          <w:szCs w:val="24"/>
        </w:rPr>
        <w:t xml:space="preserve"> AuNPs</w:t>
      </w:r>
      <w:r w:rsidR="00B7050E">
        <w:rPr>
          <w:rFonts w:ascii="Times New Roman" w:hAnsi="Times New Roman" w:cs="Times New Roman"/>
          <w:sz w:val="24"/>
          <w:szCs w:val="24"/>
        </w:rPr>
        <w:t xml:space="preserve">. </w:t>
      </w:r>
      <w:r w:rsidR="008B4B12" w:rsidRPr="005258E3">
        <w:rPr>
          <w:rFonts w:ascii="Times New Roman" w:hAnsi="Times New Roman" w:cs="Times New Roman"/>
          <w:sz w:val="24"/>
          <w:szCs w:val="24"/>
        </w:rPr>
        <w:t xml:space="preserve"> </w:t>
      </w:r>
      <w:r w:rsidR="009A1D42">
        <w:rPr>
          <w:rFonts w:ascii="Times New Roman" w:hAnsi="Times New Roman" w:cs="Times New Roman"/>
          <w:sz w:val="24"/>
          <w:szCs w:val="24"/>
        </w:rPr>
        <w:t xml:space="preserve">Dragoni et al. used a 5 nm AuNP. In their in vitro study, </w:t>
      </w:r>
      <w:r w:rsidR="005F5AD7">
        <w:rPr>
          <w:rFonts w:ascii="Times New Roman" w:hAnsi="Times New Roman" w:cs="Times New Roman"/>
          <w:sz w:val="24"/>
          <w:szCs w:val="24"/>
        </w:rPr>
        <w:t xml:space="preserve">precision-cut slices of rats were used to determine the cytotoxicity and determine whether the AuNPs were taken up by the cells. The interaction of AuNPs with the slices was observed. It was seen that over 40 percent of the cells interacted with the AuNPs, concluding that the cells were taken up. </w:t>
      </w:r>
      <w:r w:rsidR="0071103C">
        <w:rPr>
          <w:rFonts w:ascii="Times New Roman" w:hAnsi="Times New Roman" w:cs="Times New Roman"/>
          <w:sz w:val="24"/>
          <w:szCs w:val="24"/>
        </w:rPr>
        <w:t>Observation after 6 hours also show</w:t>
      </w:r>
      <w:r w:rsidR="00D52E17">
        <w:rPr>
          <w:rFonts w:ascii="Times New Roman" w:hAnsi="Times New Roman" w:cs="Times New Roman"/>
          <w:sz w:val="24"/>
          <w:szCs w:val="24"/>
        </w:rPr>
        <w:t xml:space="preserve">ed that AuNPs entered the cell and were observed in the cell membrane. </w:t>
      </w:r>
      <w:r w:rsidR="006E019F">
        <w:rPr>
          <w:rFonts w:ascii="Times New Roman" w:hAnsi="Times New Roman" w:cs="Times New Roman"/>
          <w:sz w:val="24"/>
          <w:szCs w:val="24"/>
        </w:rPr>
        <w:t xml:space="preserve">Furthermore, the in vivo study matched the results of the in vitro study. In the in vivo study, AuNPs were injected into rats and their liver fragments were observed after 12 hours. Traces of AuNPs were found amongst the hepatocytes as well as in endothelial and Kupffer cells. </w:t>
      </w:r>
      <w:r w:rsidR="00DE69ED">
        <w:rPr>
          <w:rFonts w:ascii="Times New Roman" w:hAnsi="Times New Roman" w:cs="Times New Roman"/>
          <w:sz w:val="24"/>
          <w:szCs w:val="24"/>
        </w:rPr>
        <w:t xml:space="preserve">While the uptake of the cells was successful, no toxic effects such as apoptosis were found. </w:t>
      </w:r>
      <w:r w:rsidR="009303B7">
        <w:rPr>
          <w:rFonts w:ascii="Times New Roman" w:hAnsi="Times New Roman" w:cs="Times New Roman"/>
          <w:sz w:val="24"/>
          <w:szCs w:val="24"/>
        </w:rPr>
        <w:t xml:space="preserve"> However, from the in vitro they had only recovered about 6 percent of the AuNPs in from the precision-cut slices. While this demonstrates successful uptake, it is necessary to provide more research on the long-term effect of AuNPs that were taken up by cells.</w:t>
      </w:r>
      <w:r w:rsidR="003E138C">
        <w:rPr>
          <w:rFonts w:ascii="Times New Roman" w:hAnsi="Times New Roman" w:cs="Times New Roman"/>
          <w:sz w:val="24"/>
          <w:szCs w:val="24"/>
        </w:rPr>
        <w:t xml:space="preserve"> </w:t>
      </w:r>
      <w:commentRangeStart w:id="29"/>
      <w:r w:rsidR="003E138C">
        <w:rPr>
          <w:rFonts w:ascii="Times New Roman" w:hAnsi="Times New Roman" w:cs="Times New Roman"/>
          <w:sz w:val="24"/>
          <w:szCs w:val="24"/>
        </w:rPr>
        <w:t>Thorough</w:t>
      </w:r>
      <w:commentRangeEnd w:id="29"/>
      <w:r w:rsidR="006A5191">
        <w:rPr>
          <w:rStyle w:val="CommentReference"/>
        </w:rPr>
        <w:commentReference w:id="29"/>
      </w:r>
      <w:r w:rsidR="003E138C">
        <w:rPr>
          <w:rFonts w:ascii="Times New Roman" w:hAnsi="Times New Roman" w:cs="Times New Roman"/>
          <w:sz w:val="24"/>
          <w:szCs w:val="24"/>
        </w:rPr>
        <w:t xml:space="preserve"> study of the toxicity of the AuNPs is critical towards the overall recommendation of using AuNPs for drug delivery.</w:t>
      </w:r>
      <w:r w:rsidR="009303B7">
        <w:rPr>
          <w:rFonts w:ascii="Times New Roman" w:hAnsi="Times New Roman" w:cs="Times New Roman"/>
          <w:sz w:val="24"/>
          <w:szCs w:val="24"/>
        </w:rPr>
        <w:t xml:space="preserve"> </w:t>
      </w:r>
      <w:r w:rsidR="009E45A2">
        <w:rPr>
          <w:rFonts w:ascii="Times New Roman" w:hAnsi="Times New Roman" w:cs="Times New Roman"/>
          <w:sz w:val="24"/>
          <w:szCs w:val="24"/>
        </w:rPr>
        <w:t xml:space="preserve">Thus, further studies on long term effects should be taken into account to successfully show the extent of toxicity in AuNPs. </w:t>
      </w:r>
    </w:p>
    <w:p w:rsidR="00D421D6" w:rsidRPr="005258E3" w:rsidRDefault="00D421D6" w:rsidP="001D434B">
      <w:pPr>
        <w:spacing w:line="480" w:lineRule="auto"/>
        <w:rPr>
          <w:rFonts w:ascii="Times New Roman" w:hAnsi="Times New Roman" w:cs="Times New Roman"/>
          <w:sz w:val="24"/>
          <w:szCs w:val="24"/>
        </w:rPr>
      </w:pPr>
    </w:p>
    <w:p w:rsidR="000140FB" w:rsidRDefault="000140FB" w:rsidP="001D434B">
      <w:pPr>
        <w:spacing w:line="480" w:lineRule="auto"/>
        <w:jc w:val="center"/>
        <w:rPr>
          <w:rFonts w:ascii="Times New Roman" w:hAnsi="Times New Roman" w:cs="Times New Roman"/>
          <w:sz w:val="24"/>
          <w:szCs w:val="24"/>
        </w:rPr>
      </w:pPr>
    </w:p>
    <w:p w:rsidR="00D421D6" w:rsidRPr="005258E3" w:rsidRDefault="00D421D6" w:rsidP="001D434B">
      <w:pPr>
        <w:spacing w:line="480" w:lineRule="auto"/>
        <w:jc w:val="center"/>
        <w:rPr>
          <w:rFonts w:ascii="Times New Roman" w:hAnsi="Times New Roman" w:cs="Times New Roman"/>
          <w:sz w:val="24"/>
          <w:szCs w:val="24"/>
        </w:rPr>
      </w:pPr>
      <w:r w:rsidRPr="005258E3">
        <w:rPr>
          <w:rFonts w:ascii="Times New Roman" w:hAnsi="Times New Roman" w:cs="Times New Roman"/>
          <w:sz w:val="24"/>
          <w:szCs w:val="24"/>
        </w:rPr>
        <w:lastRenderedPageBreak/>
        <w:t>Bibliography</w:t>
      </w:r>
    </w:p>
    <w:p w:rsidR="00C82DB2" w:rsidRPr="005258E3" w:rsidRDefault="00C82DB2"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Cho,</w:t>
      </w:r>
      <w:r w:rsidR="004A3403" w:rsidRPr="005258E3">
        <w:rPr>
          <w:rFonts w:ascii="Times New Roman" w:hAnsi="Times New Roman" w:cs="Times New Roman"/>
          <w:sz w:val="24"/>
          <w:szCs w:val="24"/>
        </w:rPr>
        <w:t>W.S., Cho</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 M., </w:t>
      </w:r>
      <w:r w:rsidR="00D421D6" w:rsidRPr="005258E3">
        <w:rPr>
          <w:rFonts w:ascii="Times New Roman" w:hAnsi="Times New Roman" w:cs="Times New Roman"/>
          <w:sz w:val="24"/>
          <w:szCs w:val="24"/>
        </w:rPr>
        <w:t>Jeong</w:t>
      </w:r>
      <w:r w:rsidR="004A3403" w:rsidRPr="005258E3">
        <w:rPr>
          <w:rFonts w:ascii="Times New Roman" w:hAnsi="Times New Roman" w:cs="Times New Roman"/>
          <w:sz w:val="24"/>
          <w:szCs w:val="24"/>
        </w:rPr>
        <w:t xml:space="preserve"> </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J., </w:t>
      </w:r>
      <w:r w:rsidR="00D421D6" w:rsidRPr="005258E3">
        <w:rPr>
          <w:rFonts w:ascii="Times New Roman" w:hAnsi="Times New Roman" w:cs="Times New Roman"/>
          <w:sz w:val="24"/>
          <w:szCs w:val="24"/>
        </w:rPr>
        <w:t>Choi</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 M., </w:t>
      </w:r>
      <w:r w:rsidR="00D421D6" w:rsidRPr="005258E3">
        <w:rPr>
          <w:rFonts w:ascii="Times New Roman" w:hAnsi="Times New Roman" w:cs="Times New Roman"/>
          <w:sz w:val="24"/>
          <w:szCs w:val="24"/>
        </w:rPr>
        <w:t>Cho</w:t>
      </w:r>
      <w:r w:rsidR="004A3403" w:rsidRPr="005258E3">
        <w:rPr>
          <w:rFonts w:ascii="Times New Roman" w:hAnsi="Times New Roman" w:cs="Times New Roman"/>
          <w:sz w:val="24"/>
          <w:szCs w:val="24"/>
        </w:rPr>
        <w:t xml:space="preserve"> </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H.Y., </w:t>
      </w:r>
      <w:r w:rsidR="00D421D6" w:rsidRPr="005258E3">
        <w:rPr>
          <w:rFonts w:ascii="Times New Roman" w:hAnsi="Times New Roman" w:cs="Times New Roman"/>
          <w:sz w:val="24"/>
          <w:szCs w:val="24"/>
        </w:rPr>
        <w:t>Han</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 B.S., </w:t>
      </w:r>
      <w:r w:rsidR="00D421D6" w:rsidRPr="005258E3">
        <w:rPr>
          <w:rFonts w:ascii="Times New Roman" w:hAnsi="Times New Roman" w:cs="Times New Roman"/>
          <w:sz w:val="24"/>
          <w:szCs w:val="24"/>
        </w:rPr>
        <w:t>Kim</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 S.H.,</w:t>
      </w:r>
      <w:r w:rsidR="00D421D6" w:rsidRPr="005258E3">
        <w:rPr>
          <w:rFonts w:ascii="Times New Roman" w:hAnsi="Times New Roman" w:cs="Times New Roman"/>
          <w:sz w:val="24"/>
          <w:szCs w:val="24"/>
        </w:rPr>
        <w:t xml:space="preserve"> Kim</w:t>
      </w:r>
      <w:r w:rsidR="004A3403" w:rsidRPr="005258E3">
        <w:rPr>
          <w:rFonts w:ascii="Times New Roman" w:hAnsi="Times New Roman" w:cs="Times New Roman"/>
          <w:sz w:val="24"/>
          <w:szCs w:val="24"/>
        </w:rPr>
        <w:t xml:space="preserve"> </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H.O., </w:t>
      </w:r>
      <w:r w:rsidR="00D421D6" w:rsidRPr="005258E3">
        <w:rPr>
          <w:rFonts w:ascii="Times New Roman" w:hAnsi="Times New Roman" w:cs="Times New Roman"/>
          <w:sz w:val="24"/>
          <w:szCs w:val="24"/>
        </w:rPr>
        <w:t>Lim</w:t>
      </w:r>
      <w:r w:rsidRPr="005258E3">
        <w:rPr>
          <w:rFonts w:ascii="Times New Roman" w:hAnsi="Times New Roman" w:cs="Times New Roman"/>
          <w:sz w:val="24"/>
          <w:szCs w:val="24"/>
        </w:rPr>
        <w:t>,</w:t>
      </w:r>
      <w:r w:rsidR="004A3403" w:rsidRPr="005258E3">
        <w:rPr>
          <w:rFonts w:ascii="Times New Roman" w:hAnsi="Times New Roman" w:cs="Times New Roman"/>
          <w:sz w:val="24"/>
          <w:szCs w:val="24"/>
        </w:rPr>
        <w:t xml:space="preserve"> Y.T.</w:t>
      </w:r>
      <w:r w:rsidR="00C57DFC" w:rsidRPr="005258E3">
        <w:rPr>
          <w:rFonts w:ascii="Times New Roman" w:hAnsi="Times New Roman" w:cs="Times New Roman"/>
          <w:sz w:val="24"/>
          <w:szCs w:val="24"/>
        </w:rPr>
        <w:t xml:space="preserve">, </w:t>
      </w:r>
      <w:r w:rsidR="001D434B">
        <w:rPr>
          <w:rFonts w:ascii="Times New Roman" w:hAnsi="Times New Roman" w:cs="Times New Roman"/>
          <w:sz w:val="24"/>
          <w:szCs w:val="24"/>
        </w:rPr>
        <w:tab/>
      </w:r>
      <w:r w:rsidR="00D421D6" w:rsidRPr="005258E3">
        <w:rPr>
          <w:rFonts w:ascii="Times New Roman" w:hAnsi="Times New Roman" w:cs="Times New Roman"/>
          <w:sz w:val="24"/>
          <w:szCs w:val="24"/>
        </w:rPr>
        <w:t>Chung</w:t>
      </w:r>
      <w:r w:rsidR="004A3403" w:rsidRPr="005258E3">
        <w:rPr>
          <w:rFonts w:ascii="Times New Roman" w:hAnsi="Times New Roman" w:cs="Times New Roman"/>
          <w:sz w:val="24"/>
          <w:szCs w:val="24"/>
        </w:rPr>
        <w:t xml:space="preserve"> </w:t>
      </w:r>
      <w:r w:rsidRPr="005258E3">
        <w:rPr>
          <w:rFonts w:ascii="Times New Roman" w:hAnsi="Times New Roman" w:cs="Times New Roman"/>
          <w:sz w:val="24"/>
          <w:szCs w:val="24"/>
        </w:rPr>
        <w:t xml:space="preserve">,B.H. (2009), </w:t>
      </w:r>
      <w:r w:rsidR="00D421D6" w:rsidRPr="005258E3">
        <w:rPr>
          <w:rFonts w:ascii="Times New Roman" w:hAnsi="Times New Roman" w:cs="Times New Roman"/>
          <w:sz w:val="24"/>
          <w:szCs w:val="24"/>
        </w:rPr>
        <w:t>Acute Toxicity and Pharmacokinetics of 13 nm-sized</w:t>
      </w:r>
      <w:r w:rsidRPr="005258E3">
        <w:rPr>
          <w:rFonts w:ascii="Times New Roman" w:hAnsi="Times New Roman" w:cs="Times New Roman"/>
          <w:sz w:val="24"/>
          <w:szCs w:val="24"/>
        </w:rPr>
        <w:t xml:space="preserve"> PEG-coated </w:t>
      </w:r>
      <w:r w:rsidR="001D434B">
        <w:rPr>
          <w:rFonts w:ascii="Times New Roman" w:hAnsi="Times New Roman" w:cs="Times New Roman"/>
          <w:sz w:val="24"/>
          <w:szCs w:val="24"/>
        </w:rPr>
        <w:tab/>
      </w:r>
      <w:r w:rsidRPr="005258E3">
        <w:rPr>
          <w:rFonts w:ascii="Times New Roman" w:hAnsi="Times New Roman" w:cs="Times New Roman"/>
          <w:sz w:val="24"/>
          <w:szCs w:val="24"/>
        </w:rPr>
        <w:t>Gold Nanoparticles. Toxicol Appl Pharmacol.</w:t>
      </w:r>
      <w:r w:rsidR="00C57DFC" w:rsidRPr="005258E3">
        <w:rPr>
          <w:rFonts w:ascii="Times New Roman" w:hAnsi="Times New Roman" w:cs="Times New Roman"/>
          <w:sz w:val="24"/>
          <w:szCs w:val="24"/>
        </w:rPr>
        <w:t>.</w:t>
      </w:r>
      <w:r w:rsidRPr="005258E3">
        <w:rPr>
          <w:rFonts w:ascii="Times New Roman" w:hAnsi="Times New Roman" w:cs="Times New Roman"/>
          <w:sz w:val="24"/>
          <w:szCs w:val="24"/>
        </w:rPr>
        <w:t xml:space="preserve"> doi: 10.1016/j.taap.2008.12.023</w:t>
      </w:r>
    </w:p>
    <w:p w:rsidR="00C57DFC" w:rsidRPr="005258E3" w:rsidRDefault="00C57DFC" w:rsidP="001D434B">
      <w:pPr>
        <w:spacing w:line="480" w:lineRule="auto"/>
        <w:rPr>
          <w:rFonts w:ascii="Times New Roman" w:hAnsi="Times New Roman" w:cs="Times New Roman"/>
          <w:i/>
          <w:sz w:val="24"/>
          <w:szCs w:val="24"/>
        </w:rPr>
      </w:pPr>
      <w:r w:rsidRPr="005258E3">
        <w:rPr>
          <w:rFonts w:ascii="Times New Roman" w:hAnsi="Times New Roman" w:cs="Times New Roman"/>
          <w:sz w:val="24"/>
          <w:szCs w:val="24"/>
        </w:rPr>
        <w:t xml:space="preserve">Dragoni, S., Franco, G., Regoli, M., Bracciali, M., Morandi, V., Sgaragli, G., Bertelli, E., Valoti, </w:t>
      </w:r>
      <w:r w:rsidR="001D434B">
        <w:rPr>
          <w:rFonts w:ascii="Times New Roman" w:hAnsi="Times New Roman" w:cs="Times New Roman"/>
          <w:sz w:val="24"/>
          <w:szCs w:val="24"/>
        </w:rPr>
        <w:tab/>
      </w:r>
      <w:r w:rsidRPr="005258E3">
        <w:rPr>
          <w:rFonts w:ascii="Times New Roman" w:hAnsi="Times New Roman" w:cs="Times New Roman"/>
          <w:sz w:val="24"/>
          <w:szCs w:val="24"/>
        </w:rPr>
        <w:t xml:space="preserve">M. Gold Nanoparticles Uptake and Cytotoxicity Assessed on Rat Liver Precision-Cut </w:t>
      </w:r>
      <w:r w:rsidR="001D434B">
        <w:rPr>
          <w:rFonts w:ascii="Times New Roman" w:hAnsi="Times New Roman" w:cs="Times New Roman"/>
          <w:sz w:val="24"/>
          <w:szCs w:val="24"/>
        </w:rPr>
        <w:tab/>
      </w:r>
      <w:r w:rsidRPr="005258E3">
        <w:rPr>
          <w:rFonts w:ascii="Times New Roman" w:hAnsi="Times New Roman" w:cs="Times New Roman"/>
          <w:sz w:val="24"/>
          <w:szCs w:val="24"/>
        </w:rPr>
        <w:t>Slices. (2012) Toxicol. Sci.. doi: 10.1093/toxsci/kfs150</w:t>
      </w:r>
    </w:p>
    <w:p w:rsidR="004B0969" w:rsidRPr="005258E3" w:rsidRDefault="004B0969"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 xml:space="preserve">Fraga, S., Faria, H., Soares, M. E., Duarte, J. A., Soares, L., Pereira, E., Costa-Pereira, C., </w:t>
      </w:r>
      <w:r w:rsidR="001D434B">
        <w:rPr>
          <w:rFonts w:ascii="Times New Roman" w:hAnsi="Times New Roman" w:cs="Times New Roman"/>
          <w:sz w:val="24"/>
          <w:szCs w:val="24"/>
        </w:rPr>
        <w:tab/>
      </w:r>
      <w:r w:rsidRPr="005258E3">
        <w:rPr>
          <w:rFonts w:ascii="Times New Roman" w:hAnsi="Times New Roman" w:cs="Times New Roman"/>
          <w:sz w:val="24"/>
          <w:szCs w:val="24"/>
        </w:rPr>
        <w:t xml:space="preserve">Teixeira, J. P., de Lourdes Bastos, M. and Carmo, H. (2013), Influence of the surface </w:t>
      </w:r>
      <w:r w:rsidR="001D434B">
        <w:rPr>
          <w:rFonts w:ascii="Times New Roman" w:hAnsi="Times New Roman" w:cs="Times New Roman"/>
          <w:sz w:val="24"/>
          <w:szCs w:val="24"/>
        </w:rPr>
        <w:tab/>
      </w:r>
      <w:r w:rsidRPr="005258E3">
        <w:rPr>
          <w:rFonts w:ascii="Times New Roman" w:hAnsi="Times New Roman" w:cs="Times New Roman"/>
          <w:sz w:val="24"/>
          <w:szCs w:val="24"/>
        </w:rPr>
        <w:t xml:space="preserve">coating on the cytotoxicity, genotoxicity and uptake of gold nanoparticles in human </w:t>
      </w:r>
      <w:r w:rsidR="001D434B">
        <w:rPr>
          <w:rFonts w:ascii="Times New Roman" w:hAnsi="Times New Roman" w:cs="Times New Roman"/>
          <w:sz w:val="24"/>
          <w:szCs w:val="24"/>
        </w:rPr>
        <w:tab/>
      </w:r>
      <w:r w:rsidRPr="005258E3">
        <w:rPr>
          <w:rFonts w:ascii="Times New Roman" w:hAnsi="Times New Roman" w:cs="Times New Roman"/>
          <w:sz w:val="24"/>
          <w:szCs w:val="24"/>
        </w:rPr>
        <w:t>HepG2 cells. J. Appl. Toxicol.. doi: 10.1002/jat.2865</w:t>
      </w:r>
    </w:p>
    <w:p w:rsidR="0094485A" w:rsidRPr="005258E3" w:rsidRDefault="00A36C79"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Morais</w:t>
      </w:r>
      <w:r w:rsidR="0094485A" w:rsidRPr="005258E3">
        <w:rPr>
          <w:rFonts w:ascii="Times New Roman" w:hAnsi="Times New Roman" w:cs="Times New Roman"/>
          <w:sz w:val="24"/>
          <w:szCs w:val="24"/>
        </w:rPr>
        <w:t xml:space="preserve"> T.,</w:t>
      </w:r>
      <w:r w:rsidR="005B3C9A" w:rsidRPr="005258E3">
        <w:rPr>
          <w:rFonts w:ascii="Times New Roman" w:hAnsi="Times New Roman" w:cs="Times New Roman"/>
          <w:sz w:val="24"/>
          <w:szCs w:val="24"/>
        </w:rPr>
        <w:t xml:space="preserve"> Soares,</w:t>
      </w:r>
      <w:r w:rsidR="0094485A" w:rsidRPr="005258E3">
        <w:rPr>
          <w:rFonts w:ascii="Times New Roman" w:hAnsi="Times New Roman" w:cs="Times New Roman"/>
          <w:sz w:val="24"/>
          <w:szCs w:val="24"/>
        </w:rPr>
        <w:t xml:space="preserve"> M.E., </w:t>
      </w:r>
      <w:r w:rsidR="005B3C9A" w:rsidRPr="005258E3">
        <w:rPr>
          <w:rFonts w:ascii="Times New Roman" w:hAnsi="Times New Roman" w:cs="Times New Roman"/>
          <w:sz w:val="24"/>
          <w:szCs w:val="24"/>
        </w:rPr>
        <w:t xml:space="preserve"> Duarte,</w:t>
      </w:r>
      <w:r w:rsidR="0094485A" w:rsidRPr="005258E3">
        <w:rPr>
          <w:rFonts w:ascii="Times New Roman" w:hAnsi="Times New Roman" w:cs="Times New Roman"/>
          <w:sz w:val="24"/>
          <w:szCs w:val="24"/>
        </w:rPr>
        <w:t xml:space="preserve"> J.A., </w:t>
      </w:r>
      <w:r w:rsidR="005B3C9A" w:rsidRPr="005258E3">
        <w:rPr>
          <w:rFonts w:ascii="Times New Roman" w:hAnsi="Times New Roman" w:cs="Times New Roman"/>
          <w:sz w:val="24"/>
          <w:szCs w:val="24"/>
        </w:rPr>
        <w:t>Soares,</w:t>
      </w:r>
      <w:r w:rsidR="0094485A" w:rsidRPr="005258E3">
        <w:rPr>
          <w:rFonts w:ascii="Times New Roman" w:hAnsi="Times New Roman" w:cs="Times New Roman"/>
          <w:sz w:val="24"/>
          <w:szCs w:val="24"/>
        </w:rPr>
        <w:t xml:space="preserve"> L., </w:t>
      </w:r>
      <w:r w:rsidR="005B3C9A" w:rsidRPr="005258E3">
        <w:rPr>
          <w:rFonts w:ascii="Times New Roman" w:hAnsi="Times New Roman" w:cs="Times New Roman"/>
          <w:sz w:val="24"/>
          <w:szCs w:val="24"/>
        </w:rPr>
        <w:t>Maia,</w:t>
      </w:r>
      <w:r w:rsidR="0094485A" w:rsidRPr="005258E3">
        <w:rPr>
          <w:rFonts w:ascii="Times New Roman" w:hAnsi="Times New Roman" w:cs="Times New Roman"/>
          <w:sz w:val="24"/>
          <w:szCs w:val="24"/>
        </w:rPr>
        <w:t xml:space="preserve"> S.,</w:t>
      </w:r>
      <w:r w:rsidR="005B3C9A" w:rsidRPr="005258E3">
        <w:rPr>
          <w:rFonts w:ascii="Times New Roman" w:hAnsi="Times New Roman" w:cs="Times New Roman"/>
          <w:sz w:val="24"/>
          <w:szCs w:val="24"/>
        </w:rPr>
        <w:t xml:space="preserve"> Gomes,</w:t>
      </w:r>
      <w:r w:rsidR="0094485A" w:rsidRPr="005258E3">
        <w:rPr>
          <w:rFonts w:ascii="Times New Roman" w:hAnsi="Times New Roman" w:cs="Times New Roman"/>
          <w:sz w:val="24"/>
          <w:szCs w:val="24"/>
        </w:rPr>
        <w:t xml:space="preserve"> P., </w:t>
      </w:r>
      <w:r w:rsidR="005B3C9A" w:rsidRPr="005258E3">
        <w:rPr>
          <w:rFonts w:ascii="Times New Roman" w:hAnsi="Times New Roman" w:cs="Times New Roman"/>
          <w:sz w:val="24"/>
          <w:szCs w:val="24"/>
        </w:rPr>
        <w:t>Pereira,</w:t>
      </w:r>
      <w:r w:rsidR="0094485A" w:rsidRPr="005258E3">
        <w:rPr>
          <w:rFonts w:ascii="Times New Roman" w:hAnsi="Times New Roman" w:cs="Times New Roman"/>
          <w:sz w:val="24"/>
          <w:szCs w:val="24"/>
        </w:rPr>
        <w:t xml:space="preserve"> E.,</w:t>
      </w:r>
      <w:r w:rsidR="005B3C9A" w:rsidRPr="005258E3">
        <w:rPr>
          <w:rFonts w:ascii="Times New Roman" w:hAnsi="Times New Roman" w:cs="Times New Roman"/>
          <w:sz w:val="24"/>
          <w:szCs w:val="24"/>
        </w:rPr>
        <w:t xml:space="preserve"> Carmo</w:t>
      </w:r>
      <w:r w:rsidR="0094485A" w:rsidRPr="005258E3">
        <w:rPr>
          <w:rFonts w:ascii="Times New Roman" w:hAnsi="Times New Roman" w:cs="Times New Roman"/>
          <w:sz w:val="24"/>
          <w:szCs w:val="24"/>
        </w:rPr>
        <w:t>,</w:t>
      </w:r>
      <w:r w:rsidR="00C57DFC" w:rsidRPr="005258E3">
        <w:rPr>
          <w:rFonts w:ascii="Times New Roman" w:hAnsi="Times New Roman" w:cs="Times New Roman"/>
          <w:sz w:val="24"/>
          <w:szCs w:val="24"/>
        </w:rPr>
        <w:t xml:space="preserve"> H.,</w:t>
      </w:r>
      <w:r w:rsidR="0094485A" w:rsidRPr="005258E3">
        <w:rPr>
          <w:rFonts w:ascii="Times New Roman" w:hAnsi="Times New Roman" w:cs="Times New Roman"/>
          <w:sz w:val="24"/>
          <w:szCs w:val="24"/>
        </w:rPr>
        <w:t xml:space="preserve"> </w:t>
      </w:r>
      <w:r w:rsidR="001D434B">
        <w:rPr>
          <w:rFonts w:ascii="Times New Roman" w:hAnsi="Times New Roman" w:cs="Times New Roman"/>
          <w:sz w:val="24"/>
          <w:szCs w:val="24"/>
        </w:rPr>
        <w:tab/>
      </w:r>
      <w:r w:rsidR="0094485A" w:rsidRPr="005258E3">
        <w:rPr>
          <w:rFonts w:ascii="Times New Roman" w:hAnsi="Times New Roman" w:cs="Times New Roman"/>
          <w:sz w:val="24"/>
          <w:szCs w:val="24"/>
        </w:rPr>
        <w:t xml:space="preserve">de Lourdes Bastos, M. </w:t>
      </w:r>
      <w:r w:rsidR="005B3C9A" w:rsidRPr="005258E3">
        <w:rPr>
          <w:rFonts w:ascii="Times New Roman" w:hAnsi="Times New Roman" w:cs="Times New Roman"/>
          <w:sz w:val="24"/>
          <w:szCs w:val="24"/>
        </w:rPr>
        <w:t xml:space="preserve">Effect of Surface Coating on the Biodistribution Profile of </w:t>
      </w:r>
      <w:r w:rsidR="0094485A" w:rsidRPr="005258E3">
        <w:rPr>
          <w:rFonts w:ascii="Times New Roman" w:hAnsi="Times New Roman" w:cs="Times New Roman"/>
          <w:sz w:val="24"/>
          <w:szCs w:val="24"/>
        </w:rPr>
        <w:t xml:space="preserve">Gold </w:t>
      </w:r>
      <w:r w:rsidR="001D434B">
        <w:rPr>
          <w:rFonts w:ascii="Times New Roman" w:hAnsi="Times New Roman" w:cs="Times New Roman"/>
          <w:sz w:val="24"/>
          <w:szCs w:val="24"/>
        </w:rPr>
        <w:tab/>
      </w:r>
      <w:r w:rsidR="0094485A" w:rsidRPr="005258E3">
        <w:rPr>
          <w:rFonts w:ascii="Times New Roman" w:hAnsi="Times New Roman" w:cs="Times New Roman"/>
          <w:sz w:val="24"/>
          <w:szCs w:val="24"/>
        </w:rPr>
        <w:t>Nanoparticles in the Rat. (2011) Eur J Pharm Biopharm</w:t>
      </w:r>
      <w:r w:rsidR="00C57DFC" w:rsidRPr="005258E3">
        <w:rPr>
          <w:rFonts w:ascii="Times New Roman" w:hAnsi="Times New Roman" w:cs="Times New Roman"/>
          <w:sz w:val="24"/>
          <w:szCs w:val="24"/>
        </w:rPr>
        <w:t>.</w:t>
      </w:r>
      <w:r w:rsidR="0094485A" w:rsidRPr="005258E3">
        <w:rPr>
          <w:rFonts w:ascii="Times New Roman" w:hAnsi="Times New Roman" w:cs="Times New Roman"/>
          <w:sz w:val="24"/>
          <w:szCs w:val="24"/>
        </w:rPr>
        <w:t>. doi</w:t>
      </w:r>
      <w:r w:rsidR="001D434B">
        <w:rPr>
          <w:rFonts w:ascii="Times New Roman" w:hAnsi="Times New Roman" w:cs="Times New Roman"/>
          <w:sz w:val="24"/>
          <w:szCs w:val="24"/>
        </w:rPr>
        <w:t>:</w:t>
      </w:r>
      <w:r w:rsidR="0094485A" w:rsidRPr="005258E3">
        <w:rPr>
          <w:rFonts w:ascii="Times New Roman" w:hAnsi="Times New Roman" w:cs="Times New Roman"/>
          <w:sz w:val="24"/>
          <w:szCs w:val="24"/>
        </w:rPr>
        <w:t>10.1016/j.ejpb.2011.09.005.</w:t>
      </w:r>
    </w:p>
    <w:p w:rsidR="004B0969" w:rsidRPr="005258E3" w:rsidRDefault="00065F15" w:rsidP="001D434B">
      <w:pPr>
        <w:spacing w:line="480" w:lineRule="auto"/>
        <w:rPr>
          <w:rFonts w:ascii="Times New Roman" w:hAnsi="Times New Roman" w:cs="Times New Roman"/>
          <w:sz w:val="24"/>
          <w:szCs w:val="24"/>
        </w:rPr>
      </w:pPr>
      <w:r w:rsidRPr="005258E3">
        <w:rPr>
          <w:rFonts w:ascii="Times New Roman" w:hAnsi="Times New Roman" w:cs="Times New Roman"/>
          <w:sz w:val="24"/>
          <w:szCs w:val="24"/>
        </w:rPr>
        <w:t xml:space="preserve">Paino, I. MM, </w:t>
      </w:r>
      <w:r w:rsidR="002540BD" w:rsidRPr="005258E3">
        <w:rPr>
          <w:rFonts w:ascii="Times New Roman" w:hAnsi="Times New Roman" w:cs="Times New Roman"/>
          <w:sz w:val="24"/>
          <w:szCs w:val="24"/>
        </w:rPr>
        <w:t xml:space="preserve"> Marangoni,</w:t>
      </w:r>
      <w:r w:rsidRPr="005258E3">
        <w:rPr>
          <w:rFonts w:ascii="Times New Roman" w:hAnsi="Times New Roman" w:cs="Times New Roman"/>
          <w:sz w:val="24"/>
          <w:szCs w:val="24"/>
        </w:rPr>
        <w:t xml:space="preserve">V.S., </w:t>
      </w:r>
      <w:r w:rsidR="002540BD" w:rsidRPr="005258E3">
        <w:rPr>
          <w:rFonts w:ascii="Times New Roman" w:hAnsi="Times New Roman" w:cs="Times New Roman"/>
          <w:sz w:val="24"/>
          <w:szCs w:val="24"/>
        </w:rPr>
        <w:t xml:space="preserve"> De Cassia Silva De Oliveira,</w:t>
      </w:r>
      <w:r w:rsidRPr="005258E3">
        <w:rPr>
          <w:rFonts w:ascii="Times New Roman" w:hAnsi="Times New Roman" w:cs="Times New Roman"/>
          <w:sz w:val="24"/>
          <w:szCs w:val="24"/>
        </w:rPr>
        <w:t xml:space="preserve"> R.,</w:t>
      </w:r>
      <w:r w:rsidR="002540BD" w:rsidRPr="005258E3">
        <w:rPr>
          <w:rFonts w:ascii="Times New Roman" w:hAnsi="Times New Roman" w:cs="Times New Roman"/>
          <w:sz w:val="24"/>
          <w:szCs w:val="24"/>
        </w:rPr>
        <w:t xml:space="preserve"> Antunes,</w:t>
      </w:r>
      <w:r w:rsidR="00C57DFC" w:rsidRPr="005258E3">
        <w:rPr>
          <w:rFonts w:ascii="Times New Roman" w:hAnsi="Times New Roman" w:cs="Times New Roman"/>
          <w:sz w:val="24"/>
          <w:szCs w:val="24"/>
        </w:rPr>
        <w:t xml:space="preserve"> L.M.G.,</w:t>
      </w:r>
      <w:r w:rsidRPr="005258E3">
        <w:rPr>
          <w:rFonts w:ascii="Times New Roman" w:hAnsi="Times New Roman" w:cs="Times New Roman"/>
          <w:sz w:val="24"/>
          <w:szCs w:val="24"/>
        </w:rPr>
        <w:t xml:space="preserve"> </w:t>
      </w:r>
      <w:r w:rsidR="002540BD" w:rsidRPr="005258E3">
        <w:rPr>
          <w:rFonts w:ascii="Times New Roman" w:hAnsi="Times New Roman" w:cs="Times New Roman"/>
          <w:sz w:val="24"/>
          <w:szCs w:val="24"/>
        </w:rPr>
        <w:t>Zucolotto</w:t>
      </w:r>
      <w:r w:rsidRPr="005258E3">
        <w:rPr>
          <w:rFonts w:ascii="Times New Roman" w:hAnsi="Times New Roman" w:cs="Times New Roman"/>
          <w:sz w:val="24"/>
          <w:szCs w:val="24"/>
        </w:rPr>
        <w:t>,V</w:t>
      </w:r>
      <w:r w:rsidR="002540BD" w:rsidRPr="005258E3">
        <w:rPr>
          <w:rFonts w:ascii="Times New Roman" w:hAnsi="Times New Roman" w:cs="Times New Roman"/>
          <w:sz w:val="24"/>
          <w:szCs w:val="24"/>
        </w:rPr>
        <w:t>.</w:t>
      </w:r>
      <w:r w:rsidRPr="005258E3">
        <w:rPr>
          <w:rFonts w:ascii="Times New Roman" w:hAnsi="Times New Roman" w:cs="Times New Roman"/>
          <w:sz w:val="24"/>
          <w:szCs w:val="24"/>
        </w:rPr>
        <w:t xml:space="preserve"> </w:t>
      </w:r>
      <w:r w:rsidR="001D434B">
        <w:rPr>
          <w:rFonts w:ascii="Times New Roman" w:hAnsi="Times New Roman" w:cs="Times New Roman"/>
          <w:sz w:val="24"/>
          <w:szCs w:val="24"/>
        </w:rPr>
        <w:tab/>
      </w:r>
      <w:r w:rsidRPr="005258E3">
        <w:rPr>
          <w:rFonts w:ascii="Times New Roman" w:hAnsi="Times New Roman" w:cs="Times New Roman"/>
          <w:sz w:val="24"/>
          <w:szCs w:val="24"/>
        </w:rPr>
        <w:t xml:space="preserve">(2012). </w:t>
      </w:r>
      <w:r w:rsidR="002540BD" w:rsidRPr="005258E3">
        <w:rPr>
          <w:rFonts w:ascii="Times New Roman" w:hAnsi="Times New Roman" w:cs="Times New Roman"/>
          <w:sz w:val="24"/>
          <w:szCs w:val="24"/>
        </w:rPr>
        <w:t xml:space="preserve">Cyto and Genotoxicity of Gold Nanoparticles in Human Hepatocellular and </w:t>
      </w:r>
      <w:r w:rsidR="001D434B">
        <w:rPr>
          <w:rFonts w:ascii="Times New Roman" w:hAnsi="Times New Roman" w:cs="Times New Roman"/>
          <w:sz w:val="24"/>
          <w:szCs w:val="24"/>
        </w:rPr>
        <w:tab/>
      </w:r>
      <w:r w:rsidR="002540BD" w:rsidRPr="005258E3">
        <w:rPr>
          <w:rFonts w:ascii="Times New Roman" w:hAnsi="Times New Roman" w:cs="Times New Roman"/>
          <w:sz w:val="24"/>
          <w:szCs w:val="24"/>
        </w:rPr>
        <w:t>Carcinoma and Peri</w:t>
      </w:r>
      <w:r w:rsidRPr="005258E3">
        <w:rPr>
          <w:rFonts w:ascii="Times New Roman" w:hAnsi="Times New Roman" w:cs="Times New Roman"/>
          <w:sz w:val="24"/>
          <w:szCs w:val="24"/>
        </w:rPr>
        <w:t>pheral Blood Mononuclear Cells. Toxicol Lett.</w:t>
      </w:r>
      <w:r w:rsidR="00C57DFC" w:rsidRPr="005258E3">
        <w:rPr>
          <w:rFonts w:ascii="Times New Roman" w:hAnsi="Times New Roman" w:cs="Times New Roman"/>
          <w:sz w:val="24"/>
          <w:szCs w:val="24"/>
        </w:rPr>
        <w:t>.</w:t>
      </w:r>
      <w:r w:rsidR="002540BD" w:rsidRPr="005258E3">
        <w:rPr>
          <w:rFonts w:ascii="Times New Roman" w:hAnsi="Times New Roman" w:cs="Times New Roman"/>
          <w:sz w:val="24"/>
          <w:szCs w:val="24"/>
        </w:rPr>
        <w:t xml:space="preserve"> </w:t>
      </w:r>
      <w:r w:rsidRPr="005258E3">
        <w:rPr>
          <w:rFonts w:ascii="Times New Roman" w:hAnsi="Times New Roman" w:cs="Times New Roman"/>
          <w:sz w:val="24"/>
          <w:szCs w:val="24"/>
        </w:rPr>
        <w:t xml:space="preserve">doi: </w:t>
      </w:r>
      <w:r w:rsidR="001D434B">
        <w:rPr>
          <w:rFonts w:ascii="Times New Roman" w:hAnsi="Times New Roman" w:cs="Times New Roman"/>
          <w:sz w:val="24"/>
          <w:szCs w:val="24"/>
        </w:rPr>
        <w:tab/>
      </w:r>
      <w:r w:rsidRPr="005258E3">
        <w:rPr>
          <w:rFonts w:ascii="Times New Roman" w:hAnsi="Times New Roman" w:cs="Times New Roman"/>
          <w:sz w:val="24"/>
          <w:szCs w:val="24"/>
        </w:rPr>
        <w:t>10.1016/j.toxlet.2012.09.025.</w:t>
      </w:r>
    </w:p>
    <w:p w:rsidR="002E3D9B" w:rsidRDefault="002E3D9B">
      <w:pPr>
        <w:rPr>
          <w:rFonts w:ascii="Times New Roman" w:hAnsi="Times New Roman" w:cs="Times New Roman"/>
          <w:sz w:val="24"/>
          <w:szCs w:val="24"/>
        </w:rPr>
      </w:pPr>
    </w:p>
    <w:sectPr w:rsidR="002E3D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ld" w:date="2013-05-02T22:40:00Z" w:initials="D">
    <w:p w:rsidR="00F72E80" w:rsidRDefault="00F72E80">
      <w:pPr>
        <w:pStyle w:val="CommentText"/>
      </w:pPr>
      <w:r>
        <w:rPr>
          <w:rStyle w:val="CommentReference"/>
        </w:rPr>
        <w:annotationRef/>
      </w:r>
      <w:r>
        <w:t xml:space="preserve">Determination of what?  Can you keep going here, and expand on your title for an expert audience?  </w:t>
      </w:r>
    </w:p>
  </w:comment>
  <w:comment w:id="1" w:author="Donald" w:date="2013-05-02T22:41:00Z" w:initials="D">
    <w:p w:rsidR="00F72E80" w:rsidRDefault="00F72E80">
      <w:pPr>
        <w:pStyle w:val="CommentText"/>
      </w:pPr>
      <w:r>
        <w:rPr>
          <w:rStyle w:val="CommentReference"/>
        </w:rPr>
        <w:annotationRef/>
      </w:r>
      <w:r>
        <w:t>Excellent hook inadequacy.</w:t>
      </w:r>
    </w:p>
  </w:comment>
  <w:comment w:id="2" w:author="Donald" w:date="2013-05-02T22:41:00Z" w:initials="D">
    <w:p w:rsidR="00F72E80" w:rsidRDefault="00F72E80">
      <w:pPr>
        <w:pStyle w:val="CommentText"/>
      </w:pPr>
      <w:r>
        <w:rPr>
          <w:rStyle w:val="CommentReference"/>
        </w:rPr>
        <w:annotationRef/>
      </w:r>
      <w:r>
        <w:t xml:space="preserve">Good transition.  </w:t>
      </w:r>
    </w:p>
  </w:comment>
  <w:comment w:id="3" w:author="Donald" w:date="2013-05-02T22:41:00Z" w:initials="D">
    <w:p w:rsidR="00F72E80" w:rsidRDefault="00F72E80">
      <w:pPr>
        <w:pStyle w:val="CommentText"/>
      </w:pPr>
      <w:r>
        <w:rPr>
          <w:rStyle w:val="CommentReference"/>
        </w:rPr>
        <w:annotationRef/>
      </w:r>
      <w:r>
        <w:t>Wrong word.  Interpreted as meaning that?</w:t>
      </w:r>
    </w:p>
  </w:comment>
  <w:comment w:id="4" w:author="Donald" w:date="2013-05-02T22:41:00Z" w:initials="D">
    <w:p w:rsidR="00F72E80" w:rsidRDefault="00F72E80">
      <w:pPr>
        <w:pStyle w:val="CommentText"/>
      </w:pPr>
      <w:r>
        <w:rPr>
          <w:rStyle w:val="CommentReference"/>
        </w:rPr>
        <w:annotationRef/>
      </w:r>
      <w:r>
        <w:t>Therefore….</w:t>
      </w:r>
    </w:p>
  </w:comment>
  <w:comment w:id="5" w:author="Donald" w:date="2013-05-02T22:42:00Z" w:initials="D">
    <w:p w:rsidR="00F72E80" w:rsidRDefault="00F72E80">
      <w:pPr>
        <w:pStyle w:val="CommentText"/>
      </w:pPr>
      <w:r>
        <w:rPr>
          <w:rStyle w:val="CommentReference"/>
        </w:rPr>
        <w:annotationRef/>
      </w:r>
      <w:r>
        <w:t>Good thesis lite.  Nice fix for the hook inadequacy.</w:t>
      </w:r>
    </w:p>
  </w:comment>
  <w:comment w:id="6" w:author="Donald" w:date="2013-05-02T22:42:00Z" w:initials="D">
    <w:p w:rsidR="00F72E80" w:rsidRDefault="00F72E80">
      <w:pPr>
        <w:pStyle w:val="CommentText"/>
      </w:pPr>
      <w:r>
        <w:rPr>
          <w:rStyle w:val="CommentReference"/>
        </w:rPr>
        <w:annotationRef/>
      </w:r>
      <w:r>
        <w:t>I don’t know that evidence can lean towards.  Scientists can lean towards in their interpretations, perhaps.</w:t>
      </w:r>
    </w:p>
  </w:comment>
  <w:comment w:id="7" w:author="Donald" w:date="2013-05-02T22:43:00Z" w:initials="D">
    <w:p w:rsidR="00F72E80" w:rsidRDefault="00F72E80">
      <w:pPr>
        <w:pStyle w:val="CommentText"/>
      </w:pPr>
      <w:r>
        <w:rPr>
          <w:rStyle w:val="CommentReference"/>
        </w:rPr>
        <w:annotationRef/>
      </w:r>
      <w:r>
        <w:t>Weak linkage.  How do we get from one sentence to the next here?</w:t>
      </w:r>
    </w:p>
  </w:comment>
  <w:comment w:id="8" w:author="Donald" w:date="2013-06-24T16:45:00Z" w:initials="D">
    <w:p w:rsidR="00F72E80" w:rsidRDefault="00F72E80">
      <w:pPr>
        <w:pStyle w:val="CommentText"/>
      </w:pPr>
      <w:r>
        <w:rPr>
          <w:rStyle w:val="CommentReference"/>
        </w:rPr>
        <w:annotationRef/>
      </w:r>
      <w:r>
        <w:t>I don’t yet see an inadequacy stated in the although clause here.  Match the inadequacy stated in the hook.  “Although failing to include temporal effects on liver cells leads to inaccurate determination of…” etc.</w:t>
      </w:r>
    </w:p>
    <w:p w:rsidR="00203C41" w:rsidRDefault="00203C41">
      <w:pPr>
        <w:pStyle w:val="CommentText"/>
      </w:pPr>
    </w:p>
    <w:p w:rsidR="00203C41" w:rsidRDefault="00203C41">
      <w:pPr>
        <w:pStyle w:val="CommentText"/>
      </w:pPr>
      <w:r>
        <w:t>Right now, the main area you need to work on in the Literature Review is the thesis.  Try to synthesize the studies with stronger linkages and then build your thesis around these specifics.</w:t>
      </w:r>
    </w:p>
  </w:comment>
  <w:comment w:id="9" w:author="Donald" w:date="2013-05-02T22:45:00Z" w:initials="D">
    <w:p w:rsidR="00F72E80" w:rsidRDefault="00F72E80">
      <w:pPr>
        <w:pStyle w:val="CommentText"/>
      </w:pPr>
      <w:r>
        <w:rPr>
          <w:rStyle w:val="CommentReference"/>
        </w:rPr>
        <w:annotationRef/>
      </w:r>
      <w:r>
        <w:t>Your goals here are not to assert policy or directions of future study.  Instead, you should be trying to synthesize the findings of current studies.   To that degree, and considering its brevity, I think your thesis still needs considerable revision.</w:t>
      </w:r>
    </w:p>
  </w:comment>
  <w:comment w:id="10" w:author="Donald Meisenheimer" w:date="2013-06-24T16:47:00Z" w:initials="DM">
    <w:p w:rsidR="003F0AF0" w:rsidRDefault="003F0AF0">
      <w:pPr>
        <w:pStyle w:val="CommentText"/>
      </w:pPr>
      <w:r>
        <w:rPr>
          <w:rStyle w:val="CommentReference"/>
        </w:rPr>
        <w:annotationRef/>
      </w:r>
      <w:r>
        <w:t>Subheadings for the body of the argument?</w:t>
      </w:r>
      <w:bookmarkStart w:id="11" w:name="_GoBack"/>
      <w:bookmarkEnd w:id="11"/>
    </w:p>
  </w:comment>
  <w:comment w:id="12" w:author="Donald" w:date="2013-05-02T22:45:00Z" w:initials="D">
    <w:p w:rsidR="00F72E80" w:rsidRDefault="00F72E80">
      <w:pPr>
        <w:pStyle w:val="CommentText"/>
      </w:pPr>
      <w:r>
        <w:rPr>
          <w:rStyle w:val="CommentReference"/>
        </w:rPr>
        <w:annotationRef/>
      </w:r>
      <w:r>
        <w:t>I see not tie-in to the thesis’s first point (in the although-clause) yet.  Follow your thesis.</w:t>
      </w:r>
    </w:p>
  </w:comment>
  <w:comment w:id="13" w:author="Donald" w:date="2013-05-02T22:46:00Z" w:initials="D">
    <w:p w:rsidR="00F72E80" w:rsidRDefault="00F72E80">
      <w:pPr>
        <w:pStyle w:val="CommentText"/>
      </w:pPr>
      <w:r>
        <w:rPr>
          <w:rStyle w:val="CommentReference"/>
        </w:rPr>
        <w:annotationRef/>
      </w:r>
      <w:r>
        <w:t>Wordy.  Try, “So and so et al. found that…”</w:t>
      </w:r>
    </w:p>
  </w:comment>
  <w:comment w:id="14" w:author="Donald" w:date="2013-05-02T22:46:00Z" w:initials="D">
    <w:p w:rsidR="00F72E80" w:rsidRDefault="00F72E80">
      <w:pPr>
        <w:pStyle w:val="CommentText"/>
      </w:pPr>
      <w:r>
        <w:rPr>
          <w:rStyle w:val="CommentReference"/>
        </w:rPr>
        <w:annotationRef/>
      </w:r>
      <w:r>
        <w:t>This what?  Follow “this” with a noun.</w:t>
      </w:r>
    </w:p>
  </w:comment>
  <w:comment w:id="15" w:author="Donald" w:date="2013-05-02T22:46:00Z" w:initials="D">
    <w:p w:rsidR="00F72E80" w:rsidRDefault="00F72E80">
      <w:pPr>
        <w:pStyle w:val="CommentText"/>
      </w:pPr>
      <w:r>
        <w:rPr>
          <w:rStyle w:val="CommentReference"/>
        </w:rPr>
        <w:annotationRef/>
      </w:r>
      <w:r>
        <w:t>Even so, ….</w:t>
      </w:r>
    </w:p>
  </w:comment>
  <w:comment w:id="16" w:author="Donald" w:date="2013-05-02T22:46:00Z" w:initials="D">
    <w:p w:rsidR="00F72E80" w:rsidRDefault="00F72E80">
      <w:pPr>
        <w:pStyle w:val="CommentText"/>
      </w:pPr>
      <w:r>
        <w:rPr>
          <w:rStyle w:val="CommentReference"/>
        </w:rPr>
        <w:annotationRef/>
      </w:r>
      <w:r>
        <w:t>What creates?  Unclear phrasing.</w:t>
      </w:r>
    </w:p>
  </w:comment>
  <w:comment w:id="17" w:author="Donald" w:date="2013-05-02T22:47:00Z" w:initials="D">
    <w:p w:rsidR="00F72E80" w:rsidRDefault="00F72E80">
      <w:pPr>
        <w:pStyle w:val="CommentText"/>
      </w:pPr>
      <w:r>
        <w:rPr>
          <w:rStyle w:val="CommentReference"/>
        </w:rPr>
        <w:annotationRef/>
      </w:r>
      <w:r>
        <w:t>The phrase “conflict of interest” is incorrectly used here.  It doesn’t mean that people disagree.</w:t>
      </w:r>
    </w:p>
  </w:comment>
  <w:comment w:id="18" w:author="Donald" w:date="2013-05-02T22:47:00Z" w:initials="D">
    <w:p w:rsidR="00F72E80" w:rsidRDefault="00F72E80">
      <w:pPr>
        <w:pStyle w:val="CommentText"/>
      </w:pPr>
      <w:r>
        <w:rPr>
          <w:rStyle w:val="CommentReference"/>
        </w:rPr>
        <w:annotationRef/>
      </w:r>
      <w:r>
        <w:t>Good transition.</w:t>
      </w:r>
    </w:p>
  </w:comment>
  <w:comment w:id="19" w:author="Donald" w:date="2013-05-02T22:47:00Z" w:initials="D">
    <w:p w:rsidR="00F72E80" w:rsidRDefault="00F72E80">
      <w:pPr>
        <w:pStyle w:val="CommentText"/>
      </w:pPr>
      <w:r>
        <w:rPr>
          <w:rStyle w:val="CommentReference"/>
        </w:rPr>
        <w:annotationRef/>
      </w:r>
      <w:r>
        <w:t>Excellent linkage between these two studies.</w:t>
      </w:r>
    </w:p>
  </w:comment>
  <w:comment w:id="20" w:author="Donald" w:date="2013-05-02T22:47:00Z" w:initials="D">
    <w:p w:rsidR="00F72E80" w:rsidRDefault="00F72E80">
      <w:pPr>
        <w:pStyle w:val="CommentText"/>
      </w:pPr>
      <w:r>
        <w:rPr>
          <w:rStyle w:val="CommentReference"/>
        </w:rPr>
        <w:annotationRef/>
      </w:r>
      <w:r>
        <w:t>Echo: found and findings?</w:t>
      </w:r>
    </w:p>
  </w:comment>
  <w:comment w:id="21" w:author="Donald" w:date="2013-05-02T22:47:00Z" w:initials="D">
    <w:p w:rsidR="00F72E80" w:rsidRDefault="00F72E80">
      <w:pPr>
        <w:pStyle w:val="CommentText"/>
      </w:pPr>
      <w:r>
        <w:rPr>
          <w:rStyle w:val="CommentReference"/>
        </w:rPr>
        <w:annotationRef/>
      </w:r>
      <w:r>
        <w:t>Again found?</w:t>
      </w:r>
    </w:p>
  </w:comment>
  <w:comment w:id="22" w:author="Donald" w:date="2013-05-02T22:48:00Z" w:initials="D">
    <w:p w:rsidR="00F72E80" w:rsidRDefault="00F72E80">
      <w:pPr>
        <w:pStyle w:val="CommentText"/>
      </w:pPr>
      <w:r>
        <w:rPr>
          <w:rStyle w:val="CommentReference"/>
        </w:rPr>
        <w:annotationRef/>
      </w:r>
      <w:r>
        <w:t xml:space="preserve">Cut assertions of policy.  </w:t>
      </w:r>
    </w:p>
  </w:comment>
  <w:comment w:id="23" w:author="Donald" w:date="2013-05-02T22:49:00Z" w:initials="D">
    <w:p w:rsidR="00F72E80" w:rsidRDefault="00F72E80">
      <w:pPr>
        <w:pStyle w:val="CommentText"/>
      </w:pPr>
      <w:r>
        <w:rPr>
          <w:rStyle w:val="CommentReference"/>
        </w:rPr>
        <w:annotationRef/>
      </w:r>
      <w:r>
        <w:t>Additive logic: weak linkage.  Though the “should” above seems like a policy wish, it also seems from this sentence that the Morais study actually did the proposed research.  Is that true?  If so, cut the should and add a stronger “therefore” at the start of this paragraph to show the strong linkage.</w:t>
      </w:r>
    </w:p>
  </w:comment>
  <w:comment w:id="24" w:author="Donald" w:date="2013-05-02T22:50:00Z" w:initials="D">
    <w:p w:rsidR="00171B00" w:rsidRDefault="00171B00">
      <w:pPr>
        <w:pStyle w:val="CommentText"/>
      </w:pPr>
      <w:r>
        <w:rPr>
          <w:rStyle w:val="CommentReference"/>
        </w:rPr>
        <w:annotationRef/>
      </w:r>
      <w:r>
        <w:t>?</w:t>
      </w:r>
    </w:p>
  </w:comment>
  <w:comment w:id="25" w:author="Donald" w:date="2013-05-02T22:50:00Z" w:initials="D">
    <w:p w:rsidR="006A5191" w:rsidRDefault="006A5191">
      <w:pPr>
        <w:pStyle w:val="CommentText"/>
      </w:pPr>
      <w:r>
        <w:rPr>
          <w:rStyle w:val="CommentReference"/>
        </w:rPr>
        <w:annotationRef/>
      </w:r>
      <w:r>
        <w:t>Past tense for findings.</w:t>
      </w:r>
    </w:p>
  </w:comment>
  <w:comment w:id="26" w:author="Donald" w:date="2013-05-02T22:50:00Z" w:initials="D">
    <w:p w:rsidR="006A5191" w:rsidRDefault="006A5191">
      <w:pPr>
        <w:pStyle w:val="CommentText"/>
      </w:pPr>
      <w:r>
        <w:rPr>
          <w:rStyle w:val="CommentReference"/>
        </w:rPr>
        <w:annotationRef/>
      </w:r>
      <w:r>
        <w:t>Transition?</w:t>
      </w:r>
    </w:p>
  </w:comment>
  <w:comment w:id="27" w:author="Donald" w:date="2013-05-02T22:51:00Z" w:initials="D">
    <w:p w:rsidR="006A5191" w:rsidRDefault="006A5191">
      <w:pPr>
        <w:pStyle w:val="CommentText"/>
      </w:pPr>
      <w:r>
        <w:rPr>
          <w:rStyle w:val="CommentReference"/>
        </w:rPr>
        <w:annotationRef/>
      </w:r>
      <w:r>
        <w:t>Is this critique fair?  Is a focus difference or a difference in goals a good way to find inadequacy?</w:t>
      </w:r>
    </w:p>
  </w:comment>
  <w:comment w:id="28" w:author="Donald" w:date="2013-05-02T22:51:00Z" w:initials="D">
    <w:p w:rsidR="006A5191" w:rsidRDefault="006A5191">
      <w:pPr>
        <w:pStyle w:val="CommentText"/>
      </w:pPr>
      <w:r>
        <w:rPr>
          <w:rStyle w:val="CommentReference"/>
        </w:rPr>
        <w:annotationRef/>
      </w:r>
      <w:r>
        <w:t>Name it.  Cut the comma.</w:t>
      </w:r>
    </w:p>
  </w:comment>
  <w:comment w:id="29" w:author="Donald" w:date="2013-05-02T22:51:00Z" w:initials="D">
    <w:p w:rsidR="006A5191" w:rsidRDefault="006A5191">
      <w:pPr>
        <w:pStyle w:val="CommentText"/>
      </w:pPr>
      <w:r>
        <w:rPr>
          <w:rStyle w:val="CommentReference"/>
        </w:rPr>
        <w:annotationRef/>
      </w:r>
      <w:r>
        <w:t>Good wrap-up.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F6"/>
    <w:rsid w:val="00003E8E"/>
    <w:rsid w:val="00006D7F"/>
    <w:rsid w:val="000140FB"/>
    <w:rsid w:val="000227A6"/>
    <w:rsid w:val="00043973"/>
    <w:rsid w:val="00065F15"/>
    <w:rsid w:val="000A03B6"/>
    <w:rsid w:val="000D4F9B"/>
    <w:rsid w:val="00115DEC"/>
    <w:rsid w:val="0012127C"/>
    <w:rsid w:val="0013305F"/>
    <w:rsid w:val="001379DF"/>
    <w:rsid w:val="00153A6D"/>
    <w:rsid w:val="00170981"/>
    <w:rsid w:val="00171B00"/>
    <w:rsid w:val="001800FB"/>
    <w:rsid w:val="00187BF0"/>
    <w:rsid w:val="00190144"/>
    <w:rsid w:val="001D1A59"/>
    <w:rsid w:val="001D434B"/>
    <w:rsid w:val="001D516B"/>
    <w:rsid w:val="001E7860"/>
    <w:rsid w:val="001F7881"/>
    <w:rsid w:val="00203C41"/>
    <w:rsid w:val="002353B3"/>
    <w:rsid w:val="002365CB"/>
    <w:rsid w:val="0024110E"/>
    <w:rsid w:val="00247EE6"/>
    <w:rsid w:val="002540BD"/>
    <w:rsid w:val="002650B8"/>
    <w:rsid w:val="002674FF"/>
    <w:rsid w:val="00270C6B"/>
    <w:rsid w:val="00287603"/>
    <w:rsid w:val="00296C69"/>
    <w:rsid w:val="002C5599"/>
    <w:rsid w:val="002E3D9B"/>
    <w:rsid w:val="00334485"/>
    <w:rsid w:val="003501FA"/>
    <w:rsid w:val="00356BD8"/>
    <w:rsid w:val="00363BD8"/>
    <w:rsid w:val="0036529D"/>
    <w:rsid w:val="00377D6B"/>
    <w:rsid w:val="003B5FBB"/>
    <w:rsid w:val="003C2DA1"/>
    <w:rsid w:val="003E138C"/>
    <w:rsid w:val="003F0AF0"/>
    <w:rsid w:val="00416BBC"/>
    <w:rsid w:val="00417C73"/>
    <w:rsid w:val="004308FD"/>
    <w:rsid w:val="00474EC3"/>
    <w:rsid w:val="00475C54"/>
    <w:rsid w:val="00477EA2"/>
    <w:rsid w:val="004A3403"/>
    <w:rsid w:val="004A5375"/>
    <w:rsid w:val="004B02A1"/>
    <w:rsid w:val="004B0969"/>
    <w:rsid w:val="004D40AE"/>
    <w:rsid w:val="004E6D28"/>
    <w:rsid w:val="004F354C"/>
    <w:rsid w:val="00501233"/>
    <w:rsid w:val="005031C5"/>
    <w:rsid w:val="00507715"/>
    <w:rsid w:val="0052161D"/>
    <w:rsid w:val="005258E3"/>
    <w:rsid w:val="00535AB6"/>
    <w:rsid w:val="005361A2"/>
    <w:rsid w:val="00545687"/>
    <w:rsid w:val="00546C68"/>
    <w:rsid w:val="00547169"/>
    <w:rsid w:val="00547DFD"/>
    <w:rsid w:val="00564B56"/>
    <w:rsid w:val="00575D0A"/>
    <w:rsid w:val="00593DCB"/>
    <w:rsid w:val="005A1C90"/>
    <w:rsid w:val="005A5EED"/>
    <w:rsid w:val="005B0B9D"/>
    <w:rsid w:val="005B3C9A"/>
    <w:rsid w:val="005B6A0D"/>
    <w:rsid w:val="005C71CE"/>
    <w:rsid w:val="005D1911"/>
    <w:rsid w:val="005F5AD7"/>
    <w:rsid w:val="00623105"/>
    <w:rsid w:val="0063330B"/>
    <w:rsid w:val="0065373F"/>
    <w:rsid w:val="00666441"/>
    <w:rsid w:val="00666A72"/>
    <w:rsid w:val="006A5191"/>
    <w:rsid w:val="006A5471"/>
    <w:rsid w:val="006A78F4"/>
    <w:rsid w:val="006C2597"/>
    <w:rsid w:val="006D4682"/>
    <w:rsid w:val="006E019F"/>
    <w:rsid w:val="006E3338"/>
    <w:rsid w:val="006F676D"/>
    <w:rsid w:val="00707EF7"/>
    <w:rsid w:val="0071103C"/>
    <w:rsid w:val="00727CAA"/>
    <w:rsid w:val="00736B20"/>
    <w:rsid w:val="00767DF9"/>
    <w:rsid w:val="00773BEE"/>
    <w:rsid w:val="007B0B47"/>
    <w:rsid w:val="007B489A"/>
    <w:rsid w:val="007C0248"/>
    <w:rsid w:val="007E6705"/>
    <w:rsid w:val="00820B04"/>
    <w:rsid w:val="0083193C"/>
    <w:rsid w:val="00856CE6"/>
    <w:rsid w:val="00863947"/>
    <w:rsid w:val="00867773"/>
    <w:rsid w:val="008747E0"/>
    <w:rsid w:val="008B4B12"/>
    <w:rsid w:val="008B4DF7"/>
    <w:rsid w:val="008B61F6"/>
    <w:rsid w:val="008D58C9"/>
    <w:rsid w:val="008E2D52"/>
    <w:rsid w:val="00903C03"/>
    <w:rsid w:val="009177A9"/>
    <w:rsid w:val="00924CF0"/>
    <w:rsid w:val="009303B7"/>
    <w:rsid w:val="00932FF0"/>
    <w:rsid w:val="00937396"/>
    <w:rsid w:val="0094485A"/>
    <w:rsid w:val="009860E6"/>
    <w:rsid w:val="009A17E1"/>
    <w:rsid w:val="009A1D42"/>
    <w:rsid w:val="009B4B6B"/>
    <w:rsid w:val="009D28C8"/>
    <w:rsid w:val="009D70AC"/>
    <w:rsid w:val="009D7329"/>
    <w:rsid w:val="009E45A2"/>
    <w:rsid w:val="00A03722"/>
    <w:rsid w:val="00A118C2"/>
    <w:rsid w:val="00A36C79"/>
    <w:rsid w:val="00A4735E"/>
    <w:rsid w:val="00A57D71"/>
    <w:rsid w:val="00A63C06"/>
    <w:rsid w:val="00A73C50"/>
    <w:rsid w:val="00A76003"/>
    <w:rsid w:val="00AA1971"/>
    <w:rsid w:val="00AC006D"/>
    <w:rsid w:val="00AC0287"/>
    <w:rsid w:val="00AC6A18"/>
    <w:rsid w:val="00AD332B"/>
    <w:rsid w:val="00B01BC8"/>
    <w:rsid w:val="00B21AD7"/>
    <w:rsid w:val="00B32DD0"/>
    <w:rsid w:val="00B5614B"/>
    <w:rsid w:val="00B7050E"/>
    <w:rsid w:val="00B8267B"/>
    <w:rsid w:val="00BA32AE"/>
    <w:rsid w:val="00BB56E6"/>
    <w:rsid w:val="00BB65B5"/>
    <w:rsid w:val="00BC1368"/>
    <w:rsid w:val="00BE0D09"/>
    <w:rsid w:val="00BE4150"/>
    <w:rsid w:val="00C066AD"/>
    <w:rsid w:val="00C25B09"/>
    <w:rsid w:val="00C50295"/>
    <w:rsid w:val="00C57DFC"/>
    <w:rsid w:val="00C75DF8"/>
    <w:rsid w:val="00C82DB2"/>
    <w:rsid w:val="00C8660E"/>
    <w:rsid w:val="00CE2ADF"/>
    <w:rsid w:val="00CE6246"/>
    <w:rsid w:val="00D010BF"/>
    <w:rsid w:val="00D06073"/>
    <w:rsid w:val="00D13794"/>
    <w:rsid w:val="00D421D6"/>
    <w:rsid w:val="00D52E17"/>
    <w:rsid w:val="00D739B6"/>
    <w:rsid w:val="00D85CB8"/>
    <w:rsid w:val="00D860B8"/>
    <w:rsid w:val="00DB2278"/>
    <w:rsid w:val="00DE69ED"/>
    <w:rsid w:val="00DF46CE"/>
    <w:rsid w:val="00E0281B"/>
    <w:rsid w:val="00E944D5"/>
    <w:rsid w:val="00E95AAB"/>
    <w:rsid w:val="00ED25BA"/>
    <w:rsid w:val="00EF3380"/>
    <w:rsid w:val="00F00A3F"/>
    <w:rsid w:val="00F43795"/>
    <w:rsid w:val="00F72E80"/>
    <w:rsid w:val="00F87B55"/>
    <w:rsid w:val="00F9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2E80"/>
    <w:rPr>
      <w:sz w:val="16"/>
      <w:szCs w:val="16"/>
    </w:rPr>
  </w:style>
  <w:style w:type="paragraph" w:styleId="CommentText">
    <w:name w:val="annotation text"/>
    <w:basedOn w:val="Normal"/>
    <w:link w:val="CommentTextChar"/>
    <w:uiPriority w:val="99"/>
    <w:semiHidden/>
    <w:unhideWhenUsed/>
    <w:rsid w:val="00F72E80"/>
    <w:pPr>
      <w:spacing w:line="240" w:lineRule="auto"/>
    </w:pPr>
    <w:rPr>
      <w:sz w:val="20"/>
      <w:szCs w:val="20"/>
    </w:rPr>
  </w:style>
  <w:style w:type="character" w:customStyle="1" w:styleId="CommentTextChar">
    <w:name w:val="Comment Text Char"/>
    <w:basedOn w:val="DefaultParagraphFont"/>
    <w:link w:val="CommentText"/>
    <w:uiPriority w:val="99"/>
    <w:semiHidden/>
    <w:rsid w:val="00F72E80"/>
    <w:rPr>
      <w:sz w:val="20"/>
      <w:szCs w:val="20"/>
    </w:rPr>
  </w:style>
  <w:style w:type="paragraph" w:styleId="CommentSubject">
    <w:name w:val="annotation subject"/>
    <w:basedOn w:val="CommentText"/>
    <w:next w:val="CommentText"/>
    <w:link w:val="CommentSubjectChar"/>
    <w:uiPriority w:val="99"/>
    <w:semiHidden/>
    <w:unhideWhenUsed/>
    <w:rsid w:val="00F72E80"/>
    <w:rPr>
      <w:b/>
      <w:bCs/>
    </w:rPr>
  </w:style>
  <w:style w:type="character" w:customStyle="1" w:styleId="CommentSubjectChar">
    <w:name w:val="Comment Subject Char"/>
    <w:basedOn w:val="CommentTextChar"/>
    <w:link w:val="CommentSubject"/>
    <w:uiPriority w:val="99"/>
    <w:semiHidden/>
    <w:rsid w:val="00F72E80"/>
    <w:rPr>
      <w:b/>
      <w:bCs/>
      <w:sz w:val="20"/>
      <w:szCs w:val="20"/>
    </w:rPr>
  </w:style>
  <w:style w:type="paragraph" w:styleId="BalloonText">
    <w:name w:val="Balloon Text"/>
    <w:basedOn w:val="Normal"/>
    <w:link w:val="BalloonTextChar"/>
    <w:uiPriority w:val="99"/>
    <w:semiHidden/>
    <w:unhideWhenUsed/>
    <w:rsid w:val="00F72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2E80"/>
    <w:rPr>
      <w:sz w:val="16"/>
      <w:szCs w:val="16"/>
    </w:rPr>
  </w:style>
  <w:style w:type="paragraph" w:styleId="CommentText">
    <w:name w:val="annotation text"/>
    <w:basedOn w:val="Normal"/>
    <w:link w:val="CommentTextChar"/>
    <w:uiPriority w:val="99"/>
    <w:semiHidden/>
    <w:unhideWhenUsed/>
    <w:rsid w:val="00F72E80"/>
    <w:pPr>
      <w:spacing w:line="240" w:lineRule="auto"/>
    </w:pPr>
    <w:rPr>
      <w:sz w:val="20"/>
      <w:szCs w:val="20"/>
    </w:rPr>
  </w:style>
  <w:style w:type="character" w:customStyle="1" w:styleId="CommentTextChar">
    <w:name w:val="Comment Text Char"/>
    <w:basedOn w:val="DefaultParagraphFont"/>
    <w:link w:val="CommentText"/>
    <w:uiPriority w:val="99"/>
    <w:semiHidden/>
    <w:rsid w:val="00F72E80"/>
    <w:rPr>
      <w:sz w:val="20"/>
      <w:szCs w:val="20"/>
    </w:rPr>
  </w:style>
  <w:style w:type="paragraph" w:styleId="CommentSubject">
    <w:name w:val="annotation subject"/>
    <w:basedOn w:val="CommentText"/>
    <w:next w:val="CommentText"/>
    <w:link w:val="CommentSubjectChar"/>
    <w:uiPriority w:val="99"/>
    <w:semiHidden/>
    <w:unhideWhenUsed/>
    <w:rsid w:val="00F72E80"/>
    <w:rPr>
      <w:b/>
      <w:bCs/>
    </w:rPr>
  </w:style>
  <w:style w:type="character" w:customStyle="1" w:styleId="CommentSubjectChar">
    <w:name w:val="Comment Subject Char"/>
    <w:basedOn w:val="CommentTextChar"/>
    <w:link w:val="CommentSubject"/>
    <w:uiPriority w:val="99"/>
    <w:semiHidden/>
    <w:rsid w:val="00F72E80"/>
    <w:rPr>
      <w:b/>
      <w:bCs/>
      <w:sz w:val="20"/>
      <w:szCs w:val="20"/>
    </w:rPr>
  </w:style>
  <w:style w:type="paragraph" w:styleId="BalloonText">
    <w:name w:val="Balloon Text"/>
    <w:basedOn w:val="Normal"/>
    <w:link w:val="BalloonTextChar"/>
    <w:uiPriority w:val="99"/>
    <w:semiHidden/>
    <w:unhideWhenUsed/>
    <w:rsid w:val="00F72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6</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Donald Meisenheimer</cp:lastModifiedBy>
  <cp:revision>174</cp:revision>
  <dcterms:created xsi:type="dcterms:W3CDTF">2013-04-28T19:55:00Z</dcterms:created>
  <dcterms:modified xsi:type="dcterms:W3CDTF">2013-06-24T23:47:00Z</dcterms:modified>
</cp:coreProperties>
</file>