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01" w:rsidRDefault="00747B9A" w:rsidP="00376D01">
      <w:pPr>
        <w:pStyle w:val="Heading1"/>
      </w:pPr>
      <w:sdt>
        <w:sdtPr>
          <w:id w:val="-388415555"/>
          <w:docPartObj>
            <w:docPartGallery w:val="Cover Pages"/>
            <w:docPartUnique/>
          </w:docPartObj>
        </w:sdtPr>
        <w:sdtEndPr/>
        <w:sdtContent>
          <w:r w:rsidR="00B21ACB" w:rsidRPr="00CB0A5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45BC39" wp14:editId="3F52CD2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5DCA" w:rsidRPr="00CB0A53" w:rsidRDefault="00747B9A" w:rsidP="00CB0A53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434150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F51CA" w:rsidRPr="00CB0A53">
                                      <w:t>Jay Framework</w:t>
                                    </w:r>
                                  </w:sdtContent>
                                </w:sdt>
                              </w:p>
                              <w:p w:rsidR="006E5DCA" w:rsidRDefault="00376D01">
                                <w:pPr>
                                  <w:pStyle w:val="Subtitle"/>
                                </w:pPr>
                                <w:r>
                                  <w:t>Business and Development for 2015 and beyond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45BC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7WlgIAAIs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" filled="f" stroked="f" strokeweight=".5pt">
                    <v:textbox style="mso-fit-shape-to-text:t" inset="0,0,0,0">
                      <w:txbxContent>
                        <w:p w:rsidR="006E5DCA" w:rsidRPr="00CB0A53" w:rsidRDefault="00747B9A" w:rsidP="00CB0A5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434150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FF51CA" w:rsidRPr="00CB0A53">
                                <w:t>Jay Framework</w:t>
                              </w:r>
                            </w:sdtContent>
                          </w:sdt>
                        </w:p>
                        <w:p w:rsidR="006E5DCA" w:rsidRDefault="00376D01">
                          <w:pPr>
                            <w:pStyle w:val="Subtitle"/>
                          </w:pPr>
                          <w:r>
                            <w:t>Business and Development for 2015 and beyond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B21ACB" w:rsidRPr="00CB0A53">
            <w:br w:type="page"/>
          </w:r>
        </w:sdtContent>
      </w:sdt>
      <w:r w:rsidR="00376D01">
        <w:t>Overview</w:t>
      </w:r>
    </w:p>
    <w:p w:rsidR="00CA593A" w:rsidRDefault="00CA593A" w:rsidP="00CA593A">
      <w:pPr>
        <w:pStyle w:val="Heading2"/>
      </w:pPr>
      <w:r>
        <w:t>What is Jay</w:t>
      </w:r>
      <w:r w:rsidR="009F7BA7">
        <w:t>?</w:t>
      </w:r>
    </w:p>
    <w:p w:rsidR="00CA593A" w:rsidRDefault="00376D01" w:rsidP="00CA593A">
      <w:pPr>
        <w:ind w:firstLine="720"/>
      </w:pPr>
      <w:r>
        <w:t>In a nutshell Jay is a new type of cryptocurrency wallet that allows for the use of third party online services without worry of the services stealing your account information.</w:t>
      </w:r>
      <w:r w:rsidR="00CA593A">
        <w:t xml:space="preserve"> </w:t>
      </w:r>
    </w:p>
    <w:p w:rsidR="00CA593A" w:rsidRDefault="00CA593A" w:rsidP="00CA593A">
      <w:pPr>
        <w:pStyle w:val="Heading2"/>
      </w:pPr>
      <w:r>
        <w:t>How is this done?</w:t>
      </w:r>
    </w:p>
    <w:p w:rsidR="00376D01" w:rsidRDefault="00CA593A" w:rsidP="00CA593A">
      <w:pPr>
        <w:ind w:firstLine="720"/>
      </w:pPr>
      <w:r>
        <w:t xml:space="preserve">This is accomplished by separating the two main tasks that cryptocurrency wallets have to do in order to function: generating transactions, and signing the generated transactions. The Jay Client is run on a user’s computer and is in charge of only signing generated transactions. Meanwhile the jay.js library has all of the javascript necessary to create transactions on a website to pass to the Jay Client being run on someone’s computer. </w:t>
      </w:r>
    </w:p>
    <w:p w:rsidR="009F7BA7" w:rsidRDefault="009F7BA7" w:rsidP="009F7BA7">
      <w:pPr>
        <w:pStyle w:val="Heading2"/>
      </w:pPr>
      <w:r>
        <w:t xml:space="preserve">The Consumer </w:t>
      </w:r>
    </w:p>
    <w:p w:rsidR="009F7BA7" w:rsidRDefault="009F7BA7" w:rsidP="009F7BA7">
      <w:r>
        <w:tab/>
        <w:t>The Jay Framework helps consumers by allowing them to get started with a wallet in about five minutes. There is no longer the necessity to install computer-intensive applications and wait hours for blockchain downloads. All that’s required is a single locally run html file around 400kb in size, a download time of less than a second with most internet connections.</w:t>
      </w:r>
    </w:p>
    <w:p w:rsidR="009F7BA7" w:rsidRDefault="009F7BA7" w:rsidP="009F7BA7">
      <w:pPr>
        <w:pStyle w:val="Heading2"/>
      </w:pPr>
      <w:r>
        <w:t>The Service Provider</w:t>
      </w:r>
    </w:p>
    <w:p w:rsidR="009F7BA7" w:rsidRDefault="009F7BA7" w:rsidP="009F7BA7">
      <w:r>
        <w:tab/>
        <w:t>Without Jay, a service on top of a cryptocurrency would need to spend substantial amounts of extra money creating a secure way to store and hand</w:t>
      </w:r>
      <w:r w:rsidR="0053304A">
        <w:t>le their users private key data. On top of that they are completely liable for any users funds that are stolen as a result of a break in. Using Jay, the users store their own account information and are in charge of their own security. A web client using Jay doesn’t even need a SSL certificate as it won’t be transferring any private user data.</w:t>
      </w:r>
    </w:p>
    <w:p w:rsidR="0053304A" w:rsidRDefault="0053304A" w:rsidP="0053304A">
      <w:pPr>
        <w:pStyle w:val="Heading2"/>
      </w:pPr>
      <w:r>
        <w:t>Making a revenue</w:t>
      </w:r>
    </w:p>
    <w:p w:rsidR="0053304A" w:rsidRDefault="0053304A" w:rsidP="0053304A">
      <w:r>
        <w:tab/>
        <w:t>Because all of the code produced relating to Jay is licensed with the MIT license an</w:t>
      </w:r>
      <w:r w:rsidR="00252C99">
        <w:t xml:space="preserve">d is viewable and usable by anyone, Jay takes an alternative route for generating revenue. The main source of revenue lies in receiving a portion of revenue for the services that Jay creates </w:t>
      </w:r>
      <w:r w:rsidR="0022000B">
        <w:t>and maintains a web version of.</w:t>
      </w:r>
    </w:p>
    <w:p w:rsidR="0022000B" w:rsidRDefault="0022000B" w:rsidP="0022000B">
      <w:pPr>
        <w:pStyle w:val="Heading1"/>
      </w:pPr>
      <w:r>
        <w:t>Jay Framework</w:t>
      </w:r>
      <w:r w:rsidR="004825AA">
        <w:t xml:space="preserve"> Development</w:t>
      </w:r>
    </w:p>
    <w:p w:rsidR="0022000B" w:rsidRDefault="0022000B" w:rsidP="0022000B">
      <w:r>
        <w:t>The Jay Framework is a broad term to describe all internal libraries and standards of Jay that can be used to integrate Jay into a service. It includes the jay.js library, the Jay Client, the TRF (TX_) format, and other formats and standards that stem from Jay.</w:t>
      </w:r>
    </w:p>
    <w:p w:rsidR="0022000B" w:rsidRDefault="0022000B" w:rsidP="0022000B">
      <w:pPr>
        <w:pStyle w:val="Heading2"/>
      </w:pPr>
      <w:r>
        <w:t>Current Status</w:t>
      </w:r>
    </w:p>
    <w:p w:rsidR="004825AA" w:rsidRPr="004825AA" w:rsidRDefault="004825AA" w:rsidP="004825AA">
      <w:pPr>
        <w:pStyle w:val="Heading4"/>
      </w:pPr>
      <w:r>
        <w:t>Jay Core</w:t>
      </w:r>
    </w:p>
    <w:p w:rsidR="0022000B" w:rsidRDefault="004825AA" w:rsidP="0022000B">
      <w:r>
        <w:t>Currently, Jay is released under version 1. This includes jay.js v1, Jay Client, and the initial TRF (TX_) format specification. Jay Client has basic acco</w:t>
      </w:r>
      <w:r w:rsidR="004E6C66">
        <w:t>unt creation, import and multi-account support with secure private key storage. With signing transactions it accepts the v1 spec of TX_ format as well as unsigned transaction bytes, or an RS address or public key for quick</w:t>
      </w:r>
      <w:r w:rsidR="00402D99">
        <w:t>-</w:t>
      </w:r>
      <w:r w:rsidR="004E6C66">
        <w:t xml:space="preserve">send. The Client also has the ability to create and validate Nxt tokens. Jay.js, has the ability to do </w:t>
      </w:r>
      <w:r w:rsidR="004E6C66">
        <w:lastRenderedPageBreak/>
        <w:t>basic requests to Nxt public nodes, as well as create TX_ format transactions for basic Nxt transactions. TX_ format currently supports all Nxt type transactions.</w:t>
      </w:r>
    </w:p>
    <w:p w:rsidR="004E6C66" w:rsidRDefault="00402D99" w:rsidP="004E6C66">
      <w:pPr>
        <w:pStyle w:val="Heading4"/>
      </w:pPr>
      <w:r>
        <w:t>Jay Exchange</w:t>
      </w:r>
    </w:p>
    <w:p w:rsidR="004E6C66" w:rsidRDefault="00402D99" w:rsidP="004E6C66">
      <w:r>
        <w:t>The Jay Decentralized Exchange is currently in beta, and allows users to trade on the Nxt AE with advanced charts and real-time data.</w:t>
      </w:r>
    </w:p>
    <w:p w:rsidR="00402D99" w:rsidRDefault="00402D99" w:rsidP="00402D99">
      <w:pPr>
        <w:pStyle w:val="Heading4"/>
      </w:pPr>
      <w:r>
        <w:t>Nxt Vault</w:t>
      </w:r>
    </w:p>
    <w:p w:rsidR="00524224" w:rsidRDefault="00524224" w:rsidP="00524224">
      <w:r>
        <w:t>NxtVault is an android application that replicates the features and ability of the Jay Client, but receives TX_ codes in the QR format. It is currently released and up to date with Jay Version 1. NxtVault is being developed and maintained by mr_e.</w:t>
      </w:r>
    </w:p>
    <w:p w:rsidR="00524224" w:rsidRDefault="00524224" w:rsidP="00524224">
      <w:pPr>
        <w:pStyle w:val="Heading4"/>
      </w:pPr>
      <w:r>
        <w:t>Jay NRS</w:t>
      </w:r>
    </w:p>
    <w:p w:rsidR="00524224" w:rsidRPr="00524224" w:rsidRDefault="00524224" w:rsidP="00524224">
      <w:r>
        <w:t>Jay NRS is a version of the current Nxt Reference Software that has been</w:t>
      </w:r>
      <w:r w:rsidR="00CD01E4">
        <w:t xml:space="preserve"> </w:t>
      </w:r>
    </w:p>
    <w:p w:rsidR="00402D99" w:rsidRDefault="00402D99" w:rsidP="00402D99">
      <w:pPr>
        <w:pStyle w:val="Heading2"/>
      </w:pPr>
      <w:r>
        <w:t>Planned Development</w:t>
      </w:r>
    </w:p>
    <w:p w:rsidR="00402D99" w:rsidRDefault="00402D99" w:rsidP="00402D99">
      <w:pPr>
        <w:pStyle w:val="Heading4"/>
      </w:pPr>
      <w:r>
        <w:t>Jay Core</w:t>
      </w:r>
    </w:p>
    <w:p w:rsidR="00402D99" w:rsidRDefault="00402D99" w:rsidP="00402D99">
      <w:r>
        <w:t xml:space="preserve">The Jay Core will be pushed forward to </w:t>
      </w:r>
      <w:r w:rsidR="00CD01E4">
        <w:t xml:space="preserve">version 2 and its completion is planned for the first half of July. This will include all the new transaction types included with </w:t>
      </w:r>
    </w:p>
    <w:p w:rsidR="00524224" w:rsidRDefault="00524224" w:rsidP="00402D99"/>
    <w:p w:rsidR="00524224" w:rsidRDefault="00524224" w:rsidP="00524224">
      <w:pPr>
        <w:pStyle w:val="Heading1"/>
      </w:pPr>
      <w:r>
        <w:t>Team Structure</w:t>
      </w:r>
      <w:bookmarkStart w:id="0" w:name="_GoBack"/>
      <w:bookmarkEnd w:id="0"/>
    </w:p>
    <w:p w:rsidR="00524224" w:rsidRPr="00524224" w:rsidRDefault="00524224" w:rsidP="00524224"/>
    <w:p w:rsidR="00524224" w:rsidRPr="00524224" w:rsidRDefault="00524224" w:rsidP="00524224"/>
    <w:p w:rsidR="00402D99" w:rsidRDefault="00402D99" w:rsidP="00402D99">
      <w:pPr>
        <w:pStyle w:val="Heading1"/>
      </w:pPr>
      <w:r>
        <w:t>Revenue</w:t>
      </w:r>
    </w:p>
    <w:p w:rsidR="00402D99" w:rsidRDefault="00402D99" w:rsidP="00402D99">
      <w:r>
        <w:t xml:space="preserve">As mentioned above, revenue </w:t>
      </w:r>
    </w:p>
    <w:p w:rsidR="00402D99" w:rsidRDefault="00402D99" w:rsidP="00402D99"/>
    <w:p w:rsidR="00402D99" w:rsidRDefault="00417E66" w:rsidP="00402D99">
      <w:pPr>
        <w:pStyle w:val="Heading1"/>
      </w:pPr>
      <w:r>
        <w:t>Marketing/Growth</w:t>
      </w:r>
    </w:p>
    <w:p w:rsidR="00402D99" w:rsidRPr="00402D99" w:rsidRDefault="00417E66" w:rsidP="00402D99">
      <w:r>
        <w:t xml:space="preserve">As Jay is a Framework, its growth depends on its ability to be actively developed upon and used </w:t>
      </w:r>
      <w:r w:rsidR="00524224">
        <w:t xml:space="preserve">in as many services as possible. </w:t>
      </w:r>
    </w:p>
    <w:p w:rsidR="00402D99" w:rsidRDefault="00402D99" w:rsidP="00402D99">
      <w:pPr>
        <w:pStyle w:val="Heading1"/>
      </w:pPr>
      <w:r>
        <w:t>Projections</w:t>
      </w:r>
    </w:p>
    <w:p w:rsidR="00402D99" w:rsidRPr="00402D99" w:rsidRDefault="00402D99" w:rsidP="00402D99"/>
    <w:sectPr w:rsidR="00402D99" w:rsidRPr="00402D99" w:rsidSect="00FF51CA">
      <w:pgSz w:w="12240" w:h="15840" w:code="1"/>
      <w:pgMar w:top="1080" w:right="1440" w:bottom="108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B9A" w:rsidRDefault="00747B9A">
      <w:pPr>
        <w:spacing w:after="0" w:line="240" w:lineRule="auto"/>
      </w:pPr>
      <w:r>
        <w:separator/>
      </w:r>
    </w:p>
  </w:endnote>
  <w:endnote w:type="continuationSeparator" w:id="0">
    <w:p w:rsidR="00747B9A" w:rsidRDefault="00747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B9A" w:rsidRDefault="00747B9A">
      <w:pPr>
        <w:spacing w:after="0" w:line="240" w:lineRule="auto"/>
      </w:pPr>
      <w:r>
        <w:separator/>
      </w:r>
    </w:p>
  </w:footnote>
  <w:footnote w:type="continuationSeparator" w:id="0">
    <w:p w:rsidR="00747B9A" w:rsidRDefault="00747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CA"/>
    <w:rsid w:val="00045239"/>
    <w:rsid w:val="001C0702"/>
    <w:rsid w:val="0022000B"/>
    <w:rsid w:val="00252C99"/>
    <w:rsid w:val="00376D01"/>
    <w:rsid w:val="00402D99"/>
    <w:rsid w:val="00417E66"/>
    <w:rsid w:val="004825AA"/>
    <w:rsid w:val="004E6C66"/>
    <w:rsid w:val="00524224"/>
    <w:rsid w:val="0053304A"/>
    <w:rsid w:val="006E5DCA"/>
    <w:rsid w:val="00747B9A"/>
    <w:rsid w:val="009F7BA7"/>
    <w:rsid w:val="00B21ACB"/>
    <w:rsid w:val="00CA593A"/>
    <w:rsid w:val="00CB0A53"/>
    <w:rsid w:val="00CD01E4"/>
    <w:rsid w:val="00F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D40BB5-F69A-4C19-BFF9-D80F1A38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4224"/>
    <w:pPr>
      <w:keepNext/>
      <w:keepLines/>
      <w:pBdr>
        <w:bottom w:val="single" w:sz="8" w:space="0" w:color="0070C0"/>
      </w:pBdr>
      <w:spacing w:after="200"/>
      <w:outlineLvl w:val="0"/>
    </w:pPr>
    <w:rPr>
      <w:rFonts w:asciiTheme="majorHAnsi" w:eastAsiaTheme="majorEastAsia" w:hAnsiTheme="majorHAnsi" w:cstheme="majorBidi"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B0A53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70C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B0A53"/>
    <w:rPr>
      <w:rFonts w:asciiTheme="majorHAnsi" w:eastAsiaTheme="majorEastAsia" w:hAnsiTheme="majorHAnsi" w:cstheme="majorBidi"/>
      <w:color w:val="0070C0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4224"/>
    <w:rPr>
      <w:rFonts w:asciiTheme="majorHAnsi" w:eastAsiaTheme="majorEastAsia" w:hAnsiTheme="majorHAnsi" w:cstheme="majorBidi"/>
      <w:color w:val="0070C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srobotics\AppData\Roaming\Microsoft\Templates\Business%20plan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B975F-F18C-45D5-9B5A-FA9D532C0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263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 Framework</vt:lpstr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 Framework</dc:title>
  <dc:subject>Business and Development Plan</dc:subject>
  <dc:creator>CHS Robotics</dc:creator>
  <cp:keywords/>
  <dc:description/>
  <cp:lastModifiedBy>CHS Robotics</cp:lastModifiedBy>
  <cp:revision>8</cp:revision>
  <dcterms:created xsi:type="dcterms:W3CDTF">2015-05-06T17:35:00Z</dcterms:created>
  <dcterms:modified xsi:type="dcterms:W3CDTF">2015-05-18T18:33:00Z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