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8.png" ContentType="image/png"/>
  <Override PartName="/word/media/rId27.png" ContentType="image/png"/>
  <Override PartName="/word/media/rId30.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functionality</w:t>
      </w:r>
      <w:r>
        <w:t xml:space="preserve"> </w:t>
      </w:r>
      <w:r>
        <w:t xml:space="preserve">of</w:t>
      </w:r>
      <w:r>
        <w:t xml:space="preserve"> </w:t>
      </w:r>
      <w:r>
        <w:t xml:space="preserve">RCompadre</w:t>
      </w:r>
      <w:r>
        <w:t xml:space="preserve"> </w:t>
      </w:r>
      <w:r>
        <w:t xml:space="preserve">and</w:t>
      </w:r>
      <w:r>
        <w:t xml:space="preserve"> </w:t>
      </w:r>
      <w:r>
        <w:t xml:space="preserve">Rage</w:t>
      </w:r>
    </w:p>
    <w:p>
      <w:pPr>
        <w:pStyle w:val="Author"/>
      </w:pPr>
      <w:r>
        <w:t xml:space="preserve">Pol</w:t>
      </w:r>
      <w:r>
        <w:t xml:space="preserve"> </w:t>
      </w:r>
      <w:r>
        <w:t xml:space="preserve">Capdevila</w:t>
      </w:r>
      <w:r>
        <w:t xml:space="preserve"> </w:t>
      </w:r>
      <w:r>
        <w:t xml:space="preserve">and</w:t>
      </w:r>
      <w:r>
        <w:t xml:space="preserve"> </w:t>
      </w:r>
      <w:r>
        <w:t xml:space="preserve">John</w:t>
      </w:r>
      <w:r>
        <w:t xml:space="preserve"> </w:t>
      </w:r>
      <w:r>
        <w:t xml:space="preserve">Jackson</w:t>
      </w:r>
    </w:p>
    <w:p>
      <w:pPr>
        <w:pStyle w:val="Date"/>
      </w:pPr>
      <w:r>
        <w:t xml:space="preserve">2021-03-26</w:t>
      </w:r>
    </w:p>
    <w:bookmarkStart w:id="20" w:name="introduction"/>
    <w:p>
      <w:pPr>
        <w:pStyle w:val="Heading2"/>
      </w:pPr>
      <w:r>
        <w:t xml:space="preserve">Introduction</w:t>
      </w:r>
    </w:p>
    <w:p>
      <w:pPr>
        <w:pStyle w:val="FirstParagraph"/>
      </w:pPr>
      <w:r>
        <w:t xml:space="preserve">The aim of this vignette is to give the user a walkthrough of integrating the functionality of the</w:t>
      </w:r>
      <w:r>
        <w:t xml:space="preserve"> </w:t>
      </w:r>
      <w:r>
        <w:rPr>
          <w:rStyle w:val="VerbatimChar"/>
        </w:rPr>
        <w:t xml:space="preserve">Rcompadre</w:t>
      </w:r>
      <w:r>
        <w:t xml:space="preserve"> </w:t>
      </w:r>
      <w:r>
        <w:t xml:space="preserve">and</w:t>
      </w:r>
      <w:r>
        <w:t xml:space="preserve"> </w:t>
      </w:r>
      <w:r>
        <w:rPr>
          <w:rStyle w:val="VerbatimChar"/>
        </w:rPr>
        <w:t xml:space="preserve">Rage</w:t>
      </w:r>
      <w:r>
        <w:t xml:space="preserve"> </w:t>
      </w:r>
      <w:r>
        <w:t xml:space="preserve">R packages.</w:t>
      </w:r>
    </w:p>
    <w:p>
      <w:pPr>
        <w:pStyle w:val="BodyText"/>
      </w:pPr>
      <w:r>
        <w:rPr>
          <w:rStyle w:val="VerbatimChar"/>
        </w:rPr>
        <w:t xml:space="preserve">Rcompadre</w:t>
      </w:r>
      <w:r>
        <w:t xml:space="preserve"> </w:t>
      </w:r>
      <w:r>
        <w:t xml:space="preserve">is an R package that allows us to access to the COMPADRE and COMADRE Plant and Animal Matrix Databases (Salguero-Gomez et al. 2015, 2016). These two databases contain matrix population models (MPMs) and associated metadata obtained from the published literature.</w:t>
      </w:r>
    </w:p>
    <w:p>
      <w:pPr>
        <w:pStyle w:val="BodyText"/>
      </w:pPr>
      <w:r>
        <w:t xml:space="preserve">On the other hand,</w:t>
      </w:r>
      <w:r>
        <w:t xml:space="preserve"> </w:t>
      </w:r>
      <w:r>
        <w:rPr>
          <w:rStyle w:val="VerbatimChar"/>
        </w:rPr>
        <w:t xml:space="preserve">Rage</w:t>
      </w:r>
      <w:r>
        <w:t xml:space="preserve"> </w:t>
      </w:r>
      <w:r>
        <w:t xml:space="preserve">provides tools for manipulating and analysing MPMs. More precisely,</w:t>
      </w:r>
      <w:r>
        <w:t xml:space="preserve"> </w:t>
      </w:r>
      <w:r>
        <w:rPr>
          <w:rStyle w:val="VerbatimChar"/>
        </w:rPr>
        <w:t xml:space="preserve">Rage</w:t>
      </w:r>
      <w:r>
        <w:t xml:space="preserve"> </w:t>
      </w:r>
      <w:r>
        <w:t xml:space="preserve">includes a wide variety of functions allowing us to calculate life history traits (e.g. longevity, generation time), vital rates (e.g. growth, reproduction) and to run perturbation analyses (e.g. vital rate elasticities). Furthermore,</w:t>
      </w:r>
      <w:r>
        <w:t xml:space="preserve"> </w:t>
      </w:r>
      <w:r>
        <w:rPr>
          <w:rStyle w:val="VerbatimChar"/>
        </w:rPr>
        <w:t xml:space="preserve">Rage</w:t>
      </w:r>
      <w:r>
        <w:t xml:space="preserve"> </w:t>
      </w:r>
      <w:r>
        <w:t xml:space="preserve">includes several functions to manipulate and transform MPMs and life tables.</w:t>
      </w:r>
    </w:p>
    <w:bookmarkEnd w:id="20"/>
    <w:bookmarkStart w:id="21" w:name="research-question"/>
    <w:p>
      <w:pPr>
        <w:pStyle w:val="Heading2"/>
      </w:pPr>
      <w:r>
        <w:t xml:space="preserve">Research question</w:t>
      </w:r>
    </w:p>
    <w:p>
      <w:pPr>
        <w:pStyle w:val="FirstParagraph"/>
      </w:pPr>
      <w:r>
        <w:rPr>
          <w:b/>
        </w:rPr>
        <w:t xml:space="preserve">Let’s imagine that we are interested in exploring the variation of longevity in mammals across different regions of the planet</w:t>
      </w:r>
      <w:r>
        <w:t xml:space="preserve">. Collecting comparative data on mammal longevity at a global scale requires significant research effort and time, but thankfully over the years researchers have collected the necessary demographic data to calculate longevity. Where this demographic data has been published in the form of an MPM, we can use information available in COMADRE, which will allow us to make valuable comparative inferences.</w:t>
      </w:r>
    </w:p>
    <w:bookmarkEnd w:id="21"/>
    <w:bookmarkStart w:id="23" w:name="data-acquisition"/>
    <w:p>
      <w:pPr>
        <w:pStyle w:val="Heading2"/>
      </w:pPr>
      <w:r>
        <w:t xml:space="preserve">Data acquisition</w:t>
      </w:r>
    </w:p>
    <w:p>
      <w:pPr>
        <w:pStyle w:val="FirstParagraph"/>
      </w:pPr>
      <w:r>
        <w:t xml:space="preserve">We can download the COMADRE dataset from the website at</w:t>
      </w:r>
      <w:r>
        <w:t xml:space="preserve"> </w:t>
      </w:r>
      <w:hyperlink r:id="rId22">
        <w:r>
          <w:rPr>
            <w:rStyle w:val="Hyperlink"/>
          </w:rPr>
          <w:t xml:space="preserve">www.compadre-db.org</w:t>
        </w:r>
      </w:hyperlink>
      <w:r>
        <w:t xml:space="preserve">, and use</w:t>
      </w:r>
      <w:r>
        <w:t xml:space="preserve"> </w:t>
      </w:r>
      <w:r>
        <w:rPr>
          <w:rStyle w:val="VerbatimChar"/>
        </w:rPr>
        <w:t xml:space="preserve">Rcompadre</w:t>
      </w:r>
      <w:r>
        <w:t xml:space="preserve"> </w:t>
      </w:r>
      <w:r>
        <w:t xml:space="preserve">to manipulate the data. It is important to note that</w:t>
      </w:r>
      <w:r>
        <w:t xml:space="preserve"> </w:t>
      </w:r>
      <w:r>
        <w:rPr>
          <w:rStyle w:val="VerbatimChar"/>
        </w:rPr>
        <w:t xml:space="preserve">Rcompadre</w:t>
      </w:r>
      <w:r>
        <w:t xml:space="preserve"> </w:t>
      </w:r>
      <w:r>
        <w:t xml:space="preserve">coerces the data into a</w:t>
      </w:r>
      <w:r>
        <w:t xml:space="preserve"> </w:t>
      </w:r>
      <w:r>
        <w:rPr>
          <w:rStyle w:val="VerbatimChar"/>
        </w:rPr>
        <w:t xml:space="preserve">CompadreDB</w:t>
      </w:r>
      <w:r>
        <w:t xml:space="preserve"> </w:t>
      </w:r>
      <w:r>
        <w:t xml:space="preserve">S4 class object. While the specific details of this data type are beyond the scope of this vignette, overall it means that we will be able to manipulate our database using functionality already built into R. Furthermore, because we are going to manipulate the whole database we are going to use the</w:t>
      </w:r>
      <w:r>
        <w:t xml:space="preserve"> </w:t>
      </w:r>
      <w:r>
        <w:rPr>
          <w:rStyle w:val="VerbatimChar"/>
        </w:rPr>
        <w:t xml:space="preserve">tidyverse</w:t>
      </w:r>
      <w:r>
        <w:t xml:space="preserve"> </w:t>
      </w:r>
      <w:r>
        <w:t xml:space="preserve">package to facilitate the process.</w:t>
      </w:r>
    </w:p>
    <w:p>
      <w:pPr>
        <w:pStyle w:val="BodyText"/>
      </w:pPr>
      <w:r>
        <w:t xml:space="preserve">First we load the libraries:</w:t>
      </w:r>
    </w:p>
    <w:p>
      <w:pPr>
        <w:pStyle w:val="SourceCode"/>
      </w:pPr>
      <w:r>
        <w:rPr>
          <w:rStyle w:val="FunctionTok"/>
        </w:rPr>
        <w:t xml:space="preserve">library</w:t>
      </w:r>
      <w:r>
        <w:rPr>
          <w:rStyle w:val="NormalTok"/>
        </w:rPr>
        <w:t xml:space="preserve">(Rcompadre)</w:t>
      </w:r>
      <w:r>
        <w:br/>
      </w:r>
      <w:r>
        <w:rPr>
          <w:rStyle w:val="FunctionTok"/>
        </w:rPr>
        <w:t xml:space="preserve">library</w:t>
      </w:r>
      <w:r>
        <w:rPr>
          <w:rStyle w:val="NormalTok"/>
        </w:rPr>
        <w:t xml:space="preserve">(tidyverse)</w:t>
      </w:r>
      <w:r>
        <w:br/>
      </w:r>
      <w:r>
        <w:rPr>
          <w:rStyle w:val="CommentTok"/>
        </w:rPr>
        <w:t xml:space="preserve">#&gt; ── Attaching packages ─────────────────────────────────────── tidyverse 1.3.0 ──</w:t>
      </w:r>
      <w:r>
        <w:br/>
      </w:r>
      <w:r>
        <w:rPr>
          <w:rStyle w:val="CommentTok"/>
        </w:rPr>
        <w:t xml:space="preserve">#&gt; ✓ ggplot2 3.3.3     ✓ purrr   0.3.4</w:t>
      </w:r>
      <w:r>
        <w:br/>
      </w:r>
      <w:r>
        <w:rPr>
          <w:rStyle w:val="CommentTok"/>
        </w:rPr>
        <w:t xml:space="preserve">#&gt; ✓ tibble  3.0.6     ✓ dplyr   1.0.4</w:t>
      </w:r>
      <w:r>
        <w:br/>
      </w:r>
      <w:r>
        <w:rPr>
          <w:rStyle w:val="CommentTok"/>
        </w:rPr>
        <w:t xml:space="preserve">#&gt; ✓ tidyr   1.1.2     ✓ stringr 1.4.0</w:t>
      </w:r>
      <w:r>
        <w:br/>
      </w:r>
      <w:r>
        <w:rPr>
          <w:rStyle w:val="CommentTok"/>
        </w:rPr>
        <w:t xml:space="preserve">#&gt; ✓ readr   1.4.0     ✓ forcats 0.5.0</w:t>
      </w:r>
      <w:r>
        <w:br/>
      </w:r>
      <w:r>
        <w:rPr>
          <w:rStyle w:val="CommentTok"/>
        </w:rPr>
        <w:t xml:space="preserve">#&gt; ── Conflicts ────────────────────────────────────────── tidyverse_conflicts() ──</w:t>
      </w:r>
      <w:r>
        <w:br/>
      </w:r>
      <w:r>
        <w:rPr>
          <w:rStyle w:val="CommentTok"/>
        </w:rPr>
        <w:t xml:space="preserve">#&gt; x dplyr::filter() masks stats::filter()</w:t>
      </w:r>
      <w:r>
        <w:br/>
      </w:r>
      <w:r>
        <w:rPr>
          <w:rStyle w:val="CommentTok"/>
        </w:rPr>
        <w:t xml:space="preserve">#&gt; x dplyr::lag()    masks stats::lag()</w:t>
      </w:r>
    </w:p>
    <w:p>
      <w:pPr>
        <w:pStyle w:val="FirstParagraph"/>
      </w:pPr>
      <w:r>
        <w:t xml:space="preserve">If you have downloaded the data directly from the website, you can load it into R using the command</w:t>
      </w:r>
      <w:r>
        <w:t xml:space="preserve"> </w:t>
      </w:r>
      <w:r>
        <w:rPr>
          <w:rStyle w:val="VerbatimChar"/>
        </w:rPr>
        <w:t xml:space="preserve">load</w:t>
      </w:r>
      <w:r>
        <w:t xml:space="preserve">. Always remember to set up the working directory where your database files are.</w:t>
      </w:r>
    </w:p>
    <w:p>
      <w:pPr>
        <w:pStyle w:val="SourceCode"/>
      </w:pPr>
      <w:r>
        <w:rPr>
          <w:rStyle w:val="FunctionTok"/>
        </w:rPr>
        <w:t xml:space="preserve">load</w:t>
      </w:r>
      <w:r>
        <w:rPr>
          <w:rStyle w:val="NormalTok"/>
        </w:rPr>
        <w:t xml:space="preserve">(</w:t>
      </w:r>
      <w:r>
        <w:rPr>
          <w:rStyle w:val="StringTok"/>
        </w:rPr>
        <w:t xml:space="preserve">"COMADRE_v.4.21.1.0.RData"</w:t>
      </w:r>
      <w:r>
        <w:rPr>
          <w:rStyle w:val="NormalTok"/>
        </w:rPr>
        <w:t xml:space="preserve">)</w:t>
      </w:r>
    </w:p>
    <w:p>
      <w:pPr>
        <w:pStyle w:val="FirstParagraph"/>
      </w:pPr>
      <w:r>
        <w:t xml:space="preserve">Then you should ensure that the database is of the correct class using the command</w:t>
      </w:r>
      <w:r>
        <w:t xml:space="preserve"> </w:t>
      </w:r>
      <w:r>
        <w:rPr>
          <w:rStyle w:val="VerbatimChar"/>
        </w:rPr>
        <w:t xml:space="preserve">as_cdb</w:t>
      </w:r>
      <w:r>
        <w:t xml:space="preserve">:</w:t>
      </w:r>
    </w:p>
    <w:p>
      <w:pPr>
        <w:pStyle w:val="SourceCode"/>
      </w:pPr>
      <w:r>
        <w:rPr>
          <w:rStyle w:val="NormalTok"/>
        </w:rPr>
        <w:t xml:space="preserve">comadre </w:t>
      </w:r>
      <w:r>
        <w:rPr>
          <w:rStyle w:val="OtherTok"/>
        </w:rPr>
        <w:t xml:space="preserve">&lt;-</w:t>
      </w:r>
      <w:r>
        <w:rPr>
          <w:rStyle w:val="NormalTok"/>
        </w:rPr>
        <w:t xml:space="preserve"> </w:t>
      </w:r>
      <w:r>
        <w:rPr>
          <w:rStyle w:val="FunctionTok"/>
        </w:rPr>
        <w:t xml:space="preserve">as_cdb</w:t>
      </w:r>
      <w:r>
        <w:rPr>
          <w:rStyle w:val="NormalTok"/>
        </w:rPr>
        <w:t xml:space="preserve">(comadre)</w:t>
      </w:r>
    </w:p>
    <w:p>
      <w:pPr>
        <w:pStyle w:val="FirstParagraph"/>
      </w:pPr>
      <w:r>
        <w:t xml:space="preserve">Alternatively, the function</w:t>
      </w:r>
      <w:r>
        <w:t xml:space="preserve"> </w:t>
      </w:r>
      <w:r>
        <w:rPr>
          <w:rStyle w:val="VerbatimChar"/>
        </w:rPr>
        <w:t xml:space="preserve">cdb_fetch</w:t>
      </w:r>
      <w:r>
        <w:t xml:space="preserve"> </w:t>
      </w:r>
      <w:r>
        <w:t xml:space="preserve">will automatically download the latest version of COMADRE from the website:</w:t>
      </w:r>
    </w:p>
    <w:p>
      <w:pPr>
        <w:pStyle w:val="SourceCode"/>
      </w:pPr>
      <w:r>
        <w:rPr>
          <w:rStyle w:val="NormalTok"/>
        </w:rPr>
        <w:t xml:space="preserve">comadre </w:t>
      </w:r>
      <w:r>
        <w:rPr>
          <w:rStyle w:val="OtherTok"/>
        </w:rPr>
        <w:t xml:space="preserve">&lt;-</w:t>
      </w:r>
      <w:r>
        <w:rPr>
          <w:rStyle w:val="NormalTok"/>
        </w:rPr>
        <w:t xml:space="preserve"> </w:t>
      </w:r>
      <w:r>
        <w:rPr>
          <w:rStyle w:val="FunctionTok"/>
        </w:rPr>
        <w:t xml:space="preserve">cdb_fetch</w:t>
      </w:r>
      <w:r>
        <w:rPr>
          <w:rStyle w:val="NormalTok"/>
        </w:rPr>
        <w:t xml:space="preserve">(</w:t>
      </w:r>
      <w:r>
        <w:rPr>
          <w:rStyle w:val="StringTok"/>
        </w:rPr>
        <w:t xml:space="preserve">'comadre'</w:t>
      </w:r>
      <w:r>
        <w:rPr>
          <w:rStyle w:val="NormalTok"/>
        </w:rPr>
        <w:t xml:space="preserve">)</w:t>
      </w:r>
      <w:r>
        <w:br/>
      </w:r>
      <w:r>
        <w:rPr>
          <w:rStyle w:val="CommentTok"/>
        </w:rPr>
        <w:t xml:space="preserve">#&gt; This is COMADRE version 4.21.1.0 (release date Jan_25_2021)</w:t>
      </w:r>
      <w:r>
        <w:br/>
      </w:r>
      <w:r>
        <w:rPr>
          <w:rStyle w:val="CommentTok"/>
        </w:rPr>
        <w:t xml:space="preserve">#&gt; See user agreement at https://compadre-db.org/Help/UserAgreement</w:t>
      </w:r>
      <w:r>
        <w:br/>
      </w:r>
      <w:r>
        <w:rPr>
          <w:rStyle w:val="CommentTok"/>
        </w:rPr>
        <w:t xml:space="preserve">#&gt; See how to cite at https://compadre-db.org/Help/HowToCite</w:t>
      </w:r>
    </w:p>
    <w:p>
      <w:pPr>
        <w:pStyle w:val="FirstParagraph"/>
      </w:pPr>
      <w:r>
        <w:t xml:space="preserve">You will notice that when you download the data you receive a message stating the version of the database and the date of release, which in our case is</w:t>
      </w:r>
      <w:r>
        <w:t xml:space="preserve"> </w:t>
      </w:r>
      <w:r>
        <w:rPr>
          <w:rStyle w:val="VerbatimChar"/>
        </w:rPr>
        <w:t xml:space="preserve">This is COMADRE version 4.21.1.0 (release date Jan_25_2021)</w:t>
      </w:r>
      <w:r>
        <w:t xml:space="preserve">.</w:t>
      </w:r>
    </w:p>
    <w:p>
      <w:pPr>
        <w:pStyle w:val="BodyText"/>
      </w:pPr>
      <w:r>
        <w:t xml:space="preserve">You can also check the version of the database using the function</w:t>
      </w:r>
      <w:r>
        <w:t xml:space="preserve"> </w:t>
      </w:r>
      <w:r>
        <w:rPr>
          <w:rStyle w:val="VerbatimChar"/>
        </w:rPr>
        <w:t xml:space="preserve">VersionData()</w:t>
      </w:r>
      <w:r>
        <w:t xml:space="preserve">.</w:t>
      </w:r>
    </w:p>
    <w:p>
      <w:pPr>
        <w:pStyle w:val="SourceCode"/>
      </w:pPr>
      <w:r>
        <w:rPr>
          <w:rStyle w:val="FunctionTok"/>
        </w:rPr>
        <w:t xml:space="preserve">VersionData</w:t>
      </w:r>
      <w:r>
        <w:rPr>
          <w:rStyle w:val="NormalTok"/>
        </w:rPr>
        <w:t xml:space="preserve">(comadre)</w:t>
      </w:r>
      <w:r>
        <w:br/>
      </w:r>
      <w:r>
        <w:rPr>
          <w:rStyle w:val="CommentTok"/>
        </w:rPr>
        <w:t xml:space="preserve">#&gt; $Database</w:t>
      </w:r>
      <w:r>
        <w:br/>
      </w:r>
      <w:r>
        <w:rPr>
          <w:rStyle w:val="CommentTok"/>
        </w:rPr>
        <w:t xml:space="preserve">#&gt; [1] "COMADRE"</w:t>
      </w:r>
      <w:r>
        <w:br/>
      </w:r>
      <w:r>
        <w:rPr>
          <w:rStyle w:val="CommentTok"/>
        </w:rPr>
        <w:t xml:space="preserve">#&gt; </w:t>
      </w:r>
      <w:r>
        <w:br/>
      </w:r>
      <w:r>
        <w:rPr>
          <w:rStyle w:val="CommentTok"/>
        </w:rPr>
        <w:t xml:space="preserve">#&gt; $Version</w:t>
      </w:r>
      <w:r>
        <w:br/>
      </w:r>
      <w:r>
        <w:rPr>
          <w:rStyle w:val="CommentTok"/>
        </w:rPr>
        <w:t xml:space="preserve">#&gt; [1] "4.21.1.0"</w:t>
      </w:r>
      <w:r>
        <w:br/>
      </w:r>
      <w:r>
        <w:rPr>
          <w:rStyle w:val="CommentTok"/>
        </w:rPr>
        <w:t xml:space="preserve">#&gt; </w:t>
      </w:r>
      <w:r>
        <w:br/>
      </w:r>
      <w:r>
        <w:rPr>
          <w:rStyle w:val="CommentTok"/>
        </w:rPr>
        <w:t xml:space="preserve">#&gt; $Type</w:t>
      </w:r>
      <w:r>
        <w:br/>
      </w:r>
      <w:r>
        <w:rPr>
          <w:rStyle w:val="CommentTok"/>
        </w:rPr>
        <w:t xml:space="preserve">#&gt; [1] "Release"</w:t>
      </w:r>
      <w:r>
        <w:br/>
      </w:r>
      <w:r>
        <w:rPr>
          <w:rStyle w:val="CommentTok"/>
        </w:rPr>
        <w:t xml:space="preserve">#&gt; </w:t>
      </w:r>
      <w:r>
        <w:br/>
      </w:r>
      <w:r>
        <w:rPr>
          <w:rStyle w:val="CommentTok"/>
        </w:rPr>
        <w:t xml:space="preserve">#&gt; $DateCreated</w:t>
      </w:r>
      <w:r>
        <w:br/>
      </w:r>
      <w:r>
        <w:rPr>
          <w:rStyle w:val="CommentTok"/>
        </w:rPr>
        <w:t xml:space="preserve">#&gt; [1] "Jan_25_2021"</w:t>
      </w:r>
      <w:r>
        <w:br/>
      </w:r>
      <w:r>
        <w:rPr>
          <w:rStyle w:val="CommentTok"/>
        </w:rPr>
        <w:t xml:space="preserve">#&gt; </w:t>
      </w:r>
      <w:r>
        <w:br/>
      </w:r>
      <w:r>
        <w:rPr>
          <w:rStyle w:val="CommentTok"/>
        </w:rPr>
        <w:t xml:space="preserve">#&gt; $TimeCreated</w:t>
      </w:r>
      <w:r>
        <w:br/>
      </w:r>
      <w:r>
        <w:rPr>
          <w:rStyle w:val="CommentTok"/>
        </w:rPr>
        <w:t xml:space="preserve">#&gt; [1] "14:59"</w:t>
      </w:r>
      <w:r>
        <w:br/>
      </w:r>
      <w:r>
        <w:rPr>
          <w:rStyle w:val="CommentTok"/>
        </w:rPr>
        <w:t xml:space="preserve">#&gt; </w:t>
      </w:r>
      <w:r>
        <w:br/>
      </w:r>
      <w:r>
        <w:rPr>
          <w:rStyle w:val="CommentTok"/>
        </w:rPr>
        <w:t xml:space="preserve">#&gt; $Agreement</w:t>
      </w:r>
      <w:r>
        <w:br/>
      </w:r>
      <w:r>
        <w:rPr>
          <w:rStyle w:val="CommentTok"/>
        </w:rPr>
        <w:t xml:space="preserve">#&gt; [1] "https://www.compadre-db.org/UserAgreement"</w:t>
      </w:r>
      <w:r>
        <w:br/>
      </w:r>
      <w:r>
        <w:rPr>
          <w:rStyle w:val="CommentTok"/>
        </w:rPr>
        <w:t xml:space="preserve">#&gt; </w:t>
      </w:r>
      <w:r>
        <w:br/>
      </w:r>
      <w:r>
        <w:rPr>
          <w:rStyle w:val="CommentTok"/>
        </w:rPr>
        <w:t xml:space="preserve">#&gt; $GeneratorScriptVersion</w:t>
      </w:r>
      <w:r>
        <w:br/>
      </w:r>
      <w:r>
        <w:rPr>
          <w:rStyle w:val="CommentTok"/>
        </w:rPr>
        <w:t xml:space="preserve">#&gt; [1] "1.3"</w:t>
      </w:r>
    </w:p>
    <w:bookmarkEnd w:id="23"/>
    <w:bookmarkStart w:id="24" w:name="data-management"/>
    <w:p>
      <w:pPr>
        <w:pStyle w:val="Heading2"/>
      </w:pPr>
      <w:r>
        <w:t xml:space="preserve">Data management</w:t>
      </w:r>
    </w:p>
    <w:p>
      <w:pPr>
        <w:pStyle w:val="FirstParagraph"/>
      </w:pPr>
      <w:r>
        <w:t xml:space="preserve">The database includes a range of metadata associated with each matrix that includes taxonomic information, geolocation, details of the publication from which the matrix was obtained and so on. A full description of these variables can be found in the User Guide on the website</w:t>
      </w:r>
      <w:r>
        <w:t xml:space="preserve"> </w:t>
      </w:r>
      <w:hyperlink r:id="rId22">
        <w:r>
          <w:rPr>
            <w:rStyle w:val="Hyperlink"/>
          </w:rPr>
          <w:t xml:space="preserve">www.compadre-db.org</w:t>
        </w:r>
      </w:hyperlink>
      <w:r>
        <w:t xml:space="preserve">. However, to avoid the trouble of searching the User Guide, we can obtain a list of the metadata simply by using the</w:t>
      </w:r>
      <w:r>
        <w:t xml:space="preserve"> </w:t>
      </w:r>
      <w:r>
        <w:rPr>
          <w:rStyle w:val="VerbatimChar"/>
        </w:rPr>
        <w:t xml:space="preserve">names</w:t>
      </w:r>
      <w:r>
        <w:t xml:space="preserve"> </w:t>
      </w:r>
      <w:r>
        <w:t xml:space="preserve">command, in the same way that you would for a data frame.</w:t>
      </w:r>
    </w:p>
    <w:p>
      <w:pPr>
        <w:pStyle w:val="SourceCode"/>
      </w:pPr>
      <w:r>
        <w:rPr>
          <w:rStyle w:val="FunctionTok"/>
        </w:rPr>
        <w:t xml:space="preserve">names</w:t>
      </w:r>
      <w:r>
        <w:rPr>
          <w:rStyle w:val="NormalTok"/>
        </w:rPr>
        <w:t xml:space="preserve">(comadre)</w:t>
      </w:r>
      <w:r>
        <w:br/>
      </w:r>
      <w:r>
        <w:rPr>
          <w:rStyle w:val="CommentTok"/>
        </w:rPr>
        <w:t xml:space="preserve">#&gt;  [1] "mat"                    "MatrixID"               "SpeciesAuthor"         </w:t>
      </w:r>
      <w:r>
        <w:br/>
      </w:r>
      <w:r>
        <w:rPr>
          <w:rStyle w:val="CommentTok"/>
        </w:rPr>
        <w:t xml:space="preserve">#&gt;  [4] "SpeciesAccepted"        "CommonName"             "Kingdom"               </w:t>
      </w:r>
      <w:r>
        <w:br/>
      </w:r>
      <w:r>
        <w:rPr>
          <w:rStyle w:val="CommentTok"/>
        </w:rPr>
        <w:t xml:space="preserve">#&gt;  [7] "Phylum"                 "Class"                  "Order"                 </w:t>
      </w:r>
      <w:r>
        <w:br/>
      </w:r>
      <w:r>
        <w:rPr>
          <w:rStyle w:val="CommentTok"/>
        </w:rPr>
        <w:t xml:space="preserve">#&gt; [10] "Family"                 "Genus"                  "Species"               </w:t>
      </w:r>
      <w:r>
        <w:br/>
      </w:r>
      <w:r>
        <w:rPr>
          <w:rStyle w:val="CommentTok"/>
        </w:rPr>
        <w:t xml:space="preserve">#&gt; [13] "Infraspecies"           "InfraspeciesType"       "OrganismType"          </w:t>
      </w:r>
      <w:r>
        <w:br/>
      </w:r>
      <w:r>
        <w:rPr>
          <w:rStyle w:val="CommentTok"/>
        </w:rPr>
        <w:t xml:space="preserve">#&gt; [16] "DicotMonoc"             "AngioGymno"             "Authors"               </w:t>
      </w:r>
      <w:r>
        <w:br/>
      </w:r>
      <w:r>
        <w:rPr>
          <w:rStyle w:val="CommentTok"/>
        </w:rPr>
        <w:t xml:space="preserve">#&gt; [19] "Journal"                "SourceType"             "OtherType"             </w:t>
      </w:r>
      <w:r>
        <w:br/>
      </w:r>
      <w:r>
        <w:rPr>
          <w:rStyle w:val="CommentTok"/>
        </w:rPr>
        <w:t xml:space="preserve">#&gt; [22] "YearPublication"        "DOI_ISBN"               "AdditionalSource"      </w:t>
      </w:r>
      <w:r>
        <w:br/>
      </w:r>
      <w:r>
        <w:rPr>
          <w:rStyle w:val="CommentTok"/>
        </w:rPr>
        <w:t xml:space="preserve">#&gt; [25] "StudyDuration"          "StudyStart"             "StudyEnd"              </w:t>
      </w:r>
      <w:r>
        <w:br/>
      </w:r>
      <w:r>
        <w:rPr>
          <w:rStyle w:val="CommentTok"/>
        </w:rPr>
        <w:t xml:space="preserve">#&gt; [28] "ProjectionInterval"     "MatrixCriteriaSize"     "MatrixCriteriaOntogeny"</w:t>
      </w:r>
      <w:r>
        <w:br/>
      </w:r>
      <w:r>
        <w:rPr>
          <w:rStyle w:val="CommentTok"/>
        </w:rPr>
        <w:t xml:space="preserve">#&gt; [31] "MatrixCriteriaAge"      "MatrixPopulation"       "NumberPopulations"     </w:t>
      </w:r>
      <w:r>
        <w:br/>
      </w:r>
      <w:r>
        <w:rPr>
          <w:rStyle w:val="CommentTok"/>
        </w:rPr>
        <w:t xml:space="preserve">#&gt; [34] "Lat"                    "Lon"                    "Altitude"              </w:t>
      </w:r>
      <w:r>
        <w:br/>
      </w:r>
      <w:r>
        <w:rPr>
          <w:rStyle w:val="CommentTok"/>
        </w:rPr>
        <w:t xml:space="preserve">#&gt; [37] "Country"                "Continent"              "Ecoregion"             </w:t>
      </w:r>
      <w:r>
        <w:br/>
      </w:r>
      <w:r>
        <w:rPr>
          <w:rStyle w:val="CommentTok"/>
        </w:rPr>
        <w:t xml:space="preserve">#&gt; [40] "StudiedSex"             "MatrixComposite"        "MatrixSeasonal"        </w:t>
      </w:r>
      <w:r>
        <w:br/>
      </w:r>
      <w:r>
        <w:rPr>
          <w:rStyle w:val="CommentTok"/>
        </w:rPr>
        <w:t xml:space="preserve">#&gt; [43] "MatrixTreatment"        "MatrixCaptivity"        "MatrixStartYear"       </w:t>
      </w:r>
      <w:r>
        <w:br/>
      </w:r>
      <w:r>
        <w:rPr>
          <w:rStyle w:val="CommentTok"/>
        </w:rPr>
        <w:t xml:space="preserve">#&gt; [46] "MatrixStartSeason"      "MatrixStartMonth"       "MatrixEndYear"         </w:t>
      </w:r>
      <w:r>
        <w:br/>
      </w:r>
      <w:r>
        <w:rPr>
          <w:rStyle w:val="CommentTok"/>
        </w:rPr>
        <w:t xml:space="preserve">#&gt; [49] "MatrixEndSeason"        "MatrixEndMonth"         "CensusType"            </w:t>
      </w:r>
      <w:r>
        <w:br/>
      </w:r>
      <w:r>
        <w:rPr>
          <w:rStyle w:val="CommentTok"/>
        </w:rPr>
        <w:t xml:space="preserve">#&gt; [52] "MatrixSplit"            "MatrixFec"              "Observations"          </w:t>
      </w:r>
      <w:r>
        <w:br/>
      </w:r>
      <w:r>
        <w:rPr>
          <w:rStyle w:val="CommentTok"/>
        </w:rPr>
        <w:t xml:space="preserve">#&gt; [55] "MatrixDimension"        "SurvivalIssue"          "_Database"             </w:t>
      </w:r>
      <w:r>
        <w:br/>
      </w:r>
      <w:r>
        <w:rPr>
          <w:rStyle w:val="CommentTok"/>
        </w:rPr>
        <w:t xml:space="preserve">#&gt; [58] "_PopulationStatus"      "_PublicationStatus"</w:t>
      </w:r>
    </w:p>
    <w:p>
      <w:pPr>
        <w:pStyle w:val="FirstParagraph"/>
      </w:pPr>
      <w:r>
        <w:t xml:space="preserve">You will notice that each element of the</w:t>
      </w:r>
      <w:r>
        <w:t xml:space="preserve"> </w:t>
      </w:r>
      <w:r>
        <w:rPr>
          <w:rStyle w:val="VerbatimChar"/>
        </w:rPr>
        <w:t xml:space="preserve">mat</w:t>
      </w:r>
      <w:r>
        <w:t xml:space="preserve"> </w:t>
      </w:r>
      <w:r>
        <w:t xml:space="preserve">column contains a list of the four matrices (</w:t>
      </w:r>
      <w:r>
        <w:rPr>
          <w:b/>
        </w:rPr>
        <w:t xml:space="preserve">A</w:t>
      </w:r>
      <w:r>
        <w:t xml:space="preserve">,</w:t>
      </w:r>
      <w:r>
        <w:t xml:space="preserve"> </w:t>
      </w:r>
      <w:r>
        <w:rPr>
          <w:b/>
        </w:rPr>
        <w:t xml:space="preserve">U</w:t>
      </w:r>
      <w:r>
        <w:t xml:space="preserve">,</w:t>
      </w:r>
      <w:r>
        <w:t xml:space="preserve"> </w:t>
      </w:r>
      <w:r>
        <w:rPr>
          <w:b/>
        </w:rPr>
        <w:t xml:space="preserve">F</w:t>
      </w:r>
      <w:r>
        <w:t xml:space="preserve">,</w:t>
      </w:r>
      <w:r>
        <w:t xml:space="preserve"> </w:t>
      </w:r>
      <w:r>
        <w:rPr>
          <w:b/>
        </w:rPr>
        <w:t xml:space="preserve">C</w:t>
      </w:r>
      <w:r>
        <w:t xml:space="preserve">) and information on matrix stages while the other columns are ordinary vectors. The</w:t>
      </w:r>
      <w:r>
        <w:t xml:space="preserve"> </w:t>
      </w:r>
      <w:r>
        <w:rPr>
          <w:b/>
        </w:rPr>
        <w:t xml:space="preserve">A</w:t>
      </w:r>
      <w:r>
        <w:t xml:space="preserve"> </w:t>
      </w:r>
      <w:r>
        <w:t xml:space="preserve">matrix represents the full MPM, which has been split into three additional constituent matrices based on the nature of the demographic processes involved: The</w:t>
      </w:r>
      <w:r>
        <w:t xml:space="preserve"> </w:t>
      </w:r>
      <w:r>
        <w:rPr>
          <w:b/>
        </w:rPr>
        <w:t xml:space="preserve">U</w:t>
      </w:r>
      <w:r>
        <w:t xml:space="preserve"> </w:t>
      </w:r>
      <w:r>
        <w:t xml:space="preserve">matrix, which summarises growth and survival; the</w:t>
      </w:r>
      <w:r>
        <w:t xml:space="preserve"> </w:t>
      </w:r>
      <w:r>
        <w:rPr>
          <w:b/>
        </w:rPr>
        <w:t xml:space="preserve">F</w:t>
      </w:r>
      <w:r>
        <w:t xml:space="preserve"> </w:t>
      </w:r>
      <w:r>
        <w:t xml:space="preserve">matrix, which summarises sexual reproduction; and the</w:t>
      </w:r>
      <w:r>
        <w:t xml:space="preserve"> </w:t>
      </w:r>
      <w:r>
        <w:rPr>
          <w:b/>
        </w:rPr>
        <w:t xml:space="preserve">C</w:t>
      </w:r>
      <w:r>
        <w:t xml:space="preserve"> </w:t>
      </w:r>
      <w:r>
        <w:t xml:space="preserve">matrix, which summarises asexual (clonal) reproduction. These additional matrices sum to equal the</w:t>
      </w:r>
      <w:r>
        <w:t xml:space="preserve"> </w:t>
      </w:r>
      <w:r>
        <w:rPr>
          <w:b/>
        </w:rPr>
        <w:t xml:space="preserve">A</w:t>
      </w:r>
      <w:r>
        <w:t xml:space="preserve"> </w:t>
      </w:r>
      <w:r>
        <w:t xml:space="preserve">matrix (</w:t>
      </w:r>
      <w:r>
        <w:rPr>
          <w:b/>
        </w:rPr>
        <w:t xml:space="preserve">A</w:t>
      </w:r>
      <w:r>
        <w:t xml:space="preserve"> </w:t>
      </w:r>
      <w:r>
        <w:t xml:space="preserve">=</w:t>
      </w:r>
      <w:r>
        <w:t xml:space="preserve"> </w:t>
      </w:r>
      <w:r>
        <w:rPr>
          <w:b/>
        </w:rPr>
        <w:t xml:space="preserve">U</w:t>
      </w:r>
      <w:r>
        <w:t xml:space="preserve"> </w:t>
      </w:r>
      <w:r>
        <w:t xml:space="preserve">+</w:t>
      </w:r>
      <w:r>
        <w:t xml:space="preserve"> </w:t>
      </w:r>
      <w:r>
        <w:rPr>
          <w:b/>
        </w:rPr>
        <w:t xml:space="preserve">F</w:t>
      </w:r>
      <w:r>
        <w:t xml:space="preserve"> </w:t>
      </w:r>
      <w:r>
        <w:t xml:space="preserve">+</w:t>
      </w:r>
      <w:r>
        <w:t xml:space="preserve"> </w:t>
      </w:r>
      <w:r>
        <w:rPr>
          <w:b/>
        </w:rPr>
        <w:t xml:space="preserve">C</w:t>
      </w:r>
      <w:r>
        <w:t xml:space="preserve">).</w:t>
      </w:r>
    </w:p>
    <w:p>
      <w:pPr>
        <w:pStyle w:val="BodyText"/>
      </w:pPr>
      <w:r>
        <w:t xml:space="preserve">Given that we are only interested in mammals, we can explore the taxonomic groups available in the dataset.</w:t>
      </w:r>
    </w:p>
    <w:p>
      <w:pPr>
        <w:pStyle w:val="SourceCode"/>
      </w:pPr>
      <w:r>
        <w:rPr>
          <w:rStyle w:val="FunctionTok"/>
        </w:rPr>
        <w:t xml:space="preserve">table</w:t>
      </w:r>
      <w:r>
        <w:rPr>
          <w:rStyle w:val="NormalTok"/>
        </w:rPr>
        <w:t xml:space="preserve">(comadre</w:t>
      </w:r>
      <w:r>
        <w:rPr>
          <w:rStyle w:val="SpecialCharTok"/>
        </w:rPr>
        <w:t xml:space="preserve">$</w:t>
      </w:r>
      <w:r>
        <w:rPr>
          <w:rStyle w:val="NormalTok"/>
        </w:rPr>
        <w:t xml:space="preserve">Class)</w:t>
      </w:r>
      <w:r>
        <w:br/>
      </w:r>
      <w:r>
        <w:rPr>
          <w:rStyle w:val="CommentTok"/>
        </w:rPr>
        <w:t xml:space="preserve">#&gt; </w:t>
      </w:r>
      <w:r>
        <w:br/>
      </w:r>
      <w:r>
        <w:rPr>
          <w:rStyle w:val="CommentTok"/>
        </w:rPr>
        <w:t xml:space="preserve">#&gt;     Actinopterygii        Adenophorea           Amphibia           Anthozoa </w:t>
      </w:r>
      <w:r>
        <w:br/>
      </w:r>
      <w:r>
        <w:rPr>
          <w:rStyle w:val="CommentTok"/>
        </w:rPr>
        <w:t xml:space="preserve">#&gt;                196                  4                 24                102 </w:t>
      </w:r>
      <w:r>
        <w:br/>
      </w:r>
      <w:r>
        <w:rPr>
          <w:rStyle w:val="CommentTok"/>
        </w:rPr>
        <w:t xml:space="preserve">#&gt;          Arachnida         Ascidiacea               Aves           Bivalvia </w:t>
      </w:r>
      <w:r>
        <w:br/>
      </w:r>
      <w:r>
        <w:rPr>
          <w:rStyle w:val="CommentTok"/>
        </w:rPr>
        <w:t xml:space="preserve">#&gt;                  5                 18                409                 30 </w:t>
      </w:r>
      <w:r>
        <w:br/>
      </w:r>
      <w:r>
        <w:rPr>
          <w:rStyle w:val="CommentTok"/>
        </w:rPr>
        <w:t xml:space="preserve">#&gt;       Branchiopoda Cephalaspidomorphi         Clitellata       Demospongiae </w:t>
      </w:r>
      <w:r>
        <w:br/>
      </w:r>
      <w:r>
        <w:rPr>
          <w:rStyle w:val="CommentTok"/>
        </w:rPr>
        <w:t xml:space="preserve">#&gt;                  7                  9                  3                 13 </w:t>
      </w:r>
      <w:r>
        <w:br/>
      </w:r>
      <w:r>
        <w:rPr>
          <w:rStyle w:val="CommentTok"/>
        </w:rPr>
        <w:t xml:space="preserve">#&gt;          Diplopoda         Echinoidea     Elasmobranchii         Gastropoda </w:t>
      </w:r>
      <w:r>
        <w:br/>
      </w:r>
      <w:r>
        <w:rPr>
          <w:rStyle w:val="CommentTok"/>
        </w:rPr>
        <w:t xml:space="preserve">#&gt;                  1                 11                  4                 20 </w:t>
      </w:r>
      <w:r>
        <w:br/>
      </w:r>
      <w:r>
        <w:rPr>
          <w:rStyle w:val="CommentTok"/>
        </w:rPr>
        <w:t xml:space="preserve">#&gt;       Gymnolaemata            Insecta       Malacostraca           Mammalia </w:t>
      </w:r>
      <w:r>
        <w:br/>
      </w:r>
      <w:r>
        <w:rPr>
          <w:rStyle w:val="CommentTok"/>
        </w:rPr>
        <w:t xml:space="preserve">#&gt;                 10                 73                 30               2181 </w:t>
      </w:r>
      <w:r>
        <w:br/>
      </w:r>
      <w:r>
        <w:rPr>
          <w:rStyle w:val="CommentTok"/>
        </w:rPr>
        <w:t xml:space="preserve">#&gt;        Maxillopoda         Polychaeta           Reptilia    Revtraviricetes </w:t>
      </w:r>
      <w:r>
        <w:br/>
      </w:r>
      <w:r>
        <w:rPr>
          <w:rStyle w:val="CommentTok"/>
        </w:rPr>
        <w:t xml:space="preserve">#&gt;                 11                 19                168                  2 </w:t>
      </w:r>
      <w:r>
        <w:br/>
      </w:r>
      <w:r>
        <w:rPr>
          <w:rStyle w:val="CommentTok"/>
        </w:rPr>
        <w:t xml:space="preserve">#&gt;          Scyphozoa        Secernentea       Spirochaetes          Thaliacea </w:t>
      </w:r>
      <w:r>
        <w:br/>
      </w:r>
      <w:r>
        <w:rPr>
          <w:rStyle w:val="CommentTok"/>
        </w:rPr>
        <w:t xml:space="preserve">#&gt;                  2                  4                  9                  1</w:t>
      </w:r>
    </w:p>
    <w:p>
      <w:pPr>
        <w:pStyle w:val="FirstParagraph"/>
      </w:pPr>
      <w:r>
        <w:t xml:space="preserve">We can see here that C0MADRE contains information for many different taxonomic groups. However, in this case we are only interested in mammals. The functionality in</w:t>
      </w:r>
      <w:r>
        <w:t xml:space="preserve"> </w:t>
      </w:r>
      <w:r>
        <w:rPr>
          <w:rStyle w:val="VerbatimChar"/>
        </w:rPr>
        <w:t xml:space="preserve">Rcompadre</w:t>
      </w:r>
      <w:r>
        <w:t xml:space="preserve"> </w:t>
      </w:r>
      <w:r>
        <w:t xml:space="preserve">and its data class allows us to subset the database easily. We can simply use the function</w:t>
      </w:r>
      <w:r>
        <w:t xml:space="preserve"> </w:t>
      </w:r>
      <w:r>
        <w:rPr>
          <w:rStyle w:val="VerbatimChar"/>
        </w:rPr>
        <w:t xml:space="preserve">filter</w:t>
      </w:r>
      <w:r>
        <w:t xml:space="preserve"> </w:t>
      </w:r>
      <w:r>
        <w:t xml:space="preserve">from</w:t>
      </w:r>
      <w:r>
        <w:t xml:space="preserve"> </w:t>
      </w:r>
      <w:r>
        <w:rPr>
          <w:rStyle w:val="VerbatimChar"/>
        </w:rPr>
        <w:t xml:space="preserve">dplyr</w:t>
      </w:r>
      <w:r>
        <w:t xml:space="preserve"> </w:t>
      </w:r>
      <w:r>
        <w:t xml:space="preserve">as if our</w:t>
      </w:r>
      <w:r>
        <w:t xml:space="preserve"> </w:t>
      </w:r>
      <w:r>
        <w:rPr>
          <w:rStyle w:val="VerbatimChar"/>
        </w:rPr>
        <w:t xml:space="preserve">cdb</w:t>
      </w:r>
      <w:r>
        <w:t xml:space="preserve"> </w:t>
      </w:r>
      <w:r>
        <w:t xml:space="preserve">object was a data frame.</w:t>
      </w:r>
    </w:p>
    <w:p>
      <w:pPr>
        <w:pStyle w:val="SourceCode"/>
      </w:pPr>
      <w:r>
        <w:rPr>
          <w:rStyle w:val="NormalTok"/>
        </w:rPr>
        <w:t xml:space="preserve">mammals </w:t>
      </w:r>
      <w:r>
        <w:rPr>
          <w:rStyle w:val="OtherTok"/>
        </w:rPr>
        <w:t xml:space="preserve">&lt;-</w:t>
      </w:r>
      <w:r>
        <w:rPr>
          <w:rStyle w:val="NormalTok"/>
        </w:rPr>
        <w:t xml:space="preserve"> comadre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(Class</w:t>
      </w:r>
      <w:r>
        <w:rPr>
          <w:rStyle w:val="SpecialCharTok"/>
        </w:rPr>
        <w:t xml:space="preserve">==</w:t>
      </w:r>
      <w:r>
        <w:rPr>
          <w:rStyle w:val="StringTok"/>
        </w:rPr>
        <w:t xml:space="preserve">"Mammalia"</w:t>
      </w:r>
      <w:r>
        <w:rPr>
          <w:rStyle w:val="NormalTok"/>
        </w:rPr>
        <w:t xml:space="preserve">)</w:t>
      </w:r>
      <w:r>
        <w:br/>
      </w:r>
      <w:r>
        <w:rPr>
          <w:rStyle w:val="FunctionTok"/>
        </w:rPr>
        <w:t xml:space="preserve">table</w:t>
      </w:r>
      <w:r>
        <w:rPr>
          <w:rStyle w:val="NormalTok"/>
        </w:rPr>
        <w:t xml:space="preserve">(mammals</w:t>
      </w:r>
      <w:r>
        <w:rPr>
          <w:rStyle w:val="SpecialCharTok"/>
        </w:rPr>
        <w:t xml:space="preserve">$</w:t>
      </w:r>
      <w:r>
        <w:rPr>
          <w:rStyle w:val="NormalTok"/>
        </w:rPr>
        <w:t xml:space="preserve">Order)</w:t>
      </w:r>
      <w:r>
        <w:br/>
      </w:r>
      <w:r>
        <w:rPr>
          <w:rStyle w:val="CommentTok"/>
        </w:rPr>
        <w:t xml:space="preserve">#&gt; </w:t>
      </w:r>
      <w:r>
        <w:br/>
      </w:r>
      <w:r>
        <w:rPr>
          <w:rStyle w:val="CommentTok"/>
        </w:rPr>
        <w:t xml:space="preserve">#&gt;    Artiodactyla       Carnivora         Cetacea      Chiroptera       Cingulata </w:t>
      </w:r>
      <w:r>
        <w:br/>
      </w:r>
      <w:r>
        <w:rPr>
          <w:rStyle w:val="CommentTok"/>
        </w:rPr>
        <w:t xml:space="preserve">#&gt;             137             223              58               1               3 </w:t>
      </w:r>
      <w:r>
        <w:br/>
      </w:r>
      <w:r>
        <w:rPr>
          <w:rStyle w:val="CommentTok"/>
        </w:rPr>
        <w:t xml:space="preserve">#&gt;  Dasyuromorphia Didelphimorphia   Diprotodontia      Lagomorpha  Perissodactyla </w:t>
      </w:r>
      <w:r>
        <w:br/>
      </w:r>
      <w:r>
        <w:rPr>
          <w:rStyle w:val="CommentTok"/>
        </w:rPr>
        <w:t xml:space="preserve">#&gt;               3               1              28              10               1 </w:t>
      </w:r>
      <w:r>
        <w:br/>
      </w:r>
      <w:r>
        <w:rPr>
          <w:rStyle w:val="CommentTok"/>
        </w:rPr>
        <w:t xml:space="preserve">#&gt;        Primates     Proboscidea        Rodentia         Sirenia </w:t>
      </w:r>
      <w:r>
        <w:br/>
      </w:r>
      <w:r>
        <w:rPr>
          <w:rStyle w:val="CommentTok"/>
        </w:rPr>
        <w:t xml:space="preserve">#&gt;            1557               3             153               3</w:t>
      </w:r>
    </w:p>
    <w:p>
      <w:pPr>
        <w:pStyle w:val="FirstParagraph"/>
      </w:pPr>
      <w:r>
        <w:t xml:space="preserve">If we want to check if a species is in the database we can use the</w:t>
      </w:r>
      <w:r>
        <w:t xml:space="preserve"> </w:t>
      </w:r>
      <w:r>
        <w:rPr>
          <w:rStyle w:val="VerbatimChar"/>
        </w:rPr>
        <w:t xml:space="preserve">cdb_check_species</w:t>
      </w:r>
      <w:r>
        <w:t xml:space="preserve"> </w:t>
      </w:r>
      <w:r>
        <w:t xml:space="preserve">function. For example, we can ask if the species</w:t>
      </w:r>
      <w:r>
        <w:t xml:space="preserve"> </w:t>
      </w:r>
      <w:r>
        <w:rPr>
          <w:i/>
        </w:rPr>
        <w:t xml:space="preserve">Ursus arctos</w:t>
      </w:r>
      <w:r>
        <w:t xml:space="preserve"> </w:t>
      </w:r>
      <w:r>
        <w:t xml:space="preserve">is present, with the result given as TRUE/FALSE.</w:t>
      </w:r>
    </w:p>
    <w:p>
      <w:pPr>
        <w:pStyle w:val="SourceCode"/>
      </w:pPr>
      <w:r>
        <w:rPr>
          <w:rStyle w:val="FunctionTok"/>
        </w:rPr>
        <w:t xml:space="preserve">cdb_check_species</w:t>
      </w:r>
      <w:r>
        <w:rPr>
          <w:rStyle w:val="NormalTok"/>
        </w:rPr>
        <w:t xml:space="preserve">(mammals, </w:t>
      </w:r>
      <w:r>
        <w:rPr>
          <w:rStyle w:val="StringTok"/>
        </w:rPr>
        <w:t xml:space="preserve">"Ursus arctos"</w:t>
      </w:r>
      <w:r>
        <w:rPr>
          <w:rStyle w:val="NormalTok"/>
        </w:rPr>
        <w:t xml:space="preserve">)</w:t>
      </w:r>
      <w:r>
        <w:br/>
      </w:r>
      <w:r>
        <w:rPr>
          <w:rStyle w:val="CommentTok"/>
        </w:rPr>
        <w:t xml:space="preserve">#&gt;        species in_db</w:t>
      </w:r>
      <w:r>
        <w:br/>
      </w:r>
      <w:r>
        <w:rPr>
          <w:rStyle w:val="CommentTok"/>
        </w:rPr>
        <w:t xml:space="preserve">#&gt; 1 Ursus arctos  TRUE</w:t>
      </w:r>
    </w:p>
    <w:p>
      <w:pPr>
        <w:pStyle w:val="FirstParagraph"/>
      </w:pPr>
      <w:r>
        <w:t xml:space="preserve">Alternatively, using the</w:t>
      </w:r>
      <w:r>
        <w:t xml:space="preserve"> </w:t>
      </w:r>
      <w:r>
        <w:rPr>
          <w:rStyle w:val="VerbatimChar"/>
        </w:rPr>
        <w:t xml:space="preserve">return_db</w:t>
      </w:r>
      <w:r>
        <w:t xml:space="preserve"> </w:t>
      </w:r>
      <w:r>
        <w:t xml:space="preserve">argument</w:t>
      </w:r>
      <w:r>
        <w:t xml:space="preserve"> </w:t>
      </w:r>
      <w:r>
        <w:rPr>
          <w:rStyle w:val="VerbatimChar"/>
        </w:rPr>
        <w:t xml:space="preserve">cdb_check_species</w:t>
      </w:r>
      <w:r>
        <w:t xml:space="preserve"> </w:t>
      </w:r>
      <w:r>
        <w:t xml:space="preserve">can return a subset of the database restricted to the matched species name(s).</w:t>
      </w:r>
    </w:p>
    <w:p>
      <w:pPr>
        <w:pStyle w:val="SourceCode"/>
      </w:pPr>
      <w:r>
        <w:rPr>
          <w:rStyle w:val="NormalTok"/>
        </w:rPr>
        <w:t xml:space="preserve">arctos </w:t>
      </w:r>
      <w:r>
        <w:rPr>
          <w:rStyle w:val="OtherTok"/>
        </w:rPr>
        <w:t xml:space="preserve">&lt;-</w:t>
      </w:r>
      <w:r>
        <w:rPr>
          <w:rStyle w:val="NormalTok"/>
        </w:rPr>
        <w:t xml:space="preserve"> </w:t>
      </w:r>
      <w:r>
        <w:rPr>
          <w:rStyle w:val="FunctionTok"/>
        </w:rPr>
        <w:t xml:space="preserve">cdb_check_species</w:t>
      </w:r>
      <w:r>
        <w:rPr>
          <w:rStyle w:val="NormalTok"/>
        </w:rPr>
        <w:t xml:space="preserve">(mammals, </w:t>
      </w:r>
      <w:r>
        <w:rPr>
          <w:rStyle w:val="StringTok"/>
        </w:rPr>
        <w:t xml:space="preserve">"Ursus arctos"</w:t>
      </w:r>
      <w:r>
        <w:rPr>
          <w:rStyle w:val="NormalTok"/>
        </w:rPr>
        <w:t xml:space="preserve">, </w:t>
      </w:r>
      <w:r>
        <w:rPr>
          <w:rStyle w:val="AttributeTok"/>
        </w:rPr>
        <w:t xml:space="preserve">return_db =</w:t>
      </w:r>
      <w:r>
        <w:rPr>
          <w:rStyle w:val="NormalTok"/>
        </w:rPr>
        <w:t xml:space="preserve"> </w:t>
      </w:r>
      <w:r>
        <w:rPr>
          <w:rStyle w:val="ConstantTok"/>
        </w:rPr>
        <w:t xml:space="preserve">TRUE</w:t>
      </w:r>
      <w:r>
        <w:rPr>
          <w:rStyle w:val="NormalTok"/>
        </w:rPr>
        <w:t xml:space="preserve">)</w:t>
      </w:r>
      <w:r>
        <w:br/>
      </w:r>
      <w:r>
        <w:rPr>
          <w:rStyle w:val="NormalTok"/>
        </w:rPr>
        <w:t xml:space="preserve">arctos</w:t>
      </w:r>
      <w:r>
        <w:br/>
      </w:r>
      <w:r>
        <w:rPr>
          <w:rStyle w:val="CommentTok"/>
        </w:rPr>
        <w:t xml:space="preserve">#&gt; A COM(P)ADRE database ('CompadreDB') object with 1 SPECIES and 17 MATRICES.</w:t>
      </w:r>
      <w:r>
        <w:br/>
      </w:r>
      <w:r>
        <w:rPr>
          <w:rStyle w:val="CommentTok"/>
        </w:rPr>
        <w:t xml:space="preserve">#&gt; </w:t>
      </w:r>
      <w:r>
        <w:br/>
      </w:r>
      <w:r>
        <w:rPr>
          <w:rStyle w:val="CommentTok"/>
        </w:rPr>
        <w:t xml:space="preserve">#&gt; # A tibble: 17 x 59</w:t>
      </w:r>
      <w:r>
        <w:br/>
      </w:r>
      <w:r>
        <w:rPr>
          <w:rStyle w:val="CommentTok"/>
        </w:rPr>
        <w:t xml:space="preserve">#&gt;    mat    MatrixID SpeciesAuthor SpeciesAccepted CommonName Kingdom Phylum Class</w:t>
      </w:r>
      <w:r>
        <w:br/>
      </w:r>
      <w:r>
        <w:rPr>
          <w:rStyle w:val="CommentTok"/>
        </w:rPr>
        <w:t xml:space="preserve">#&gt;    &lt;list&gt;    &lt;int&gt; &lt;chr&gt;         &lt;chr&gt;           &lt;chr&gt;      &lt;chr&gt;   &lt;chr&gt;  &lt;chr&gt;</w:t>
      </w:r>
      <w:r>
        <w:br/>
      </w:r>
      <w:r>
        <w:rPr>
          <w:rStyle w:val="CommentTok"/>
        </w:rPr>
        <w:t xml:space="preserve">#&gt;  1 &lt;Comp…   240677 Ursus_arctos… Ursus arctos    Brown bear Animal… Chord… Mamm…</w:t>
      </w:r>
      <w:r>
        <w:br/>
      </w:r>
      <w:r>
        <w:rPr>
          <w:rStyle w:val="CommentTok"/>
        </w:rPr>
        <w:t xml:space="preserve">#&gt;  2 &lt;Comp…   240678 Ursus_arctos… Ursus arctos    Brown bear Animal… Chord… Mamm…</w:t>
      </w:r>
      <w:r>
        <w:br/>
      </w:r>
      <w:r>
        <w:rPr>
          <w:rStyle w:val="CommentTok"/>
        </w:rPr>
        <w:t xml:space="preserve">#&gt;  3 &lt;Comp…   240679 Ursus_arctos… Ursus arctos    Brown bear Animal… Chord… Mamm…</w:t>
      </w:r>
      <w:r>
        <w:br/>
      </w:r>
      <w:r>
        <w:rPr>
          <w:rStyle w:val="CommentTok"/>
        </w:rPr>
        <w:t xml:space="preserve">#&gt;  4 &lt;Comp…   249895 Ursus_arctos… Ursus arctos    Brown bear Animal… Chord… Mamm…</w:t>
      </w:r>
      <w:r>
        <w:br/>
      </w:r>
      <w:r>
        <w:rPr>
          <w:rStyle w:val="CommentTok"/>
        </w:rPr>
        <w:t xml:space="preserve">#&gt;  5 &lt;Comp…   249896 Ursus_arctos… Ursus arctos    Brown bear Animal… Chord… Mamm…</w:t>
      </w:r>
      <w:r>
        <w:br/>
      </w:r>
      <w:r>
        <w:rPr>
          <w:rStyle w:val="CommentTok"/>
        </w:rPr>
        <w:t xml:space="preserve">#&gt;  6 &lt;Comp…   249897 Ursus_arctos… Ursus arctos    Brown bear Animal… Chord… Mamm…</w:t>
      </w:r>
      <w:r>
        <w:br/>
      </w:r>
      <w:r>
        <w:rPr>
          <w:rStyle w:val="CommentTok"/>
        </w:rPr>
        <w:t xml:space="preserve">#&gt;  7 &lt;Comp…   249898 Ursus_arctos… Ursus arctos    Brown bear Animal… Chord… Mamm…</w:t>
      </w:r>
      <w:r>
        <w:br/>
      </w:r>
      <w:r>
        <w:rPr>
          <w:rStyle w:val="CommentTok"/>
        </w:rPr>
        <w:t xml:space="preserve">#&gt;  8 &lt;Comp…   249899 Ursus_arctos… Ursus arctos    Brown bear Animal… Chord… Mamm…</w:t>
      </w:r>
      <w:r>
        <w:br/>
      </w:r>
      <w:r>
        <w:rPr>
          <w:rStyle w:val="CommentTok"/>
        </w:rPr>
        <w:t xml:space="preserve">#&gt;  9 &lt;Comp…   249900 Ursus_arctos… Ursus arctos    Brown bear Animal… Chord… Mamm…</w:t>
      </w:r>
      <w:r>
        <w:br/>
      </w:r>
      <w:r>
        <w:rPr>
          <w:rStyle w:val="CommentTok"/>
        </w:rPr>
        <w:t xml:space="preserve">#&gt; 10 &lt;Comp…   249901 Ursus_arctos… Ursus arctos    Brown bear Animal… Chord… Mamm…</w:t>
      </w:r>
      <w:r>
        <w:br/>
      </w:r>
      <w:r>
        <w:rPr>
          <w:rStyle w:val="CommentTok"/>
        </w:rPr>
        <w:t xml:space="preserve">#&gt; 11 &lt;Comp…   249902 Ursus_arctos… Ursus arctos    Brown bear Animal… Chord… Mamm…</w:t>
      </w:r>
      <w:r>
        <w:br/>
      </w:r>
      <w:r>
        <w:rPr>
          <w:rStyle w:val="CommentTok"/>
        </w:rPr>
        <w:t xml:space="preserve">#&gt; 12 &lt;Comp…   249903 Ursus_arctos… Ursus arctos    Brown bear Animal… Chord… Mamm…</w:t>
      </w:r>
      <w:r>
        <w:br/>
      </w:r>
      <w:r>
        <w:rPr>
          <w:rStyle w:val="CommentTok"/>
        </w:rPr>
        <w:t xml:space="preserve">#&gt; 13 &lt;Comp…   249904 Ursus_arctos… Ursus arctos    Brown bear Animal… Chord… Mamm…</w:t>
      </w:r>
      <w:r>
        <w:br/>
      </w:r>
      <w:r>
        <w:rPr>
          <w:rStyle w:val="CommentTok"/>
        </w:rPr>
        <w:t xml:space="preserve">#&gt; 14 &lt;Comp…   249905 Ursus_arctos… Ursus arctos    Brown bear Animal… Chord… Mamm…</w:t>
      </w:r>
      <w:r>
        <w:br/>
      </w:r>
      <w:r>
        <w:rPr>
          <w:rStyle w:val="CommentTok"/>
        </w:rPr>
        <w:t xml:space="preserve">#&gt; 15 &lt;Comp…   249906 Ursus_arctos… Ursus arctos    Brown bear Animal… Chord… Mamm…</w:t>
      </w:r>
      <w:r>
        <w:br/>
      </w:r>
      <w:r>
        <w:rPr>
          <w:rStyle w:val="CommentTok"/>
        </w:rPr>
        <w:t xml:space="preserve">#&gt; 16 &lt;Comp…   249907 Ursus_arctos… Ursus arctos    Brown bear Animal… Chord… Mamm…</w:t>
      </w:r>
      <w:r>
        <w:br/>
      </w:r>
      <w:r>
        <w:rPr>
          <w:rStyle w:val="CommentTok"/>
        </w:rPr>
        <w:t xml:space="preserve">#&gt; 17 &lt;Comp…   249908 Ursus_arctos… Ursus arctos    Brown bear Animal… Chord… Mamm…</w:t>
      </w:r>
      <w:r>
        <w:br/>
      </w:r>
      <w:r>
        <w:rPr>
          <w:rStyle w:val="CommentTok"/>
        </w:rPr>
        <w:t xml:space="preserve">#&gt; # … with 51 more variables: Order &lt;chr&gt;, Family &lt;chr&gt;, Genus &lt;chr&gt;,</w:t>
      </w:r>
      <w:r>
        <w:br/>
      </w:r>
      <w:r>
        <w:rPr>
          <w:rStyle w:val="CommentTok"/>
        </w:rPr>
        <w:t xml:space="preserve">#&gt; #   Species &lt;chr&gt;, Infraspecies &lt;chr&gt;, InfraspeciesType &lt;chr&gt;,</w:t>
      </w:r>
      <w:r>
        <w:br/>
      </w:r>
      <w:r>
        <w:rPr>
          <w:rStyle w:val="CommentTok"/>
        </w:rPr>
        <w:t xml:space="preserve">#&gt; #   OrganismType &lt;chr&gt;, DicotMonoc &lt;chr&gt;, AngioGymno &lt;chr&gt;, Authors &lt;chr&gt;,</w:t>
      </w:r>
      <w:r>
        <w:br/>
      </w:r>
      <w:r>
        <w:rPr>
          <w:rStyle w:val="CommentTok"/>
        </w:rPr>
        <w:t xml:space="preserve">#&gt; #   Journal &lt;chr&gt;, SourceType &lt;chr&gt;, OtherType &lt;chr&gt;, YearPublication &lt;chr&gt;,</w:t>
      </w:r>
      <w:r>
        <w:br/>
      </w:r>
      <w:r>
        <w:rPr>
          <w:rStyle w:val="CommentTok"/>
        </w:rPr>
        <w:t xml:space="preserve">#&gt; #   DOI_ISBN &lt;chr&gt;, AdditionalSource &lt;chr&gt;, StudyDuration &lt;chr&gt;,</w:t>
      </w:r>
      <w:r>
        <w:br/>
      </w:r>
      <w:r>
        <w:rPr>
          <w:rStyle w:val="CommentTok"/>
        </w:rPr>
        <w:t xml:space="preserve">#&gt; #   StudyStart &lt;chr&gt;, StudyEnd &lt;chr&gt;, ProjectionInterval &lt;chr&gt;,</w:t>
      </w:r>
      <w:r>
        <w:br/>
      </w:r>
      <w:r>
        <w:rPr>
          <w:rStyle w:val="CommentTok"/>
        </w:rPr>
        <w:t xml:space="preserve">#&gt; #   MatrixCriteriaSize &lt;chr&gt;, MatrixCriteriaOntogeny &lt;chr&gt;,</w:t>
      </w:r>
      <w:r>
        <w:br/>
      </w:r>
      <w:r>
        <w:rPr>
          <w:rStyle w:val="CommentTok"/>
        </w:rPr>
        <w:t xml:space="preserve">#&gt; #   MatrixCriteriaAge &lt;chr&gt;, MatrixPopulation &lt;chr&gt;, NumberPopulations &lt;dbl&gt;,</w:t>
      </w:r>
      <w:r>
        <w:br/>
      </w:r>
      <w:r>
        <w:rPr>
          <w:rStyle w:val="CommentTok"/>
        </w:rPr>
        <w:t xml:space="preserve">#&gt; #   Lat &lt;dbl&gt;, Lon &lt;dbl&gt;, Altitude &lt;dbl&gt;, Country &lt;chr&gt;, Continent &lt;chr&gt;,</w:t>
      </w:r>
      <w:r>
        <w:br/>
      </w:r>
      <w:r>
        <w:rPr>
          <w:rStyle w:val="CommentTok"/>
        </w:rPr>
        <w:t xml:space="preserve">#&gt; #   Ecoregion &lt;chr&gt;, StudiedSex &lt;chr&gt;, MatrixComposite &lt;chr&gt;,</w:t>
      </w:r>
      <w:r>
        <w:br/>
      </w:r>
      <w:r>
        <w:rPr>
          <w:rStyle w:val="CommentTok"/>
        </w:rPr>
        <w:t xml:space="preserve">#&gt; #   MatrixSeasonal &lt;chr&gt;, MatrixTreatment &lt;chr&gt;, MatrixCaptivity &lt;chr&gt;,</w:t>
      </w:r>
      <w:r>
        <w:br/>
      </w:r>
      <w:r>
        <w:rPr>
          <w:rStyle w:val="CommentTok"/>
        </w:rPr>
        <w:t xml:space="preserve">#&gt; #   MatrixStartYear &lt;chr&gt;, MatrixStartSeason &lt;chr&gt;, MatrixStartMonth &lt;chr&gt;,</w:t>
      </w:r>
      <w:r>
        <w:br/>
      </w:r>
      <w:r>
        <w:rPr>
          <w:rStyle w:val="CommentTok"/>
        </w:rPr>
        <w:t xml:space="preserve">#&gt; #   MatrixEndYear &lt;chr&gt;, MatrixEndSeason &lt;chr&gt;, MatrixEndMonth &lt;chr&gt;,</w:t>
      </w:r>
      <w:r>
        <w:br/>
      </w:r>
      <w:r>
        <w:rPr>
          <w:rStyle w:val="CommentTok"/>
        </w:rPr>
        <w:t xml:space="preserve">#&gt; #   CensusType &lt;chr&gt;, MatrixSplit &lt;chr&gt;, MatrixFec &lt;chr&gt;, Observations &lt;chr&gt;,</w:t>
      </w:r>
      <w:r>
        <w:br/>
      </w:r>
      <w:r>
        <w:rPr>
          <w:rStyle w:val="CommentTok"/>
        </w:rPr>
        <w:t xml:space="preserve">#&gt; #   MatrixDimension &lt;int&gt;, SurvivalIssue &lt;dbl&gt;, _Database &lt;chr&gt;,</w:t>
      </w:r>
      <w:r>
        <w:br/>
      </w:r>
      <w:r>
        <w:rPr>
          <w:rStyle w:val="CommentTok"/>
        </w:rPr>
        <w:t xml:space="preserve">#&gt; #   _PopulationStatus &lt;chr&gt;, _PublicationStatus &lt;chr&gt;</w:t>
      </w:r>
    </w:p>
    <w:bookmarkEnd w:id="24"/>
    <w:bookmarkStart w:id="26" w:name="data-checking"/>
    <w:p>
      <w:pPr>
        <w:pStyle w:val="Heading2"/>
      </w:pPr>
      <w:r>
        <w:t xml:space="preserve">Data checking</w:t>
      </w:r>
    </w:p>
    <w:p>
      <w:pPr>
        <w:pStyle w:val="FirstParagraph"/>
      </w:pPr>
      <w:r>
        <w:t xml:space="preserve">Even if the data in COMPADRE and COMADRE is checked before being made publicly available (see User Guide in</w:t>
      </w:r>
      <w:r>
        <w:t xml:space="preserve"> </w:t>
      </w:r>
      <w:hyperlink r:id="rId22">
        <w:r>
          <w:rPr>
            <w:rStyle w:val="Hyperlink"/>
          </w:rPr>
          <w:t xml:space="preserve">www.compadre-db.org</w:t>
        </w:r>
      </w:hyperlink>
      <w:r>
        <w:t xml:space="preserve">), that doesn’t necessarily mean that the data meet our requirements.</w:t>
      </w:r>
      <w:r>
        <w:t xml:space="preserve"> </w:t>
      </w:r>
      <w:r>
        <w:rPr>
          <w:rStyle w:val="VerbatimChar"/>
        </w:rPr>
        <w:t xml:space="preserve">Rcompadre</w:t>
      </w:r>
      <w:r>
        <w:t xml:space="preserve"> </w:t>
      </w:r>
      <w:r>
        <w:t xml:space="preserve">incorporates a wide array of functions allowing us to check the data.</w:t>
      </w:r>
    </w:p>
    <w:p>
      <w:pPr>
        <w:pStyle w:val="BodyText"/>
      </w:pPr>
      <w:r>
        <w:t xml:space="preserve">As we mentioned above, each element of the</w:t>
      </w:r>
      <w:r>
        <w:t xml:space="preserve"> </w:t>
      </w:r>
      <w:r>
        <w:rPr>
          <w:rStyle w:val="VerbatimChar"/>
        </w:rPr>
        <w:t xml:space="preserve">mat</w:t>
      </w:r>
      <w:r>
        <w:t xml:space="preserve"> </w:t>
      </w:r>
      <w:r>
        <w:t xml:space="preserve">column within our database contains a list of the four matrices (</w:t>
      </w:r>
      <w:r>
        <w:rPr>
          <w:b/>
        </w:rPr>
        <w:t xml:space="preserve">A</w:t>
      </w:r>
      <w:r>
        <w:t xml:space="preserve">,</w:t>
      </w:r>
      <w:r>
        <w:t xml:space="preserve"> </w:t>
      </w:r>
      <w:r>
        <w:rPr>
          <w:b/>
        </w:rPr>
        <w:t xml:space="preserve">U</w:t>
      </w:r>
      <w:r>
        <w:t xml:space="preserve">,</w:t>
      </w:r>
      <w:r>
        <w:t xml:space="preserve"> </w:t>
      </w:r>
      <w:r>
        <w:rPr>
          <w:b/>
        </w:rPr>
        <w:t xml:space="preserve">F</w:t>
      </w:r>
      <w:r>
        <w:t xml:space="preserve">,</w:t>
      </w:r>
      <w:r>
        <w:t xml:space="preserve"> </w:t>
      </w:r>
      <w:r>
        <w:rPr>
          <w:b/>
        </w:rPr>
        <w:t xml:space="preserve">C</w:t>
      </w:r>
      <w:r>
        <w:t xml:space="preserve">) and information on matrix stages. However, not all studies include the necessary information to decompose each</w:t>
      </w:r>
      <w:r>
        <w:t xml:space="preserve"> </w:t>
      </w:r>
      <w:r>
        <w:rPr>
          <w:b/>
        </w:rPr>
        <w:t xml:space="preserve">A</w:t>
      </w:r>
      <w:r>
        <w:t xml:space="preserve"> </w:t>
      </w:r>
      <w:r>
        <w:t xml:space="preserve">matrix into the different sub-matrices. This is important because different sub-matrices are required to calculate different life history traits. For instance, in our case here, because we are focused on longevity we need to be sure that the sub-matrix</w:t>
      </w:r>
      <w:r>
        <w:t xml:space="preserve"> </w:t>
      </w:r>
      <w:r>
        <w:rPr>
          <w:b/>
        </w:rPr>
        <w:t xml:space="preserve">U</w:t>
      </w:r>
      <w:r>
        <w:t xml:space="preserve"> </w:t>
      </w:r>
      <w:r>
        <w:t xml:space="preserve">is available.</w:t>
      </w:r>
    </w:p>
    <w:p>
      <w:pPr>
        <w:pStyle w:val="BodyText"/>
      </w:pPr>
      <w:r>
        <w:t xml:space="preserve">To do this we will use the function</w:t>
      </w:r>
      <w:r>
        <w:t xml:space="preserve"> </w:t>
      </w:r>
      <w:r>
        <w:rPr>
          <w:rStyle w:val="VerbatimChar"/>
        </w:rPr>
        <w:t xml:space="preserve">cdb_flag</w:t>
      </w:r>
      <w:r>
        <w:t xml:space="preserve">, and we will specify</w:t>
      </w:r>
      <w:r>
        <w:t xml:space="preserve"> </w:t>
      </w:r>
      <w:r>
        <w:rPr>
          <w:rStyle w:val="VerbatimChar"/>
        </w:rPr>
        <w:t xml:space="preserve">checks = c("check_NA_U","check_zero_U")</w:t>
      </w:r>
      <w:r>
        <w:t xml:space="preserve">. This specifies that we want to check whether the studies contain</w:t>
      </w:r>
      <w:r>
        <w:t xml:space="preserve"> </w:t>
      </w:r>
      <w:r>
        <w:rPr>
          <w:b/>
        </w:rPr>
        <w:t xml:space="preserve">U</w:t>
      </w:r>
      <w:r>
        <w:t xml:space="preserve"> </w:t>
      </w:r>
      <w:r>
        <w:t xml:space="preserve">matrices (</w:t>
      </w:r>
      <w:r>
        <w:rPr>
          <w:rStyle w:val="VerbatimChar"/>
        </w:rPr>
        <w:t xml:space="preserve">check_NA_U</w:t>
      </w:r>
      <w:r>
        <w:t xml:space="preserve">) and whether these</w:t>
      </w:r>
      <w:r>
        <w:t xml:space="preserve"> </w:t>
      </w:r>
      <w:r>
        <w:rPr>
          <w:b/>
        </w:rPr>
        <w:t xml:space="preserve">U</w:t>
      </w:r>
      <w:r>
        <w:t xml:space="preserve"> </w:t>
      </w:r>
      <w:r>
        <w:t xml:space="preserve">matrices are all zeros (</w:t>
      </w:r>
      <w:r>
        <w:rPr>
          <w:rStyle w:val="VerbatimChar"/>
        </w:rPr>
        <w:t xml:space="preserve">check_zero_U</w:t>
      </w:r>
      <w:r>
        <w:t xml:space="preserve">). For the full list of these checks, please refer to the</w:t>
      </w:r>
      <w:r>
        <w:t xml:space="preserve"> </w:t>
      </w:r>
      <w:r>
        <w:rPr>
          <w:rStyle w:val="VerbatimChar"/>
        </w:rPr>
        <w:t xml:space="preserve">cdb_flag</w:t>
      </w:r>
      <w:r>
        <w:t xml:space="preserve"> </w:t>
      </w:r>
      <w:r>
        <w:t xml:space="preserve">documentation.</w:t>
      </w:r>
    </w:p>
    <w:p>
      <w:pPr>
        <w:pStyle w:val="SourceCode"/>
      </w:pPr>
      <w:r>
        <w:rPr>
          <w:rStyle w:val="NormalTok"/>
        </w:rPr>
        <w:t xml:space="preserve">mammals_flag </w:t>
      </w:r>
      <w:r>
        <w:rPr>
          <w:rStyle w:val="OtherTok"/>
        </w:rPr>
        <w:t xml:space="preserve">&lt;-</w:t>
      </w:r>
      <w:r>
        <w:rPr>
          <w:rStyle w:val="NormalTok"/>
        </w:rPr>
        <w:t xml:space="preserve"> </w:t>
      </w:r>
      <w:r>
        <w:rPr>
          <w:rStyle w:val="FunctionTok"/>
        </w:rPr>
        <w:t xml:space="preserve">cdb_flag</w:t>
      </w:r>
      <w:r>
        <w:rPr>
          <w:rStyle w:val="NormalTok"/>
        </w:rPr>
        <w:t xml:space="preserve">(mammals,</w:t>
      </w:r>
      <w:r>
        <w:rPr>
          <w:rStyle w:val="AttributeTok"/>
        </w:rPr>
        <w:t xml:space="preserve">checks =</w:t>
      </w:r>
      <w:r>
        <w:rPr>
          <w:rStyle w:val="NormalTok"/>
        </w:rPr>
        <w:t xml:space="preserve"> </w:t>
      </w:r>
      <w:r>
        <w:rPr>
          <w:rStyle w:val="FunctionTok"/>
        </w:rPr>
        <w:t xml:space="preserve">c</w:t>
      </w:r>
      <w:r>
        <w:rPr>
          <w:rStyle w:val="NormalTok"/>
        </w:rPr>
        <w:t xml:space="preserve">(</w:t>
      </w:r>
      <w:r>
        <w:rPr>
          <w:rStyle w:val="StringTok"/>
        </w:rPr>
        <w:t xml:space="preserve">"check_NA_U"</w:t>
      </w:r>
      <w:r>
        <w:rPr>
          <w:rStyle w:val="NormalTok"/>
        </w:rPr>
        <w:t xml:space="preserve">,</w:t>
      </w:r>
      <w:r>
        <w:rPr>
          <w:rStyle w:val="StringTok"/>
        </w:rPr>
        <w:t xml:space="preserve">"check_zero_U"</w:t>
      </w:r>
      <w:r>
        <w:rPr>
          <w:rStyle w:val="NormalTok"/>
        </w:rPr>
        <w:t xml:space="preserve">))</w:t>
      </w:r>
      <w:r>
        <w:br/>
      </w:r>
      <w:r>
        <w:rPr>
          <w:rStyle w:val="FunctionTok"/>
        </w:rPr>
        <w:t xml:space="preserve">names</w:t>
      </w:r>
      <w:r>
        <w:rPr>
          <w:rStyle w:val="NormalTok"/>
        </w:rPr>
        <w:t xml:space="preserve">(mammals_flag)</w:t>
      </w:r>
      <w:r>
        <w:br/>
      </w:r>
      <w:r>
        <w:rPr>
          <w:rStyle w:val="CommentTok"/>
        </w:rPr>
        <w:t xml:space="preserve">#&gt;  [1] "mat"                    "MatrixID"               "SpeciesAuthor"         </w:t>
      </w:r>
      <w:r>
        <w:br/>
      </w:r>
      <w:r>
        <w:rPr>
          <w:rStyle w:val="CommentTok"/>
        </w:rPr>
        <w:t xml:space="preserve">#&gt;  [4] "SpeciesAccepted"        "CommonName"             "Kingdom"               </w:t>
      </w:r>
      <w:r>
        <w:br/>
      </w:r>
      <w:r>
        <w:rPr>
          <w:rStyle w:val="CommentTok"/>
        </w:rPr>
        <w:t xml:space="preserve">#&gt;  [7] "Phylum"                 "Class"                  "Order"                 </w:t>
      </w:r>
      <w:r>
        <w:br/>
      </w:r>
      <w:r>
        <w:rPr>
          <w:rStyle w:val="CommentTok"/>
        </w:rPr>
        <w:t xml:space="preserve">#&gt; [10] "Family"                 "Genus"                  "Species"               </w:t>
      </w:r>
      <w:r>
        <w:br/>
      </w:r>
      <w:r>
        <w:rPr>
          <w:rStyle w:val="CommentTok"/>
        </w:rPr>
        <w:t xml:space="preserve">#&gt; [13] "Infraspecies"           "InfraspeciesType"       "OrganismType"          </w:t>
      </w:r>
      <w:r>
        <w:br/>
      </w:r>
      <w:r>
        <w:rPr>
          <w:rStyle w:val="CommentTok"/>
        </w:rPr>
        <w:t xml:space="preserve">#&gt; [16] "DicotMonoc"             "AngioGymno"             "Authors"               </w:t>
      </w:r>
      <w:r>
        <w:br/>
      </w:r>
      <w:r>
        <w:rPr>
          <w:rStyle w:val="CommentTok"/>
        </w:rPr>
        <w:t xml:space="preserve">#&gt; [19] "Journal"                "SourceType"             "OtherType"             </w:t>
      </w:r>
      <w:r>
        <w:br/>
      </w:r>
      <w:r>
        <w:rPr>
          <w:rStyle w:val="CommentTok"/>
        </w:rPr>
        <w:t xml:space="preserve">#&gt; [22] "YearPublication"        "DOI_ISBN"               "AdditionalSource"      </w:t>
      </w:r>
      <w:r>
        <w:br/>
      </w:r>
      <w:r>
        <w:rPr>
          <w:rStyle w:val="CommentTok"/>
        </w:rPr>
        <w:t xml:space="preserve">#&gt; [25] "StudyDuration"          "StudyStart"             "StudyEnd"              </w:t>
      </w:r>
      <w:r>
        <w:br/>
      </w:r>
      <w:r>
        <w:rPr>
          <w:rStyle w:val="CommentTok"/>
        </w:rPr>
        <w:t xml:space="preserve">#&gt; [28] "ProjectionInterval"     "MatrixCriteriaSize"     "MatrixCriteriaOntogeny"</w:t>
      </w:r>
      <w:r>
        <w:br/>
      </w:r>
      <w:r>
        <w:rPr>
          <w:rStyle w:val="CommentTok"/>
        </w:rPr>
        <w:t xml:space="preserve">#&gt; [31] "MatrixCriteriaAge"      "MatrixPopulation"       "NumberPopulations"     </w:t>
      </w:r>
      <w:r>
        <w:br/>
      </w:r>
      <w:r>
        <w:rPr>
          <w:rStyle w:val="CommentTok"/>
        </w:rPr>
        <w:t xml:space="preserve">#&gt; [34] "Lat"                    "Lon"                    "Altitude"              </w:t>
      </w:r>
      <w:r>
        <w:br/>
      </w:r>
      <w:r>
        <w:rPr>
          <w:rStyle w:val="CommentTok"/>
        </w:rPr>
        <w:t xml:space="preserve">#&gt; [37] "Country"                "Continent"              "Ecoregion"             </w:t>
      </w:r>
      <w:r>
        <w:br/>
      </w:r>
      <w:r>
        <w:rPr>
          <w:rStyle w:val="CommentTok"/>
        </w:rPr>
        <w:t xml:space="preserve">#&gt; [40] "StudiedSex"             "MatrixComposite"        "MatrixSeasonal"        </w:t>
      </w:r>
      <w:r>
        <w:br/>
      </w:r>
      <w:r>
        <w:rPr>
          <w:rStyle w:val="CommentTok"/>
        </w:rPr>
        <w:t xml:space="preserve">#&gt; [43] "MatrixTreatment"        "MatrixCaptivity"        "MatrixStartYear"       </w:t>
      </w:r>
      <w:r>
        <w:br/>
      </w:r>
      <w:r>
        <w:rPr>
          <w:rStyle w:val="CommentTok"/>
        </w:rPr>
        <w:t xml:space="preserve">#&gt; [46] "MatrixStartSeason"      "MatrixStartMonth"       "MatrixEndYear"         </w:t>
      </w:r>
      <w:r>
        <w:br/>
      </w:r>
      <w:r>
        <w:rPr>
          <w:rStyle w:val="CommentTok"/>
        </w:rPr>
        <w:t xml:space="preserve">#&gt; [49] "MatrixEndSeason"        "MatrixEndMonth"         "CensusType"            </w:t>
      </w:r>
      <w:r>
        <w:br/>
      </w:r>
      <w:r>
        <w:rPr>
          <w:rStyle w:val="CommentTok"/>
        </w:rPr>
        <w:t xml:space="preserve">#&gt; [52] "MatrixSplit"            "MatrixFec"              "Observations"          </w:t>
      </w:r>
      <w:r>
        <w:br/>
      </w:r>
      <w:r>
        <w:rPr>
          <w:rStyle w:val="CommentTok"/>
        </w:rPr>
        <w:t xml:space="preserve">#&gt; [55] "MatrixDimension"        "SurvivalIssue"          "_Database"             </w:t>
      </w:r>
      <w:r>
        <w:br/>
      </w:r>
      <w:r>
        <w:rPr>
          <w:rStyle w:val="CommentTok"/>
        </w:rPr>
        <w:t xml:space="preserve">#&gt; [58] "_PopulationStatus"      "_PublicationStatus"     "check_NA_U"            </w:t>
      </w:r>
      <w:r>
        <w:br/>
      </w:r>
      <w:r>
        <w:rPr>
          <w:rStyle w:val="CommentTok"/>
        </w:rPr>
        <w:t xml:space="preserve">#&gt; [61] "check_zero_U"</w:t>
      </w:r>
    </w:p>
    <w:p>
      <w:pPr>
        <w:pStyle w:val="FirstParagraph"/>
      </w:pPr>
      <w:r>
        <w:t xml:space="preserve">Notice that we now have two new columns in our dataset named</w:t>
      </w:r>
      <w:r>
        <w:t xml:space="preserve"> </w:t>
      </w:r>
      <w:r>
        <w:rPr>
          <w:rStyle w:val="VerbatimChar"/>
        </w:rPr>
        <w:t xml:space="preserve">check_NA_U</w:t>
      </w:r>
      <w:r>
        <w:t xml:space="preserve"> </w:t>
      </w:r>
      <w:r>
        <w:t xml:space="preserve">and</w:t>
      </w:r>
      <w:r>
        <w:t xml:space="preserve"> </w:t>
      </w:r>
      <w:r>
        <w:rPr>
          <w:rStyle w:val="VerbatimChar"/>
        </w:rPr>
        <w:t xml:space="preserve">check_zero_U</w:t>
      </w:r>
      <w:r>
        <w:t xml:space="preserve">.</w:t>
      </w:r>
    </w:p>
    <w:p>
      <w:pPr>
        <w:pStyle w:val="SourceCode"/>
      </w:pPr>
      <w:r>
        <w:rPr>
          <w:rStyle w:val="FunctionTok"/>
        </w:rPr>
        <w:t xml:space="preserve">head</w:t>
      </w:r>
      <w:r>
        <w:rPr>
          <w:rStyle w:val="NormalTok"/>
        </w:rPr>
        <w:t xml:space="preserve">(mammals_flag</w:t>
      </w:r>
      <w:r>
        <w:rPr>
          <w:rStyle w:val="SpecialCharTok"/>
        </w:rPr>
        <w:t xml:space="preserve">$</w:t>
      </w:r>
      <w:r>
        <w:rPr>
          <w:rStyle w:val="NormalTok"/>
        </w:rPr>
        <w:t xml:space="preserve">check_NA_U)</w:t>
      </w:r>
      <w:r>
        <w:br/>
      </w:r>
      <w:r>
        <w:rPr>
          <w:rStyle w:val="CommentTok"/>
        </w:rPr>
        <w:t xml:space="preserve">#&gt; [1] FALSE FALSE  TRUE  TRUE FALSE FALSE</w:t>
      </w:r>
      <w:r>
        <w:br/>
      </w:r>
      <w:r>
        <w:rPr>
          <w:rStyle w:val="FunctionTok"/>
        </w:rPr>
        <w:t xml:space="preserve">head</w:t>
      </w:r>
      <w:r>
        <w:rPr>
          <w:rStyle w:val="NormalTok"/>
        </w:rPr>
        <w:t xml:space="preserve">(mammals_flag</w:t>
      </w:r>
      <w:r>
        <w:rPr>
          <w:rStyle w:val="SpecialCharTok"/>
        </w:rPr>
        <w:t xml:space="preserve">$</w:t>
      </w:r>
      <w:r>
        <w:rPr>
          <w:rStyle w:val="NormalTok"/>
        </w:rPr>
        <w:t xml:space="preserve">check_zero_U)</w:t>
      </w:r>
      <w:r>
        <w:br/>
      </w:r>
      <w:r>
        <w:rPr>
          <w:rStyle w:val="CommentTok"/>
        </w:rPr>
        <w:t xml:space="preserve">#&gt; [1] FALSE FALSE FALSE FALSE FALSE FALSE</w:t>
      </w:r>
    </w:p>
    <w:p>
      <w:pPr>
        <w:pStyle w:val="FirstParagraph"/>
      </w:pPr>
      <w:r>
        <w:t xml:space="preserve">These new columns are TRUE/FALSE vectors indicating whether the</w:t>
      </w:r>
      <w:r>
        <w:t xml:space="preserve"> </w:t>
      </w:r>
      <w:r>
        <w:rPr>
          <w:b/>
        </w:rPr>
        <w:t xml:space="preserve">U</w:t>
      </w:r>
      <w:r>
        <w:t xml:space="preserve"> </w:t>
      </w:r>
      <w:r>
        <w:t xml:space="preserve">matrix is empty (TRUE) or not (FALSE) for</w:t>
      </w:r>
      <w:r>
        <w:t xml:space="preserve"> </w:t>
      </w:r>
      <w:r>
        <w:rPr>
          <w:rStyle w:val="VerbatimChar"/>
        </w:rPr>
        <w:t xml:space="preserve">$check_NA_U</w:t>
      </w:r>
      <w:r>
        <w:t xml:space="preserve">, and whether the</w:t>
      </w:r>
      <w:r>
        <w:t xml:space="preserve"> </w:t>
      </w:r>
      <w:r>
        <w:rPr>
          <w:b/>
        </w:rPr>
        <w:t xml:space="preserve">U</w:t>
      </w:r>
      <w:r>
        <w:t xml:space="preserve"> </w:t>
      </w:r>
      <w:r>
        <w:t xml:space="preserve">matrix has all zeros (TRUE) or not (FALSE) for</w:t>
      </w:r>
      <w:r>
        <w:t xml:space="preserve"> </w:t>
      </w:r>
      <w:r>
        <w:rPr>
          <w:rStyle w:val="VerbatimChar"/>
        </w:rPr>
        <w:t xml:space="preserve">$check_zero_U</w:t>
      </w:r>
      <w:r>
        <w:t xml:space="preserve">. Now we can easily subset those studies containing</w:t>
      </w:r>
      <w:r>
        <w:t xml:space="preserve"> </w:t>
      </w:r>
      <w:r>
        <w:rPr>
          <w:b/>
        </w:rPr>
        <w:t xml:space="preserve">U</w:t>
      </w:r>
      <w:r>
        <w:t xml:space="preserve"> </w:t>
      </w:r>
      <w:r>
        <w:t xml:space="preserve">matrices with information using</w:t>
      </w:r>
      <w:r>
        <w:t xml:space="preserve"> </w:t>
      </w:r>
      <w:r>
        <w:rPr>
          <w:rStyle w:val="VerbatimChar"/>
        </w:rPr>
        <w:t xml:space="preserve">filter</w:t>
      </w:r>
      <w:r>
        <w:t xml:space="preserve">.</w:t>
      </w:r>
    </w:p>
    <w:p>
      <w:pPr>
        <w:pStyle w:val="SourceCode"/>
      </w:pPr>
      <w:r>
        <w:rPr>
          <w:rStyle w:val="NormalTok"/>
        </w:rPr>
        <w:t xml:space="preserve">mammals_with_u </w:t>
      </w:r>
      <w:r>
        <w:rPr>
          <w:rStyle w:val="OtherTok"/>
        </w:rPr>
        <w:t xml:space="preserve">&lt;-</w:t>
      </w:r>
      <w:r>
        <w:rPr>
          <w:rStyle w:val="NormalTok"/>
        </w:rPr>
        <w:t xml:space="preserve"> mammals_flag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(check_NA_U</w:t>
      </w:r>
      <w:r>
        <w:rPr>
          <w:rStyle w:val="SpecialCharTok"/>
        </w:rPr>
        <w:t xml:space="preserve">==</w:t>
      </w:r>
      <w:r>
        <w:rPr>
          <w:rStyle w:val="ConstantTok"/>
        </w:rPr>
        <w:t xml:space="preserve">FALSE</w:t>
      </w:r>
      <w:r>
        <w:rPr>
          <w:rStyle w:val="NormalTok"/>
        </w:rPr>
        <w:t xml:space="preserve">, check_zero_U</w:t>
      </w:r>
      <w:r>
        <w:rPr>
          <w:rStyle w:val="SpecialCharTok"/>
        </w:rPr>
        <w:t xml:space="preserve">==</w:t>
      </w:r>
      <w:r>
        <w:rPr>
          <w:rStyle w:val="ConstantTok"/>
        </w:rPr>
        <w:t xml:space="preserve">FALSE</w:t>
      </w:r>
      <w:r>
        <w:rPr>
          <w:rStyle w:val="NormalTok"/>
        </w:rPr>
        <w:t xml:space="preserve">)</w:t>
      </w:r>
    </w:p>
    <w:p>
      <w:pPr>
        <w:pStyle w:val="FirstParagraph"/>
      </w:pPr>
      <w:r>
        <w:t xml:space="preserve">Note that there are a wide variety of data checks that one can do with</w:t>
      </w:r>
      <w:r>
        <w:t xml:space="preserve"> </w:t>
      </w:r>
      <w:r>
        <w:rPr>
          <w:rStyle w:val="VerbatimChar"/>
        </w:rPr>
        <w:t xml:space="preserve">Rcompadre</w:t>
      </w:r>
      <w:r>
        <w:t xml:space="preserve">, but going through all of them is beyond the scope of this vignette. However, we encourage users to explore a wide range of these checks for their own research questions.</w:t>
      </w:r>
    </w:p>
    <w:p>
      <w:pPr>
        <w:pStyle w:val="BodyText"/>
      </w:pPr>
      <w:r>
        <w:t xml:space="preserve">Finally, COMPADRE and COMADRE often contain information about the geolocation of each study, and this spatial information is an important component of comparative studies. This information is stored in the</w:t>
      </w:r>
      <w:r>
        <w:t xml:space="preserve"> </w:t>
      </w:r>
      <w:r>
        <w:rPr>
          <w:rStyle w:val="VerbatimChar"/>
        </w:rPr>
        <w:t xml:space="preserve">$Lat</w:t>
      </w:r>
      <w:r>
        <w:t xml:space="preserve"> </w:t>
      </w:r>
      <w:r>
        <w:t xml:space="preserve">and</w:t>
      </w:r>
      <w:r>
        <w:t xml:space="preserve"> </w:t>
      </w:r>
      <w:r>
        <w:rPr>
          <w:rStyle w:val="VerbatimChar"/>
        </w:rPr>
        <w:t xml:space="preserve">$Lon</w:t>
      </w:r>
      <w:r>
        <w:t xml:space="preserve"> </w:t>
      </w:r>
      <w:r>
        <w:t xml:space="preserve">columns. Using the handy additions to</w:t>
      </w:r>
      <w:r>
        <w:t xml:space="preserve"> </w:t>
      </w:r>
      <w:r>
        <w:rPr>
          <w:rStyle w:val="VerbatimChar"/>
        </w:rPr>
        <w:t xml:space="preserve">ggplot2</w:t>
      </w:r>
      <w:r>
        <w:t xml:space="preserve"> </w:t>
      </w:r>
      <w:r>
        <w:t xml:space="preserve">from the</w:t>
      </w:r>
      <w:r>
        <w:t xml:space="preserve"> </w:t>
      </w:r>
      <w:r>
        <w:rPr>
          <w:rStyle w:val="VerbatimChar"/>
        </w:rPr>
        <w:t xml:space="preserve">maps</w:t>
      </w:r>
      <w:r>
        <w:t xml:space="preserve"> </w:t>
      </w:r>
      <w:r>
        <w:t xml:space="preserve">package, we can visualise this spatial information very easily. Here, each spatial point is from one of the entries in our</w:t>
      </w:r>
      <w:r>
        <w:t xml:space="preserve"> </w:t>
      </w:r>
      <w:r>
        <w:rPr>
          <w:rStyle w:val="VerbatimChar"/>
        </w:rPr>
        <w:t xml:space="preserve">mammals_with_u</w:t>
      </w:r>
      <w:r>
        <w:t xml:space="preserve"> </w:t>
      </w:r>
      <w:r>
        <w:t xml:space="preserve">data. Note that not all entries (269 or ~10%) have spatial information.</w:t>
      </w:r>
    </w:p>
    <w:p>
      <w:pPr>
        <w:pStyle w:val="SourceCode"/>
      </w:pPr>
      <w:r>
        <w:rPr>
          <w:rStyle w:val="FunctionTok"/>
        </w:rPr>
        <w:t xml:space="preserve">ggplot</w:t>
      </w:r>
      <w:r>
        <w:rPr>
          <w:rStyle w:val="NormalTok"/>
        </w:rPr>
        <w:t xml:space="preserve">(mammals_with_u, </w:t>
      </w:r>
      <w:r>
        <w:rPr>
          <w:rStyle w:val="FunctionTok"/>
        </w:rPr>
        <w:t xml:space="preserve">aes</w:t>
      </w:r>
      <w:r>
        <w:rPr>
          <w:rStyle w:val="NormalTok"/>
        </w:rPr>
        <w:t xml:space="preserve">(</w:t>
      </w:r>
      <w:r>
        <w:rPr>
          <w:rStyle w:val="AttributeTok"/>
        </w:rPr>
        <w:t xml:space="preserve">x =</w:t>
      </w:r>
      <w:r>
        <w:rPr>
          <w:rStyle w:val="NormalTok"/>
        </w:rPr>
        <w:t xml:space="preserve"> Lon, </w:t>
      </w:r>
      <w:r>
        <w:rPr>
          <w:rStyle w:val="AttributeTok"/>
        </w:rPr>
        <w:t xml:space="preserve">y =</w:t>
      </w:r>
      <w:r>
        <w:rPr>
          <w:rStyle w:val="NormalTok"/>
        </w:rPr>
        <w:t xml:space="preserve"> Lat)) </w:t>
      </w:r>
      <w:r>
        <w:rPr>
          <w:rStyle w:val="SpecialCharTok"/>
        </w:rPr>
        <w:t xml:space="preserve">+</w:t>
      </w:r>
      <w:r>
        <w:br/>
      </w:r>
      <w:r>
        <w:rPr>
          <w:rStyle w:val="NormalTok"/>
        </w:rPr>
        <w:t xml:space="preserve">  </w:t>
      </w:r>
      <w:r>
        <w:rPr>
          <w:rStyle w:val="FunctionTok"/>
        </w:rPr>
        <w:t xml:space="preserve">borders</w:t>
      </w:r>
      <w:r>
        <w:rPr>
          <w:rStyle w:val="NormalTok"/>
        </w:rPr>
        <w:t xml:space="preserve">(</w:t>
      </w:r>
      <w:r>
        <w:rPr>
          <w:rStyle w:val="AttributeTok"/>
        </w:rPr>
        <w:t xml:space="preserve">database =</w:t>
      </w:r>
      <w:r>
        <w:rPr>
          <w:rStyle w:val="NormalTok"/>
        </w:rPr>
        <w:t xml:space="preserve"> </w:t>
      </w:r>
      <w:r>
        <w:rPr>
          <w:rStyle w:val="StringTok"/>
        </w:rPr>
        <w:t xml:space="preserve">"world"</w:t>
      </w:r>
      <w:r>
        <w:rPr>
          <w:rStyle w:val="NormalTok"/>
        </w:rPr>
        <w:t xml:space="preserve">, </w:t>
      </w:r>
      <w:r>
        <w:rPr>
          <w:rStyle w:val="AttributeTok"/>
        </w:rPr>
        <w:t xml:space="preserve">fill =</w:t>
      </w:r>
      <w:r>
        <w:rPr>
          <w:rStyle w:val="NormalTok"/>
        </w:rPr>
        <w:t xml:space="preserve"> </w:t>
      </w:r>
      <w:r>
        <w:rPr>
          <w:rStyle w:val="StringTok"/>
        </w:rPr>
        <w:t xml:space="preserve">"grey80"</w:t>
      </w:r>
      <w:r>
        <w:rPr>
          <w:rStyle w:val="NormalTok"/>
        </w:rPr>
        <w:t xml:space="preserve">, </w:t>
      </w:r>
      <w:r>
        <w:rPr>
          <w:rStyle w:val="AttributeTok"/>
        </w:rPr>
        <w:t xml:space="preserve">col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FloatTok"/>
        </w:rPr>
        <w:t xml:space="preserve">0.5</w:t>
      </w:r>
      <w:r>
        <w:rPr>
          <w:rStyle w:val="NormalTok"/>
        </w:rPr>
        <w:t xml:space="preserve">, </w:t>
      </w:r>
      <w:r>
        <w:rPr>
          <w:rStyle w:val="AttributeTok"/>
        </w:rPr>
        <w:t xml:space="preserve">alpha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CommentTok"/>
        </w:rPr>
        <w:t xml:space="preserve">#&gt; Warning: Removed 269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ms-vignette_files/figure-docx/map%20of%20data-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bookmarkEnd w:id="26"/>
    <w:bookmarkStart w:id="31" w:name="data-analyses"/>
    <w:p>
      <w:pPr>
        <w:pStyle w:val="Heading2"/>
      </w:pPr>
      <w:r>
        <w:t xml:space="preserve">Data analyses</w:t>
      </w:r>
    </w:p>
    <w:p>
      <w:pPr>
        <w:pStyle w:val="FirstParagraph"/>
      </w:pPr>
      <w:r>
        <w:t xml:space="preserve">Now that we are sure that our data set contains the right information, we are ready to calculate longevity using</w:t>
      </w:r>
      <w:r>
        <w:t xml:space="preserve"> </w:t>
      </w:r>
      <w:r>
        <w:rPr>
          <w:rStyle w:val="VerbatimChar"/>
        </w:rPr>
        <w:t xml:space="preserve">Rage</w:t>
      </w:r>
      <w:r>
        <w:t xml:space="preserve">.</w:t>
      </w:r>
    </w:p>
    <w:p>
      <w:pPr>
        <w:pStyle w:val="SourceCode"/>
      </w:pPr>
      <w:r>
        <w:rPr>
          <w:rStyle w:val="FunctionTok"/>
        </w:rPr>
        <w:t xml:space="preserve">library</w:t>
      </w:r>
      <w:r>
        <w:rPr>
          <w:rStyle w:val="NormalTok"/>
        </w:rPr>
        <w:t xml:space="preserve">(Rage)</w:t>
      </w:r>
    </w:p>
    <w:p>
      <w:pPr>
        <w:pStyle w:val="FirstParagraph"/>
      </w:pPr>
      <w:r>
        <w:t xml:space="preserve">If we remember, our goal is to calculate the longevity of mammals from across the world. This is made easy using</w:t>
      </w:r>
      <w:r>
        <w:t xml:space="preserve"> </w:t>
      </w:r>
      <w:r>
        <w:rPr>
          <w:rStyle w:val="VerbatimChar"/>
        </w:rPr>
        <w:t xml:space="preserve">Rage</w:t>
      </w:r>
      <w:r>
        <w:t xml:space="preserve">, which has a function to calculate longevity from MPMs called</w:t>
      </w:r>
      <w:r>
        <w:t xml:space="preserve"> </w:t>
      </w:r>
      <w:r>
        <w:rPr>
          <w:rStyle w:val="VerbatimChar"/>
        </w:rPr>
        <w:t xml:space="preserve">longevity</w:t>
      </w:r>
      <w:r>
        <w:t xml:space="preserve">. If we look at the function</w:t>
      </w:r>
      <w:r>
        <w:t xml:space="preserve"> </w:t>
      </w:r>
      <w:r>
        <w:rPr>
          <w:rStyle w:val="VerbatimChar"/>
        </w:rPr>
        <w:t xml:space="preserve">?longevity</w:t>
      </w:r>
      <w:r>
        <w:t xml:space="preserve"> </w:t>
      </w:r>
      <w:r>
        <w:t xml:space="preserve">we can see that it requires the matrix</w:t>
      </w:r>
      <w:r>
        <w:t xml:space="preserve"> </w:t>
      </w:r>
      <w:r>
        <w:rPr>
          <w:b/>
        </w:rPr>
        <w:t xml:space="preserve">U</w:t>
      </w:r>
      <w:r>
        <w:t xml:space="preserve">, which we already have thanks to</w:t>
      </w:r>
      <w:r>
        <w:t xml:space="preserve"> </w:t>
      </w:r>
      <w:r>
        <w:rPr>
          <w:rStyle w:val="VerbatimChar"/>
        </w:rPr>
        <w:t xml:space="preserve">Rcompadre</w:t>
      </w:r>
      <w:r>
        <w:t xml:space="preserve">. All we need to do is extract the</w:t>
      </w:r>
      <w:r>
        <w:t xml:space="preserve"> </w:t>
      </w:r>
      <w:r>
        <w:rPr>
          <w:b/>
        </w:rPr>
        <w:t xml:space="preserve">U</w:t>
      </w:r>
      <w:r>
        <w:t xml:space="preserve"> </w:t>
      </w:r>
      <w:r>
        <w:t xml:space="preserve">matrix alone from the</w:t>
      </w:r>
      <w:r>
        <w:t xml:space="preserve"> </w:t>
      </w:r>
      <w:r>
        <w:rPr>
          <w:rStyle w:val="VerbatimChar"/>
        </w:rPr>
        <w:t xml:space="preserve">$mat</w:t>
      </w:r>
      <w:r>
        <w:t xml:space="preserve"> </w:t>
      </w:r>
      <w:r>
        <w:t xml:space="preserve">column, which we can do using the</w:t>
      </w:r>
      <w:r>
        <w:t xml:space="preserve"> </w:t>
      </w:r>
      <w:r>
        <w:rPr>
          <w:rStyle w:val="VerbatimChar"/>
        </w:rPr>
        <w:t xml:space="preserve">matU</w:t>
      </w:r>
      <w:r>
        <w:t xml:space="preserve"> </w:t>
      </w:r>
      <w:r>
        <w:t xml:space="preserve">function from</w:t>
      </w:r>
      <w:r>
        <w:t xml:space="preserve"> </w:t>
      </w:r>
      <w:r>
        <w:rPr>
          <w:rStyle w:val="VerbatimChar"/>
        </w:rPr>
        <w:t xml:space="preserve">Rcompadre</w:t>
      </w:r>
      <w:r>
        <w:t xml:space="preserve">.</w:t>
      </w:r>
    </w:p>
    <w:p>
      <w:pPr>
        <w:pStyle w:val="BodyText"/>
      </w:pPr>
      <w:r>
        <w:t xml:space="preserve">The function also requires information about the first stage i.e. the point that the user considers the beginning of life. In this comparative example, we need a way of calculating this first stage as considered by the original authors for each of the matrices. While we could spend time doing this manually,</w:t>
      </w:r>
      <w:r>
        <w:t xml:space="preserve"> </w:t>
      </w:r>
      <w:r>
        <w:rPr>
          <w:rStyle w:val="VerbatimChar"/>
        </w:rPr>
        <w:t xml:space="preserve">Rcompadre</w:t>
      </w:r>
      <w:r>
        <w:t xml:space="preserve"> </w:t>
      </w:r>
      <w:r>
        <w:t xml:space="preserve">has a function that can do it for us called</w:t>
      </w:r>
      <w:r>
        <w:t xml:space="preserve"> </w:t>
      </w:r>
      <w:r>
        <w:rPr>
          <w:rStyle w:val="VerbatimChar"/>
        </w:rPr>
        <w:t xml:space="preserve">mpm_first_active</w:t>
      </w:r>
      <w:r>
        <w:t xml:space="preserve">. This function returns an integer index giving the first active stage class noted by the author in the study.</w:t>
      </w:r>
    </w:p>
    <w:p>
      <w:pPr>
        <w:pStyle w:val="BodyText"/>
      </w:pPr>
      <w:r>
        <w:t xml:space="preserve">Finally, the</w:t>
      </w:r>
      <w:r>
        <w:t xml:space="preserve"> </w:t>
      </w:r>
      <w:r>
        <w:rPr>
          <w:rStyle w:val="VerbatimChar"/>
        </w:rPr>
        <w:t xml:space="preserve">longevity</w:t>
      </w:r>
      <w:r>
        <w:t xml:space="preserve"> </w:t>
      </w:r>
      <w:r>
        <w:t xml:space="preserve">function also allows us to set a maximum age using</w:t>
      </w:r>
      <w:r>
        <w:t xml:space="preserve"> </w:t>
      </w:r>
      <w:r>
        <w:rPr>
          <w:rStyle w:val="VerbatimChar"/>
        </w:rPr>
        <w:t xml:space="preserve">xmax</w:t>
      </w:r>
      <w:r>
        <w:t xml:space="preserve"> </w:t>
      </w:r>
      <w:r>
        <w:t xml:space="preserve">(defaults to 1000) and the proportion of the initial cohort remaining before all are considered dead,</w:t>
      </w:r>
      <w:r>
        <w:t xml:space="preserve"> </w:t>
      </w:r>
      <w:r>
        <w:rPr>
          <w:rStyle w:val="VerbatimChar"/>
        </w:rPr>
        <w:t xml:space="preserve">lx_crit</w:t>
      </w:r>
      <w:r>
        <w:t xml:space="preserve">, a critical proportion that defaults to 0.01. We will leave these at their defaults for the purposes of this example.</w:t>
      </w:r>
    </w:p>
    <w:p>
      <w:pPr>
        <w:pStyle w:val="BodyText"/>
      </w:pPr>
      <w:r>
        <w:t xml:space="preserve">We will combine this workflow here, extracting all the</w:t>
      </w:r>
      <w:r>
        <w:t xml:space="preserve"> </w:t>
      </w:r>
      <w:r>
        <w:rPr>
          <w:b/>
        </w:rPr>
        <w:t xml:space="preserve">U</w:t>
      </w:r>
      <w:r>
        <w:t xml:space="preserve"> </w:t>
      </w:r>
      <w:r>
        <w:t xml:space="preserve">matrices with</w:t>
      </w:r>
      <w:r>
        <w:t xml:space="preserve"> </w:t>
      </w:r>
      <w:r>
        <w:rPr>
          <w:rStyle w:val="VerbatimChar"/>
        </w:rPr>
        <w:t xml:space="preserve">matU()</w:t>
      </w:r>
      <w:r>
        <w:t xml:space="preserve"> </w:t>
      </w:r>
      <w:r>
        <w:t xml:space="preserve">and then extracting the first stage with</w:t>
      </w:r>
      <w:r>
        <w:t xml:space="preserve"> </w:t>
      </w:r>
      <w:r>
        <w:rPr>
          <w:rStyle w:val="VerbatimChar"/>
        </w:rPr>
        <w:t xml:space="preserve">mpm_first_active</w:t>
      </w:r>
      <w:r>
        <w:t xml:space="preserve">, applied to all the entries of our mammal data with</w:t>
      </w:r>
      <w:r>
        <w:t xml:space="preserve"> </w:t>
      </w:r>
      <w:r>
        <w:rPr>
          <w:rStyle w:val="VerbatimChar"/>
        </w:rPr>
        <w:t xml:space="preserve">mutate</w:t>
      </w:r>
      <w:r>
        <w:t xml:space="preserve">.</w:t>
      </w:r>
    </w:p>
    <w:p>
      <w:pPr>
        <w:pStyle w:val="SourceCode"/>
      </w:pPr>
      <w:r>
        <w:rPr>
          <w:rStyle w:val="NormalTok"/>
        </w:rPr>
        <w:t xml:space="preserve">mammals_with_u </w:t>
      </w:r>
      <w:r>
        <w:rPr>
          <w:rStyle w:val="OtherTok"/>
        </w:rPr>
        <w:t xml:space="preserve">&lt;-</w:t>
      </w:r>
      <w:r>
        <w:rPr>
          <w:rStyle w:val="NormalTok"/>
        </w:rPr>
        <w:t xml:space="preserve"> mammals_with_u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matU =</w:t>
      </w:r>
      <w:r>
        <w:rPr>
          <w:rStyle w:val="NormalTok"/>
        </w:rPr>
        <w:t xml:space="preserve"> </w:t>
      </w:r>
      <w:r>
        <w:rPr>
          <w:rStyle w:val="FunctionTok"/>
        </w:rPr>
        <w:t xml:space="preserve">matU</w:t>
      </w:r>
      <w:r>
        <w:rPr>
          <w:rStyle w:val="NormalTok"/>
        </w:rPr>
        <w:t xml:space="preserve">(.), </w:t>
      </w:r>
      <w:r>
        <w:br/>
      </w:r>
      <w:r>
        <w:rPr>
          <w:rStyle w:val="NormalTok"/>
        </w:rPr>
        <w:t xml:space="preserve">         </w:t>
      </w:r>
      <w:r>
        <w:rPr>
          <w:rStyle w:val="AttributeTok"/>
        </w:rPr>
        <w:t xml:space="preserve">start_life =</w:t>
      </w:r>
      <w:r>
        <w:rPr>
          <w:rStyle w:val="NormalTok"/>
        </w:rPr>
        <w:t xml:space="preserve"> </w:t>
      </w:r>
      <w:r>
        <w:rPr>
          <w:rStyle w:val="FunctionTok"/>
        </w:rPr>
        <w:t xml:space="preserve">mpm_first_active</w:t>
      </w:r>
      <w:r>
        <w:rPr>
          <w:rStyle w:val="NormalTok"/>
        </w:rPr>
        <w:t xml:space="preserve">(.))</w:t>
      </w:r>
    </w:p>
    <w:p>
      <w:pPr>
        <w:pStyle w:val="FirstParagraph"/>
      </w:pPr>
      <w:r>
        <w:t xml:space="preserve">Now we can apply the</w:t>
      </w:r>
      <w:r>
        <w:t xml:space="preserve"> </w:t>
      </w:r>
      <w:r>
        <w:rPr>
          <w:rStyle w:val="VerbatimChar"/>
        </w:rPr>
        <w:t xml:space="preserve">longevity</w:t>
      </w:r>
      <w:r>
        <w:t xml:space="preserve"> </w:t>
      </w:r>
      <w:r>
        <w:t xml:space="preserve">function over our dataset using</w:t>
      </w:r>
      <w:r>
        <w:t xml:space="preserve"> </w:t>
      </w:r>
      <w:r>
        <w:rPr>
          <w:rStyle w:val="VerbatimChar"/>
        </w:rPr>
        <w:t xml:space="preserve">mapply</w:t>
      </w:r>
      <w:r>
        <w:t xml:space="preserve">.</w:t>
      </w:r>
    </w:p>
    <w:p>
      <w:pPr>
        <w:pStyle w:val="SourceCode"/>
      </w:pPr>
      <w:r>
        <w:rPr>
          <w:rStyle w:val="NormalTok"/>
        </w:rPr>
        <w:t xml:space="preserve">mammals_long </w:t>
      </w:r>
      <w:r>
        <w:rPr>
          <w:rStyle w:val="OtherTok"/>
        </w:rPr>
        <w:t xml:space="preserve">&lt;-</w:t>
      </w:r>
      <w:r>
        <w:rPr>
          <w:rStyle w:val="NormalTok"/>
        </w:rPr>
        <w:t xml:space="preserve"> mammals_with_u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longevity =</w:t>
      </w:r>
      <w:r>
        <w:rPr>
          <w:rStyle w:val="NormalTok"/>
        </w:rPr>
        <w:t xml:space="preserve"> </w:t>
      </w:r>
      <w:r>
        <w:rPr>
          <w:rStyle w:val="FunctionTok"/>
        </w:rPr>
        <w:t xml:space="preserve">mapply</w:t>
      </w:r>
      <w:r>
        <w:rPr>
          <w:rStyle w:val="NormalTok"/>
        </w:rPr>
        <w:t xml:space="preserve">(longevity, matU, start_life))</w:t>
      </w:r>
    </w:p>
    <w:p>
      <w:pPr>
        <w:pStyle w:val="FirstParagraph"/>
      </w:pPr>
      <w:r>
        <w:t xml:space="preserve">Now that we have the longevity data for all of our mammals we can actually explore its variation across the globe and across different orders of mammals.</w:t>
      </w:r>
    </w:p>
    <w:p>
      <w:pPr>
        <w:pStyle w:val="BodyText"/>
      </w:pPr>
      <w:r>
        <w:t xml:space="preserve">First, we will look at how longevity varies spatially. Lets repeat our map from before but now incorporating longevity on the log scale as the colour of each point.</w:t>
      </w:r>
    </w:p>
    <w:p>
      <w:pPr>
        <w:pStyle w:val="SourceCode"/>
      </w:pPr>
      <w:r>
        <w:rPr>
          <w:rStyle w:val="FunctionTok"/>
        </w:rPr>
        <w:t xml:space="preserve">ggplot</w:t>
      </w:r>
      <w:r>
        <w:rPr>
          <w:rStyle w:val="NormalTok"/>
        </w:rPr>
        <w:t xml:space="preserve">(mammals_long, </w:t>
      </w:r>
      <w:r>
        <w:rPr>
          <w:rStyle w:val="FunctionTok"/>
        </w:rPr>
        <w:t xml:space="preserve">aes</w:t>
      </w:r>
      <w:r>
        <w:rPr>
          <w:rStyle w:val="NormalTok"/>
        </w:rPr>
        <w:t xml:space="preserve">(Lon, Lat)) </w:t>
      </w:r>
      <w:r>
        <w:rPr>
          <w:rStyle w:val="SpecialCharTok"/>
        </w:rPr>
        <w:t xml:space="preserve">+</w:t>
      </w:r>
      <w:r>
        <w:br/>
      </w:r>
      <w:r>
        <w:rPr>
          <w:rStyle w:val="NormalTok"/>
        </w:rPr>
        <w:t xml:space="preserve">  </w:t>
      </w:r>
      <w:r>
        <w:rPr>
          <w:rStyle w:val="FunctionTok"/>
        </w:rPr>
        <w:t xml:space="preserve">borders</w:t>
      </w:r>
      <w:r>
        <w:rPr>
          <w:rStyle w:val="NormalTok"/>
        </w:rPr>
        <w:t xml:space="preserve">(</w:t>
      </w:r>
      <w:r>
        <w:rPr>
          <w:rStyle w:val="AttributeTok"/>
        </w:rPr>
        <w:t xml:space="preserve">database =</w:t>
      </w:r>
      <w:r>
        <w:rPr>
          <w:rStyle w:val="NormalTok"/>
        </w:rPr>
        <w:t xml:space="preserve"> </w:t>
      </w:r>
      <w:r>
        <w:rPr>
          <w:rStyle w:val="StringTok"/>
        </w:rPr>
        <w:t xml:space="preserve">"world"</w:t>
      </w:r>
      <w:r>
        <w:rPr>
          <w:rStyle w:val="NormalTok"/>
        </w:rPr>
        <w:t xml:space="preserve">, </w:t>
      </w:r>
      <w:r>
        <w:rPr>
          <w:rStyle w:val="AttributeTok"/>
        </w:rPr>
        <w:t xml:space="preserve">fill =</w:t>
      </w:r>
      <w:r>
        <w:rPr>
          <w:rStyle w:val="NormalTok"/>
        </w:rPr>
        <w:t xml:space="preserve"> </w:t>
      </w:r>
      <w:r>
        <w:rPr>
          <w:rStyle w:val="StringTok"/>
        </w:rPr>
        <w:t xml:space="preserve">"grey80"</w:t>
      </w:r>
      <w:r>
        <w:rPr>
          <w:rStyle w:val="NormalTok"/>
        </w:rPr>
        <w:t xml:space="preserve">, </w:t>
      </w:r>
      <w:r>
        <w:rPr>
          <w:rStyle w:val="AttributeTok"/>
        </w:rPr>
        <w:t xml:space="preserve">col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w:t>
      </w:r>
      <w:r>
        <w:rPr>
          <w:rStyle w:val="FunctionTok"/>
        </w:rPr>
        <w:t xml:space="preserve">log10</w:t>
      </w:r>
      <w:r>
        <w:rPr>
          <w:rStyle w:val="NormalTok"/>
        </w:rPr>
        <w:t xml:space="preserve">(longevity)), </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scale_colour_viridis_c</w:t>
      </w:r>
      <w:r>
        <w:rPr>
          <w:rStyle w:val="NormalTok"/>
        </w:rPr>
        <w:t xml:space="preserve">(</w:t>
      </w:r>
      <w:r>
        <w:rPr>
          <w:rStyle w:val="AttributeTok"/>
        </w:rPr>
        <w:t xml:space="preserve">option =</w:t>
      </w:r>
      <w:r>
        <w:rPr>
          <w:rStyle w:val="NormalTok"/>
        </w:rPr>
        <w:t xml:space="preserve"> </w:t>
      </w:r>
      <w:r>
        <w:rPr>
          <w:rStyle w:val="StringTok"/>
        </w:rPr>
        <w:t xml:space="preserve">"C"</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CommentTok"/>
        </w:rPr>
        <w:t xml:space="preserve">#&gt; Warning: Removed 269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ms-vignette_files/figure-docx/long%20map%20plot-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Although we can see the variability of longevity spatially, it isn’t clear if there are any spatial patterns here. Lets look at whether longevity varies with either absolute latitude or across Ecoregion codes (also stored in</w:t>
      </w:r>
      <w:r>
        <w:t xml:space="preserve"> </w:t>
      </w:r>
      <w:r>
        <w:rPr>
          <w:rStyle w:val="VerbatimChar"/>
        </w:rPr>
        <w:t xml:space="preserve">Rcompadre</w:t>
      </w:r>
      <w:r>
        <w:t xml:space="preserve">).</w:t>
      </w:r>
    </w:p>
    <w:p>
      <w:pPr>
        <w:pStyle w:val="SourceCode"/>
      </w:pPr>
      <w:r>
        <w:rPr>
          <w:rStyle w:val="FunctionTok"/>
        </w:rPr>
        <w:t xml:space="preserve">ggplot</w:t>
      </w:r>
      <w:r>
        <w:rPr>
          <w:rStyle w:val="NormalTok"/>
        </w:rPr>
        <w:t xml:space="preserve">(mammals_long,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abs</w:t>
      </w:r>
      <w:r>
        <w:rPr>
          <w:rStyle w:val="NormalTok"/>
        </w:rPr>
        <w:t xml:space="preserve">(Lat), </w:t>
      </w:r>
      <w:r>
        <w:rPr>
          <w:rStyle w:val="AttributeTok"/>
        </w:rPr>
        <w:t xml:space="preserve">y =</w:t>
      </w:r>
      <w:r>
        <w:rPr>
          <w:rStyle w:val="NormalTok"/>
        </w:rPr>
        <w:t xml:space="preserve"> </w:t>
      </w:r>
      <w:r>
        <w:rPr>
          <w:rStyle w:val="FunctionTok"/>
        </w:rPr>
        <w:t xml:space="preserve">log10</w:t>
      </w:r>
      <w:r>
        <w:rPr>
          <w:rStyle w:val="NormalTok"/>
        </w:rPr>
        <w:t xml:space="preserve">(longevity)))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"Absolute Latitude"</w:t>
      </w:r>
      <w:r>
        <w:rPr>
          <w:rStyle w:val="NormalTok"/>
        </w:rPr>
        <w:t xml:space="preserve">, </w:t>
      </w:r>
      <w:r>
        <w:rPr>
          <w:rStyle w:val="AttributeTok"/>
        </w:rPr>
        <w:t xml:space="preserve">y =</w:t>
      </w:r>
      <w:r>
        <w:rPr>
          <w:rStyle w:val="NormalTok"/>
        </w:rPr>
        <w:t xml:space="preserve"> </w:t>
      </w:r>
      <w:r>
        <w:rPr>
          <w:rStyle w:val="StringTok"/>
        </w:rPr>
        <w:t xml:space="preserve">"log 10 (Longevity)"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CommentTok"/>
        </w:rPr>
        <w:t xml:space="preserve">#&gt; Warning: Removed 278 rows containing missing values (geom_point).</w:t>
      </w:r>
    </w:p>
    <w:p>
      <w:pPr>
        <w:pStyle w:val="FirstParagraph"/>
      </w:pPr>
      <w:r>
        <w:drawing>
          <wp:inline>
            <wp:extent cx="5334000" cy="5334000"/>
            <wp:effectExtent b="0" l="0" r="0" t="0"/>
            <wp:docPr descr="" title="" id="1" name="Picture"/>
            <a:graphic>
              <a:graphicData uri="http://schemas.openxmlformats.org/drawingml/2006/picture">
                <pic:pic>
                  <pic:nvPicPr>
                    <pic:cNvPr descr="ms-vignette_files/figure-docx/long%20latitude-1.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(mammals_long, </w:t>
      </w:r>
      <w:r>
        <w:rPr>
          <w:rStyle w:val="FunctionTok"/>
        </w:rPr>
        <w:t xml:space="preserve">aes</w:t>
      </w:r>
      <w:r>
        <w:rPr>
          <w:rStyle w:val="NormalTok"/>
        </w:rPr>
        <w:t xml:space="preserve">(</w:t>
      </w:r>
      <w:r>
        <w:rPr>
          <w:rStyle w:val="AttributeTok"/>
        </w:rPr>
        <w:t xml:space="preserve">x =</w:t>
      </w:r>
      <w:r>
        <w:rPr>
          <w:rStyle w:val="NormalTok"/>
        </w:rPr>
        <w:t xml:space="preserve"> Ecoregion, </w:t>
      </w:r>
      <w:r>
        <w:rPr>
          <w:rStyle w:val="AttributeTok"/>
        </w:rPr>
        <w:t xml:space="preserve">y =</w:t>
      </w:r>
      <w:r>
        <w:rPr>
          <w:rStyle w:val="NormalTok"/>
        </w:rPr>
        <w:t xml:space="preserve"> </w:t>
      </w:r>
      <w:r>
        <w:rPr>
          <w:rStyle w:val="FunctionTok"/>
        </w:rPr>
        <w:t xml:space="preserve">log10</w:t>
      </w:r>
      <w:r>
        <w:rPr>
          <w:rStyle w:val="NormalTok"/>
        </w:rPr>
        <w:t xml:space="preserve">(longevity),</w:t>
      </w:r>
      <w:r>
        <w:br/>
      </w:r>
      <w:r>
        <w:rPr>
          <w:rStyle w:val="NormalTok"/>
        </w:rPr>
        <w:t xml:space="preserve">                         </w:t>
      </w:r>
      <w:r>
        <w:rPr>
          <w:rStyle w:val="AttributeTok"/>
        </w:rPr>
        <w:t xml:space="preserve">fill =</w:t>
      </w:r>
      <w:r>
        <w:rPr>
          <w:rStyle w:val="NormalTok"/>
        </w:rPr>
        <w:t xml:space="preserve"> Ecoregion))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AttributeTok"/>
        </w:rPr>
        <w:t xml:space="preserve">show.legend =</w:t>
      </w:r>
      <w:r>
        <w:rPr>
          <w:rStyle w:val="NormalTok"/>
        </w:rPr>
        <w:t xml:space="preserve"> F)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"Ecoregion"</w:t>
      </w:r>
      <w:r>
        <w:rPr>
          <w:rStyle w:val="NormalTok"/>
        </w:rPr>
        <w:t xml:space="preserve">, </w:t>
      </w:r>
      <w:r>
        <w:rPr>
          <w:rStyle w:val="AttributeTok"/>
        </w:rPr>
        <w:t xml:space="preserve">y =</w:t>
      </w:r>
      <w:r>
        <w:rPr>
          <w:rStyle w:val="NormalTok"/>
        </w:rPr>
        <w:t xml:space="preserve"> </w:t>
      </w:r>
      <w:r>
        <w:rPr>
          <w:rStyle w:val="StringTok"/>
        </w:rPr>
        <w:t xml:space="preserve">"log 10 (Longevity)"</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CommentTok"/>
        </w:rPr>
        <w:t xml:space="preserve">#&gt; Warning: Removed 42 rows containing non-finite values (stat_ydensity).</w:t>
      </w:r>
    </w:p>
    <w:p>
      <w:pPr>
        <w:pStyle w:val="FirstParagraph"/>
      </w:pPr>
      <w:r>
        <w:drawing>
          <wp:inline>
            <wp:extent cx="5334000" cy="6667500"/>
            <wp:effectExtent b="0" l="0" r="0" t="0"/>
            <wp:docPr descr="" title="" id="1" name="Picture"/>
            <a:graphic>
              <a:graphicData uri="http://schemas.openxmlformats.org/drawingml/2006/picture">
                <pic:pic>
                  <pic:nvPicPr>
                    <pic:cNvPr descr="ms-vignette_files/figure-docx/long%20ecoregion-1.png" id="0" name="Picture"/>
                    <pic:cNvPicPr>
                      <a:picLocks noChangeArrowheads="1" noChangeAspect="1"/>
                    </pic:cNvPicPr>
                  </pic:nvPicPr>
                  <pic:blipFill>
                    <a:blip r:embed="rId29"/>
                    <a:stretch>
                      <a:fillRect/>
                    </a:stretch>
                  </pic:blipFill>
                  <pic:spPr bwMode="auto">
                    <a:xfrm>
                      <a:off x="0" y="0"/>
                      <a:ext cx="5334000" cy="6667500"/>
                    </a:xfrm>
                    <a:prstGeom prst="rect">
                      <a:avLst/>
                    </a:prstGeom>
                    <a:noFill/>
                    <a:ln w="9525">
                      <a:noFill/>
                      <a:headEnd/>
                      <a:tailEnd/>
                    </a:ln>
                  </pic:spPr>
                </pic:pic>
              </a:graphicData>
            </a:graphic>
          </wp:inline>
        </w:drawing>
      </w:r>
    </w:p>
    <w:p>
      <w:pPr>
        <w:pStyle w:val="BodyText"/>
      </w:pPr>
      <w:r>
        <w:t xml:space="preserve">Finally, we will look at how longevity varies across the different orders of the mammals.</w:t>
      </w:r>
    </w:p>
    <w:p>
      <w:pPr>
        <w:pStyle w:val="SourceCode"/>
      </w:pPr>
      <w:r>
        <w:rPr>
          <w:rStyle w:val="FunctionTok"/>
        </w:rPr>
        <w:t xml:space="preserve">ggplot</w:t>
      </w:r>
      <w:r>
        <w:rPr>
          <w:rStyle w:val="NormalTok"/>
        </w:rPr>
        <w:t xml:space="preserve">(mammals_long, </w:t>
      </w:r>
      <w:r>
        <w:rPr>
          <w:rStyle w:val="FunctionTok"/>
        </w:rPr>
        <w:t xml:space="preserve">aes</w:t>
      </w:r>
      <w:r>
        <w:rPr>
          <w:rStyle w:val="NormalTok"/>
        </w:rPr>
        <w:t xml:space="preserve">(</w:t>
      </w:r>
      <w:r>
        <w:rPr>
          <w:rStyle w:val="AttributeTok"/>
        </w:rPr>
        <w:t xml:space="preserve">x =</w:t>
      </w:r>
      <w:r>
        <w:rPr>
          <w:rStyle w:val="NormalTok"/>
        </w:rPr>
        <w:t xml:space="preserve"> Order, </w:t>
      </w:r>
      <w:r>
        <w:rPr>
          <w:rStyle w:val="AttributeTok"/>
        </w:rPr>
        <w:t xml:space="preserve">y =</w:t>
      </w:r>
      <w:r>
        <w:rPr>
          <w:rStyle w:val="NormalTok"/>
        </w:rPr>
        <w:t xml:space="preserve"> </w:t>
      </w:r>
      <w:r>
        <w:rPr>
          <w:rStyle w:val="FunctionTok"/>
        </w:rPr>
        <w:t xml:space="preserve">log10</w:t>
      </w:r>
      <w:r>
        <w:rPr>
          <w:rStyle w:val="NormalTok"/>
        </w:rPr>
        <w:t xml:space="preserve">(longevity),</w:t>
      </w:r>
      <w:r>
        <w:br/>
      </w:r>
      <w:r>
        <w:rPr>
          <w:rStyle w:val="NormalTok"/>
        </w:rPr>
        <w:t xml:space="preserve">                         </w:t>
      </w:r>
      <w:r>
        <w:rPr>
          <w:rStyle w:val="AttributeTok"/>
        </w:rPr>
        <w:t xml:space="preserve">fill =</w:t>
      </w:r>
      <w:r>
        <w:rPr>
          <w:rStyle w:val="NormalTok"/>
        </w:rPr>
        <w:t xml:space="preserve"> Order))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AttributeTok"/>
        </w:rPr>
        <w:t xml:space="preserve">show.legend =</w:t>
      </w:r>
      <w:r>
        <w:rPr>
          <w:rStyle w:val="NormalTok"/>
        </w:rPr>
        <w:t xml:space="preserve"> F)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"Order"</w:t>
      </w:r>
      <w:r>
        <w:rPr>
          <w:rStyle w:val="NormalTok"/>
        </w:rPr>
        <w:t xml:space="preserve">, </w:t>
      </w:r>
      <w:r>
        <w:rPr>
          <w:rStyle w:val="AttributeTok"/>
        </w:rPr>
        <w:t xml:space="preserve">y =</w:t>
      </w:r>
      <w:r>
        <w:rPr>
          <w:rStyle w:val="NormalTok"/>
        </w:rPr>
        <w:t xml:space="preserve"> </w:t>
      </w:r>
      <w:r>
        <w:rPr>
          <w:rStyle w:val="StringTok"/>
        </w:rPr>
        <w:t xml:space="preserve">"log 10 (Longevity)"</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CommentTok"/>
        </w:rPr>
        <w:t xml:space="preserve">#&gt; Warning: Removed 42 rows containing non-finite values (stat_ydensity).</w:t>
      </w:r>
    </w:p>
    <w:p>
      <w:pPr>
        <w:pStyle w:val="FirstParagraph"/>
      </w:pPr>
      <w:r>
        <w:drawing>
          <wp:inline>
            <wp:extent cx="5334000" cy="6667500"/>
            <wp:effectExtent b="0" l="0" r="0" t="0"/>
            <wp:docPr descr="" title="" id="1" name="Picture"/>
            <a:graphic>
              <a:graphicData uri="http://schemas.openxmlformats.org/drawingml/2006/picture">
                <pic:pic>
                  <pic:nvPicPr>
                    <pic:cNvPr descr="ms-vignette_files/figure-docx/long%20order-1.png" id="0" name="Picture"/>
                    <pic:cNvPicPr>
                      <a:picLocks noChangeArrowheads="1" noChangeAspect="1"/>
                    </pic:cNvPicPr>
                  </pic:nvPicPr>
                  <pic:blipFill>
                    <a:blip r:embed="rId30"/>
                    <a:stretch>
                      <a:fillRect/>
                    </a:stretch>
                  </pic:blipFill>
                  <pic:spPr bwMode="auto">
                    <a:xfrm>
                      <a:off x="0" y="0"/>
                      <a:ext cx="5334000" cy="6667500"/>
                    </a:xfrm>
                    <a:prstGeom prst="rect">
                      <a:avLst/>
                    </a:prstGeom>
                    <a:noFill/>
                    <a:ln w="9525">
                      <a:noFill/>
                      <a:headEnd/>
                      <a:tailEnd/>
                    </a:ln>
                  </pic:spPr>
                </pic:pic>
              </a:graphicData>
            </a:graphic>
          </wp:inline>
        </w:drawing>
      </w:r>
    </w:p>
    <w:p>
      <w:pPr>
        <w:pStyle w:val="BodyText"/>
      </w:pPr>
      <w:r>
        <w:t xml:space="preserve">With the broad range of tools at our fingertips in</w:t>
      </w:r>
      <w:r>
        <w:t xml:space="preserve"> </w:t>
      </w:r>
      <w:r>
        <w:rPr>
          <w:rStyle w:val="VerbatimChar"/>
        </w:rPr>
        <w:t xml:space="preserve">Rcompadre</w:t>
      </w:r>
      <w:r>
        <w:t xml:space="preserve"> </w:t>
      </w:r>
      <w:r>
        <w:t xml:space="preserve">and</w:t>
      </w:r>
      <w:r>
        <w:t xml:space="preserve"> </w:t>
      </w:r>
      <w:r>
        <w:rPr>
          <w:rStyle w:val="VerbatimChar"/>
        </w:rPr>
        <w:t xml:space="preserve">Rage</w:t>
      </w:r>
      <w:r>
        <w:t xml:space="preserve">, we can begin to address detailed comparative questions with increased ease.</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25" Target="media/rId25.png" /><Relationship Type="http://schemas.openxmlformats.org/officeDocument/2006/relationships/hyperlink" Id="rId22" Target="http://www.compadre-db.org" TargetMode="External" /></Relationships>
</file>

<file path=word/_rels/footnotes.xml.rels><?xml version="1.0" encoding="UTF-8"?>
<Relationships xmlns="http://schemas.openxmlformats.org/package/2006/relationships"><Relationship Type="http://schemas.openxmlformats.org/officeDocument/2006/relationships/hyperlink" Id="rId22" Target="http://www.compadre-db.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functionality of RCompadre and Rage</dc:title>
  <dc:creator>Pol Capdevila and John Jackson</dc:creator>
  <cp:keywords/>
  <dcterms:created xsi:type="dcterms:W3CDTF">2021-03-26T12:57:59Z</dcterms:created>
  <dcterms:modified xsi:type="dcterms:W3CDTF">2021-03-26T12:57:59Z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2021-03-26</vt:lpwstr>
  </property>
  <property fmtid="{D5CDD505-2E9C-101B-9397-08002B2CF9AE}" pid="3" name="output">
    <vt:lpwstr>word_document</vt:lpwstr>
  </property>
</Properties>
</file>