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功能說明</w:t>
      </w:r>
    </w:p>
    <w:p w:rsidR="001D1876" w:rsidRPr="001D1876" w:rsidRDefault="001D1876" w:rsidP="001D187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設定來源與目的資料表產生Merge SQL語法</w:t>
      </w:r>
    </w:p>
    <w:p w:rsidR="001D1876" w:rsidRPr="001D1876" w:rsidRDefault="001D1876" w:rsidP="001D1876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具有7種不同匯入模式選擇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查詢語法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fn_gen_merge_from_table_ext_sql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 (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&lt;@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src_schema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varchar(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30),&gt;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src_tablename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varchar(50),&gt;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where_condition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,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nvarchar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(255),&gt;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varchar(30),&gt;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varchar(50),&gt;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import_mode_key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varchar(10),&gt;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last_data_type_key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varchar(10),&gt;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last_data_column_name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varchar(30),&gt;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program_no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varchar(10),&gt;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exec_group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varchar(30),&gt;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,&lt;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lang_flag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, char(1),&gt;)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參數說明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src_schema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:來源結構描述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src_tablename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:來源資料表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where_condition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:查詢資料條件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schemaname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:結構描述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tablename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:目的資料表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lastRenderedPageBreak/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import_mode_key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:匯入模式主鍵</w:t>
      </w:r>
    </w:p>
    <w:p w:rsidR="001D1876" w:rsidRPr="001D1876" w:rsidRDefault="001D1876" w:rsidP="001D1876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042|DMO:Delete Match Only(只刪除對應到資料)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042|DNM:Delete Target Not Match and Merge(適用於完整資料表匯入機制，若目的資料表資料不存在來源資料表時，將目的資料表內容刪除後，然後進行Merge作業)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042|DTI:Delete Table Insert(先刪除所有目的資料表後(delete from table語法)，再進行匯入到目的資料表)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042|M:Merge(Update/Insert)(先針對相同的PK值進行更新後再進行匯入資料)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042|NEW:Insert Only(New Data)(只新增新資料)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042|TTI:Truncate Table Insert(先刪除所有目的資料表後(truncate table語法)，再進行匯入到目的資料表)</w:t>
      </w:r>
    </w:p>
    <w:p w:rsidR="001D1876" w:rsidRPr="001D1876" w:rsidRDefault="001D1876" w:rsidP="001D1876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042|UMO:Update Match Only(只針對相同的PK值進行更新)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last_data_type_key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:最後資料型態主鍵(空白就好)</w:t>
      </w:r>
    </w:p>
    <w:p w:rsidR="001D1876" w:rsidRPr="001D1876" w:rsidRDefault="001D1876" w:rsidP="001D1876">
      <w:pPr>
        <w:widowControl/>
        <w:spacing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009|ALL:全部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009|DATE:日期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009|INT:數字</w:t>
      </w:r>
    </w:p>
    <w:p w:rsidR="001D1876" w:rsidRPr="001D1876" w:rsidRDefault="001D1876" w:rsidP="001D1876">
      <w:pPr>
        <w:widowControl/>
        <w:spacing w:before="100" w:beforeAutospacing="1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009|STR:文字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last_data_column_name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:最後資料欄位名稱(空白就好)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program_no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:程式編號(空白就好)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exec_group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轉檔群組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(空白就好)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@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lang_flag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:是否產生中文註解(空白產生，其他不產生)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查詢語法(</w:t>
      </w:r>
      <w:proofErr w:type="gramStart"/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一</w:t>
      </w:r>
      <w:proofErr w:type="gramEnd"/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fn_gen_merge_from_table_ext_sql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 ('dbo','tb_merge','','dbo','tb_merge_target','042|M','','','','','')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來源與目的資料表格式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查詢結果(</w:t>
      </w:r>
      <w:proofErr w:type="gramStart"/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一</w:t>
      </w:r>
      <w:proofErr w:type="gramEnd"/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;Merge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dbo.tb_merge_target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as target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using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(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from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dbo.tb_merge</w:t>
      </w:r>
      <w:proofErr w:type="spellEnd"/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 xml:space="preserve">) as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([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on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(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]=target.[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WHEN MATCHED THEN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UPDATE SET target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]=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,target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]=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WHEN NOT MATCHED THEN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INSERT ([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lastRenderedPageBreak/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values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(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,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src</w:t>
      </w:r>
      <w:proofErr w:type="spellEnd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);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查詢語法(二)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comm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.[</w:t>
      </w:r>
      <w:proofErr w:type="spellStart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fn_gen_merge_from_table_ext_sql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 ('dbo','tb_merge','','dbo','tb_merge_target','042|TTI','','','','','')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b/>
          <w:bCs/>
          <w:kern w:val="0"/>
          <w:szCs w:val="24"/>
        </w:rPr>
        <w:t>查詢結果(二)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if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exists(select top 1 * from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dbo.tb_merge</w:t>
      </w:r>
      <w:proofErr w:type="spellEnd"/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truncate</w:t>
      </w:r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table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dbo.tb_merge_target</w:t>
      </w:r>
      <w:proofErr w:type="spellEnd"/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 xml:space="preserve">INSERT INTO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dbo.tb_merge_target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1D1876">
        <w:rPr>
          <w:rFonts w:ascii="新細明體" w:eastAsia="新細明體" w:hAnsi="新細明體" w:cs="新細明體"/>
          <w:kern w:val="0"/>
          <w:szCs w:val="24"/>
        </w:rPr>
        <w:t>with(</w:t>
      </w:r>
      <w:proofErr w:type="spellStart"/>
      <w:proofErr w:type="gramEnd"/>
      <w:r w:rsidRPr="001D1876">
        <w:rPr>
          <w:rFonts w:ascii="新細明體" w:eastAsia="新細明體" w:hAnsi="新細明體" w:cs="新細明體"/>
          <w:kern w:val="0"/>
          <w:szCs w:val="24"/>
        </w:rPr>
        <w:t>tablock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([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)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select 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code_key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]--代碼主鍵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code_no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</w:t>
      </w:r>
    </w:p>
    <w:p w:rsidR="001D1876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>,[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code_desc</w:t>
      </w:r>
      <w:proofErr w:type="spellEnd"/>
      <w:r w:rsidRPr="001D1876">
        <w:rPr>
          <w:rFonts w:ascii="新細明體" w:eastAsia="新細明體" w:hAnsi="新細明體" w:cs="新細明體"/>
          <w:kern w:val="0"/>
          <w:szCs w:val="24"/>
        </w:rPr>
        <w:t>]--代碼說明</w:t>
      </w:r>
    </w:p>
    <w:p w:rsidR="00BE4EB7" w:rsidRPr="001D1876" w:rsidRDefault="001D1876" w:rsidP="001D1876">
      <w:pPr>
        <w:widowControl/>
        <w:spacing w:before="100" w:beforeAutospacing="1" w:after="100" w:afterAutospacing="1"/>
        <w:rPr>
          <w:rFonts w:ascii="新細明體" w:eastAsia="新細明體" w:hAnsi="新細明體" w:cs="新細明體" w:hint="eastAsia"/>
          <w:kern w:val="0"/>
          <w:szCs w:val="24"/>
        </w:rPr>
      </w:pPr>
      <w:r w:rsidRPr="001D1876">
        <w:rPr>
          <w:rFonts w:ascii="新細明體" w:eastAsia="新細明體" w:hAnsi="新細明體" w:cs="新細明體"/>
          <w:kern w:val="0"/>
          <w:szCs w:val="24"/>
        </w:rPr>
        <w:t xml:space="preserve">from </w:t>
      </w:r>
      <w:proofErr w:type="spellStart"/>
      <w:r w:rsidRPr="001D1876">
        <w:rPr>
          <w:rFonts w:ascii="新細明體" w:eastAsia="新細明體" w:hAnsi="新細明體" w:cs="新細明體"/>
          <w:kern w:val="0"/>
          <w:szCs w:val="24"/>
        </w:rPr>
        <w:t>dbo.tb_merge</w:t>
      </w:r>
      <w:bookmarkStart w:id="0" w:name="_GoBack"/>
      <w:bookmarkEnd w:id="0"/>
      <w:proofErr w:type="spellEnd"/>
    </w:p>
    <w:sectPr w:rsidR="00BE4EB7" w:rsidRPr="001D18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1D1876"/>
    <w:rsid w:val="004837EB"/>
    <w:rsid w:val="00496188"/>
    <w:rsid w:val="0066633F"/>
    <w:rsid w:val="00694F95"/>
    <w:rsid w:val="00AD354F"/>
    <w:rsid w:val="00BE4EB7"/>
    <w:rsid w:val="00C3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5DE6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2019-06-04T01:24:00Z</dcterms:created>
  <dcterms:modified xsi:type="dcterms:W3CDTF">2019-06-04T01:26:00Z</dcterms:modified>
</cp:coreProperties>
</file>