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3F8" w:rsidRPr="00CB73F8" w:rsidRDefault="00CB73F8" w:rsidP="00CB73F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功能說明：系統透過</w:t>
      </w:r>
      <w:proofErr w:type="spellStart"/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sp</w:t>
      </w:r>
      <w:proofErr w:type="spellEnd"/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將訊息發送到特定人的line群組，每封訊息標題編碼將產生</w:t>
      </w:r>
      <w:proofErr w:type="gramStart"/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一</w:t>
      </w:r>
      <w:proofErr w:type="gramEnd"/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作業供後續修改訊息手動或排程發送</w:t>
      </w:r>
    </w:p>
    <w:p w:rsidR="00CB73F8" w:rsidRPr="00CB73F8" w:rsidRDefault="00CB73F8" w:rsidP="00CB73F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B73F8">
        <w:rPr>
          <w:rFonts w:ascii="新細明體" w:eastAsia="新細明體" w:hAnsi="新細明體" w:cs="新細明體"/>
          <w:kern w:val="0"/>
          <w:szCs w:val="24"/>
        </w:rPr>
        <w:t>EXECUTE  [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sp_insert_update_line_message_job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]   @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token_name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='line' --從Line網站選取要通知的line群組後取回權狀後在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sbp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註冊登錄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,@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subject_no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='msg01' --此訊息的標題代碼，系統會新增一個作業編號，日後可以在作業檢視作業編號進行，若同時需要不同訊息發送必須提共不一樣代碼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,@subject='訊息01'  --此訊息的標題，系統會新增一個作業名稱日後可以在作業檢視作業編號進行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 ,@message='這是即時發送Line訊息內文1' --發送到Line的訊息，未來可以透過UI進行修改進行發送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WAITFOR DELAY '00:00:02' --延遲2秒(若不延遲後面的訊息會以msg01蓋掉)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EXECUTE  [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sp_insert_update_line_message_job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]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 @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token_name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='line' --從Line網站選取要通知的line群組後取回權狀後在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sbp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註冊登錄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,@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subject_no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='msg02' --此訊息的標題代碼，系統會新增一個作業編號，日後可以在作業檢視作業編號進行，若同時需要不同訊息發送必須提共不一樣代碼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,@subject='訊息02'  --此訊息的標題，系統會新增一個作業名稱日後可以在作業檢視作業編號進行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 ,@message='這是即時發送Line訊息內文2' --發送到Line的訊息，未來可以透過UI進行修改進行發送</w:t>
      </w:r>
    </w:p>
    <w:p w:rsidR="009E15D3" w:rsidRDefault="00CB73F8" w:rsidP="00CB73F8">
      <w:r>
        <w:rPr>
          <w:noProof/>
        </w:rPr>
        <w:drawing>
          <wp:inline distT="0" distB="0" distL="0" distR="0" wp14:anchorId="0E429EB7" wp14:editId="25D0471F">
            <wp:extent cx="5274310" cy="3848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97" w:rsidRPr="005C3197" w:rsidRDefault="005C3197" w:rsidP="005C31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C3197">
        <w:rPr>
          <w:rFonts w:ascii="新細明體" w:eastAsia="新細明體" w:hAnsi="新細明體" w:cs="新細明體"/>
          <w:kern w:val="0"/>
          <w:szCs w:val="24"/>
        </w:rPr>
        <w:lastRenderedPageBreak/>
        <w:t>點選權杖右邊的圖示</w:t>
      </w:r>
      <w:r w:rsidRPr="005C3197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5CC046CC" wp14:editId="1992914D">
            <wp:extent cx="438211" cy="27626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97">
        <w:rPr>
          <w:rFonts w:ascii="新細明體" w:eastAsia="新細明體" w:hAnsi="新細明體" w:cs="新細明體"/>
          <w:kern w:val="0"/>
          <w:szCs w:val="24"/>
        </w:rPr>
        <w:t>系統會自動開啟</w:t>
      </w:r>
      <w:hyperlink r:id="rId6" w:tooltip="https://notify-bot.line.me/my/" w:history="1">
        <w:r w:rsidRPr="005C319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https://notify-bot.line.me/my/</w:t>
        </w:r>
      </w:hyperlink>
      <w:bookmarkStart w:id="0" w:name="_GoBack"/>
      <w:r>
        <w:rPr>
          <w:rFonts w:ascii="新細明體" w:eastAsia="新細明體" w:hAnsi="新細明體" w:cs="新細明體" w:hint="eastAsia"/>
          <w:kern w:val="0"/>
          <w:szCs w:val="24"/>
        </w:rPr>
        <w:t>，選擇哪一個line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群組要通知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連動，並取的權狀(Token)，貼回到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sbp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 xml:space="preserve"> 設定內。</w:t>
      </w:r>
      <w:bookmarkEnd w:id="0"/>
    </w:p>
    <w:p w:rsidR="005C3197" w:rsidRPr="005C3197" w:rsidRDefault="005C3197" w:rsidP="00CB73F8">
      <w:pPr>
        <w:rPr>
          <w:rFonts w:hint="eastAsia"/>
        </w:rPr>
      </w:pPr>
    </w:p>
    <w:p w:rsidR="00CB73F8" w:rsidRDefault="00CB73F8" w:rsidP="00CB73F8">
      <w:pPr>
        <w:jc w:val="both"/>
      </w:pPr>
      <w:r>
        <w:rPr>
          <w:noProof/>
        </w:rPr>
        <w:drawing>
          <wp:inline distT="0" distB="0" distL="0" distR="0" wp14:anchorId="2AF15BAD" wp14:editId="49C0CAC4">
            <wp:extent cx="5274310" cy="51962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手動執行</w:t>
      </w:r>
      <w:proofErr w:type="spellStart"/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sp</w:t>
      </w:r>
      <w:proofErr w:type="spellEnd"/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後，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Line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會收到訊息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(F25B-SCHEDULE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為在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LINE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選取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Toke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對應的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Line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群組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執行後系統產生二個作業，可以再次進入修改後繼續發送</w:t>
      </w:r>
    </w:p>
    <w:p w:rsidR="00CB73F8" w:rsidRDefault="00CB73F8" w:rsidP="00CB73F8">
      <w:pPr>
        <w:jc w:val="both"/>
      </w:pPr>
      <w:r>
        <w:rPr>
          <w:noProof/>
        </w:rPr>
        <w:lastRenderedPageBreak/>
        <w:drawing>
          <wp:inline distT="0" distB="0" distL="0" distR="0" wp14:anchorId="008F6BAF" wp14:editId="06FB7EEB">
            <wp:extent cx="5274310" cy="26250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以上方式有些需要注意</w:t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1.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標題編號不能重複，若重複只會以最後一個訊息發送</w:t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2.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若有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10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個訊息同時發送，就會產生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10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個作業</w:t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3.10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個訊息不能同時發送，否則訊息內容會以第一個為主</w:t>
      </w:r>
    </w:p>
    <w:p w:rsidR="00CB73F8" w:rsidRPr="00CB73F8" w:rsidRDefault="00CB73F8" w:rsidP="00CB73F8">
      <w:pPr>
        <w:jc w:val="both"/>
      </w:pPr>
    </w:p>
    <w:sectPr w:rsidR="00CB73F8" w:rsidRPr="00CB73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C9"/>
    <w:rsid w:val="005C3197"/>
    <w:rsid w:val="00900DC9"/>
    <w:rsid w:val="009E15D3"/>
    <w:rsid w:val="00B727C9"/>
    <w:rsid w:val="00CB73F8"/>
    <w:rsid w:val="00F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3603"/>
  <w15:chartTrackingRefBased/>
  <w15:docId w15:val="{3A49D8B3-5A64-4286-AA6B-7D726424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3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ify-bot.line.me/my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2019-06-04T14:47:00Z</dcterms:created>
  <dcterms:modified xsi:type="dcterms:W3CDTF">2019-06-04T21:38:00Z</dcterms:modified>
</cp:coreProperties>
</file>