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3F8" w:rsidRPr="00CB73F8" w:rsidRDefault="00CB73F8" w:rsidP="00CB73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功能說明：系統透過</w:t>
      </w:r>
      <w:proofErr w:type="spellStart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sp</w:t>
      </w:r>
      <w:proofErr w:type="spellEnd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將訊息發送到特定人的line群組，每封訊息標題編碼將產生</w:t>
      </w:r>
      <w:proofErr w:type="gramStart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一</w:t>
      </w:r>
      <w:proofErr w:type="gramEnd"/>
      <w:r w:rsidRPr="00CB73F8">
        <w:rPr>
          <w:rFonts w:ascii="新細明體" w:eastAsia="新細明體" w:hAnsi="新細明體" w:cs="新細明體"/>
          <w:kern w:val="0"/>
          <w:sz w:val="21"/>
          <w:szCs w:val="21"/>
        </w:rPr>
        <w:t>作業供後續修改訊息手動或排程發送</w:t>
      </w:r>
    </w:p>
    <w:p w:rsidR="00CB73F8" w:rsidRPr="00CB73F8" w:rsidRDefault="00CB73F8" w:rsidP="00CB73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B73F8">
        <w:rPr>
          <w:rFonts w:ascii="新細明體" w:eastAsia="新細明體" w:hAnsi="新細明體" w:cs="新細明體"/>
          <w:kern w:val="0"/>
          <w:szCs w:val="24"/>
        </w:rPr>
        <w:t>EXECUTE  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   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='line' --從Line網站選取要通知的line群組後取回權狀後在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='msg01' --此訊息的標題代碼，系統會新增一個作業編號，日後可以在作業檢視作業編號進行，若同時需要不同訊息發送必須提共不一樣代碼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,@subject='訊息01'  --此訊息的標題，系統會新增一個作業名稱日後可以在作業檢視作業編號進行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,@message='這是即時發送Line訊息內文1' --發送到Line的訊息，未來可以透過UI進行修改進行發送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WAITFOR DELAY '00:00:02' --延遲2秒(若不延遲後面的訊息會以msg01蓋掉)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EXECUTE  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].[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sp_insert_update_line_message_job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]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token_name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='line' --從Line網站選取要通知的line群組後取回權狀後在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sbp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註冊登錄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</w:t>
      </w:r>
      <w:proofErr w:type="spellStart"/>
      <w:r w:rsidRPr="00CB73F8">
        <w:rPr>
          <w:rFonts w:ascii="新細明體" w:eastAsia="新細明體" w:hAnsi="新細明體" w:cs="新細明體"/>
          <w:kern w:val="0"/>
          <w:szCs w:val="24"/>
        </w:rPr>
        <w:t>subject_no</w:t>
      </w:r>
      <w:proofErr w:type="spellEnd"/>
      <w:r w:rsidRPr="00CB73F8">
        <w:rPr>
          <w:rFonts w:ascii="新細明體" w:eastAsia="新細明體" w:hAnsi="新細明體" w:cs="新細明體"/>
          <w:kern w:val="0"/>
          <w:szCs w:val="24"/>
        </w:rPr>
        <w:t>='msg02' --此訊息的標題代碼，系統會新增一個作業編號，日後可以在作業檢視作業編號進行，若同時需要不同訊息發送必須提共不一樣代碼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,@subject='訊息02'  --此訊息的標題，系統會新增一個作業名稱日後可以在作業檢視作業編號進行</w:t>
      </w:r>
      <w:r w:rsidRPr="00CB73F8">
        <w:rPr>
          <w:rFonts w:ascii="新細明體" w:eastAsia="新細明體" w:hAnsi="新細明體" w:cs="新細明體"/>
          <w:kern w:val="0"/>
          <w:szCs w:val="24"/>
        </w:rPr>
        <w:br/>
        <w:t>   ,@message='這是即時發送Line訊息內文2' --發送到Line的訊息，未來可以透過UI進行修改進行發送</w:t>
      </w:r>
    </w:p>
    <w:p w:rsidR="009E15D3" w:rsidRDefault="00CB73F8" w:rsidP="00CB73F8">
      <w:r>
        <w:rPr>
          <w:noProof/>
        </w:rPr>
        <w:drawing>
          <wp:inline distT="0" distB="0" distL="0" distR="0" wp14:anchorId="0E429EB7" wp14:editId="25D0471F">
            <wp:extent cx="5274310" cy="3848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F8" w:rsidRDefault="00CB73F8" w:rsidP="00CB73F8">
      <w:pPr>
        <w:jc w:val="both"/>
      </w:pPr>
      <w:r>
        <w:rPr>
          <w:noProof/>
        </w:rPr>
        <w:lastRenderedPageBreak/>
        <w:drawing>
          <wp:inline distT="0" distB="0" distL="0" distR="0" wp14:anchorId="2AF15BAD" wp14:editId="49C0CAC4">
            <wp:extent cx="5274310" cy="51962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手動執行</w:t>
      </w:r>
      <w:proofErr w:type="spellStart"/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sp</w:t>
      </w:r>
      <w:proofErr w:type="spellEnd"/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後，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會收到訊息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(F25B-SCHEDULE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為在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選取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Toke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對應的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Line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群組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)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執行後系統產生二個作業，可以再次進入修改後繼續發送</w:t>
      </w:r>
    </w:p>
    <w:p w:rsidR="00CB73F8" w:rsidRDefault="00CB73F8" w:rsidP="00CB73F8">
      <w:pPr>
        <w:jc w:val="both"/>
      </w:pPr>
      <w:r>
        <w:rPr>
          <w:noProof/>
        </w:rPr>
        <w:drawing>
          <wp:inline distT="0" distB="0" distL="0" distR="0" wp14:anchorId="008F6BAF" wp14:editId="06FB7EEB">
            <wp:extent cx="5274310" cy="26250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以上方式有些需要注意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lastRenderedPageBreak/>
        <w:t>1.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標題編號不能重複，若重複只會以最後一個訊息發送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2.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若有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個訊息同時發送，就會產生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個作業</w:t>
      </w:r>
    </w:p>
    <w:p w:rsidR="00CB73F8" w:rsidRPr="00CB73F8" w:rsidRDefault="00CB73F8" w:rsidP="00CB73F8">
      <w:pPr>
        <w:widowControl/>
        <w:shd w:val="clear" w:color="auto" w:fill="FFFFFF"/>
        <w:rPr>
          <w:rFonts w:ascii="Segoe UI" w:eastAsia="新細明體" w:hAnsi="Segoe UI" w:cs="Segoe UI"/>
          <w:color w:val="252423"/>
          <w:kern w:val="0"/>
          <w:sz w:val="21"/>
          <w:szCs w:val="21"/>
        </w:rPr>
      </w:pP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3.10</w:t>
      </w:r>
      <w:r w:rsidRPr="00CB73F8">
        <w:rPr>
          <w:rFonts w:ascii="Segoe UI" w:eastAsia="新細明體" w:hAnsi="Segoe UI" w:cs="Segoe UI"/>
          <w:color w:val="252423"/>
          <w:kern w:val="0"/>
          <w:sz w:val="21"/>
          <w:szCs w:val="21"/>
        </w:rPr>
        <w:t>個訊息不能同時發送，否則訊息內容會以第一個為主</w:t>
      </w:r>
      <w:bookmarkStart w:id="0" w:name="_GoBack"/>
      <w:bookmarkEnd w:id="0"/>
    </w:p>
    <w:p w:rsidR="00CB73F8" w:rsidRPr="00CB73F8" w:rsidRDefault="00CB73F8" w:rsidP="00CB73F8">
      <w:pPr>
        <w:jc w:val="both"/>
        <w:rPr>
          <w:rFonts w:hint="eastAsia"/>
        </w:rPr>
      </w:pPr>
    </w:p>
    <w:sectPr w:rsidR="00CB73F8" w:rsidRPr="00CB73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C9"/>
    <w:rsid w:val="00900DC9"/>
    <w:rsid w:val="009E15D3"/>
    <w:rsid w:val="00B727C9"/>
    <w:rsid w:val="00CB73F8"/>
    <w:rsid w:val="00F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2F80"/>
  <w15:chartTrackingRefBased/>
  <w15:docId w15:val="{3A49D8B3-5A64-4286-AA6B-7D726424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2019-06-04T14:47:00Z</dcterms:created>
  <dcterms:modified xsi:type="dcterms:W3CDTF">2019-06-04T14:54:00Z</dcterms:modified>
</cp:coreProperties>
</file>