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649E6557" w:rsidR="003728C9" w:rsidRPr="006E0973" w:rsidRDefault="008C6BB0" w:rsidP="006E0973">
      <w:pPr>
        <w:pStyle w:val="1"/>
      </w:pPr>
      <w:r>
        <w:rPr>
          <w:rFonts w:hint="eastAsia"/>
        </w:rPr>
        <w:t>Task1</w:t>
      </w:r>
      <w:r>
        <w:t>-</w:t>
      </w:r>
      <w:r w:rsidR="007E305B" w:rsidRPr="006E0973">
        <w:rPr>
          <w:rFonts w:hint="eastAsia"/>
        </w:rPr>
        <w:t>手動從資料表匯出</w:t>
      </w:r>
      <w:r w:rsidR="005352AD">
        <w:rPr>
          <w:rFonts w:hint="eastAsia"/>
        </w:rPr>
        <w:t>產生</w:t>
      </w:r>
      <w:r w:rsidR="007E305B" w:rsidRPr="006E0973">
        <w:rPr>
          <w:rFonts w:hint="eastAsia"/>
        </w:rPr>
        <w:t>檔案。</w:t>
      </w:r>
    </w:p>
    <w:p w14:paraId="0E8B4B2D" w14:textId="42BB458E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：完成此任務你將學習到</w:t>
      </w:r>
      <w:r w:rsidR="00D14137">
        <w:rPr>
          <w:rFonts w:hint="eastAsia"/>
        </w:rPr>
        <w:t>手動從既有的資料表查詢後</w:t>
      </w:r>
      <w:bookmarkStart w:id="0" w:name="_GoBack"/>
      <w:bookmarkEnd w:id="0"/>
      <w:r w:rsidR="00D14137">
        <w:rPr>
          <w:rFonts w:hint="eastAsia"/>
        </w:rPr>
        <w:t>將結果依照逗號分隔符號儲存</w:t>
      </w:r>
      <w:r w:rsidR="00D14137">
        <w:rPr>
          <w:rFonts w:hint="eastAsia"/>
        </w:rPr>
        <w:t>unicode</w:t>
      </w:r>
      <w:r w:rsidR="00D14137">
        <w:rPr>
          <w:rFonts w:hint="eastAsia"/>
        </w:rPr>
        <w:t>檔案。</w:t>
      </w:r>
    </w:p>
    <w:p w14:paraId="10CFB001" w14:textId="77777777" w:rsidR="006E0973" w:rsidRDefault="007E305B" w:rsidP="006E097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SBPWeb</w:t>
      </w:r>
      <w:r>
        <w:rPr>
          <w:rFonts w:hint="eastAsia"/>
        </w:rPr>
        <w:t>查詢資料表</w:t>
      </w:r>
    </w:p>
    <w:p w14:paraId="0A9FC1C0" w14:textId="77777777" w:rsidR="006E0973" w:rsidRDefault="007E305B" w:rsidP="006E097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產生匯出具有分隔符號的</w:t>
      </w:r>
      <w:r>
        <w:rPr>
          <w:rFonts w:hint="eastAsia"/>
        </w:rPr>
        <w:t>SQL</w:t>
      </w:r>
      <w:r>
        <w:rPr>
          <w:rFonts w:hint="eastAsia"/>
        </w:rPr>
        <w:t>語法</w:t>
      </w:r>
    </w:p>
    <w:p w14:paraId="2DD89CBF" w14:textId="77777777" w:rsidR="006E0973" w:rsidRDefault="007E305B" w:rsidP="006E097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SQL Server Management Studio(SSMS)</w:t>
      </w:r>
      <w:r>
        <w:rPr>
          <w:rFonts w:hint="eastAsia"/>
        </w:rPr>
        <w:t>工具執行</w:t>
      </w:r>
      <w:r w:rsidR="006E0973">
        <w:rPr>
          <w:rFonts w:hint="eastAsia"/>
        </w:rPr>
        <w:t>SQL</w:t>
      </w:r>
      <w:r w:rsidR="006E0973">
        <w:rPr>
          <w:rFonts w:hint="eastAsia"/>
        </w:rPr>
        <w:t>語法取得執行結果</w:t>
      </w:r>
    </w:p>
    <w:p w14:paraId="6A02157D" w14:textId="77777777" w:rsidR="006E0973" w:rsidRDefault="006E0973" w:rsidP="006E097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將結果複製貼上到</w:t>
      </w:r>
      <w:r>
        <w:rPr>
          <w:rFonts w:hint="eastAsia"/>
        </w:rPr>
        <w:t>UltraEdit</w:t>
      </w:r>
      <w:r>
        <w:rPr>
          <w:rFonts w:hint="eastAsia"/>
        </w:rPr>
        <w:t>，再透過</w:t>
      </w:r>
      <w:r>
        <w:rPr>
          <w:rFonts w:hint="eastAsia"/>
        </w:rPr>
        <w:t>ASCII</w:t>
      </w:r>
      <w:r>
        <w:rPr>
          <w:rFonts w:hint="eastAsia"/>
        </w:rPr>
        <w:t>轉</w:t>
      </w:r>
      <w:r>
        <w:rPr>
          <w:rFonts w:hint="eastAsia"/>
        </w:rPr>
        <w:t>Unicode</w:t>
      </w:r>
      <w:r>
        <w:rPr>
          <w:rFonts w:hint="eastAsia"/>
        </w:rPr>
        <w:t>儲存檔案</w:t>
      </w:r>
    </w:p>
    <w:p w14:paraId="6CFF4EE6" w14:textId="77777777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5E6D2BE2" w14:textId="5FB3608A" w:rsidR="00ED7FA3" w:rsidRDefault="00ED7FA3" w:rsidP="00E8683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資料來源：</w:t>
      </w:r>
      <w:r w:rsidR="004B6855">
        <w:rPr>
          <w:rFonts w:hint="eastAsia"/>
        </w:rPr>
        <w:t>comm.tb_code</w:t>
      </w:r>
    </w:p>
    <w:p w14:paraId="04DC9C20" w14:textId="1EB3A96E" w:rsidR="00ED7FA3" w:rsidRDefault="00ED7FA3" w:rsidP="00E8683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檔案內文格式</w:t>
      </w:r>
    </w:p>
    <w:p w14:paraId="6EA6EEE1" w14:textId="1E5E1BE5" w:rsidR="00ED7FA3" w:rsidRDefault="00ED7FA3" w:rsidP="00ED7FA3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逗號分隔符號</w:t>
      </w:r>
    </w:p>
    <w:p w14:paraId="1B60D05F" w14:textId="52A26E2F" w:rsidR="00ED7FA3" w:rsidRDefault="00ED7FA3" w:rsidP="00ED7FA3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Unicode</w:t>
      </w:r>
    </w:p>
    <w:p w14:paraId="1982BC60" w14:textId="3BC8950E" w:rsidR="004B6855" w:rsidRDefault="00095013" w:rsidP="00E8683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檔</w:t>
      </w:r>
      <w:r w:rsidR="00ED7FA3">
        <w:rPr>
          <w:rFonts w:hint="eastAsia"/>
        </w:rPr>
        <w:t>案</w:t>
      </w:r>
      <w:r>
        <w:rPr>
          <w:rFonts w:hint="eastAsia"/>
        </w:rPr>
        <w:t>名</w:t>
      </w:r>
      <w:r w:rsidR="00ED7FA3">
        <w:rPr>
          <w:rFonts w:hint="eastAsia"/>
        </w:rPr>
        <w:t>稱：</w:t>
      </w:r>
      <w:r>
        <w:rPr>
          <w:rFonts w:hint="eastAsia"/>
        </w:rPr>
        <w:t>tb_code.csv</w:t>
      </w:r>
      <w:r w:rsidR="004B6855">
        <w:rPr>
          <w:rFonts w:hint="eastAsia"/>
        </w:rPr>
        <w:t>。</w:t>
      </w: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t>實作</w:t>
      </w:r>
    </w:p>
    <w:p w14:paraId="4D613D6E" w14:textId="77777777" w:rsidR="004B6855" w:rsidRDefault="004B6855" w:rsidP="009078E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需求完成</w:t>
      </w:r>
      <w:r>
        <w:rPr>
          <w:rFonts w:hint="eastAsia"/>
        </w:rPr>
        <w:t>SB</w:t>
      </w:r>
      <w:r>
        <w:t>P</w:t>
      </w:r>
      <w:r>
        <w:rPr>
          <w:rFonts w:hint="eastAsia"/>
        </w:rPr>
        <w:t>安裝，若還沒有完成，請先行</w:t>
      </w:r>
      <w:r w:rsidR="009078E9">
        <w:rPr>
          <w:rFonts w:hint="eastAsia"/>
        </w:rPr>
        <w:t>加入</w:t>
      </w:r>
      <w:r w:rsidR="009078E9">
        <w:rPr>
          <w:rFonts w:hint="eastAsia"/>
        </w:rPr>
        <w:t>Line SBP</w:t>
      </w:r>
      <w:r w:rsidR="009078E9">
        <w:rPr>
          <w:rFonts w:hint="eastAsia"/>
        </w:rPr>
        <w:t>機器人</w:t>
      </w:r>
      <w:r w:rsidR="009078E9">
        <w:rPr>
          <w:rFonts w:hint="eastAsia"/>
        </w:rPr>
        <w:t>(</w:t>
      </w:r>
      <w:r w:rsidR="009078E9" w:rsidRPr="009078E9">
        <w:t>http://qr-official.line.me/L/aNuLRttg20.png</w:t>
      </w:r>
      <w:r w:rsidR="009078E9">
        <w:rPr>
          <w:rFonts w:hint="eastAsia"/>
        </w:rPr>
        <w:t>)</w:t>
      </w:r>
      <w:r w:rsidR="009078E9">
        <w:rPr>
          <w:rFonts w:hint="eastAsia"/>
        </w:rPr>
        <w:t>，進行下載安裝</w:t>
      </w:r>
    </w:p>
    <w:p w14:paraId="267E8B3D" w14:textId="77777777" w:rsidR="004B6855" w:rsidRDefault="004B6855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Google Chrome</w:t>
      </w:r>
      <w:r w:rsidR="009078E9">
        <w:rPr>
          <w:rFonts w:hint="eastAsia"/>
        </w:rPr>
        <w:t>瀏覽</w:t>
      </w:r>
      <w:hyperlink r:id="rId7" w:history="1">
        <w:r w:rsidR="009078E9" w:rsidRPr="004E2838">
          <w:rPr>
            <w:rStyle w:val="a8"/>
            <w:rFonts w:hint="eastAsia"/>
          </w:rPr>
          <w:t>http://localhost/sbpweb</w:t>
        </w:r>
      </w:hyperlink>
    </w:p>
    <w:p w14:paraId="5FB07AAD" w14:textId="77777777" w:rsidR="009078E9" w:rsidRDefault="009078E9" w:rsidP="009078E9">
      <w:pPr>
        <w:pStyle w:val="a7"/>
        <w:ind w:leftChars="0" w:left="360"/>
      </w:pPr>
      <w:r w:rsidRPr="009078E9">
        <w:rPr>
          <w:noProof/>
        </w:rPr>
        <w:lastRenderedPageBreak/>
        <w:drawing>
          <wp:inline distT="0" distB="0" distL="0" distR="0" wp14:anchorId="68D08171" wp14:editId="2202C4C3">
            <wp:extent cx="5274310" cy="462851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1EAF" w14:textId="77777777" w:rsidR="009078E9" w:rsidRDefault="009078E9" w:rsidP="00C82E7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7C1FC94C" wp14:editId="6A7A6583">
            <wp:extent cx="447675" cy="2857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，修改後端</w:t>
      </w:r>
      <w:r>
        <w:rPr>
          <w:rFonts w:hint="eastAsia"/>
        </w:rPr>
        <w:t>sbpwebapi</w:t>
      </w:r>
      <w:r>
        <w:rPr>
          <w:rFonts w:hint="eastAsia"/>
        </w:rPr>
        <w:t>網址是否正確，目前</w:t>
      </w:r>
      <w:r w:rsidR="00C82E79">
        <w:rPr>
          <w:rFonts w:hint="eastAsia"/>
        </w:rPr>
        <w:t>本訓練網址為</w:t>
      </w:r>
      <w:hyperlink r:id="rId10" w:history="1">
        <w:r w:rsidR="00C82E79" w:rsidRPr="004E2838">
          <w:rPr>
            <w:rStyle w:val="a8"/>
          </w:rPr>
          <w:t>http://localhost/sbpwebapi/api/</w:t>
        </w:r>
      </w:hyperlink>
      <w:r w:rsidR="00C82E79">
        <w:rPr>
          <w:rFonts w:hint="eastAsia"/>
        </w:rPr>
        <w:t>，若你不知道網址可詢問當時安裝人員安裝的網址為何</w:t>
      </w:r>
      <w:r w:rsidR="00C82E79">
        <w:rPr>
          <w:rFonts w:hint="eastAsia"/>
        </w:rPr>
        <w:t>?</w:t>
      </w:r>
      <w:r w:rsidR="00C82E79">
        <w:rPr>
          <w:rFonts w:hint="eastAsia"/>
        </w:rPr>
        <w:t>若修改後請點選</w:t>
      </w:r>
      <w:r w:rsidR="00C82E79">
        <w:rPr>
          <w:noProof/>
        </w:rPr>
        <w:drawing>
          <wp:inline distT="0" distB="0" distL="0" distR="0" wp14:anchorId="4B91AC98" wp14:editId="2E9715DE">
            <wp:extent cx="447675" cy="2762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79">
        <w:rPr>
          <w:rFonts w:hint="eastAsia"/>
        </w:rPr>
        <w:t>儲存，若無需修改請按</w:t>
      </w:r>
      <w:r w:rsidR="00C82E79">
        <w:rPr>
          <w:noProof/>
        </w:rPr>
        <w:drawing>
          <wp:inline distT="0" distB="0" distL="0" distR="0" wp14:anchorId="752EA689" wp14:editId="19B7BB26">
            <wp:extent cx="438150" cy="2762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79">
        <w:rPr>
          <w:rFonts w:hint="eastAsia"/>
        </w:rPr>
        <w:t>返回設定畫面，再次按</w:t>
      </w:r>
      <w:r w:rsidR="00C82E79">
        <w:rPr>
          <w:noProof/>
        </w:rPr>
        <w:drawing>
          <wp:inline distT="0" distB="0" distL="0" distR="0" wp14:anchorId="38937181" wp14:editId="0B762D65">
            <wp:extent cx="438150" cy="2762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79">
        <w:rPr>
          <w:rFonts w:hint="eastAsia"/>
        </w:rPr>
        <w:t>返回登入畫面。</w:t>
      </w:r>
    </w:p>
    <w:p w14:paraId="2C28DF44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4FB832C3" wp14:editId="68805015">
            <wp:extent cx="5274310" cy="470852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F651" w14:textId="77777777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輸入帳號：</w:t>
      </w:r>
      <w:r w:rsidR="009078E9">
        <w:rPr>
          <w:rFonts w:hint="eastAsia"/>
        </w:rPr>
        <w:t>admin</w:t>
      </w:r>
      <w:r>
        <w:rPr>
          <w:rFonts w:hint="eastAsia"/>
        </w:rPr>
        <w:t>,</w:t>
      </w:r>
      <w:r>
        <w:rPr>
          <w:rFonts w:hint="eastAsia"/>
        </w:rPr>
        <w:t>密碼</w:t>
      </w:r>
      <w:r>
        <w:rPr>
          <w:rFonts w:hint="eastAsia"/>
        </w:rPr>
        <w:t>:p@ssw0rd</w:t>
      </w:r>
      <w:r w:rsidR="009078E9">
        <w:rPr>
          <w:rFonts w:hint="eastAsia"/>
        </w:rPr>
        <w:t>登入</w:t>
      </w:r>
      <w:r>
        <w:rPr>
          <w:rFonts w:hint="eastAsia"/>
        </w:rPr>
        <w:t>，並點選</w:t>
      </w:r>
      <w:r>
        <w:rPr>
          <w:noProof/>
        </w:rPr>
        <w:drawing>
          <wp:inline distT="0" distB="0" distL="0" distR="0" wp14:anchorId="1D8D2F64" wp14:editId="4C5FC92C">
            <wp:extent cx="447675" cy="2667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77777777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點選資料庫管理</w:t>
      </w:r>
    </w:p>
    <w:p w14:paraId="731BF874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45D9ADB" wp14:editId="460ABD51">
            <wp:extent cx="5274310" cy="48215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77777777" w:rsidR="00C82E7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點選資料表檢視</w:t>
      </w:r>
    </w:p>
    <w:p w14:paraId="07418DC5" w14:textId="77777777" w:rsidR="00C82E79" w:rsidRDefault="00F032AB" w:rsidP="00C82E79">
      <w:pPr>
        <w:pStyle w:val="a7"/>
        <w:ind w:leftChars="0" w:left="360"/>
      </w:pPr>
      <w:r>
        <w:rPr>
          <w:noProof/>
        </w:rPr>
        <w:drawing>
          <wp:inline distT="0" distB="0" distL="0" distR="0" wp14:anchorId="250DACB6" wp14:editId="18A78541">
            <wp:extent cx="5274310" cy="265112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7ACE" w14:textId="77777777" w:rsidR="00F032AB" w:rsidRDefault="00F032AB" w:rsidP="000F0D5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在搜尋關鍵字列輸入</w:t>
      </w:r>
      <w:r>
        <w:rPr>
          <w:rFonts w:hint="eastAsia"/>
        </w:rPr>
        <w:t>comm.tb_code</w:t>
      </w:r>
      <w:r>
        <w:rPr>
          <w:rFonts w:hint="eastAsia"/>
        </w:rPr>
        <w:t>後按</w:t>
      </w:r>
      <w:r>
        <w:rPr>
          <w:rFonts w:hint="eastAsia"/>
        </w:rPr>
        <w:t>Enter</w:t>
      </w:r>
      <w:r>
        <w:rPr>
          <w:rFonts w:hint="eastAsia"/>
        </w:rPr>
        <w:t>鍵</w:t>
      </w:r>
    </w:p>
    <w:p w14:paraId="09BC328A" w14:textId="77777777" w:rsidR="00F032AB" w:rsidRDefault="00F032AB" w:rsidP="00F032AB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DAFDEDC" wp14:editId="0F058C5F">
            <wp:extent cx="5274310" cy="6096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9BCC" w14:textId="77777777" w:rsidR="00F032AB" w:rsidRDefault="00F032AB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查詢結果為符合包含</w:t>
      </w:r>
      <w:r>
        <w:rPr>
          <w:rFonts w:hint="eastAsia"/>
        </w:rPr>
        <w:t>comm.tb_code</w:t>
      </w:r>
      <w:r>
        <w:rPr>
          <w:rFonts w:hint="eastAsia"/>
        </w:rPr>
        <w:t>的所有資料表關鍵字</w:t>
      </w:r>
    </w:p>
    <w:p w14:paraId="50C49569" w14:textId="77777777" w:rsidR="00F032AB" w:rsidRDefault="00F032AB" w:rsidP="00F032AB">
      <w:pPr>
        <w:pStyle w:val="a7"/>
        <w:ind w:leftChars="0" w:left="360"/>
      </w:pPr>
      <w:r>
        <w:rPr>
          <w:noProof/>
        </w:rPr>
        <w:drawing>
          <wp:inline distT="0" distB="0" distL="0" distR="0" wp14:anchorId="62E6C218" wp14:editId="49B10BA7">
            <wp:extent cx="5274310" cy="131572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AEBE" w14:textId="6760240B" w:rsidR="00F032AB" w:rsidRDefault="006F438E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3B715D">
        <w:rPr>
          <w:rFonts w:hint="eastAsia"/>
        </w:rPr>
        <w:t>功能列的最右邊</w:t>
      </w:r>
      <w:r>
        <w:rPr>
          <w:noProof/>
        </w:rPr>
        <w:drawing>
          <wp:inline distT="0" distB="0" distL="0" distR="0" wp14:anchorId="4F45DED5" wp14:editId="4682740F">
            <wp:extent cx="485775" cy="28575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系統會產生匯出</w:t>
      </w:r>
      <w:r>
        <w:rPr>
          <w:rFonts w:hint="eastAsia"/>
        </w:rPr>
        <w:t>SQL</w:t>
      </w:r>
      <w:r>
        <w:rPr>
          <w:rFonts w:hint="eastAsia"/>
        </w:rPr>
        <w:t>語法</w:t>
      </w:r>
    </w:p>
    <w:p w14:paraId="51E88343" w14:textId="76CAD9D1" w:rsidR="006F438E" w:rsidRDefault="006F438E" w:rsidP="006F438E">
      <w:pPr>
        <w:pStyle w:val="a7"/>
        <w:ind w:leftChars="0" w:left="360"/>
      </w:pPr>
      <w:r>
        <w:rPr>
          <w:noProof/>
        </w:rPr>
        <w:drawing>
          <wp:inline distT="0" distB="0" distL="0" distR="0" wp14:anchorId="5F131DD6" wp14:editId="4DBF45D4">
            <wp:extent cx="5274310" cy="250380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6CC8" w14:textId="6AF8DBC5" w:rsidR="001A7785" w:rsidRDefault="003B715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預設分隔符號就是逗號無須變更，檔案內文預設為</w:t>
      </w:r>
      <w:r>
        <w:rPr>
          <w:rFonts w:hint="eastAsia"/>
        </w:rPr>
        <w:t>011|</w:t>
      </w:r>
      <w:r>
        <w:t>C</w:t>
      </w:r>
      <w:r>
        <w:rPr>
          <w:rFonts w:hint="eastAsia"/>
        </w:rPr>
        <w:t>-BIG5</w:t>
      </w:r>
      <w:r>
        <w:t>,</w:t>
      </w: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630ADD51" wp14:editId="32D94CB6">
            <wp:extent cx="533400" cy="2667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，進行修改為</w:t>
      </w:r>
      <w:r>
        <w:rPr>
          <w:rFonts w:hint="eastAsia"/>
        </w:rPr>
        <w:t>011|</w:t>
      </w:r>
      <w:r>
        <w:t>W-unicode</w:t>
      </w:r>
    </w:p>
    <w:p w14:paraId="6814172A" w14:textId="0449C3F0" w:rsidR="003B715D" w:rsidRDefault="003B715D" w:rsidP="003B715D">
      <w:pPr>
        <w:pStyle w:val="a7"/>
        <w:ind w:leftChars="0" w:left="360"/>
      </w:pPr>
      <w:r>
        <w:rPr>
          <w:noProof/>
        </w:rPr>
        <w:drawing>
          <wp:inline distT="0" distB="0" distL="0" distR="0" wp14:anchorId="1CEE7022" wp14:editId="2072CB26">
            <wp:extent cx="5274310" cy="251841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40BF" w14:textId="22B5610E" w:rsidR="003B715D" w:rsidRDefault="003B715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點選最下方命令列的</w:t>
      </w:r>
      <w:r>
        <w:rPr>
          <w:noProof/>
        </w:rPr>
        <w:drawing>
          <wp:inline distT="0" distB="0" distL="0" distR="0" wp14:anchorId="6CC48FA7" wp14:editId="4BC7E890">
            <wp:extent cx="438150" cy="2952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，進行複製</w:t>
      </w:r>
      <w:r>
        <w:t>SQL</w:t>
      </w:r>
      <w:r>
        <w:rPr>
          <w:rFonts w:hint="eastAsia"/>
        </w:rPr>
        <w:t>語法</w:t>
      </w:r>
    </w:p>
    <w:p w14:paraId="5B432A23" w14:textId="0794F58B" w:rsidR="003B715D" w:rsidRDefault="003B715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 xml:space="preserve">SQL </w:t>
      </w:r>
      <w:r>
        <w:t>Server</w:t>
      </w:r>
      <w:r>
        <w:rPr>
          <w:rFonts w:hint="eastAsia"/>
        </w:rPr>
        <w:t xml:space="preserve"> </w:t>
      </w:r>
      <w:r>
        <w:t>Management</w:t>
      </w:r>
      <w:r>
        <w:rPr>
          <w:rFonts w:hint="eastAsia"/>
        </w:rPr>
        <w:t xml:space="preserve"> </w:t>
      </w:r>
      <w:r>
        <w:t>Studio(SSMS)</w:t>
      </w:r>
      <w:r>
        <w:rPr>
          <w:rFonts w:hint="eastAsia"/>
        </w:rPr>
        <w:t>工具，切換到資料庫後</w:t>
      </w:r>
      <w:r w:rsidR="00D35840">
        <w:rPr>
          <w:rFonts w:hint="eastAsia"/>
        </w:rPr>
        <w:t>-&gt;</w:t>
      </w:r>
      <w:r w:rsidR="00D35840">
        <w:rPr>
          <w:rFonts w:hint="eastAsia"/>
        </w:rPr>
        <w:t>新增</w:t>
      </w:r>
      <w:r>
        <w:rPr>
          <w:rFonts w:hint="eastAsia"/>
        </w:rPr>
        <w:t>查詢</w:t>
      </w:r>
      <w:r w:rsidR="00D35840">
        <w:rPr>
          <w:rFonts w:hint="eastAsia"/>
        </w:rPr>
        <w:t>-&gt;</w:t>
      </w:r>
      <w:r w:rsidR="00D35840">
        <w:rPr>
          <w:rFonts w:hint="eastAsia"/>
        </w:rPr>
        <w:t>貼上</w:t>
      </w:r>
      <w:r w:rsidR="00D35840">
        <w:t>SQL</w:t>
      </w:r>
      <w:r w:rsidR="00D35840">
        <w:rPr>
          <w:rFonts w:hint="eastAsia"/>
        </w:rPr>
        <w:t>語法</w:t>
      </w:r>
      <w:r w:rsidR="00D35840">
        <w:rPr>
          <w:rFonts w:hint="eastAsia"/>
        </w:rPr>
        <w:t>-&gt;</w:t>
      </w:r>
      <w:r w:rsidR="00D35840">
        <w:rPr>
          <w:rFonts w:hint="eastAsia"/>
        </w:rPr>
        <w:t>執行，結果如下</w:t>
      </w:r>
    </w:p>
    <w:p w14:paraId="228FE249" w14:textId="31F9CC1C" w:rsidR="003B715D" w:rsidRDefault="003B715D" w:rsidP="003B715D">
      <w:pPr>
        <w:pStyle w:val="a7"/>
        <w:ind w:leftChars="0" w:left="360"/>
      </w:pPr>
      <w:r>
        <w:rPr>
          <w:noProof/>
        </w:rPr>
        <w:drawing>
          <wp:inline distT="0" distB="0" distL="0" distR="0" wp14:anchorId="57181414" wp14:editId="59E665FE">
            <wp:extent cx="5274310" cy="3763645"/>
            <wp:effectExtent l="0" t="0" r="254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3512" w14:textId="228AFEB2" w:rsidR="003B715D" w:rsidRDefault="00D35840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點選查詢結果</w:t>
      </w:r>
      <w:r>
        <w:rPr>
          <w:rFonts w:hint="eastAsia"/>
        </w:rPr>
        <w:t>data</w:t>
      </w:r>
      <w:r>
        <w:rPr>
          <w:rFonts w:hint="eastAsia"/>
        </w:rPr>
        <w:t>所有資料，並按</w:t>
      </w:r>
      <w:r>
        <w:rPr>
          <w:rFonts w:hint="eastAsia"/>
        </w:rPr>
        <w:t>Ctrl+</w:t>
      </w:r>
      <w:r>
        <w:t>C</w:t>
      </w:r>
      <w:r>
        <w:rPr>
          <w:rFonts w:hint="eastAsia"/>
        </w:rPr>
        <w:t>複製</w:t>
      </w:r>
    </w:p>
    <w:p w14:paraId="3649B7B5" w14:textId="09B749CD" w:rsidR="00D35840" w:rsidRDefault="00D35840" w:rsidP="00D35840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5796E675" wp14:editId="5313FE0E">
            <wp:extent cx="4324350" cy="6210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09DA" w14:textId="10214F5E" w:rsidR="00D35840" w:rsidRDefault="00D35840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UltraEdit</w:t>
      </w:r>
      <w:r>
        <w:rPr>
          <w:rFonts w:hint="eastAsia"/>
        </w:rPr>
        <w:t>工具，按下</w:t>
      </w:r>
      <w:r>
        <w:rPr>
          <w:rFonts w:hint="eastAsia"/>
        </w:rPr>
        <w:t>Ctrl+V</w:t>
      </w:r>
      <w:r>
        <w:rPr>
          <w:rFonts w:hint="eastAsia"/>
        </w:rPr>
        <w:t>貼上，並點選檔案</w:t>
      </w:r>
      <w:r>
        <w:rPr>
          <w:rFonts w:hint="eastAsia"/>
        </w:rPr>
        <w:t>-&gt;</w:t>
      </w:r>
      <w:r>
        <w:rPr>
          <w:rFonts w:hint="eastAsia"/>
        </w:rPr>
        <w:t>轉換</w:t>
      </w:r>
      <w:r>
        <w:rPr>
          <w:rFonts w:hint="eastAsia"/>
        </w:rPr>
        <w:t>-&gt;</w:t>
      </w:r>
      <w:r>
        <w:t>ASCII</w:t>
      </w:r>
      <w:r>
        <w:rPr>
          <w:rFonts w:hint="eastAsia"/>
        </w:rPr>
        <w:t>轉</w:t>
      </w:r>
      <w:r>
        <w:rPr>
          <w:rFonts w:hint="eastAsia"/>
        </w:rPr>
        <w:t>Uni</w:t>
      </w:r>
      <w:r>
        <w:t>c</w:t>
      </w:r>
      <w:r>
        <w:rPr>
          <w:rFonts w:hint="eastAsia"/>
        </w:rPr>
        <w:t>ode</w:t>
      </w:r>
      <w:r>
        <w:t>-&gt;</w:t>
      </w:r>
      <w:r>
        <w:rPr>
          <w:rFonts w:hint="eastAsia"/>
        </w:rPr>
        <w:t>儲存檔案命名為</w:t>
      </w:r>
      <w:r>
        <w:rPr>
          <w:rFonts w:hint="eastAsia"/>
        </w:rPr>
        <w:t>tb_code.csv</w:t>
      </w:r>
    </w:p>
    <w:p w14:paraId="1929C7EE" w14:textId="62CD63BD" w:rsidR="00D35840" w:rsidRDefault="00D35840" w:rsidP="00D35840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C78358E" wp14:editId="7062F404">
            <wp:extent cx="5274310" cy="4416425"/>
            <wp:effectExtent l="0" t="0" r="2540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0D6D" w14:textId="6CD3D9FD" w:rsidR="00D35840" w:rsidRDefault="00000194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完成</w:t>
      </w:r>
      <w:r>
        <w:rPr>
          <w:rFonts w:hint="eastAsia"/>
        </w:rPr>
        <w:t>Task</w:t>
      </w:r>
    </w:p>
    <w:p w14:paraId="165EB60D" w14:textId="2821A539" w:rsidR="00000194" w:rsidRPr="004B6855" w:rsidRDefault="00000194" w:rsidP="00000194">
      <w:pPr>
        <w:pStyle w:val="a7"/>
        <w:ind w:leftChars="0" w:left="360"/>
      </w:pPr>
      <w:r>
        <w:rPr>
          <w:noProof/>
        </w:rPr>
        <w:drawing>
          <wp:inline distT="0" distB="0" distL="0" distR="0" wp14:anchorId="2DCC44B0" wp14:editId="7EB42FF8">
            <wp:extent cx="5274310" cy="358711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194" w:rsidRPr="004B685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CBFF16" w14:textId="77777777" w:rsidR="00B36A27" w:rsidRDefault="00B36A27" w:rsidP="007E305B">
      <w:r>
        <w:separator/>
      </w:r>
    </w:p>
  </w:endnote>
  <w:endnote w:type="continuationSeparator" w:id="0">
    <w:p w14:paraId="5E9A94B3" w14:textId="77777777" w:rsidR="00B36A27" w:rsidRDefault="00B36A27" w:rsidP="007E30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018019" w14:textId="77777777" w:rsidR="00B36A27" w:rsidRDefault="00B36A27" w:rsidP="007E305B">
      <w:r>
        <w:separator/>
      </w:r>
    </w:p>
  </w:footnote>
  <w:footnote w:type="continuationSeparator" w:id="0">
    <w:p w14:paraId="6AF38D39" w14:textId="77777777" w:rsidR="00B36A27" w:rsidRDefault="00B36A27" w:rsidP="007E30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110DB"/>
    <w:rsid w:val="00095013"/>
    <w:rsid w:val="001A7785"/>
    <w:rsid w:val="003728C9"/>
    <w:rsid w:val="003B715D"/>
    <w:rsid w:val="004B6855"/>
    <w:rsid w:val="005352AD"/>
    <w:rsid w:val="006E0973"/>
    <w:rsid w:val="006F438E"/>
    <w:rsid w:val="007D769D"/>
    <w:rsid w:val="007E305B"/>
    <w:rsid w:val="008C6BB0"/>
    <w:rsid w:val="009078E9"/>
    <w:rsid w:val="00B36A27"/>
    <w:rsid w:val="00C82E79"/>
    <w:rsid w:val="00D14137"/>
    <w:rsid w:val="00D35840"/>
    <w:rsid w:val="00ED7FA3"/>
    <w:rsid w:val="00F03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localhost/sbpwe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localhost/sbpwebapi/api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150</Words>
  <Characters>857</Characters>
  <Application>Microsoft Office Word</Application>
  <DocSecurity>0</DocSecurity>
  <Lines>7</Lines>
  <Paragraphs>2</Paragraphs>
  <ScaleCrop>false</ScaleCrop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8</cp:revision>
  <dcterms:created xsi:type="dcterms:W3CDTF">2019-05-04T23:33:00Z</dcterms:created>
  <dcterms:modified xsi:type="dcterms:W3CDTF">2019-08-10T14:51:00Z</dcterms:modified>
</cp:coreProperties>
</file>