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19AE" w:rsidRPr="00E619AE" w:rsidRDefault="00E619AE" w:rsidP="005904EB">
      <w:pPr>
        <w:jc w:val="center"/>
        <w:rPr>
          <w:rFonts w:ascii="Times New Roman" w:eastAsiaTheme="minorHAnsi" w:hAnsi="Times New Roman" w:cs="Times New Roman"/>
          <w:b/>
          <w:sz w:val="32"/>
          <w:szCs w:val="32"/>
          <w:lang w:val="fr-FR"/>
        </w:rPr>
      </w:pPr>
      <w:r w:rsidRPr="00E619AE">
        <w:rPr>
          <w:rFonts w:ascii="Algerian" w:eastAsiaTheme="minorHAnsi" w:hAnsi="Algerian" w:cs="Times New Roman"/>
          <w:b/>
          <w:sz w:val="32"/>
          <w:szCs w:val="32"/>
          <w:lang w:val="fr-FR"/>
        </w:rPr>
        <w:t>Ecole Diocésaine Saint Vincent De Paul</w:t>
      </w:r>
      <w:r w:rsidRPr="00E619AE"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                            </w:t>
      </w:r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 xml:space="preserve">Thomassin 25, </w:t>
      </w:r>
      <w:proofErr w:type="spellStart"/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>Fermathe</w:t>
      </w:r>
      <w:proofErr w:type="spellEnd"/>
      <w:r w:rsidRPr="00E619AE">
        <w:rPr>
          <w:rFonts w:ascii="Times New Roman" w:eastAsiaTheme="minorHAnsi" w:hAnsi="Times New Roman" w:cs="Times New Roman"/>
          <w:b/>
          <w:sz w:val="24"/>
          <w:szCs w:val="24"/>
          <w:lang w:val="fr-FR"/>
        </w:rPr>
        <w:t>, Haïti</w:t>
      </w:r>
      <w:r w:rsidR="005904EB"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                       </w:t>
      </w:r>
      <w:r w:rsidRPr="00E619AE">
        <w:rPr>
          <w:rFonts w:ascii="Times New Roman" w:eastAsiaTheme="minorHAnsi" w:hAnsi="Times New Roman" w:cs="Times New Roman"/>
          <w:sz w:val="28"/>
          <w:szCs w:val="28"/>
          <w:lang w:val="fr-FR"/>
        </w:rPr>
        <w:t>Nom ………………………….  Prénom …………………………</w:t>
      </w:r>
      <w:r w:rsidR="005904EB">
        <w:rPr>
          <w:rFonts w:ascii="Times New Roman" w:eastAsiaTheme="minorHAnsi" w:hAnsi="Times New Roman" w:cs="Times New Roman"/>
          <w:b/>
          <w:sz w:val="32"/>
          <w:szCs w:val="32"/>
          <w:lang w:val="fr-FR"/>
        </w:rPr>
        <w:t xml:space="preserve">                 </w:t>
      </w:r>
      <w:r w:rsidRPr="00E619AE">
        <w:rPr>
          <w:rFonts w:ascii="Times New Roman" w:eastAsiaTheme="minorHAnsi" w:hAnsi="Times New Roman" w:cs="Times New Roman"/>
          <w:lang w:val="fr-FR"/>
        </w:rPr>
        <w:t xml:space="preserve">Matière : Education ȧ la citoyenneté                        Classe : secondaire </w:t>
      </w:r>
      <w:r>
        <w:rPr>
          <w:rFonts w:ascii="Times New Roman" w:eastAsiaTheme="minorHAnsi" w:hAnsi="Times New Roman" w:cs="Times New Roman"/>
          <w:lang w:val="fr-FR"/>
        </w:rPr>
        <w:t>III                    FEVRIER 2026</w:t>
      </w:r>
    </w:p>
    <w:p w:rsidR="00E619AE" w:rsidRPr="00E619AE" w:rsidRDefault="00E619AE" w:rsidP="00E619AE">
      <w:pPr>
        <w:jc w:val="center"/>
        <w:rPr>
          <w:rFonts w:ascii="Times New Roman" w:eastAsiaTheme="minorHAnsi" w:hAnsi="Times New Roman" w:cs="Times New Roman"/>
          <w:b/>
          <w:u w:val="single"/>
          <w:lang w:val="fr-FR"/>
        </w:rPr>
      </w:pPr>
      <w:r>
        <w:rPr>
          <w:rFonts w:ascii="Times New Roman" w:eastAsiaTheme="minorHAnsi" w:hAnsi="Times New Roman" w:cs="Times New Roman"/>
          <w:b/>
          <w:u w:val="single"/>
          <w:lang w:val="fr-FR"/>
        </w:rPr>
        <w:t>Examen du 2</w:t>
      </w:r>
      <w:r w:rsidRPr="00E619AE">
        <w:rPr>
          <w:rFonts w:ascii="Times New Roman" w:eastAsiaTheme="minorHAnsi" w:hAnsi="Times New Roman" w:cs="Times New Roman"/>
          <w:b/>
          <w:u w:val="single"/>
          <w:vertAlign w:val="superscript"/>
          <w:lang w:val="fr-FR"/>
        </w:rPr>
        <w:t>e</w:t>
      </w:r>
      <w:r>
        <w:rPr>
          <w:rFonts w:ascii="Times New Roman" w:eastAsiaTheme="minorHAnsi" w:hAnsi="Times New Roman" w:cs="Times New Roman"/>
          <w:b/>
          <w:u w:val="single"/>
          <w:lang w:val="fr-FR"/>
        </w:rPr>
        <w:t xml:space="preserve"> trimestre</w:t>
      </w:r>
    </w:p>
    <w:p w:rsidR="00C9721E" w:rsidRDefault="006B5AFD" w:rsidP="00C9721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B0A91">
        <w:rPr>
          <w:rFonts w:ascii="Times New Roman" w:hAnsi="Times New Roman" w:cs="Times New Roman"/>
          <w:sz w:val="24"/>
          <w:szCs w:val="24"/>
          <w:lang w:val="fr-FR"/>
        </w:rPr>
        <w:t>Il faut différencier l’intégration de l’assimilation. Ce dernier terme peut être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défini de la façon suivante : l’assimilation, c’est un processus à travers lequel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les membres d’un groupe social acquièrent progressivement les différents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éléments de la culture du groupe social dominant c’est à dire les normes, les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valeurs, les manières de penser, de sentir et d’agir. Ces différents éléments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sont finalement adoptés et les personnes s’identifient complètement au groupe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social dominant au point que disparaissent les différences significatives entre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7C5A7D">
        <w:rPr>
          <w:rFonts w:ascii="Times New Roman" w:hAnsi="Times New Roman" w:cs="Times New Roman"/>
          <w:sz w:val="24"/>
          <w:szCs w:val="24"/>
          <w:lang w:val="fr-FR"/>
        </w:rPr>
        <w:t>membres des deux</w:t>
      </w:r>
      <w:r w:rsidR="00C9721E">
        <w:rPr>
          <w:rFonts w:ascii="Times New Roman" w:hAnsi="Times New Roman" w:cs="Times New Roman"/>
          <w:sz w:val="24"/>
          <w:szCs w:val="24"/>
          <w:lang w:val="fr-FR"/>
        </w:rPr>
        <w:t xml:space="preserve"> communautés. </w:t>
      </w:r>
    </w:p>
    <w:p w:rsidR="00EB0A91" w:rsidRPr="00EB0A91" w:rsidRDefault="006B5AFD" w:rsidP="00C9721E">
      <w:pPr>
        <w:spacing w:after="0"/>
        <w:jc w:val="both"/>
        <w:rPr>
          <w:rFonts w:ascii="Times New Roman" w:hAnsi="Times New Roman" w:cs="Times New Roman"/>
          <w:sz w:val="24"/>
          <w:szCs w:val="24"/>
          <w:lang w:val="fr-FR"/>
        </w:rPr>
      </w:pPr>
      <w:r w:rsidRPr="00EB0A91">
        <w:rPr>
          <w:rFonts w:ascii="Times New Roman" w:hAnsi="Times New Roman" w:cs="Times New Roman"/>
          <w:sz w:val="24"/>
          <w:szCs w:val="24"/>
          <w:lang w:val="fr-FR"/>
        </w:rPr>
        <w:t>Pour que l’assimilation des réfugiés soit considérée comme atteinte, il faut que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ces derniers se fondent dans la société d’accueil et cessent d’exister comme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un groupe socialement visible. Dans ce sens, l’assimilation est l’une des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phases finales de l’acculturatio</w:t>
      </w:r>
      <w:r w:rsidR="007C5A7D">
        <w:rPr>
          <w:rFonts w:ascii="Times New Roman" w:hAnsi="Times New Roman" w:cs="Times New Roman"/>
          <w:sz w:val="24"/>
          <w:szCs w:val="24"/>
          <w:lang w:val="fr-FR"/>
        </w:rPr>
        <w:t xml:space="preserve">n, c’est à dire un processus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d’acquisition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progres</w:t>
      </w:r>
      <w:r w:rsidR="006A60F5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sive d’une nouvelle culture.                                                                        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En réalité les gens sont rarement assimilés au sens strict du terme et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l’assimilation n’est en tout cas pas l’objectif de la politique d’asile concernant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des requérants qui sont dans une position de précarité rendant toute</w:t>
      </w:r>
      <w:r w:rsidR="006B605B" w:rsidRPr="00EB0A91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EB0A91">
        <w:rPr>
          <w:rFonts w:ascii="Times New Roman" w:hAnsi="Times New Roman" w:cs="Times New Roman"/>
          <w:sz w:val="24"/>
          <w:szCs w:val="24"/>
          <w:lang w:val="fr-FR"/>
        </w:rPr>
        <w:t>assimilation absolument impossible.</w:t>
      </w:r>
    </w:p>
    <w:p w:rsidR="006A60F5" w:rsidRPr="005904EB" w:rsidRDefault="00EB0A91" w:rsidP="005904EB">
      <w:pPr>
        <w:jc w:val="right"/>
        <w:rPr>
          <w:rFonts w:ascii="Times New Roman" w:hAnsi="Times New Roman" w:cs="Times New Roman"/>
          <w:i/>
          <w:sz w:val="18"/>
          <w:szCs w:val="18"/>
          <w:lang w:val="fr-FR"/>
        </w:rPr>
      </w:pPr>
      <w:r w:rsidRPr="005904EB">
        <w:rPr>
          <w:rFonts w:ascii="Times New Roman" w:hAnsi="Times New Roman" w:cs="Times New Roman"/>
          <w:i/>
          <w:sz w:val="18"/>
          <w:szCs w:val="18"/>
          <w:lang w:val="fr-FR"/>
        </w:rPr>
        <w:t xml:space="preserve">Intégration </w:t>
      </w:r>
      <w:r w:rsidR="006A60F5" w:rsidRPr="005904EB">
        <w:rPr>
          <w:rFonts w:ascii="Times New Roman" w:hAnsi="Times New Roman" w:cs="Times New Roman"/>
          <w:i/>
          <w:sz w:val="18"/>
          <w:szCs w:val="18"/>
          <w:lang w:val="fr-FR"/>
        </w:rPr>
        <w:t xml:space="preserve">ou assimilation des </w:t>
      </w:r>
      <w:r w:rsidRPr="005904EB">
        <w:rPr>
          <w:rFonts w:ascii="Times New Roman" w:hAnsi="Times New Roman" w:cs="Times New Roman"/>
          <w:i/>
          <w:sz w:val="18"/>
          <w:szCs w:val="18"/>
          <w:lang w:val="fr-FR"/>
        </w:rPr>
        <w:t>étrangers</w:t>
      </w:r>
      <w:r w:rsidR="006A60F5" w:rsidRPr="005904EB">
        <w:rPr>
          <w:rFonts w:ascii="Times New Roman" w:hAnsi="Times New Roman" w:cs="Times New Roman"/>
          <w:i/>
          <w:sz w:val="18"/>
          <w:szCs w:val="18"/>
          <w:lang w:val="fr-FR"/>
        </w:rPr>
        <w:t xml:space="preserve"> en</w:t>
      </w:r>
      <w:r w:rsidRPr="005904EB">
        <w:rPr>
          <w:rFonts w:ascii="Times New Roman" w:hAnsi="Times New Roman" w:cs="Times New Roman"/>
          <w:i/>
          <w:sz w:val="18"/>
          <w:szCs w:val="18"/>
          <w:lang w:val="fr-FR"/>
        </w:rPr>
        <w:t xml:space="preserve"> </w:t>
      </w:r>
      <w:r w:rsidR="006A60F5" w:rsidRPr="005904EB">
        <w:rPr>
          <w:rFonts w:ascii="Times New Roman" w:hAnsi="Times New Roman" w:cs="Times New Roman"/>
          <w:i/>
          <w:sz w:val="18"/>
          <w:szCs w:val="18"/>
          <w:lang w:val="fr-FR"/>
        </w:rPr>
        <w:t>Suisse</w:t>
      </w:r>
      <w:r w:rsidRPr="005904EB">
        <w:rPr>
          <w:rFonts w:ascii="Times New Roman" w:hAnsi="Times New Roman" w:cs="Times New Roman"/>
          <w:i/>
          <w:sz w:val="18"/>
          <w:szCs w:val="18"/>
          <w:lang w:val="fr-FR"/>
        </w:rPr>
        <w:t>-service communautaire, http</w:t>
      </w:r>
      <w:r w:rsidR="005904EB" w:rsidRPr="005904EB">
        <w:rPr>
          <w:rFonts w:ascii="Times New Roman" w:hAnsi="Times New Roman" w:cs="Times New Roman"/>
          <w:i/>
          <w:sz w:val="18"/>
          <w:szCs w:val="18"/>
          <w:lang w:val="fr-FR"/>
        </w:rPr>
        <w:t>:</w:t>
      </w:r>
      <w:r w:rsidRPr="005904EB">
        <w:rPr>
          <w:rFonts w:ascii="Times New Roman" w:hAnsi="Times New Roman" w:cs="Times New Roman"/>
          <w:i/>
          <w:sz w:val="18"/>
          <w:szCs w:val="18"/>
          <w:lang w:val="fr-FR"/>
        </w:rPr>
        <w:t>//plachette.ch/dossier/INTEGRATION.html</w:t>
      </w:r>
    </w:p>
    <w:p w:rsidR="006B605B" w:rsidRDefault="00147E8F" w:rsidP="006B5AFD">
      <w:pPr>
        <w:rPr>
          <w:rFonts w:ascii="Times New Roman" w:hAnsi="Times New Roman" w:cs="Times New Roman"/>
          <w:sz w:val="24"/>
          <w:szCs w:val="24"/>
          <w:lang w:val="fr-FR"/>
        </w:rPr>
      </w:pPr>
      <w:r w:rsidRPr="006E3357">
        <w:rPr>
          <w:rFonts w:ascii="Times New Roman" w:hAnsi="Times New Roman" w:cs="Times New Roman"/>
          <w:b/>
          <w:sz w:val="24"/>
          <w:szCs w:val="24"/>
          <w:lang w:val="fr-FR"/>
        </w:rPr>
        <w:t xml:space="preserve">Première partie                                                                                                              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</w:t>
      </w:r>
      <w:r w:rsidR="006B605B" w:rsidRPr="00E619AE">
        <w:rPr>
          <w:rFonts w:ascii="Times New Roman" w:hAnsi="Times New Roman" w:cs="Times New Roman"/>
          <w:b/>
          <w:sz w:val="24"/>
          <w:szCs w:val="24"/>
          <w:lang w:val="fr-FR"/>
        </w:rPr>
        <w:t>Etude de document</w:t>
      </w:r>
    </w:p>
    <w:p w:rsidR="006B5AFD" w:rsidRPr="00147E8F" w:rsidRDefault="006B5AFD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Présentez le document.</w:t>
      </w:r>
    </w:p>
    <w:p w:rsidR="006B5AFD" w:rsidRPr="00147E8F" w:rsidRDefault="006B5AFD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Qu'est-ce que l'intégration ?</w:t>
      </w:r>
    </w:p>
    <w:p w:rsidR="006B5AFD" w:rsidRPr="00147E8F" w:rsidRDefault="006B5AFD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Expliquez le dernier paragraphe du texte.</w:t>
      </w:r>
    </w:p>
    <w:p w:rsidR="006B5AFD" w:rsidRPr="00147E8F" w:rsidRDefault="00D56262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b/>
          <w:i/>
          <w:sz w:val="24"/>
          <w:szCs w:val="24"/>
          <w:lang w:val="fr-FR"/>
        </w:rPr>
        <w:t>Un</w:t>
      </w:r>
      <w:r w:rsidR="006B5AFD" w:rsidRPr="00147E8F">
        <w:rPr>
          <w:rFonts w:ascii="Times New Roman" w:hAnsi="Times New Roman" w:cs="Times New Roman"/>
          <w:b/>
          <w:i/>
          <w:sz w:val="24"/>
          <w:szCs w:val="24"/>
          <w:lang w:val="fr-FR"/>
        </w:rPr>
        <w:t xml:space="preserve"> groupe socialement visible.</w:t>
      </w:r>
      <w:r w:rsidR="006B5AFD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Que signifie cette expression ?</w:t>
      </w:r>
    </w:p>
    <w:p w:rsidR="006B5AFD" w:rsidRPr="00147E8F" w:rsidRDefault="006B5AFD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Pourquoi certains auteurs voient l'assimilation de mauvais </w:t>
      </w:r>
      <w:r w:rsidR="00D56262" w:rsidRPr="00147E8F">
        <w:rPr>
          <w:rFonts w:ascii="Times New Roman" w:hAnsi="Times New Roman" w:cs="Times New Roman"/>
          <w:sz w:val="24"/>
          <w:szCs w:val="24"/>
          <w:lang w:val="fr-FR"/>
        </w:rPr>
        <w:t>œil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?</w:t>
      </w:r>
    </w:p>
    <w:p w:rsidR="00D56262" w:rsidRPr="00BF3C10" w:rsidRDefault="00147E8F" w:rsidP="006B5AFD">
      <w:p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616C8">
        <w:rPr>
          <w:rFonts w:ascii="Times New Roman" w:hAnsi="Times New Roman" w:cs="Times New Roman"/>
          <w:b/>
          <w:sz w:val="24"/>
          <w:szCs w:val="24"/>
          <w:lang w:val="fr-FR"/>
        </w:rPr>
        <w:t xml:space="preserve">Deuxième partie </w:t>
      </w:r>
      <w:r w:rsidR="00BF3C10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                                                                                                </w:t>
      </w:r>
      <w:r w:rsidRPr="003616C8">
        <w:rPr>
          <w:rFonts w:ascii="Times New Roman" w:hAnsi="Times New Roman" w:cs="Times New Roman"/>
          <w:b/>
          <w:sz w:val="24"/>
          <w:szCs w:val="24"/>
          <w:lang w:val="fr-FR"/>
        </w:rPr>
        <w:t>Entourez la lettre placée devant la bo</w:t>
      </w:r>
      <w:r w:rsidR="00BF3C10">
        <w:rPr>
          <w:rFonts w:ascii="Times New Roman" w:hAnsi="Times New Roman" w:cs="Times New Roman"/>
          <w:b/>
          <w:sz w:val="24"/>
          <w:szCs w:val="24"/>
          <w:lang w:val="fr-FR"/>
        </w:rPr>
        <w:t>nne réponse pour les questions 6 à 8</w:t>
      </w:r>
      <w:r w:rsidRPr="003616C8">
        <w:rPr>
          <w:rFonts w:ascii="Times New Roman" w:hAnsi="Times New Roman" w:cs="Times New Roman"/>
          <w:b/>
          <w:sz w:val="24"/>
          <w:szCs w:val="24"/>
          <w:lang w:val="fr-FR"/>
        </w:rPr>
        <w:t xml:space="preserve">                                                                                                             </w:t>
      </w:r>
    </w:p>
    <w:p w:rsidR="00D56262" w:rsidRPr="00147E8F" w:rsidRDefault="006B605B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7D63">
        <w:rPr>
          <w:rFonts w:ascii="Times New Roman" w:hAnsi="Times New Roman" w:cs="Times New Roman"/>
          <w:b/>
          <w:sz w:val="24"/>
          <w:szCs w:val="24"/>
          <w:lang w:val="fr-FR"/>
        </w:rPr>
        <w:t>Qu’entendez</w:t>
      </w:r>
      <w:r w:rsidR="00D56262" w:rsidRPr="003D7D63">
        <w:rPr>
          <w:rFonts w:ascii="Times New Roman" w:hAnsi="Times New Roman" w:cs="Times New Roman"/>
          <w:b/>
          <w:sz w:val="24"/>
          <w:szCs w:val="24"/>
          <w:lang w:val="fr-FR"/>
        </w:rPr>
        <w:t xml:space="preserve">-vous par </w:t>
      </w:r>
      <w:r w:rsidRPr="003D7D63">
        <w:rPr>
          <w:rFonts w:ascii="Times New Roman" w:hAnsi="Times New Roman" w:cs="Times New Roman"/>
          <w:b/>
          <w:sz w:val="24"/>
          <w:szCs w:val="24"/>
          <w:lang w:val="fr-FR"/>
        </w:rPr>
        <w:t>environnement</w:t>
      </w:r>
      <w:r w:rsidR="00D56262" w:rsidRPr="003D7D63">
        <w:rPr>
          <w:rFonts w:ascii="Times New Roman" w:hAnsi="Times New Roman" w:cs="Times New Roman"/>
          <w:b/>
          <w:sz w:val="24"/>
          <w:szCs w:val="24"/>
          <w:lang w:val="fr-FR"/>
        </w:rPr>
        <w:t> </w:t>
      </w:r>
      <w:r w:rsidR="00D56262" w:rsidRPr="00147E8F">
        <w:rPr>
          <w:rFonts w:ascii="Times New Roman" w:hAnsi="Times New Roman" w:cs="Times New Roman"/>
          <w:sz w:val="24"/>
          <w:szCs w:val="24"/>
          <w:lang w:val="fr-FR"/>
        </w:rPr>
        <w:t>?</w:t>
      </w:r>
    </w:p>
    <w:p w:rsidR="006B605B" w:rsidRPr="00147E8F" w:rsidRDefault="00D56262" w:rsidP="00147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l’ensemble des 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êtres-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vivants 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6B605B" w:rsidRPr="00147E8F" w:rsidRDefault="00D56262" w:rsidP="00147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seulement l’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océan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et l’air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147E8F" w:rsidRDefault="00D56262" w:rsidP="00147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uniquement la nature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D56262" w:rsidRPr="00147E8F" w:rsidRDefault="00D56262" w:rsidP="00147E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l’ensemble des 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éléments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naturels et humains qui entourent l’homme</w:t>
      </w:r>
    </w:p>
    <w:p w:rsidR="00D56262" w:rsidRPr="00147E8F" w:rsidRDefault="00147E8F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3D7D63">
        <w:rPr>
          <w:rFonts w:ascii="Times New Roman" w:hAnsi="Times New Roman" w:cs="Times New Roman"/>
          <w:b/>
          <w:sz w:val="24"/>
          <w:szCs w:val="24"/>
          <w:lang w:val="fr-FR"/>
        </w:rPr>
        <w:t>Le</w:t>
      </w:r>
      <w:r w:rsidR="00D56262" w:rsidRPr="003D7D6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</w:t>
      </w:r>
      <w:r w:rsidR="006B605B" w:rsidRPr="003D7D63">
        <w:rPr>
          <w:rFonts w:ascii="Times New Roman" w:hAnsi="Times New Roman" w:cs="Times New Roman"/>
          <w:b/>
          <w:sz w:val="24"/>
          <w:szCs w:val="24"/>
          <w:lang w:val="fr-FR"/>
        </w:rPr>
        <w:t>développement</w:t>
      </w:r>
      <w:r w:rsidR="00D56262" w:rsidRPr="003D7D6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d’un pays se mesure surtout par </w:t>
      </w:r>
      <w:r w:rsidR="00D56262" w:rsidRPr="00147E8F">
        <w:rPr>
          <w:rFonts w:ascii="Times New Roman" w:hAnsi="Times New Roman" w:cs="Times New Roman"/>
          <w:sz w:val="24"/>
          <w:szCs w:val="24"/>
          <w:lang w:val="fr-FR"/>
        </w:rPr>
        <w:t>:</w:t>
      </w:r>
    </w:p>
    <w:p w:rsidR="00147E8F" w:rsidRPr="00147E8F" w:rsidRDefault="00D56262" w:rsidP="00147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sa population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147E8F" w:rsidRDefault="00D56262" w:rsidP="00147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sa richesse culturelle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147E8F" w:rsidRDefault="00D56262" w:rsidP="00147E8F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sa superficie 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BF3C10" w:rsidRDefault="00D74DEF" w:rsidP="00BF3C1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l’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amélioration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des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>conditions de vie</w:t>
      </w:r>
    </w:p>
    <w:p w:rsidR="00D74DEF" w:rsidRPr="003D7D63" w:rsidRDefault="00147E8F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D7D63">
        <w:rPr>
          <w:rFonts w:ascii="Times New Roman" w:hAnsi="Times New Roman" w:cs="Times New Roman"/>
          <w:b/>
          <w:sz w:val="24"/>
          <w:szCs w:val="24"/>
          <w:lang w:val="fr-FR"/>
        </w:rPr>
        <w:t>L’une</w:t>
      </w:r>
      <w:r w:rsidR="00D74DEF" w:rsidRPr="003D7D6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des </w:t>
      </w:r>
      <w:r w:rsidR="006B605B" w:rsidRPr="003D7D63">
        <w:rPr>
          <w:rFonts w:ascii="Times New Roman" w:hAnsi="Times New Roman" w:cs="Times New Roman"/>
          <w:b/>
          <w:sz w:val="24"/>
          <w:szCs w:val="24"/>
          <w:lang w:val="fr-FR"/>
        </w:rPr>
        <w:t>caractéristiques</w:t>
      </w:r>
      <w:r w:rsidR="00D74DEF" w:rsidRPr="003D7D63">
        <w:rPr>
          <w:rFonts w:ascii="Times New Roman" w:hAnsi="Times New Roman" w:cs="Times New Roman"/>
          <w:b/>
          <w:sz w:val="24"/>
          <w:szCs w:val="24"/>
          <w:lang w:val="fr-FR"/>
        </w:rPr>
        <w:t xml:space="preserve"> de l’assimilation c’est qu’elle :</w:t>
      </w:r>
    </w:p>
    <w:p w:rsidR="00147E8F" w:rsidRPr="00147E8F" w:rsidRDefault="003D7D63" w:rsidP="00147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  <w:lang w:val="fr-FR"/>
        </w:rPr>
        <w:t>f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avorise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l’égalité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entre les peuples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147E8F" w:rsidRDefault="00D74DEF" w:rsidP="00147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elle encourage la 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diversité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culturelle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147E8F" w:rsidRPr="00147E8F" w:rsidRDefault="00D74DEF" w:rsidP="00147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elle impose l’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>uniformité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culturelle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ab/>
      </w:r>
    </w:p>
    <w:p w:rsidR="00D74DEF" w:rsidRPr="00147E8F" w:rsidRDefault="00D74DEF" w:rsidP="00147E8F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permet qu’on puisse conserver sa culture</w:t>
      </w:r>
    </w:p>
    <w:p w:rsidR="006A60F5" w:rsidRDefault="006A60F5" w:rsidP="00E619AE">
      <w:pPr>
        <w:pStyle w:val="ListParagraph"/>
        <w:rPr>
          <w:rFonts w:ascii="Times New Roman" w:hAnsi="Times New Roman" w:cs="Times New Roman"/>
          <w:b/>
          <w:sz w:val="24"/>
          <w:szCs w:val="24"/>
          <w:lang w:val="fr-FR"/>
        </w:rPr>
      </w:pPr>
    </w:p>
    <w:p w:rsidR="00D74DEF" w:rsidRPr="006B605B" w:rsidRDefault="00E619AE" w:rsidP="00E619AE">
      <w:pPr>
        <w:pStyle w:val="ListParagraph"/>
        <w:rPr>
          <w:rFonts w:ascii="Times New Roman" w:hAnsi="Times New Roman" w:cs="Times New Roman"/>
          <w:sz w:val="24"/>
          <w:szCs w:val="24"/>
          <w:lang w:val="fr-FR"/>
        </w:rPr>
      </w:pPr>
      <w:r w:rsidRPr="00E619AE">
        <w:rPr>
          <w:rFonts w:ascii="Times New Roman" w:hAnsi="Times New Roman" w:cs="Times New Roman"/>
          <w:b/>
          <w:sz w:val="24"/>
          <w:szCs w:val="24"/>
          <w:lang w:val="fr-FR"/>
        </w:rPr>
        <w:t xml:space="preserve">Troisième partie                                                                                                                  </w:t>
      </w:r>
    </w:p>
    <w:p w:rsidR="006B605B" w:rsidRPr="00147E8F" w:rsidRDefault="00147E8F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Définissez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les concepts et les sigles suivants :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– 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Biocénose – </w:t>
      </w:r>
      <w:r w:rsidR="003D7D63" w:rsidRPr="00147E8F">
        <w:rPr>
          <w:rFonts w:ascii="Times New Roman" w:hAnsi="Times New Roman" w:cs="Times New Roman"/>
          <w:sz w:val="24"/>
          <w:szCs w:val="24"/>
          <w:lang w:val="fr-FR"/>
        </w:rPr>
        <w:t>Culture –</w:t>
      </w:r>
      <w:r w:rsidR="00D74DEF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SNGRS –</w:t>
      </w:r>
      <w:r w:rsidR="006B605B"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 MTPTC- CASEC </w:t>
      </w:r>
    </w:p>
    <w:p w:rsidR="00147E8F" w:rsidRPr="00147E8F" w:rsidRDefault="00147E8F" w:rsidP="00147E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b/>
          <w:sz w:val="24"/>
          <w:szCs w:val="24"/>
          <w:lang w:val="fr-FR"/>
        </w:rPr>
        <w:t>Question au choix</w:t>
      </w:r>
      <w:r w:rsidRPr="00147E8F">
        <w:rPr>
          <w:rFonts w:ascii="Times New Roman" w:hAnsi="Times New Roman" w:cs="Times New Roman"/>
          <w:sz w:val="24"/>
          <w:szCs w:val="24"/>
          <w:lang w:val="fr-FR"/>
        </w:rPr>
        <w:t>.</w:t>
      </w:r>
    </w:p>
    <w:p w:rsidR="006B605B" w:rsidRPr="00147E8F" w:rsidRDefault="006B605B" w:rsidP="00147E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Présentez un projet de développement pour votre localité et dites comment vous allez faire pour pouvoir trouver de financements.</w:t>
      </w:r>
    </w:p>
    <w:p w:rsidR="00D74DEF" w:rsidRPr="00147E8F" w:rsidRDefault="006B605B" w:rsidP="00147E8F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  <w:lang w:val="fr-FR"/>
        </w:rPr>
      </w:pPr>
      <w:r w:rsidRPr="00147E8F">
        <w:rPr>
          <w:rFonts w:ascii="Times New Roman" w:hAnsi="Times New Roman" w:cs="Times New Roman"/>
          <w:sz w:val="24"/>
          <w:szCs w:val="24"/>
          <w:lang w:val="fr-FR"/>
        </w:rPr>
        <w:t>L’intégration de l’individu dans la so</w:t>
      </w:r>
      <w:bookmarkStart w:id="0" w:name="_GoBack"/>
      <w:bookmarkEnd w:id="0"/>
      <w:r w:rsidRPr="00147E8F">
        <w:rPr>
          <w:rFonts w:ascii="Times New Roman" w:hAnsi="Times New Roman" w:cs="Times New Roman"/>
          <w:sz w:val="24"/>
          <w:szCs w:val="24"/>
          <w:lang w:val="fr-FR"/>
        </w:rPr>
        <w:t xml:space="preserve">ciété est-elle une nécessite ou une contrainte ? </w:t>
      </w:r>
    </w:p>
    <w:p w:rsidR="0078582E" w:rsidRPr="00281A49" w:rsidRDefault="00281A49" w:rsidP="00281A49">
      <w:pPr>
        <w:jc w:val="right"/>
        <w:rPr>
          <w:rFonts w:ascii="Times New Roman" w:hAnsi="Times New Roman" w:cs="Times New Roman"/>
          <w:b/>
          <w:i/>
          <w:sz w:val="24"/>
          <w:szCs w:val="24"/>
          <w:lang w:val="fr-FR"/>
        </w:rPr>
      </w:pPr>
      <w:r w:rsidRPr="00281A49">
        <w:rPr>
          <w:rFonts w:ascii="Times New Roman" w:hAnsi="Times New Roman" w:cs="Times New Roman"/>
          <w:b/>
          <w:i/>
          <w:sz w:val="24"/>
          <w:szCs w:val="24"/>
          <w:lang w:val="fr-FR"/>
        </w:rPr>
        <w:t>Durée </w:t>
      </w:r>
      <w:proofErr w:type="gramStart"/>
      <w:r w:rsidRPr="00281A49">
        <w:rPr>
          <w:rFonts w:ascii="Times New Roman" w:hAnsi="Times New Roman" w:cs="Times New Roman"/>
          <w:b/>
          <w:i/>
          <w:sz w:val="24"/>
          <w:szCs w:val="24"/>
          <w:lang w:val="fr-FR"/>
        </w:rPr>
        <w:t>:1h30mns</w:t>
      </w:r>
      <w:proofErr w:type="gramEnd"/>
    </w:p>
    <w:sectPr w:rsidR="0078582E" w:rsidRPr="00281A49" w:rsidSect="00F7576B">
      <w:pgSz w:w="12240" w:h="20160" w:code="5"/>
      <w:pgMar w:top="1440" w:right="900" w:bottom="709" w:left="851" w:header="708" w:footer="708" w:gutter="0"/>
      <w:paperSrc w:first="1" w:other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Device Font 10cpi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Device Font 10cp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BE17185"/>
    <w:multiLevelType w:val="hybridMultilevel"/>
    <w:tmpl w:val="85D6E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5D5739"/>
    <w:multiLevelType w:val="hybridMultilevel"/>
    <w:tmpl w:val="C47093A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4374F59"/>
    <w:multiLevelType w:val="hybridMultilevel"/>
    <w:tmpl w:val="47C4B3C6"/>
    <w:lvl w:ilvl="0" w:tplc="2596323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B82063D"/>
    <w:multiLevelType w:val="hybridMultilevel"/>
    <w:tmpl w:val="DF542FA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3E0755C"/>
    <w:multiLevelType w:val="hybridMultilevel"/>
    <w:tmpl w:val="4642DDCE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72FA436D"/>
    <w:multiLevelType w:val="hybridMultilevel"/>
    <w:tmpl w:val="EB5E3B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3BF2A82"/>
    <w:multiLevelType w:val="hybridMultilevel"/>
    <w:tmpl w:val="D7405B9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4"/>
  </w:num>
  <w:num w:numId="4">
    <w:abstractNumId w:val="1"/>
  </w:num>
  <w:num w:numId="5">
    <w:abstractNumId w:val="3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B5AFD"/>
    <w:rsid w:val="00147E8F"/>
    <w:rsid w:val="0019114A"/>
    <w:rsid w:val="00281A49"/>
    <w:rsid w:val="00384D05"/>
    <w:rsid w:val="003D7D63"/>
    <w:rsid w:val="005904EB"/>
    <w:rsid w:val="006A60F5"/>
    <w:rsid w:val="006B5AFD"/>
    <w:rsid w:val="006B605B"/>
    <w:rsid w:val="0078582E"/>
    <w:rsid w:val="007C5A7D"/>
    <w:rsid w:val="00BF3C10"/>
    <w:rsid w:val="00C9721E"/>
    <w:rsid w:val="00D56262"/>
    <w:rsid w:val="00D74DEF"/>
    <w:rsid w:val="00E619AE"/>
    <w:rsid w:val="00EB0A91"/>
    <w:rsid w:val="00F75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AF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05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B5AFD"/>
    <w:pPr>
      <w:spacing w:after="200" w:line="276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B60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4BEB94-6C97-404D-AE21-F5C54BFDB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512</Words>
  <Characters>2919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3425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Ecole Diocésaine SVP</cp:lastModifiedBy>
  <cp:revision>6</cp:revision>
  <cp:lastPrinted>2026-02-25T15:43:00Z</cp:lastPrinted>
  <dcterms:created xsi:type="dcterms:W3CDTF">2026-02-23T17:14:00Z</dcterms:created>
  <dcterms:modified xsi:type="dcterms:W3CDTF">2026-02-25T15:52:00Z</dcterms:modified>
</cp:coreProperties>
</file>