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E8F" w:rsidRDefault="00FD5E8F" w:rsidP="00FD5E8F">
      <w:bookmarkStart w:id="0" w:name="_GoBack"/>
      <w:bookmarkEnd w:id="0"/>
    </w:p>
    <w:p w:rsidR="00BB4FE3" w:rsidRPr="007A4F43" w:rsidRDefault="00367213" w:rsidP="00367213">
      <w:pPr>
        <w:jc w:val="center"/>
        <w:rPr>
          <w:b/>
        </w:rPr>
      </w:pPr>
      <w:r>
        <w:rPr>
          <w:b/>
          <w:sz w:val="28"/>
          <w:szCs w:val="28"/>
        </w:rPr>
        <w:t>Ecole Diocésaine Saint Vincent de Paul</w:t>
      </w:r>
    </w:p>
    <w:p w:rsidR="00AF700B" w:rsidRPr="00ED1FCA" w:rsidRDefault="00BB4FE3" w:rsidP="00BB4FE3">
      <w:pPr>
        <w:rPr>
          <w:sz w:val="24"/>
          <w:szCs w:val="24"/>
        </w:rPr>
      </w:pPr>
      <w:r>
        <w:rPr>
          <w:b/>
        </w:rPr>
        <w:t xml:space="preserve">                                                                          </w:t>
      </w:r>
      <w:r w:rsidR="00AF700B" w:rsidRPr="00ED1FCA">
        <w:rPr>
          <w:sz w:val="24"/>
          <w:szCs w:val="24"/>
        </w:rPr>
        <w:t>Matière</w:t>
      </w:r>
      <w:r w:rsidR="00367213">
        <w:rPr>
          <w:sz w:val="24"/>
          <w:szCs w:val="24"/>
        </w:rPr>
        <w:t> : Français</w:t>
      </w:r>
    </w:p>
    <w:p w:rsidR="00AF700B" w:rsidRPr="00ED1FCA" w:rsidRDefault="00E877AA" w:rsidP="00E877AA">
      <w:pPr>
        <w:rPr>
          <w:sz w:val="24"/>
          <w:szCs w:val="24"/>
        </w:rPr>
      </w:pPr>
      <w:r>
        <w:rPr>
          <w:sz w:val="24"/>
          <w:szCs w:val="24"/>
        </w:rPr>
        <w:t xml:space="preserve">         </w:t>
      </w:r>
      <w:r w:rsidR="00983B67">
        <w:rPr>
          <w:sz w:val="24"/>
          <w:szCs w:val="24"/>
        </w:rPr>
        <w:t>Nom et Prénom</w:t>
      </w:r>
      <w:r w:rsidR="00813736">
        <w:rPr>
          <w:sz w:val="24"/>
          <w:szCs w:val="24"/>
        </w:rPr>
        <w:t>………………………………………</w:t>
      </w:r>
      <w:r w:rsidR="00983B67">
        <w:rPr>
          <w:rFonts w:cstheme="minorHAnsi"/>
          <w:sz w:val="24"/>
          <w:szCs w:val="24"/>
        </w:rPr>
        <w:t>......</w:t>
      </w:r>
      <w:r w:rsidR="009740B6">
        <w:rPr>
          <w:rFonts w:cstheme="minorHAnsi"/>
          <w:sz w:val="24"/>
          <w:szCs w:val="24"/>
        </w:rPr>
        <w:t>...........</w:t>
      </w:r>
      <w:r w:rsidR="00AF700B" w:rsidRPr="00ED1FCA">
        <w:rPr>
          <w:sz w:val="24"/>
          <w:szCs w:val="24"/>
        </w:rPr>
        <w:t xml:space="preserve">                       </w:t>
      </w:r>
      <w:r w:rsidR="00875F2B">
        <w:rPr>
          <w:sz w:val="24"/>
          <w:szCs w:val="24"/>
        </w:rPr>
        <w:t xml:space="preserve">             Classe : NS3</w:t>
      </w:r>
    </w:p>
    <w:p w:rsidR="003A71ED" w:rsidRDefault="00AF700B" w:rsidP="00BB4FE3">
      <w:pPr>
        <w:jc w:val="center"/>
        <w:rPr>
          <w:b/>
          <w:sz w:val="24"/>
          <w:szCs w:val="24"/>
        </w:rPr>
      </w:pPr>
      <w:r>
        <w:rPr>
          <w:sz w:val="24"/>
          <w:szCs w:val="24"/>
        </w:rPr>
        <w:t xml:space="preserve">Durée : </w:t>
      </w:r>
      <w:r w:rsidR="00813736">
        <w:rPr>
          <w:rFonts w:cstheme="minorHAnsi"/>
          <w:sz w:val="24"/>
          <w:szCs w:val="24"/>
        </w:rPr>
        <w:t>3</w:t>
      </w:r>
      <w:r>
        <w:rPr>
          <w:sz w:val="24"/>
          <w:szCs w:val="24"/>
        </w:rPr>
        <w:t>h</w:t>
      </w:r>
      <w:r w:rsidRPr="00ED1FCA">
        <w:rPr>
          <w:sz w:val="24"/>
          <w:szCs w:val="24"/>
        </w:rPr>
        <w:t xml:space="preserve">                                                                           </w:t>
      </w:r>
      <w:r w:rsidR="0064592F">
        <w:rPr>
          <w:sz w:val="24"/>
          <w:szCs w:val="24"/>
        </w:rPr>
        <w:t xml:space="preserve">                       </w:t>
      </w:r>
      <w:r w:rsidR="003B7D06">
        <w:rPr>
          <w:rFonts w:cstheme="minorHAnsi"/>
          <w:sz w:val="24"/>
          <w:szCs w:val="24"/>
        </w:rPr>
        <w:t>É</w:t>
      </w:r>
      <w:r w:rsidR="009B60C4">
        <w:rPr>
          <w:rFonts w:cstheme="minorHAnsi"/>
          <w:sz w:val="24"/>
          <w:szCs w:val="24"/>
        </w:rPr>
        <w:t>valuation Fév.</w:t>
      </w:r>
      <w:r w:rsidR="009740B6">
        <w:rPr>
          <w:rFonts w:cstheme="minorHAnsi"/>
          <w:sz w:val="24"/>
          <w:szCs w:val="24"/>
        </w:rPr>
        <w:t xml:space="preserve"> </w:t>
      </w:r>
      <w:r w:rsidR="00220DF9">
        <w:rPr>
          <w:sz w:val="24"/>
          <w:szCs w:val="24"/>
        </w:rPr>
        <w:t>2026</w:t>
      </w:r>
    </w:p>
    <w:p w:rsidR="00421AEA" w:rsidRDefault="00421AEA" w:rsidP="00D62049">
      <w:pPr>
        <w:jc w:val="both"/>
        <w:rPr>
          <w:rFonts w:cstheme="minorHAnsi"/>
          <w:b/>
          <w:sz w:val="24"/>
          <w:szCs w:val="24"/>
        </w:rPr>
      </w:pPr>
    </w:p>
    <w:p w:rsidR="003A71ED" w:rsidRPr="00A03884" w:rsidRDefault="006C249D" w:rsidP="00D62049">
      <w:pPr>
        <w:jc w:val="both"/>
        <w:rPr>
          <w:rFonts w:cstheme="minorHAnsi"/>
          <w:b/>
          <w:sz w:val="24"/>
          <w:szCs w:val="24"/>
        </w:rPr>
      </w:pPr>
      <w:r w:rsidRPr="00A03884">
        <w:rPr>
          <w:rFonts w:cstheme="minorHAnsi"/>
          <w:b/>
          <w:sz w:val="24"/>
          <w:szCs w:val="24"/>
        </w:rPr>
        <w:t xml:space="preserve">Consignes : Toutes les </w:t>
      </w:r>
      <w:r w:rsidR="0035511F" w:rsidRPr="00A03884">
        <w:rPr>
          <w:rFonts w:cstheme="minorHAnsi"/>
          <w:b/>
          <w:sz w:val="24"/>
          <w:szCs w:val="24"/>
        </w:rPr>
        <w:t>séries</w:t>
      </w:r>
      <w:r w:rsidRPr="00A03884">
        <w:rPr>
          <w:rFonts w:cstheme="minorHAnsi"/>
          <w:b/>
          <w:sz w:val="24"/>
          <w:szCs w:val="24"/>
        </w:rPr>
        <w:t xml:space="preserve"> sont obligatoires</w:t>
      </w:r>
    </w:p>
    <w:p w:rsidR="009D2FA5" w:rsidRDefault="007248A5" w:rsidP="009D2FA5">
      <w:pPr>
        <w:jc w:val="both"/>
        <w:rPr>
          <w:b/>
          <w:sz w:val="24"/>
          <w:szCs w:val="24"/>
        </w:rPr>
      </w:pPr>
      <w:r>
        <w:rPr>
          <w:b/>
          <w:sz w:val="24"/>
          <w:szCs w:val="24"/>
        </w:rPr>
        <w:t>I</w:t>
      </w:r>
      <w:r w:rsidRPr="00144985">
        <w:rPr>
          <w:b/>
          <w:sz w:val="24"/>
          <w:szCs w:val="24"/>
        </w:rPr>
        <w:t xml:space="preserve">.- Première Partie : </w:t>
      </w:r>
      <w:r>
        <w:rPr>
          <w:b/>
          <w:sz w:val="24"/>
          <w:szCs w:val="24"/>
        </w:rPr>
        <w:t>Ecriture d’invention</w:t>
      </w:r>
      <w:r w:rsidRPr="00144985">
        <w:rPr>
          <w:b/>
          <w:sz w:val="24"/>
          <w:szCs w:val="24"/>
        </w:rPr>
        <w:t>. (</w:t>
      </w:r>
      <w:r w:rsidR="00A67A2B">
        <w:rPr>
          <w:rFonts w:cstheme="minorHAnsi"/>
          <w:b/>
          <w:sz w:val="24"/>
          <w:szCs w:val="24"/>
        </w:rPr>
        <w:t>4</w:t>
      </w:r>
      <w:r w:rsidRPr="00144985">
        <w:rPr>
          <w:b/>
          <w:sz w:val="24"/>
          <w:szCs w:val="24"/>
        </w:rPr>
        <w:t>0%)</w:t>
      </w:r>
    </w:p>
    <w:p w:rsidR="00092E40" w:rsidRDefault="00092E40" w:rsidP="009D2FA5">
      <w:pPr>
        <w:jc w:val="both"/>
        <w:rPr>
          <w:sz w:val="24"/>
          <w:szCs w:val="24"/>
        </w:rPr>
      </w:pPr>
      <w:r w:rsidRPr="0063172D">
        <w:rPr>
          <w:b/>
          <w:sz w:val="24"/>
          <w:szCs w:val="24"/>
        </w:rPr>
        <w:t>a</w:t>
      </w:r>
      <w:r>
        <w:rPr>
          <w:sz w:val="24"/>
          <w:szCs w:val="24"/>
        </w:rPr>
        <w:t xml:space="preserve">) </w:t>
      </w:r>
      <w:r w:rsidR="00BB4FE3">
        <w:rPr>
          <w:sz w:val="24"/>
          <w:szCs w:val="24"/>
        </w:rPr>
        <w:t>Faites un compte r</w:t>
      </w:r>
      <w:r w:rsidR="007248A5" w:rsidRPr="00D01C4B">
        <w:rPr>
          <w:sz w:val="24"/>
          <w:szCs w:val="24"/>
        </w:rPr>
        <w:t xml:space="preserve">endu de </w:t>
      </w:r>
      <w:r w:rsidR="00875F2B" w:rsidRPr="00D01C4B">
        <w:rPr>
          <w:sz w:val="24"/>
          <w:szCs w:val="24"/>
        </w:rPr>
        <w:t>lecture</w:t>
      </w:r>
      <w:r w:rsidR="00BB4FE3">
        <w:rPr>
          <w:sz w:val="24"/>
          <w:szCs w:val="24"/>
        </w:rPr>
        <w:t xml:space="preserve"> </w:t>
      </w:r>
      <w:r w:rsidR="00BB4FE3" w:rsidRPr="00FF1BC0">
        <w:rPr>
          <w:sz w:val="24"/>
          <w:szCs w:val="24"/>
        </w:rPr>
        <w:t>d’un</w:t>
      </w:r>
      <w:r>
        <w:rPr>
          <w:sz w:val="24"/>
          <w:szCs w:val="24"/>
        </w:rPr>
        <w:t xml:space="preserve"> </w:t>
      </w:r>
      <w:r w:rsidR="001844FB">
        <w:rPr>
          <w:sz w:val="24"/>
          <w:szCs w:val="24"/>
        </w:rPr>
        <w:t>texte (</w:t>
      </w:r>
      <w:r w:rsidR="001844FB" w:rsidRPr="00DD139B">
        <w:rPr>
          <w:sz w:val="20"/>
          <w:szCs w:val="20"/>
        </w:rPr>
        <w:t>roman, essai, théâtre)</w:t>
      </w:r>
      <w:r w:rsidR="00367213">
        <w:rPr>
          <w:sz w:val="24"/>
          <w:szCs w:val="24"/>
        </w:rPr>
        <w:t xml:space="preserve"> de l’un des courants littéraires </w:t>
      </w:r>
      <w:r w:rsidR="00367213" w:rsidRPr="00DD139B">
        <w:rPr>
          <w:sz w:val="24"/>
          <w:szCs w:val="24"/>
        </w:rPr>
        <w:t>suivants</w:t>
      </w:r>
      <w:r w:rsidR="00367213" w:rsidRPr="00DD139B">
        <w:rPr>
          <w:sz w:val="20"/>
          <w:szCs w:val="20"/>
        </w:rPr>
        <w:t xml:space="preserve"> (romantisme, réalisme, naturalisme</w:t>
      </w:r>
      <w:r w:rsidR="00367213">
        <w:rPr>
          <w:sz w:val="24"/>
          <w:szCs w:val="24"/>
        </w:rPr>
        <w:t>)</w:t>
      </w:r>
      <w:r w:rsidR="00DD139B">
        <w:rPr>
          <w:sz w:val="24"/>
          <w:szCs w:val="24"/>
        </w:rPr>
        <w:t xml:space="preserve"> et appréciez un poème des courants sus-cités</w:t>
      </w:r>
    </w:p>
    <w:p w:rsidR="00220DF9" w:rsidRPr="00ED44EB" w:rsidRDefault="00220DF9" w:rsidP="00ED44EB">
      <w:pPr>
        <w:rPr>
          <w:rFonts w:cstheme="minorHAnsi"/>
          <w:sz w:val="24"/>
          <w:szCs w:val="24"/>
        </w:rPr>
      </w:pPr>
      <w:r w:rsidRPr="00220DF9">
        <w:rPr>
          <w:rFonts w:cstheme="minorHAnsi"/>
          <w:b/>
          <w:sz w:val="24"/>
          <w:szCs w:val="24"/>
        </w:rPr>
        <w:t>b</w:t>
      </w:r>
      <w:r w:rsidRPr="00220DF9">
        <w:rPr>
          <w:rFonts w:cstheme="minorHAnsi"/>
          <w:sz w:val="24"/>
          <w:szCs w:val="24"/>
        </w:rPr>
        <w:t xml:space="preserve">) Quels sont les thèmes abordés dans </w:t>
      </w:r>
      <w:r w:rsidRPr="00220DF9">
        <w:rPr>
          <w:rFonts w:cstheme="minorHAnsi"/>
          <w:b/>
          <w:sz w:val="24"/>
          <w:szCs w:val="24"/>
        </w:rPr>
        <w:t>quatre</w:t>
      </w:r>
      <w:r w:rsidRPr="00220DF9">
        <w:rPr>
          <w:rFonts w:cstheme="minorHAnsi"/>
          <w:sz w:val="24"/>
          <w:szCs w:val="24"/>
        </w:rPr>
        <w:t xml:space="preserve"> des textes subséquents : La Nouvelle Héloïse</w:t>
      </w:r>
      <w:r w:rsidR="0089554F">
        <w:rPr>
          <w:rFonts w:cstheme="minorHAnsi"/>
          <w:sz w:val="24"/>
          <w:szCs w:val="24"/>
        </w:rPr>
        <w:t>,</w:t>
      </w:r>
      <w:r w:rsidRPr="00220DF9">
        <w:rPr>
          <w:rFonts w:cstheme="minorHAnsi"/>
          <w:sz w:val="24"/>
          <w:szCs w:val="24"/>
        </w:rPr>
        <w:t xml:space="preserve"> (Rousseau), Candide </w:t>
      </w:r>
      <w:r>
        <w:rPr>
          <w:rFonts w:cstheme="minorHAnsi"/>
          <w:sz w:val="24"/>
          <w:szCs w:val="24"/>
        </w:rPr>
        <w:t>(Voltaire), la religieuse</w:t>
      </w:r>
      <w:r w:rsidRPr="00220DF9">
        <w:rPr>
          <w:rFonts w:cstheme="minorHAnsi"/>
          <w:sz w:val="24"/>
          <w:szCs w:val="24"/>
        </w:rPr>
        <w:t xml:space="preserve"> </w:t>
      </w:r>
      <w:r>
        <w:rPr>
          <w:rFonts w:cstheme="minorHAnsi"/>
          <w:sz w:val="24"/>
          <w:szCs w:val="24"/>
        </w:rPr>
        <w:t xml:space="preserve">(Diderot), De l’esprit des lois </w:t>
      </w:r>
      <w:r w:rsidRPr="00220DF9">
        <w:rPr>
          <w:rFonts w:cstheme="minorHAnsi"/>
          <w:sz w:val="24"/>
          <w:szCs w:val="24"/>
        </w:rPr>
        <w:t>(Montesquieu), le mariage de Figaro (Beaumarchais</w:t>
      </w:r>
      <w:r w:rsidR="004A339D">
        <w:rPr>
          <w:rFonts w:cstheme="minorHAnsi"/>
          <w:sz w:val="24"/>
          <w:szCs w:val="24"/>
        </w:rPr>
        <w:t>), traité sur la tolérance (</w:t>
      </w:r>
      <w:r>
        <w:rPr>
          <w:rFonts w:cstheme="minorHAnsi"/>
          <w:sz w:val="24"/>
          <w:szCs w:val="24"/>
        </w:rPr>
        <w:t>Voltaire)</w:t>
      </w:r>
      <w:r w:rsidR="004A339D">
        <w:rPr>
          <w:rFonts w:cstheme="minorHAnsi"/>
          <w:sz w:val="24"/>
          <w:szCs w:val="24"/>
        </w:rPr>
        <w:t>,</w:t>
      </w:r>
      <w:r w:rsidR="005A564B">
        <w:rPr>
          <w:rFonts w:cstheme="minorHAnsi"/>
          <w:sz w:val="24"/>
          <w:szCs w:val="24"/>
        </w:rPr>
        <w:t xml:space="preserve"> G</w:t>
      </w:r>
      <w:r w:rsidR="004A339D">
        <w:rPr>
          <w:rFonts w:cstheme="minorHAnsi"/>
          <w:sz w:val="24"/>
          <w:szCs w:val="24"/>
        </w:rPr>
        <w:t>uerre</w:t>
      </w:r>
      <w:r w:rsidR="00755197">
        <w:rPr>
          <w:rFonts w:cstheme="minorHAnsi"/>
          <w:sz w:val="24"/>
          <w:szCs w:val="24"/>
        </w:rPr>
        <w:t xml:space="preserve"> et paix</w:t>
      </w:r>
      <w:r w:rsidR="004A339D">
        <w:rPr>
          <w:rFonts w:cstheme="minorHAnsi"/>
          <w:sz w:val="24"/>
          <w:szCs w:val="24"/>
        </w:rPr>
        <w:t xml:space="preserve"> Dostoïevski)</w:t>
      </w:r>
      <w:r>
        <w:rPr>
          <w:rFonts w:cstheme="minorHAnsi"/>
          <w:sz w:val="24"/>
          <w:szCs w:val="24"/>
        </w:rPr>
        <w:t xml:space="preserve"> </w:t>
      </w:r>
    </w:p>
    <w:p w:rsidR="00053040" w:rsidRPr="00053040" w:rsidRDefault="00813736" w:rsidP="00053040">
      <w:pPr>
        <w:jc w:val="both"/>
        <w:rPr>
          <w:rFonts w:cstheme="minorHAnsi"/>
          <w:b/>
          <w:sz w:val="24"/>
          <w:szCs w:val="24"/>
        </w:rPr>
      </w:pPr>
      <w:r w:rsidRPr="00A03884">
        <w:rPr>
          <w:rFonts w:cstheme="minorHAnsi"/>
          <w:b/>
          <w:sz w:val="24"/>
          <w:szCs w:val="24"/>
        </w:rPr>
        <w:t>II</w:t>
      </w:r>
      <w:r w:rsidR="00053040">
        <w:rPr>
          <w:rFonts w:cstheme="minorHAnsi"/>
          <w:b/>
          <w:sz w:val="24"/>
          <w:szCs w:val="24"/>
        </w:rPr>
        <w:t>.-</w:t>
      </w:r>
      <w:r w:rsidR="00053040" w:rsidRPr="00053040">
        <w:rPr>
          <w:rFonts w:cstheme="minorHAnsi"/>
          <w:b/>
          <w:sz w:val="24"/>
          <w:szCs w:val="24"/>
        </w:rPr>
        <w:t xml:space="preserve"> Deuxième Partie :  Culture et Réflexion (30%)                                                                                    </w:t>
      </w:r>
    </w:p>
    <w:p w:rsidR="00053040" w:rsidRPr="00053040" w:rsidRDefault="00053040" w:rsidP="00053040">
      <w:r w:rsidRPr="00053040">
        <w:rPr>
          <w:b/>
        </w:rPr>
        <w:t>a )</w:t>
      </w:r>
      <w:r w:rsidRPr="00053040">
        <w:t xml:space="preserve"> </w:t>
      </w:r>
      <w:r w:rsidRPr="00053040">
        <w:rPr>
          <w:b/>
          <w:sz w:val="24"/>
          <w:szCs w:val="24"/>
        </w:rPr>
        <w:t>De</w:t>
      </w:r>
      <w:r w:rsidRPr="00053040">
        <w:t xml:space="preserve"> </w:t>
      </w:r>
      <w:r w:rsidRPr="00053040">
        <w:rPr>
          <w:b/>
          <w:sz w:val="24"/>
          <w:szCs w:val="24"/>
        </w:rPr>
        <w:t>la</w:t>
      </w:r>
      <w:r w:rsidRPr="00053040">
        <w:rPr>
          <w:sz w:val="24"/>
          <w:szCs w:val="24"/>
        </w:rPr>
        <w:t xml:space="preserve"> </w:t>
      </w:r>
      <w:r w:rsidRPr="00053040">
        <w:rPr>
          <w:b/>
          <w:sz w:val="24"/>
          <w:szCs w:val="24"/>
        </w:rPr>
        <w:t>culture</w:t>
      </w:r>
      <w:r w:rsidRPr="00053040">
        <w:t xml:space="preserve"> : Nommez le fondateur du journal le Nouvelliste, les quatre premiers romans de la littérature haïtienne, le premier poète haïtien,  le plus grand romancier du Moyen-Age,  le premier dramaturge haïtien, les premières femmes écrivains de la littérature haïtienne, les écrivains majeurs du Moyen-Age, cinq écrivains majeurs de la Renaissance, six de l’Antiquité, six classiques, les premiers essayistes haïtiens, le fondateur de l’Académie française, les premières écrivaines des lettres françaises, quelques illustres maisons d’éditions haïtiennes et françaises                                                                                                       </w:t>
      </w:r>
    </w:p>
    <w:p w:rsidR="00053040" w:rsidRPr="00053040" w:rsidRDefault="00053040" w:rsidP="00053040">
      <w:pPr>
        <w:rPr>
          <w:sz w:val="24"/>
          <w:szCs w:val="24"/>
        </w:rPr>
      </w:pPr>
      <w:r w:rsidRPr="00053040">
        <w:rPr>
          <w:b/>
          <w:sz w:val="24"/>
          <w:szCs w:val="24"/>
        </w:rPr>
        <w:t>b) Réflexion libre : Traitez l’une des questions suivantes :</w:t>
      </w:r>
    </w:p>
    <w:p w:rsidR="00053040" w:rsidRPr="00053040" w:rsidRDefault="00053040" w:rsidP="00053040">
      <w:pPr>
        <w:jc w:val="both"/>
        <w:rPr>
          <w:sz w:val="24"/>
          <w:szCs w:val="24"/>
        </w:rPr>
      </w:pPr>
      <w:r w:rsidRPr="00053040">
        <w:rPr>
          <w:b/>
          <w:sz w:val="24"/>
          <w:szCs w:val="24"/>
        </w:rPr>
        <w:t>1</w:t>
      </w:r>
      <w:r w:rsidRPr="00053040">
        <w:rPr>
          <w:sz w:val="24"/>
          <w:szCs w:val="24"/>
        </w:rPr>
        <w:t xml:space="preserve">)  Produisez un discours sur le bonheur en vous inspirant des textes suivants : le Mondain de Voltaire, </w:t>
      </w:r>
      <w:r w:rsidR="00A02534">
        <w:rPr>
          <w:sz w:val="24"/>
          <w:szCs w:val="24"/>
        </w:rPr>
        <w:t>l’</w:t>
      </w:r>
      <w:r w:rsidRPr="00053040">
        <w:rPr>
          <w:sz w:val="24"/>
          <w:szCs w:val="24"/>
        </w:rPr>
        <w:t xml:space="preserve">éthique </w:t>
      </w:r>
      <w:r w:rsidRPr="00053040">
        <w:rPr>
          <w:rFonts w:cstheme="minorHAnsi"/>
          <w:sz w:val="24"/>
          <w:szCs w:val="24"/>
        </w:rPr>
        <w:t>à</w:t>
      </w:r>
      <w:r w:rsidRPr="00053040">
        <w:rPr>
          <w:sz w:val="24"/>
          <w:szCs w:val="24"/>
        </w:rPr>
        <w:t xml:space="preserve"> Nicomaque d’Aristote et discours sur le bonheur de Madame du Châtelet</w:t>
      </w:r>
    </w:p>
    <w:p w:rsidR="007D2776" w:rsidRPr="00053040" w:rsidRDefault="00053040" w:rsidP="00053040">
      <w:pPr>
        <w:jc w:val="both"/>
        <w:rPr>
          <w:sz w:val="24"/>
          <w:szCs w:val="24"/>
        </w:rPr>
      </w:pPr>
      <w:r w:rsidRPr="00053040">
        <w:rPr>
          <w:b/>
          <w:sz w:val="24"/>
          <w:szCs w:val="24"/>
        </w:rPr>
        <w:t>2</w:t>
      </w:r>
      <w:r w:rsidRPr="00053040">
        <w:rPr>
          <w:sz w:val="24"/>
          <w:szCs w:val="24"/>
        </w:rPr>
        <w:t xml:space="preserve">) Plaisirs et amitié : saveurs de la vie (référence l’Ethique </w:t>
      </w:r>
      <w:r w:rsidRPr="00053040">
        <w:rPr>
          <w:rFonts w:cstheme="minorHAnsi"/>
          <w:sz w:val="24"/>
          <w:szCs w:val="24"/>
        </w:rPr>
        <w:t>à</w:t>
      </w:r>
      <w:r w:rsidRPr="00053040">
        <w:rPr>
          <w:sz w:val="24"/>
          <w:szCs w:val="24"/>
        </w:rPr>
        <w:t xml:space="preserve"> Nicomaque d’Aristote)</w:t>
      </w:r>
      <w:r w:rsidR="0029650D" w:rsidRPr="0029650D">
        <w:rPr>
          <w:rFonts w:cstheme="minorHAnsi"/>
          <w:sz w:val="24"/>
          <w:szCs w:val="24"/>
        </w:rPr>
        <w:t xml:space="preserve">                                                                                                           </w:t>
      </w:r>
    </w:p>
    <w:p w:rsidR="00B153E0" w:rsidRPr="009740B6" w:rsidRDefault="004A339D" w:rsidP="00B153E0">
      <w:pPr>
        <w:rPr>
          <w:sz w:val="24"/>
          <w:szCs w:val="24"/>
        </w:rPr>
      </w:pPr>
      <w:r>
        <w:rPr>
          <w:rFonts w:cstheme="minorHAnsi"/>
          <w:b/>
          <w:sz w:val="24"/>
          <w:szCs w:val="24"/>
        </w:rPr>
        <w:t>III.- Trois</w:t>
      </w:r>
      <w:r w:rsidR="00B153E0">
        <w:rPr>
          <w:rFonts w:cstheme="minorHAnsi"/>
          <w:b/>
          <w:sz w:val="24"/>
          <w:szCs w:val="24"/>
        </w:rPr>
        <w:t>ième Partie : Questions de cours</w:t>
      </w:r>
      <w:r w:rsidR="00B153E0" w:rsidRPr="00A03884">
        <w:rPr>
          <w:rFonts w:cstheme="minorHAnsi"/>
          <w:b/>
          <w:sz w:val="24"/>
          <w:szCs w:val="24"/>
        </w:rPr>
        <w:t xml:space="preserve"> (</w:t>
      </w:r>
      <w:r>
        <w:rPr>
          <w:rFonts w:cstheme="minorHAnsi"/>
          <w:b/>
          <w:sz w:val="24"/>
          <w:szCs w:val="24"/>
        </w:rPr>
        <w:t>3</w:t>
      </w:r>
      <w:r w:rsidR="00B153E0" w:rsidRPr="00A03884">
        <w:rPr>
          <w:rFonts w:cstheme="minorHAnsi"/>
          <w:b/>
          <w:sz w:val="24"/>
          <w:szCs w:val="24"/>
        </w:rPr>
        <w:t xml:space="preserve">0%) </w:t>
      </w:r>
      <w:r w:rsidR="00DC2710">
        <w:rPr>
          <w:rFonts w:cstheme="minorHAnsi"/>
          <w:b/>
          <w:sz w:val="24"/>
          <w:szCs w:val="24"/>
        </w:rPr>
        <w:t xml:space="preserve"> </w:t>
      </w:r>
      <w:r w:rsidR="000D5ABE">
        <w:rPr>
          <w:rFonts w:cstheme="minorHAnsi"/>
          <w:b/>
          <w:sz w:val="24"/>
          <w:szCs w:val="24"/>
        </w:rPr>
        <w:t xml:space="preserve"> </w:t>
      </w:r>
      <w:r w:rsidR="00B153E0" w:rsidRPr="00A03884">
        <w:rPr>
          <w:rFonts w:cstheme="minorHAnsi"/>
          <w:b/>
          <w:sz w:val="24"/>
          <w:szCs w:val="24"/>
        </w:rPr>
        <w:t xml:space="preserve">                                                                                   </w:t>
      </w:r>
    </w:p>
    <w:p w:rsidR="00423A76" w:rsidRDefault="00423A76" w:rsidP="00B153E0">
      <w:pPr>
        <w:rPr>
          <w:sz w:val="24"/>
          <w:szCs w:val="24"/>
        </w:rPr>
      </w:pPr>
      <w:r w:rsidRPr="000E5005">
        <w:rPr>
          <w:b/>
          <w:sz w:val="24"/>
          <w:szCs w:val="24"/>
        </w:rPr>
        <w:t>a</w:t>
      </w:r>
      <w:r>
        <w:rPr>
          <w:sz w:val="24"/>
          <w:szCs w:val="24"/>
        </w:rPr>
        <w:t xml:space="preserve">) </w:t>
      </w:r>
      <w:r w:rsidR="0089554F">
        <w:rPr>
          <w:sz w:val="24"/>
          <w:szCs w:val="24"/>
        </w:rPr>
        <w:t xml:space="preserve">Qu’en savez-vous ? auteur/narrataire/narrateur, philosophe/scientifique, focalisation </w:t>
      </w:r>
      <w:r w:rsidR="00020B22">
        <w:rPr>
          <w:sz w:val="24"/>
          <w:szCs w:val="24"/>
        </w:rPr>
        <w:t>zéro</w:t>
      </w:r>
      <w:r w:rsidR="0089554F">
        <w:rPr>
          <w:sz w:val="24"/>
          <w:szCs w:val="24"/>
        </w:rPr>
        <w:t>, l’</w:t>
      </w:r>
      <w:r w:rsidR="00020B22">
        <w:rPr>
          <w:sz w:val="24"/>
          <w:szCs w:val="24"/>
        </w:rPr>
        <w:t>amitié</w:t>
      </w:r>
      <w:r w:rsidR="0089554F">
        <w:rPr>
          <w:sz w:val="24"/>
          <w:szCs w:val="24"/>
        </w:rPr>
        <w:t xml:space="preserve"> chez </w:t>
      </w:r>
      <w:r w:rsidR="00020B22">
        <w:rPr>
          <w:sz w:val="24"/>
          <w:szCs w:val="24"/>
        </w:rPr>
        <w:t>Aristote</w:t>
      </w:r>
      <w:r w:rsidR="0089554F">
        <w:rPr>
          <w:sz w:val="24"/>
          <w:szCs w:val="24"/>
        </w:rPr>
        <w:t>, Marxisme/socialisme/capitalisme, romantisme/</w:t>
      </w:r>
      <w:r w:rsidR="00020B22">
        <w:rPr>
          <w:sz w:val="24"/>
          <w:szCs w:val="24"/>
        </w:rPr>
        <w:t>réalisme</w:t>
      </w:r>
      <w:r w:rsidR="0089554F">
        <w:rPr>
          <w:sz w:val="24"/>
          <w:szCs w:val="24"/>
        </w:rPr>
        <w:t>/naturalisme, raison philosophique/raison classique,</w:t>
      </w:r>
      <w:r w:rsidR="004A2B4C">
        <w:rPr>
          <w:sz w:val="24"/>
          <w:szCs w:val="24"/>
        </w:rPr>
        <w:t xml:space="preserve"> le test des trois passoires</w:t>
      </w:r>
      <w:r w:rsidR="00020B22">
        <w:rPr>
          <w:sz w:val="24"/>
          <w:szCs w:val="24"/>
        </w:rPr>
        <w:t>, post modernité</w:t>
      </w:r>
      <w:r w:rsidR="00A91DA0">
        <w:rPr>
          <w:sz w:val="24"/>
          <w:szCs w:val="24"/>
        </w:rPr>
        <w:t>, J. Daguerre</w:t>
      </w:r>
    </w:p>
    <w:p w:rsidR="004A339D" w:rsidRDefault="00A91DA0" w:rsidP="006F255E">
      <w:pPr>
        <w:rPr>
          <w:rFonts w:cstheme="minorHAnsi"/>
          <w:sz w:val="24"/>
          <w:szCs w:val="24"/>
        </w:rPr>
      </w:pPr>
      <w:r w:rsidRPr="00DC2710">
        <w:rPr>
          <w:b/>
          <w:sz w:val="24"/>
          <w:szCs w:val="24"/>
        </w:rPr>
        <w:t>b</w:t>
      </w:r>
      <w:r>
        <w:rPr>
          <w:sz w:val="24"/>
          <w:szCs w:val="24"/>
        </w:rPr>
        <w:t xml:space="preserve">) </w:t>
      </w:r>
      <w:r w:rsidR="00DC2710">
        <w:rPr>
          <w:sz w:val="24"/>
          <w:szCs w:val="24"/>
        </w:rPr>
        <w:t>Après</w:t>
      </w:r>
      <w:r>
        <w:rPr>
          <w:sz w:val="24"/>
          <w:szCs w:val="24"/>
        </w:rPr>
        <w:t xml:space="preserve"> avoir </w:t>
      </w:r>
      <w:r w:rsidR="00DC2710">
        <w:rPr>
          <w:sz w:val="24"/>
          <w:szCs w:val="24"/>
        </w:rPr>
        <w:t>énuméré</w:t>
      </w:r>
      <w:r>
        <w:rPr>
          <w:sz w:val="24"/>
          <w:szCs w:val="24"/>
        </w:rPr>
        <w:t xml:space="preserve"> et </w:t>
      </w:r>
      <w:r w:rsidR="00DC2710">
        <w:rPr>
          <w:sz w:val="24"/>
          <w:szCs w:val="24"/>
        </w:rPr>
        <w:t>expliqué</w:t>
      </w:r>
      <w:r>
        <w:rPr>
          <w:sz w:val="24"/>
          <w:szCs w:val="24"/>
        </w:rPr>
        <w:t xml:space="preserve"> les divers </w:t>
      </w:r>
      <w:r w:rsidR="00DC2710">
        <w:rPr>
          <w:sz w:val="24"/>
          <w:szCs w:val="24"/>
        </w:rPr>
        <w:t>gouvernements dans l’espr</w:t>
      </w:r>
      <w:r w:rsidR="00E25000">
        <w:rPr>
          <w:sz w:val="24"/>
          <w:szCs w:val="24"/>
        </w:rPr>
        <w:t xml:space="preserve">it des lois de Montesquieu, </w:t>
      </w:r>
      <w:r w:rsidR="00DC2710">
        <w:rPr>
          <w:sz w:val="24"/>
          <w:szCs w:val="24"/>
        </w:rPr>
        <w:t>identifiez le régime politique de la Chine, de la Russie, des USA et d’Haïti</w:t>
      </w:r>
      <w:r w:rsidR="009740B6" w:rsidRPr="00A03884">
        <w:rPr>
          <w:rFonts w:cstheme="minorHAnsi"/>
          <w:sz w:val="24"/>
          <w:szCs w:val="24"/>
        </w:rPr>
        <w:t xml:space="preserve"> </w:t>
      </w:r>
    </w:p>
    <w:p w:rsidR="004A339D" w:rsidRDefault="004A339D" w:rsidP="006F255E">
      <w:pPr>
        <w:rPr>
          <w:sz w:val="24"/>
          <w:szCs w:val="24"/>
        </w:rPr>
      </w:pPr>
      <w:r w:rsidRPr="004A339D">
        <w:rPr>
          <w:rFonts w:cstheme="minorHAnsi"/>
          <w:b/>
          <w:sz w:val="24"/>
          <w:szCs w:val="24"/>
        </w:rPr>
        <w:t>c</w:t>
      </w:r>
      <w:r>
        <w:rPr>
          <w:rFonts w:cstheme="minorHAnsi"/>
          <w:sz w:val="24"/>
          <w:szCs w:val="24"/>
        </w:rPr>
        <w:t xml:space="preserve">) Expliquez le texte de </w:t>
      </w:r>
      <w:r w:rsidRPr="004A339D">
        <w:rPr>
          <w:rFonts w:cstheme="minorHAnsi"/>
          <w:i/>
          <w:sz w:val="24"/>
          <w:szCs w:val="24"/>
        </w:rPr>
        <w:t xml:space="preserve">l’esclavage des nègres </w:t>
      </w:r>
      <w:r>
        <w:rPr>
          <w:rFonts w:cstheme="minorHAnsi"/>
          <w:sz w:val="24"/>
          <w:szCs w:val="24"/>
        </w:rPr>
        <w:t>de Montesquieu</w:t>
      </w:r>
      <w:r w:rsidR="009740B6" w:rsidRPr="00A03884">
        <w:rPr>
          <w:rFonts w:cstheme="minorHAnsi"/>
          <w:sz w:val="24"/>
          <w:szCs w:val="24"/>
        </w:rPr>
        <w:t xml:space="preserve"> </w:t>
      </w:r>
      <w:r>
        <w:rPr>
          <w:rFonts w:cstheme="minorHAnsi"/>
          <w:sz w:val="24"/>
          <w:szCs w:val="24"/>
        </w:rPr>
        <w:t xml:space="preserve">et commentez </w:t>
      </w:r>
      <w:r w:rsidRPr="004A339D">
        <w:rPr>
          <w:rFonts w:cstheme="minorHAnsi"/>
          <w:i/>
          <w:sz w:val="24"/>
          <w:szCs w:val="24"/>
        </w:rPr>
        <w:t>poème</w:t>
      </w:r>
      <w:r>
        <w:rPr>
          <w:rFonts w:cstheme="minorHAnsi"/>
          <w:sz w:val="24"/>
          <w:szCs w:val="24"/>
        </w:rPr>
        <w:t xml:space="preserve"> </w:t>
      </w:r>
      <w:r w:rsidRPr="004A339D">
        <w:rPr>
          <w:rFonts w:cstheme="minorHAnsi"/>
          <w:i/>
          <w:sz w:val="24"/>
          <w:szCs w:val="24"/>
        </w:rPr>
        <w:t xml:space="preserve">à mon frère blanc </w:t>
      </w:r>
      <w:r>
        <w:rPr>
          <w:rFonts w:cstheme="minorHAnsi"/>
          <w:sz w:val="24"/>
          <w:szCs w:val="24"/>
        </w:rPr>
        <w:t>de Senghor</w:t>
      </w:r>
      <w:r w:rsidR="009740B6" w:rsidRPr="00A03884">
        <w:rPr>
          <w:rFonts w:cstheme="minorHAnsi"/>
          <w:sz w:val="24"/>
          <w:szCs w:val="24"/>
        </w:rPr>
        <w:t xml:space="preserve">                                                                              </w:t>
      </w:r>
      <w:r w:rsidR="009D2FA5">
        <w:rPr>
          <w:rFonts w:cstheme="minorHAnsi"/>
          <w:sz w:val="24"/>
          <w:szCs w:val="24"/>
        </w:rPr>
        <w:t xml:space="preserve">      </w:t>
      </w:r>
      <w:r w:rsidR="009740B6" w:rsidRPr="00A03884">
        <w:rPr>
          <w:rFonts w:cstheme="minorHAnsi"/>
          <w:sz w:val="24"/>
          <w:szCs w:val="24"/>
        </w:rPr>
        <w:t xml:space="preserve">                                                                                            </w:t>
      </w:r>
      <w:r w:rsidR="00FA0D0A" w:rsidRPr="00A03884">
        <w:rPr>
          <w:rFonts w:cstheme="minorHAnsi"/>
          <w:sz w:val="24"/>
          <w:szCs w:val="24"/>
        </w:rPr>
        <w:t xml:space="preserve">                                                                                                              </w:t>
      </w:r>
      <w:r w:rsidR="00F54492" w:rsidRPr="00A03884">
        <w:rPr>
          <w:rFonts w:cstheme="minorHAnsi"/>
          <w:sz w:val="24"/>
          <w:szCs w:val="24"/>
        </w:rPr>
        <w:t xml:space="preserve">                                                                                                                                                  </w:t>
      </w:r>
      <w:r w:rsidR="009D2FA5">
        <w:rPr>
          <w:rFonts w:cstheme="minorHAnsi"/>
          <w:sz w:val="24"/>
          <w:szCs w:val="24"/>
        </w:rPr>
        <w:t xml:space="preserve">                     </w:t>
      </w:r>
      <w:r w:rsidR="00C73A12">
        <w:t xml:space="preserve">                                                               </w:t>
      </w:r>
    </w:p>
    <w:p w:rsidR="004A339D" w:rsidRDefault="004A339D" w:rsidP="004A339D">
      <w:pPr>
        <w:rPr>
          <w:sz w:val="24"/>
          <w:szCs w:val="24"/>
        </w:rPr>
      </w:pPr>
    </w:p>
    <w:p w:rsidR="00C73A12" w:rsidRPr="004A339D" w:rsidRDefault="004A339D" w:rsidP="004A339D">
      <w:pPr>
        <w:tabs>
          <w:tab w:val="left" w:pos="5925"/>
        </w:tabs>
        <w:rPr>
          <w:sz w:val="24"/>
          <w:szCs w:val="24"/>
        </w:rPr>
      </w:pPr>
      <w:r>
        <w:rPr>
          <w:sz w:val="24"/>
          <w:szCs w:val="24"/>
        </w:rPr>
        <w:tab/>
      </w:r>
    </w:p>
    <w:sectPr w:rsidR="00C73A12" w:rsidRPr="004A339D" w:rsidSect="004A339D">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14D3" w:rsidRDefault="003614D3" w:rsidP="00A91DA0">
      <w:pPr>
        <w:spacing w:after="0" w:line="240" w:lineRule="auto"/>
      </w:pPr>
      <w:r>
        <w:separator/>
      </w:r>
    </w:p>
  </w:endnote>
  <w:endnote w:type="continuationSeparator" w:id="0">
    <w:p w:rsidR="003614D3" w:rsidRDefault="003614D3" w:rsidP="00A91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14D3" w:rsidRDefault="003614D3" w:rsidP="00A91DA0">
      <w:pPr>
        <w:spacing w:after="0" w:line="240" w:lineRule="auto"/>
      </w:pPr>
      <w:r>
        <w:separator/>
      </w:r>
    </w:p>
  </w:footnote>
  <w:footnote w:type="continuationSeparator" w:id="0">
    <w:p w:rsidR="003614D3" w:rsidRDefault="003614D3" w:rsidP="00A91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C1F20"/>
    <w:multiLevelType w:val="hybridMultilevel"/>
    <w:tmpl w:val="E26E2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A0F2C"/>
    <w:multiLevelType w:val="hybridMultilevel"/>
    <w:tmpl w:val="8E20D8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E3D31"/>
    <w:multiLevelType w:val="hybridMultilevel"/>
    <w:tmpl w:val="F788C2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F609F5"/>
    <w:multiLevelType w:val="hybridMultilevel"/>
    <w:tmpl w:val="1E920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60CA1"/>
    <w:multiLevelType w:val="hybridMultilevel"/>
    <w:tmpl w:val="F9F00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E8F"/>
    <w:rsid w:val="000061AD"/>
    <w:rsid w:val="00020B22"/>
    <w:rsid w:val="00053040"/>
    <w:rsid w:val="00063F05"/>
    <w:rsid w:val="00073900"/>
    <w:rsid w:val="0008657F"/>
    <w:rsid w:val="00092E40"/>
    <w:rsid w:val="000D5ABE"/>
    <w:rsid w:val="000E5005"/>
    <w:rsid w:val="00131FF6"/>
    <w:rsid w:val="00135B19"/>
    <w:rsid w:val="00144985"/>
    <w:rsid w:val="00172F57"/>
    <w:rsid w:val="001844FB"/>
    <w:rsid w:val="001A0CA9"/>
    <w:rsid w:val="001B6F30"/>
    <w:rsid w:val="001C02D0"/>
    <w:rsid w:val="001C478C"/>
    <w:rsid w:val="001D1C0B"/>
    <w:rsid w:val="001D3D1E"/>
    <w:rsid w:val="00220DF9"/>
    <w:rsid w:val="002211DC"/>
    <w:rsid w:val="002351CA"/>
    <w:rsid w:val="00255433"/>
    <w:rsid w:val="00255ACF"/>
    <w:rsid w:val="002748C8"/>
    <w:rsid w:val="0029650D"/>
    <w:rsid w:val="002B4007"/>
    <w:rsid w:val="002B431B"/>
    <w:rsid w:val="002B54B8"/>
    <w:rsid w:val="002E65F7"/>
    <w:rsid w:val="003418CF"/>
    <w:rsid w:val="0035511F"/>
    <w:rsid w:val="003614D3"/>
    <w:rsid w:val="00367213"/>
    <w:rsid w:val="00390B11"/>
    <w:rsid w:val="003A71ED"/>
    <w:rsid w:val="003B7D06"/>
    <w:rsid w:val="004050E3"/>
    <w:rsid w:val="00421AEA"/>
    <w:rsid w:val="00423A76"/>
    <w:rsid w:val="00457D9F"/>
    <w:rsid w:val="004A1E90"/>
    <w:rsid w:val="004A2B4C"/>
    <w:rsid w:val="004A339D"/>
    <w:rsid w:val="004C1134"/>
    <w:rsid w:val="004C1AB2"/>
    <w:rsid w:val="004C6217"/>
    <w:rsid w:val="00503BFF"/>
    <w:rsid w:val="00534567"/>
    <w:rsid w:val="00551B76"/>
    <w:rsid w:val="0055355F"/>
    <w:rsid w:val="0056260D"/>
    <w:rsid w:val="00582E50"/>
    <w:rsid w:val="005A564B"/>
    <w:rsid w:val="005E0F46"/>
    <w:rsid w:val="005E36F7"/>
    <w:rsid w:val="005F3231"/>
    <w:rsid w:val="0060235E"/>
    <w:rsid w:val="0061498F"/>
    <w:rsid w:val="00622695"/>
    <w:rsid w:val="00624B32"/>
    <w:rsid w:val="0063172D"/>
    <w:rsid w:val="0064592F"/>
    <w:rsid w:val="00655B84"/>
    <w:rsid w:val="00656B88"/>
    <w:rsid w:val="006577A9"/>
    <w:rsid w:val="00686F9D"/>
    <w:rsid w:val="006C249D"/>
    <w:rsid w:val="006D4777"/>
    <w:rsid w:val="006D5789"/>
    <w:rsid w:val="006F255E"/>
    <w:rsid w:val="007248A5"/>
    <w:rsid w:val="00755197"/>
    <w:rsid w:val="00777DF5"/>
    <w:rsid w:val="00781286"/>
    <w:rsid w:val="007B45C8"/>
    <w:rsid w:val="007D2776"/>
    <w:rsid w:val="00813736"/>
    <w:rsid w:val="00821F88"/>
    <w:rsid w:val="008734F4"/>
    <w:rsid w:val="00875F2B"/>
    <w:rsid w:val="0089554F"/>
    <w:rsid w:val="009056AF"/>
    <w:rsid w:val="009633F2"/>
    <w:rsid w:val="00967B91"/>
    <w:rsid w:val="009740B6"/>
    <w:rsid w:val="00974214"/>
    <w:rsid w:val="00983B67"/>
    <w:rsid w:val="009B60C4"/>
    <w:rsid w:val="009D2FA5"/>
    <w:rsid w:val="009E5B7D"/>
    <w:rsid w:val="009E7CEE"/>
    <w:rsid w:val="009F7648"/>
    <w:rsid w:val="00A02208"/>
    <w:rsid w:val="00A02534"/>
    <w:rsid w:val="00A03884"/>
    <w:rsid w:val="00A361C7"/>
    <w:rsid w:val="00A62753"/>
    <w:rsid w:val="00A67A2B"/>
    <w:rsid w:val="00A74396"/>
    <w:rsid w:val="00A91DA0"/>
    <w:rsid w:val="00AA3759"/>
    <w:rsid w:val="00AA4807"/>
    <w:rsid w:val="00AC617A"/>
    <w:rsid w:val="00AF700B"/>
    <w:rsid w:val="00B153E0"/>
    <w:rsid w:val="00B15B23"/>
    <w:rsid w:val="00B2192B"/>
    <w:rsid w:val="00B21AF3"/>
    <w:rsid w:val="00B43613"/>
    <w:rsid w:val="00B74775"/>
    <w:rsid w:val="00B825FA"/>
    <w:rsid w:val="00B84591"/>
    <w:rsid w:val="00BB4FE3"/>
    <w:rsid w:val="00BD3ADE"/>
    <w:rsid w:val="00BF2581"/>
    <w:rsid w:val="00C07D6F"/>
    <w:rsid w:val="00C26967"/>
    <w:rsid w:val="00C402BC"/>
    <w:rsid w:val="00C4160B"/>
    <w:rsid w:val="00C60819"/>
    <w:rsid w:val="00C65A79"/>
    <w:rsid w:val="00C73A12"/>
    <w:rsid w:val="00C822A7"/>
    <w:rsid w:val="00C96600"/>
    <w:rsid w:val="00CD2F04"/>
    <w:rsid w:val="00CE2405"/>
    <w:rsid w:val="00CE2A44"/>
    <w:rsid w:val="00CF7E7F"/>
    <w:rsid w:val="00D01C4B"/>
    <w:rsid w:val="00D06DBE"/>
    <w:rsid w:val="00D1092A"/>
    <w:rsid w:val="00D24188"/>
    <w:rsid w:val="00D40FBA"/>
    <w:rsid w:val="00D52117"/>
    <w:rsid w:val="00D579D4"/>
    <w:rsid w:val="00D62049"/>
    <w:rsid w:val="00D72046"/>
    <w:rsid w:val="00D92402"/>
    <w:rsid w:val="00DA515C"/>
    <w:rsid w:val="00DC2710"/>
    <w:rsid w:val="00DC69AB"/>
    <w:rsid w:val="00DD139B"/>
    <w:rsid w:val="00DF2B98"/>
    <w:rsid w:val="00DF3D69"/>
    <w:rsid w:val="00E0294B"/>
    <w:rsid w:val="00E25000"/>
    <w:rsid w:val="00E548F3"/>
    <w:rsid w:val="00E63B47"/>
    <w:rsid w:val="00E76602"/>
    <w:rsid w:val="00E877AA"/>
    <w:rsid w:val="00ED44EB"/>
    <w:rsid w:val="00EF063F"/>
    <w:rsid w:val="00F32C9D"/>
    <w:rsid w:val="00F54492"/>
    <w:rsid w:val="00F5648C"/>
    <w:rsid w:val="00F72446"/>
    <w:rsid w:val="00F75D44"/>
    <w:rsid w:val="00F86DEC"/>
    <w:rsid w:val="00FA0D0A"/>
    <w:rsid w:val="00FB427E"/>
    <w:rsid w:val="00FD5E8F"/>
    <w:rsid w:val="00FF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55A0B9-9689-496F-939D-C3FA4705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029"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E2A44"/>
    <w:pPr>
      <w:ind w:left="720"/>
      <w:contextualSpacing/>
    </w:pPr>
  </w:style>
  <w:style w:type="paragraph" w:styleId="En-tte">
    <w:name w:val="header"/>
    <w:basedOn w:val="Normal"/>
    <w:link w:val="En-tteCar"/>
    <w:uiPriority w:val="99"/>
    <w:unhideWhenUsed/>
    <w:rsid w:val="00A91DA0"/>
    <w:pPr>
      <w:tabs>
        <w:tab w:val="center" w:pos="4703"/>
        <w:tab w:val="right" w:pos="9406"/>
      </w:tabs>
      <w:spacing w:after="0" w:line="240" w:lineRule="auto"/>
    </w:pPr>
  </w:style>
  <w:style w:type="character" w:customStyle="1" w:styleId="En-tteCar">
    <w:name w:val="En-tête Car"/>
    <w:basedOn w:val="Policepardfaut"/>
    <w:link w:val="En-tte"/>
    <w:uiPriority w:val="99"/>
    <w:rsid w:val="00A91DA0"/>
    <w:rPr>
      <w:lang w:val="fr-FR"/>
    </w:rPr>
  </w:style>
  <w:style w:type="paragraph" w:styleId="Pieddepage">
    <w:name w:val="footer"/>
    <w:basedOn w:val="Normal"/>
    <w:link w:val="PieddepageCar"/>
    <w:uiPriority w:val="99"/>
    <w:unhideWhenUsed/>
    <w:rsid w:val="00A91DA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A91DA0"/>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BEC349-8DFD-4711-93D5-B513B339F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511</Words>
  <Characters>2916</Characters>
  <Application>Microsoft Office Word</Application>
  <DocSecurity>0</DocSecurity>
  <Lines>24</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Tats et Regi</dc:creator>
  <cp:lastModifiedBy>Paul M. Bautelus</cp:lastModifiedBy>
  <cp:revision>22</cp:revision>
  <dcterms:created xsi:type="dcterms:W3CDTF">2026-02-08T23:25:00Z</dcterms:created>
  <dcterms:modified xsi:type="dcterms:W3CDTF">2026-02-21T02:27:00Z</dcterms:modified>
</cp:coreProperties>
</file>