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DF3" w:rsidRPr="00E619AE" w:rsidRDefault="00BC4DF3" w:rsidP="00BC4DF3">
      <w:pPr>
        <w:jc w:val="center"/>
        <w:rPr>
          <w:rFonts w:ascii="Times New Roman" w:eastAsiaTheme="minorHAnsi" w:hAnsi="Times New Roman" w:cs="Times New Roman"/>
          <w:b/>
          <w:sz w:val="32"/>
          <w:szCs w:val="32"/>
          <w:lang w:val="fr-FR"/>
        </w:rPr>
      </w:pPr>
      <w:r w:rsidRPr="00E619AE">
        <w:rPr>
          <w:rFonts w:ascii="Algerian" w:eastAsiaTheme="minorHAnsi" w:hAnsi="Algerian" w:cs="Times New Roman"/>
          <w:b/>
          <w:sz w:val="32"/>
          <w:szCs w:val="32"/>
          <w:lang w:val="fr-FR"/>
        </w:rPr>
        <w:t>Ecole Diocésaine Saint Vincent De Paul</w:t>
      </w:r>
      <w:r w:rsidRPr="00E619AE">
        <w:rPr>
          <w:rFonts w:ascii="Times New Roman" w:eastAsiaTheme="minorHAnsi" w:hAnsi="Times New Roman" w:cs="Times New Roman"/>
          <w:b/>
          <w:sz w:val="32"/>
          <w:szCs w:val="32"/>
          <w:lang w:val="fr-FR"/>
        </w:rPr>
        <w:t xml:space="preserve">                                             </w:t>
      </w:r>
      <w:r w:rsidRPr="00E619AE">
        <w:rPr>
          <w:rFonts w:ascii="Times New Roman" w:eastAsiaTheme="minorHAnsi" w:hAnsi="Times New Roman" w:cs="Times New Roman"/>
          <w:b/>
          <w:sz w:val="24"/>
          <w:szCs w:val="24"/>
          <w:lang w:val="fr-FR"/>
        </w:rPr>
        <w:t xml:space="preserve">Thomassin 25, </w:t>
      </w:r>
      <w:proofErr w:type="spellStart"/>
      <w:r w:rsidRPr="00E619AE">
        <w:rPr>
          <w:rFonts w:ascii="Times New Roman" w:eastAsiaTheme="minorHAnsi" w:hAnsi="Times New Roman" w:cs="Times New Roman"/>
          <w:b/>
          <w:sz w:val="24"/>
          <w:szCs w:val="24"/>
          <w:lang w:val="fr-FR"/>
        </w:rPr>
        <w:t>Fermathe</w:t>
      </w:r>
      <w:proofErr w:type="spellEnd"/>
      <w:r w:rsidRPr="00E619AE">
        <w:rPr>
          <w:rFonts w:ascii="Times New Roman" w:eastAsiaTheme="minorHAnsi" w:hAnsi="Times New Roman" w:cs="Times New Roman"/>
          <w:b/>
          <w:sz w:val="24"/>
          <w:szCs w:val="24"/>
          <w:lang w:val="fr-FR"/>
        </w:rPr>
        <w:t>, Haïti</w:t>
      </w:r>
      <w:r>
        <w:rPr>
          <w:rFonts w:ascii="Times New Roman" w:eastAsiaTheme="minorHAnsi" w:hAnsi="Times New Roman" w:cs="Times New Roman"/>
          <w:b/>
          <w:sz w:val="32"/>
          <w:szCs w:val="32"/>
          <w:lang w:val="fr-FR"/>
        </w:rPr>
        <w:t xml:space="preserve">                                        </w:t>
      </w:r>
      <w:r w:rsidRPr="00E619AE">
        <w:rPr>
          <w:rFonts w:ascii="Times New Roman" w:eastAsiaTheme="minorHAnsi" w:hAnsi="Times New Roman" w:cs="Times New Roman"/>
          <w:sz w:val="28"/>
          <w:szCs w:val="28"/>
          <w:lang w:val="fr-FR"/>
        </w:rPr>
        <w:t>Nom ………………………….  Prénom …………………………</w:t>
      </w:r>
      <w:r>
        <w:rPr>
          <w:rFonts w:ascii="Times New Roman" w:eastAsiaTheme="minorHAnsi" w:hAnsi="Times New Roman" w:cs="Times New Roman"/>
          <w:b/>
          <w:sz w:val="32"/>
          <w:szCs w:val="32"/>
          <w:lang w:val="fr-FR"/>
        </w:rPr>
        <w:t xml:space="preserve">                 </w:t>
      </w:r>
      <w:r w:rsidRPr="00E619AE">
        <w:rPr>
          <w:rFonts w:ascii="Times New Roman" w:eastAsiaTheme="minorHAnsi" w:hAnsi="Times New Roman" w:cs="Times New Roman"/>
          <w:lang w:val="fr-FR"/>
        </w:rPr>
        <w:t xml:space="preserve">Matière : Education ȧ la citoyenneté                        Classe : secondaire </w:t>
      </w:r>
      <w:r w:rsidR="002B40AB">
        <w:rPr>
          <w:rFonts w:ascii="Times New Roman" w:eastAsiaTheme="minorHAnsi" w:hAnsi="Times New Roman" w:cs="Times New Roman"/>
          <w:lang w:val="fr-FR"/>
        </w:rPr>
        <w:t>II</w:t>
      </w:r>
      <w:r>
        <w:rPr>
          <w:rFonts w:ascii="Times New Roman" w:eastAsiaTheme="minorHAnsi" w:hAnsi="Times New Roman" w:cs="Times New Roman"/>
          <w:lang w:val="fr-FR"/>
        </w:rPr>
        <w:t xml:space="preserve">                    FEVRIER 2026</w:t>
      </w:r>
    </w:p>
    <w:p w:rsidR="00BC4DF3" w:rsidRPr="00E619AE" w:rsidRDefault="00BC4DF3" w:rsidP="00BC4DF3">
      <w:pPr>
        <w:jc w:val="center"/>
        <w:rPr>
          <w:rFonts w:ascii="Times New Roman" w:eastAsiaTheme="minorHAnsi" w:hAnsi="Times New Roman" w:cs="Times New Roman"/>
          <w:b/>
          <w:u w:val="single"/>
          <w:lang w:val="fr-FR"/>
        </w:rPr>
      </w:pPr>
      <w:r>
        <w:rPr>
          <w:rFonts w:ascii="Times New Roman" w:eastAsiaTheme="minorHAnsi" w:hAnsi="Times New Roman" w:cs="Times New Roman"/>
          <w:b/>
          <w:u w:val="single"/>
          <w:lang w:val="fr-FR"/>
        </w:rPr>
        <w:t>Examen du 2</w:t>
      </w:r>
      <w:r w:rsidRPr="00E619AE">
        <w:rPr>
          <w:rFonts w:ascii="Times New Roman" w:eastAsiaTheme="minorHAnsi" w:hAnsi="Times New Roman" w:cs="Times New Roman"/>
          <w:b/>
          <w:u w:val="single"/>
          <w:vertAlign w:val="superscript"/>
          <w:lang w:val="fr-FR"/>
        </w:rPr>
        <w:t>e</w:t>
      </w:r>
      <w:r>
        <w:rPr>
          <w:rFonts w:ascii="Times New Roman" w:eastAsiaTheme="minorHAnsi" w:hAnsi="Times New Roman" w:cs="Times New Roman"/>
          <w:b/>
          <w:u w:val="single"/>
          <w:lang w:val="fr-FR"/>
        </w:rPr>
        <w:t xml:space="preserve"> trimestre</w:t>
      </w:r>
    </w:p>
    <w:p w:rsidR="002A7A79" w:rsidRPr="009A63A1" w:rsidRDefault="002A7A79" w:rsidP="002A7A79">
      <w:pPr>
        <w:rPr>
          <w:rFonts w:ascii="Times New Roman" w:hAnsi="Times New Roman" w:cs="Times New Roman"/>
          <w:sz w:val="24"/>
          <w:szCs w:val="24"/>
          <w:lang w:val="fr-FR"/>
        </w:rPr>
      </w:pPr>
      <w:r w:rsidRPr="000311B2">
        <w:rPr>
          <w:rFonts w:ascii="Times New Roman" w:hAnsi="Times New Roman" w:cs="Times New Roman"/>
          <w:b/>
          <w:sz w:val="24"/>
          <w:szCs w:val="24"/>
          <w:lang w:val="fr-FR"/>
        </w:rPr>
        <w:t>La mort assistée</w:t>
      </w:r>
      <w:r w:rsidR="004D2940" w:rsidRPr="000311B2">
        <w:rPr>
          <w:rFonts w:ascii="Times New Roman" w:hAnsi="Times New Roman" w:cs="Times New Roman"/>
          <w:b/>
          <w:sz w:val="24"/>
          <w:szCs w:val="24"/>
          <w:lang w:val="fr-FR"/>
        </w:rPr>
        <w:t xml:space="preserve">                                                                                                                                                       </w:t>
      </w:r>
      <w:r w:rsidRPr="009A63A1">
        <w:rPr>
          <w:rFonts w:ascii="Times New Roman" w:hAnsi="Times New Roman" w:cs="Times New Roman"/>
          <w:sz w:val="24"/>
          <w:szCs w:val="24"/>
          <w:lang w:val="fr-FR"/>
        </w:rPr>
        <w:t xml:space="preserve">Le cas de Sue Rodriguez, cette femme de quarante-deux ans atteinte d'une maladie dégénérative mortelle et incurable a mis en évidence </w:t>
      </w:r>
      <w:r w:rsidRPr="000311B2">
        <w:rPr>
          <w:rFonts w:ascii="Times New Roman" w:hAnsi="Times New Roman" w:cs="Times New Roman"/>
          <w:b/>
          <w:sz w:val="24"/>
          <w:szCs w:val="24"/>
          <w:lang w:val="fr-FR"/>
        </w:rPr>
        <w:t>la nécessité de revoir la loi canadienne qui interdit l'aide au suicide</w:t>
      </w:r>
      <w:r w:rsidR="0032078C">
        <w:rPr>
          <w:rStyle w:val="Appelnotedebasdep"/>
          <w:rFonts w:ascii="Times New Roman" w:hAnsi="Times New Roman" w:cs="Times New Roman"/>
          <w:b/>
          <w:sz w:val="24"/>
          <w:szCs w:val="24"/>
          <w:lang w:val="fr-FR"/>
        </w:rPr>
        <w:footnoteReference w:id="1"/>
      </w:r>
      <w:r w:rsidRPr="000311B2">
        <w:rPr>
          <w:rFonts w:ascii="Times New Roman" w:hAnsi="Times New Roman" w:cs="Times New Roman"/>
          <w:b/>
          <w:sz w:val="24"/>
          <w:szCs w:val="24"/>
          <w:lang w:val="fr-FR"/>
        </w:rPr>
        <w:t>.</w:t>
      </w:r>
      <w:r w:rsidRPr="009A63A1">
        <w:rPr>
          <w:rFonts w:ascii="Times New Roman" w:hAnsi="Times New Roman" w:cs="Times New Roman"/>
          <w:sz w:val="24"/>
          <w:szCs w:val="24"/>
          <w:lang w:val="fr-FR"/>
        </w:rPr>
        <w:t xml:space="preserve"> Le 30 septembre 1993, la loi canadienne a en effet rendu un jugement divisé sur la demande de Madame Rodriguez et de ses supporters de la *Société* pour le droit à la mort. Madame Rodriguez s'est vu interdire le droit de requérir de l'aide médicale pour abréger ses souffrances et mettre fin à sa vie dans la dignité. Elle prétendait que la loi qui interdit l'aide au suicide est discriminatoire envers </w:t>
      </w:r>
      <w:r w:rsidR="004D2940" w:rsidRPr="009A63A1">
        <w:rPr>
          <w:rFonts w:ascii="Times New Roman" w:hAnsi="Times New Roman" w:cs="Times New Roman"/>
          <w:sz w:val="24"/>
          <w:szCs w:val="24"/>
          <w:lang w:val="fr-FR"/>
        </w:rPr>
        <w:t>les personnes incapables</w:t>
      </w:r>
      <w:r w:rsidRPr="009A63A1">
        <w:rPr>
          <w:rFonts w:ascii="Times New Roman" w:hAnsi="Times New Roman" w:cs="Times New Roman"/>
          <w:sz w:val="24"/>
          <w:szCs w:val="24"/>
          <w:lang w:val="fr-FR"/>
        </w:rPr>
        <w:t xml:space="preserve"> de mettre elles-mêmes fin à </w:t>
      </w:r>
      <w:r w:rsidR="004D2940" w:rsidRPr="009A63A1">
        <w:rPr>
          <w:rFonts w:ascii="Times New Roman" w:hAnsi="Times New Roman" w:cs="Times New Roman"/>
          <w:sz w:val="24"/>
          <w:szCs w:val="24"/>
          <w:lang w:val="fr-FR"/>
        </w:rPr>
        <w:t>leurs jours</w:t>
      </w:r>
      <w:r w:rsidRPr="009A63A1">
        <w:rPr>
          <w:rFonts w:ascii="Times New Roman" w:hAnsi="Times New Roman" w:cs="Times New Roman"/>
          <w:sz w:val="24"/>
          <w:szCs w:val="24"/>
          <w:lang w:val="fr-FR"/>
        </w:rPr>
        <w:t>, en vertu des libertés individuelles garantie par la Charte des droits et des libertés.</w:t>
      </w:r>
      <w:r w:rsidR="00BC4DF3">
        <w:rPr>
          <w:rFonts w:ascii="Times New Roman" w:hAnsi="Times New Roman" w:cs="Times New Roman"/>
          <w:sz w:val="24"/>
          <w:szCs w:val="24"/>
          <w:lang w:val="fr-FR"/>
        </w:rPr>
        <w:t xml:space="preserve">                                                                                                            </w:t>
      </w:r>
      <w:r w:rsidRPr="009A63A1">
        <w:rPr>
          <w:rFonts w:ascii="Times New Roman" w:hAnsi="Times New Roman" w:cs="Times New Roman"/>
          <w:sz w:val="24"/>
          <w:szCs w:val="24"/>
          <w:lang w:val="fr-FR"/>
        </w:rPr>
        <w:t>Les cinq juges majoritaires ont invoqué le caractère sacré de la vie et les intérêts de l'État vis-à-vis de sa défense. Ils ont aussi mentionné les abus qu'une libéralisation dans ce domaine pourrait entraîner dans le cas des gens très malades, âgés et démunis, qui pourraient consentir sous la pression à ce que des mesures d'</w:t>
      </w:r>
      <w:r w:rsidR="000311B2">
        <w:rPr>
          <w:rFonts w:ascii="Times New Roman" w:hAnsi="Times New Roman" w:cs="Times New Roman"/>
          <w:sz w:val="24"/>
          <w:szCs w:val="24"/>
          <w:lang w:val="fr-FR"/>
        </w:rPr>
        <w:t xml:space="preserve"> </w:t>
      </w:r>
      <w:r w:rsidRPr="000311B2">
        <w:rPr>
          <w:rFonts w:ascii="Times New Roman" w:hAnsi="Times New Roman" w:cs="Times New Roman"/>
          <w:b/>
          <w:sz w:val="24"/>
          <w:szCs w:val="24"/>
          <w:lang w:val="fr-FR"/>
        </w:rPr>
        <w:t>euthanasie</w:t>
      </w:r>
      <w:r w:rsidRPr="009A63A1">
        <w:rPr>
          <w:rFonts w:ascii="Times New Roman" w:hAnsi="Times New Roman" w:cs="Times New Roman"/>
          <w:sz w:val="24"/>
          <w:szCs w:val="24"/>
          <w:lang w:val="fr-FR"/>
        </w:rPr>
        <w:t xml:space="preserve"> </w:t>
      </w:r>
      <w:r w:rsidR="0032078C">
        <w:rPr>
          <w:rStyle w:val="Appelnotedebasdep"/>
          <w:rFonts w:ascii="Times New Roman" w:hAnsi="Times New Roman" w:cs="Times New Roman"/>
          <w:sz w:val="24"/>
          <w:szCs w:val="24"/>
          <w:lang w:val="fr-FR"/>
        </w:rPr>
        <w:footnoteReference w:id="2"/>
      </w:r>
      <w:r w:rsidRPr="009A63A1">
        <w:rPr>
          <w:rFonts w:ascii="Times New Roman" w:hAnsi="Times New Roman" w:cs="Times New Roman"/>
          <w:sz w:val="24"/>
          <w:szCs w:val="24"/>
          <w:lang w:val="fr-FR"/>
        </w:rPr>
        <w:t xml:space="preserve">soient prises, ou même qui ne pourraient ne pas être consultés avant que ce soit fait </w:t>
      </w:r>
      <w:r w:rsidR="004D2940" w:rsidRPr="009A63A1">
        <w:rPr>
          <w:rFonts w:ascii="Times New Roman" w:hAnsi="Times New Roman" w:cs="Times New Roman"/>
          <w:sz w:val="24"/>
          <w:szCs w:val="24"/>
          <w:lang w:val="fr-FR"/>
        </w:rPr>
        <w:t>(par</w:t>
      </w:r>
      <w:r w:rsidRPr="009A63A1">
        <w:rPr>
          <w:rFonts w:ascii="Times New Roman" w:hAnsi="Times New Roman" w:cs="Times New Roman"/>
          <w:sz w:val="24"/>
          <w:szCs w:val="24"/>
          <w:lang w:val="fr-FR"/>
        </w:rPr>
        <w:t xml:space="preserve"> exemple, dans le cas des personnes inconscientes ou </w:t>
      </w:r>
      <w:r w:rsidR="004D2940" w:rsidRPr="009A63A1">
        <w:rPr>
          <w:rFonts w:ascii="Times New Roman" w:hAnsi="Times New Roman" w:cs="Times New Roman"/>
          <w:sz w:val="24"/>
          <w:szCs w:val="24"/>
          <w:lang w:val="fr-FR"/>
        </w:rPr>
        <w:t>incohérentes</w:t>
      </w:r>
      <w:r w:rsidR="00317545" w:rsidRPr="009A63A1">
        <w:rPr>
          <w:rFonts w:ascii="Times New Roman" w:hAnsi="Times New Roman" w:cs="Times New Roman"/>
          <w:sz w:val="24"/>
          <w:szCs w:val="24"/>
          <w:lang w:val="fr-FR"/>
        </w:rPr>
        <w:t>).</w:t>
      </w:r>
      <w:r w:rsidRPr="009A63A1">
        <w:rPr>
          <w:rFonts w:ascii="Times New Roman" w:hAnsi="Times New Roman" w:cs="Times New Roman"/>
          <w:sz w:val="24"/>
          <w:szCs w:val="24"/>
          <w:lang w:val="fr-FR"/>
        </w:rPr>
        <w:t xml:space="preserve"> Certains </w:t>
      </w:r>
      <w:r w:rsidR="004D2940" w:rsidRPr="009A63A1">
        <w:rPr>
          <w:rFonts w:ascii="Times New Roman" w:hAnsi="Times New Roman" w:cs="Times New Roman"/>
          <w:b/>
          <w:sz w:val="24"/>
          <w:szCs w:val="24"/>
          <w:lang w:val="fr-FR"/>
        </w:rPr>
        <w:t>éthiciens</w:t>
      </w:r>
      <w:r w:rsidRPr="009A63A1">
        <w:rPr>
          <w:rFonts w:ascii="Times New Roman" w:hAnsi="Times New Roman" w:cs="Times New Roman"/>
          <w:sz w:val="24"/>
          <w:szCs w:val="24"/>
          <w:lang w:val="fr-FR"/>
        </w:rPr>
        <w:t xml:space="preserve"> </w:t>
      </w:r>
      <w:r w:rsidR="0032078C">
        <w:rPr>
          <w:rStyle w:val="Appelnotedebasdep"/>
          <w:rFonts w:ascii="Times New Roman" w:hAnsi="Times New Roman" w:cs="Times New Roman"/>
          <w:sz w:val="24"/>
          <w:szCs w:val="24"/>
          <w:lang w:val="fr-FR"/>
        </w:rPr>
        <w:footnoteReference w:id="3"/>
      </w:r>
      <w:r w:rsidRPr="009A63A1">
        <w:rPr>
          <w:rFonts w:ascii="Times New Roman" w:hAnsi="Times New Roman" w:cs="Times New Roman"/>
          <w:sz w:val="24"/>
          <w:szCs w:val="24"/>
          <w:lang w:val="fr-FR"/>
        </w:rPr>
        <w:t xml:space="preserve">favorables au jugement ont invoqué aussi </w:t>
      </w:r>
      <w:proofErr w:type="gramStart"/>
      <w:r w:rsidRPr="009A63A1">
        <w:rPr>
          <w:rFonts w:ascii="Times New Roman" w:hAnsi="Times New Roman" w:cs="Times New Roman"/>
          <w:sz w:val="24"/>
          <w:szCs w:val="24"/>
          <w:lang w:val="fr-FR"/>
        </w:rPr>
        <w:t>qu'une</w:t>
      </w:r>
      <w:proofErr w:type="gramEnd"/>
      <w:r w:rsidRPr="009A63A1">
        <w:rPr>
          <w:rFonts w:ascii="Times New Roman" w:hAnsi="Times New Roman" w:cs="Times New Roman"/>
          <w:sz w:val="24"/>
          <w:szCs w:val="24"/>
          <w:lang w:val="fr-FR"/>
        </w:rPr>
        <w:t xml:space="preserve"> telle libéralisation véhiculerait </w:t>
      </w:r>
      <w:r w:rsidRPr="009A63A1">
        <w:rPr>
          <w:rFonts w:ascii="Times New Roman" w:hAnsi="Times New Roman" w:cs="Times New Roman"/>
          <w:b/>
          <w:sz w:val="24"/>
          <w:szCs w:val="24"/>
          <w:lang w:val="fr-FR"/>
        </w:rPr>
        <w:t xml:space="preserve">une image fausse de la mort </w:t>
      </w:r>
      <w:r w:rsidRPr="009A63A1">
        <w:rPr>
          <w:rFonts w:ascii="Times New Roman" w:hAnsi="Times New Roman" w:cs="Times New Roman"/>
          <w:sz w:val="24"/>
          <w:szCs w:val="24"/>
          <w:lang w:val="fr-FR"/>
        </w:rPr>
        <w:t>et mettrait la société en danger.</w:t>
      </w:r>
      <w:r w:rsidR="00BC4DF3">
        <w:rPr>
          <w:rFonts w:ascii="Times New Roman" w:hAnsi="Times New Roman" w:cs="Times New Roman"/>
          <w:sz w:val="24"/>
          <w:szCs w:val="24"/>
          <w:lang w:val="fr-FR"/>
        </w:rPr>
        <w:t xml:space="preserve">                                                                                                                                            </w:t>
      </w:r>
      <w:r w:rsidRPr="009A63A1">
        <w:rPr>
          <w:rFonts w:ascii="Times New Roman" w:hAnsi="Times New Roman" w:cs="Times New Roman"/>
          <w:sz w:val="24"/>
          <w:szCs w:val="24"/>
          <w:lang w:val="fr-FR"/>
        </w:rPr>
        <w:t>Il est d'ailleurs tout à fait incorrect d'assimiler l'euthanasie active au meurtre comme le fait le jugement majoritaire. Le meurtre est commis dans l'intention de nuire à autrui, évidemment contre son gré, alors que l'euthanasie active est faite à sa propre demande dans le but d'abréger ses souffrances, donc dans une situation humanitaire.</w:t>
      </w:r>
    </w:p>
    <w:p w:rsidR="000311B2" w:rsidRPr="000311B2" w:rsidRDefault="002A7A79" w:rsidP="00BC4DF3">
      <w:pPr>
        <w:jc w:val="right"/>
        <w:rPr>
          <w:rFonts w:ascii="Times New Roman" w:hAnsi="Times New Roman" w:cs="Times New Roman"/>
          <w:sz w:val="18"/>
          <w:szCs w:val="18"/>
          <w:lang w:val="fr-FR"/>
        </w:rPr>
      </w:pPr>
      <w:r w:rsidRPr="000311B2">
        <w:rPr>
          <w:rFonts w:ascii="Times New Roman" w:hAnsi="Times New Roman" w:cs="Times New Roman"/>
          <w:sz w:val="18"/>
          <w:szCs w:val="18"/>
          <w:lang w:val="fr-FR"/>
        </w:rPr>
        <w:t>Raymond Robert Tremblay, Yvan Perrier, Savoir Plus, Outils et méthodes de travail intellectuel, Montréal (Québec)</w:t>
      </w:r>
      <w:r w:rsidR="00FD746F" w:rsidRPr="000311B2">
        <w:rPr>
          <w:rFonts w:ascii="Times New Roman" w:hAnsi="Times New Roman" w:cs="Times New Roman"/>
          <w:sz w:val="18"/>
          <w:szCs w:val="18"/>
          <w:lang w:val="fr-FR"/>
        </w:rPr>
        <w:t xml:space="preserve">, 1956, </w:t>
      </w:r>
      <w:proofErr w:type="spellStart"/>
      <w:r w:rsidR="00FD746F" w:rsidRPr="000311B2">
        <w:rPr>
          <w:rFonts w:ascii="Times New Roman" w:hAnsi="Times New Roman" w:cs="Times New Roman"/>
          <w:sz w:val="18"/>
          <w:szCs w:val="18"/>
          <w:lang w:val="fr-FR"/>
        </w:rPr>
        <w:t>Chenelière</w:t>
      </w:r>
      <w:proofErr w:type="spellEnd"/>
      <w:r w:rsidR="00FD746F" w:rsidRPr="000311B2">
        <w:rPr>
          <w:rFonts w:ascii="Times New Roman" w:hAnsi="Times New Roman" w:cs="Times New Roman"/>
          <w:sz w:val="18"/>
          <w:szCs w:val="18"/>
          <w:lang w:val="fr-FR"/>
        </w:rPr>
        <w:t xml:space="preserve"> Éducation, 2</w:t>
      </w:r>
      <w:r w:rsidR="00FD746F" w:rsidRPr="000311B2">
        <w:rPr>
          <w:rFonts w:ascii="Times New Roman" w:hAnsi="Times New Roman" w:cs="Times New Roman"/>
          <w:sz w:val="18"/>
          <w:szCs w:val="18"/>
          <w:vertAlign w:val="superscript"/>
          <w:lang w:val="fr-FR"/>
        </w:rPr>
        <w:t>e</w:t>
      </w:r>
      <w:r w:rsidR="00FD746F" w:rsidRPr="000311B2">
        <w:rPr>
          <w:rFonts w:ascii="Times New Roman" w:hAnsi="Times New Roman" w:cs="Times New Roman"/>
          <w:sz w:val="18"/>
          <w:szCs w:val="18"/>
          <w:lang w:val="fr-FR"/>
        </w:rPr>
        <w:t xml:space="preserve"> </w:t>
      </w:r>
      <w:r w:rsidRPr="000311B2">
        <w:rPr>
          <w:rFonts w:ascii="Times New Roman" w:hAnsi="Times New Roman" w:cs="Times New Roman"/>
          <w:sz w:val="18"/>
          <w:szCs w:val="18"/>
          <w:lang w:val="fr-FR"/>
        </w:rPr>
        <w:t>édition, p.49</w:t>
      </w:r>
    </w:p>
    <w:p w:rsidR="000A6BE5" w:rsidRPr="009A63A1" w:rsidRDefault="000A6BE5" w:rsidP="002A7A79">
      <w:pPr>
        <w:rPr>
          <w:rFonts w:ascii="Times New Roman" w:hAnsi="Times New Roman" w:cs="Times New Roman"/>
          <w:sz w:val="24"/>
          <w:szCs w:val="24"/>
          <w:lang w:val="fr-FR"/>
        </w:rPr>
      </w:pPr>
      <w:r w:rsidRPr="009A63A1">
        <w:rPr>
          <w:rFonts w:ascii="Times New Roman" w:hAnsi="Times New Roman" w:cs="Times New Roman"/>
          <w:b/>
          <w:sz w:val="24"/>
          <w:szCs w:val="24"/>
          <w:lang w:val="fr-FR"/>
        </w:rPr>
        <w:t>Première partie                                                                                                                           Etude de document</w:t>
      </w:r>
    </w:p>
    <w:p w:rsidR="004D2940" w:rsidRPr="009A63A1" w:rsidRDefault="007A382C" w:rsidP="000A6BE5">
      <w:pPr>
        <w:pStyle w:val="Paragraphedeliste"/>
        <w:numPr>
          <w:ilvl w:val="0"/>
          <w:numId w:val="6"/>
        </w:numPr>
        <w:rPr>
          <w:rFonts w:ascii="Times New Roman" w:hAnsi="Times New Roman" w:cs="Times New Roman"/>
          <w:sz w:val="24"/>
          <w:szCs w:val="24"/>
          <w:lang w:val="fr-FR"/>
        </w:rPr>
      </w:pPr>
      <w:r w:rsidRPr="009A63A1">
        <w:rPr>
          <w:rFonts w:ascii="Times New Roman" w:hAnsi="Times New Roman" w:cs="Times New Roman"/>
          <w:sz w:val="24"/>
          <w:szCs w:val="24"/>
          <w:lang w:val="fr-FR"/>
        </w:rPr>
        <w:t>Présentez</w:t>
      </w:r>
      <w:r w:rsidR="004D2940" w:rsidRPr="009A63A1">
        <w:rPr>
          <w:rFonts w:ascii="Times New Roman" w:hAnsi="Times New Roman" w:cs="Times New Roman"/>
          <w:sz w:val="24"/>
          <w:szCs w:val="24"/>
          <w:lang w:val="fr-FR"/>
        </w:rPr>
        <w:t xml:space="preserve"> le document.</w:t>
      </w:r>
    </w:p>
    <w:p w:rsidR="00FD746F" w:rsidRPr="009A63A1" w:rsidRDefault="00317545" w:rsidP="000A6BE5">
      <w:pPr>
        <w:pStyle w:val="Paragraphedeliste"/>
        <w:numPr>
          <w:ilvl w:val="0"/>
          <w:numId w:val="6"/>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Quel argument les juges ont-ils </w:t>
      </w:r>
      <w:r w:rsidR="007A382C" w:rsidRPr="009A63A1">
        <w:rPr>
          <w:rFonts w:ascii="Times New Roman" w:hAnsi="Times New Roman" w:cs="Times New Roman"/>
          <w:sz w:val="24"/>
          <w:szCs w:val="24"/>
          <w:lang w:val="fr-FR"/>
        </w:rPr>
        <w:t>invoqué</w:t>
      </w:r>
      <w:r w:rsidRPr="009A63A1">
        <w:rPr>
          <w:rFonts w:ascii="Times New Roman" w:hAnsi="Times New Roman" w:cs="Times New Roman"/>
          <w:sz w:val="24"/>
          <w:szCs w:val="24"/>
          <w:lang w:val="fr-FR"/>
        </w:rPr>
        <w:t xml:space="preserve"> pour rendre leur jugement ?</w:t>
      </w:r>
    </w:p>
    <w:p w:rsidR="00FD746F" w:rsidRPr="009A63A1" w:rsidRDefault="00FD746F" w:rsidP="000A6BE5">
      <w:pPr>
        <w:pStyle w:val="Paragraphedeliste"/>
        <w:numPr>
          <w:ilvl w:val="0"/>
          <w:numId w:val="6"/>
        </w:numPr>
        <w:rPr>
          <w:rFonts w:ascii="Times New Roman" w:hAnsi="Times New Roman" w:cs="Times New Roman"/>
          <w:sz w:val="24"/>
          <w:szCs w:val="24"/>
          <w:lang w:val="fr-FR"/>
        </w:rPr>
      </w:pPr>
      <w:r w:rsidRPr="009A63A1">
        <w:rPr>
          <w:rFonts w:ascii="Times New Roman" w:hAnsi="Times New Roman" w:cs="Times New Roman"/>
          <w:sz w:val="24"/>
          <w:szCs w:val="24"/>
          <w:lang w:val="fr-FR"/>
        </w:rPr>
        <w:t>Que signifie cette expression</w:t>
      </w:r>
      <w:r w:rsidRPr="009A63A1">
        <w:rPr>
          <w:rFonts w:ascii="Times New Roman" w:hAnsi="Times New Roman" w:cs="Times New Roman"/>
          <w:b/>
          <w:sz w:val="24"/>
          <w:szCs w:val="24"/>
          <w:lang w:val="fr-FR"/>
        </w:rPr>
        <w:t> : une image fausse de la mort ?</w:t>
      </w:r>
    </w:p>
    <w:p w:rsidR="00A849D0" w:rsidRPr="009A63A1" w:rsidRDefault="00583FF6" w:rsidP="000A6BE5">
      <w:pPr>
        <w:pStyle w:val="Paragraphedeliste"/>
        <w:numPr>
          <w:ilvl w:val="0"/>
          <w:numId w:val="6"/>
        </w:numPr>
        <w:rPr>
          <w:rFonts w:ascii="Times New Roman" w:hAnsi="Times New Roman" w:cs="Times New Roman"/>
          <w:sz w:val="24"/>
          <w:szCs w:val="24"/>
          <w:lang w:val="fr-FR"/>
        </w:rPr>
      </w:pPr>
      <w:r>
        <w:rPr>
          <w:rFonts w:ascii="Times New Roman" w:hAnsi="Times New Roman" w:cs="Times New Roman"/>
          <w:sz w:val="24"/>
          <w:szCs w:val="24"/>
          <w:lang w:val="fr-FR"/>
        </w:rPr>
        <w:t xml:space="preserve">Etes-vous pour ou contre </w:t>
      </w:r>
      <w:r w:rsidR="00A849D0" w:rsidRPr="009A63A1">
        <w:rPr>
          <w:rFonts w:ascii="Times New Roman" w:hAnsi="Times New Roman" w:cs="Times New Roman"/>
          <w:sz w:val="24"/>
          <w:szCs w:val="24"/>
          <w:lang w:val="fr-FR"/>
        </w:rPr>
        <w:t xml:space="preserve">de la loi canadienne qui interdit l’aide au suicide ? justifiez votre </w:t>
      </w:r>
      <w:r w:rsidR="007A382C" w:rsidRPr="009A63A1">
        <w:rPr>
          <w:rFonts w:ascii="Times New Roman" w:hAnsi="Times New Roman" w:cs="Times New Roman"/>
          <w:sz w:val="24"/>
          <w:szCs w:val="24"/>
          <w:lang w:val="fr-FR"/>
        </w:rPr>
        <w:t>réponse</w:t>
      </w:r>
      <w:r w:rsidR="00A849D0" w:rsidRPr="009A63A1">
        <w:rPr>
          <w:rFonts w:ascii="Times New Roman" w:hAnsi="Times New Roman" w:cs="Times New Roman"/>
          <w:sz w:val="24"/>
          <w:szCs w:val="24"/>
          <w:lang w:val="fr-FR"/>
        </w:rPr>
        <w:t>.</w:t>
      </w:r>
    </w:p>
    <w:p w:rsidR="009A63A1" w:rsidRDefault="009A63A1" w:rsidP="009A63A1">
      <w:pPr>
        <w:rPr>
          <w:rFonts w:ascii="Times New Roman" w:hAnsi="Times New Roman" w:cs="Times New Roman"/>
          <w:b/>
          <w:sz w:val="24"/>
          <w:szCs w:val="24"/>
          <w:lang w:val="fr-FR"/>
        </w:rPr>
        <w:sectPr w:rsidR="009A63A1">
          <w:pgSz w:w="11906" w:h="16838"/>
          <w:pgMar w:top="1440" w:right="1440" w:bottom="1440" w:left="1440" w:header="708" w:footer="708" w:gutter="0"/>
          <w:paperSrc w:first="1" w:other="1"/>
          <w:cols w:space="720"/>
        </w:sectPr>
      </w:pPr>
    </w:p>
    <w:p w:rsidR="000A6BE5" w:rsidRPr="009A63A1" w:rsidRDefault="000A6BE5" w:rsidP="009A63A1">
      <w:pPr>
        <w:rPr>
          <w:rFonts w:ascii="Times New Roman" w:hAnsi="Times New Roman" w:cs="Times New Roman"/>
          <w:b/>
          <w:sz w:val="24"/>
          <w:szCs w:val="24"/>
          <w:lang w:val="fr-FR"/>
        </w:rPr>
      </w:pPr>
      <w:r w:rsidRPr="009A63A1">
        <w:rPr>
          <w:rFonts w:ascii="Times New Roman" w:hAnsi="Times New Roman" w:cs="Times New Roman"/>
          <w:b/>
          <w:sz w:val="24"/>
          <w:szCs w:val="24"/>
          <w:lang w:val="fr-FR"/>
        </w:rPr>
        <w:lastRenderedPageBreak/>
        <w:t xml:space="preserve">Deuxième partie                                                                                                                  Entourez la lettre placée devant la bonne réponse pour les questions 5 à 9                                                                                                             </w:t>
      </w:r>
    </w:p>
    <w:p w:rsidR="003268CD" w:rsidRPr="009A63A1" w:rsidRDefault="000A6BE5" w:rsidP="009A63A1">
      <w:pPr>
        <w:ind w:left="360"/>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5- </w:t>
      </w:r>
      <w:r w:rsidR="003268CD" w:rsidRPr="009A63A1">
        <w:rPr>
          <w:rFonts w:ascii="Times New Roman" w:hAnsi="Times New Roman" w:cs="Times New Roman"/>
          <w:sz w:val="24"/>
          <w:szCs w:val="24"/>
          <w:lang w:val="fr-FR"/>
        </w:rPr>
        <w:t xml:space="preserve">Pour devenir juge, il faut d’abord : </w:t>
      </w:r>
    </w:p>
    <w:p w:rsidR="003268CD" w:rsidRPr="009A63A1" w:rsidRDefault="003268CD" w:rsidP="009A63A1">
      <w:pPr>
        <w:pStyle w:val="Paragraphedeliste"/>
        <w:numPr>
          <w:ilvl w:val="0"/>
          <w:numId w:val="7"/>
        </w:numPr>
        <w:rPr>
          <w:rFonts w:ascii="Times New Roman" w:hAnsi="Times New Roman" w:cs="Times New Roman"/>
          <w:sz w:val="24"/>
          <w:szCs w:val="24"/>
          <w:lang w:val="fr-FR"/>
        </w:rPr>
      </w:pPr>
      <w:r w:rsidRPr="009A63A1">
        <w:rPr>
          <w:rFonts w:ascii="Times New Roman" w:hAnsi="Times New Roman" w:cs="Times New Roman"/>
          <w:sz w:val="24"/>
          <w:szCs w:val="24"/>
          <w:lang w:val="fr-FR"/>
        </w:rPr>
        <w:t>Etudier la sociologie</w:t>
      </w:r>
    </w:p>
    <w:p w:rsidR="003268CD" w:rsidRPr="009A63A1" w:rsidRDefault="003268CD" w:rsidP="009A63A1">
      <w:pPr>
        <w:pStyle w:val="Paragraphedeliste"/>
        <w:numPr>
          <w:ilvl w:val="0"/>
          <w:numId w:val="7"/>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Etudier la </w:t>
      </w:r>
      <w:r w:rsidR="007A382C" w:rsidRPr="009A63A1">
        <w:rPr>
          <w:rFonts w:ascii="Times New Roman" w:hAnsi="Times New Roman" w:cs="Times New Roman"/>
          <w:sz w:val="24"/>
          <w:szCs w:val="24"/>
          <w:lang w:val="fr-FR"/>
        </w:rPr>
        <w:t>psychologie</w:t>
      </w:r>
    </w:p>
    <w:p w:rsidR="003268CD" w:rsidRPr="009A63A1" w:rsidRDefault="00F36D0F" w:rsidP="009A63A1">
      <w:pPr>
        <w:pStyle w:val="Paragraphedeliste"/>
        <w:numPr>
          <w:ilvl w:val="0"/>
          <w:numId w:val="7"/>
        </w:numPr>
        <w:rPr>
          <w:rFonts w:ascii="Times New Roman" w:hAnsi="Times New Roman" w:cs="Times New Roman"/>
          <w:sz w:val="24"/>
          <w:szCs w:val="24"/>
          <w:lang w:val="fr-FR"/>
        </w:rPr>
      </w:pPr>
      <w:r w:rsidRPr="009A63A1">
        <w:rPr>
          <w:rFonts w:ascii="Times New Roman" w:hAnsi="Times New Roman" w:cs="Times New Roman"/>
          <w:sz w:val="24"/>
          <w:szCs w:val="24"/>
          <w:lang w:val="fr-FR"/>
        </w:rPr>
        <w:t>Etudier</w:t>
      </w:r>
      <w:r w:rsidR="003268CD" w:rsidRPr="009A63A1">
        <w:rPr>
          <w:rFonts w:ascii="Times New Roman" w:hAnsi="Times New Roman" w:cs="Times New Roman"/>
          <w:sz w:val="24"/>
          <w:szCs w:val="24"/>
          <w:lang w:val="fr-FR"/>
        </w:rPr>
        <w:t xml:space="preserve"> le droit</w:t>
      </w:r>
      <w:r w:rsidR="00BE7518" w:rsidRPr="009A63A1">
        <w:rPr>
          <w:rFonts w:ascii="Times New Roman" w:hAnsi="Times New Roman" w:cs="Times New Roman"/>
          <w:sz w:val="24"/>
          <w:szCs w:val="24"/>
          <w:lang w:val="fr-FR"/>
        </w:rPr>
        <w:t xml:space="preserve"> </w:t>
      </w:r>
      <w:r w:rsidR="003268CD" w:rsidRPr="009A63A1">
        <w:rPr>
          <w:rFonts w:ascii="Times New Roman" w:hAnsi="Times New Roman" w:cs="Times New Roman"/>
          <w:sz w:val="24"/>
          <w:szCs w:val="24"/>
          <w:lang w:val="fr-FR"/>
        </w:rPr>
        <w:t xml:space="preserve">Etudier la </w:t>
      </w:r>
      <w:r w:rsidR="007A382C" w:rsidRPr="009A63A1">
        <w:rPr>
          <w:rFonts w:ascii="Times New Roman" w:hAnsi="Times New Roman" w:cs="Times New Roman"/>
          <w:sz w:val="24"/>
          <w:szCs w:val="24"/>
          <w:lang w:val="fr-FR"/>
        </w:rPr>
        <w:t>médecine</w:t>
      </w:r>
    </w:p>
    <w:p w:rsidR="009A63A1" w:rsidRPr="009A63A1" w:rsidRDefault="000A6BE5" w:rsidP="009A63A1">
      <w:pPr>
        <w:rPr>
          <w:rFonts w:ascii="Times New Roman" w:hAnsi="Times New Roman" w:cs="Times New Roman"/>
          <w:sz w:val="24"/>
          <w:szCs w:val="24"/>
          <w:lang w:val="fr-FR"/>
        </w:rPr>
      </w:pPr>
      <w:r w:rsidRPr="009A63A1">
        <w:rPr>
          <w:rFonts w:ascii="Times New Roman" w:hAnsi="Times New Roman" w:cs="Times New Roman"/>
          <w:sz w:val="24"/>
          <w:szCs w:val="24"/>
          <w:lang w:val="fr-FR"/>
        </w:rPr>
        <w:t>6</w:t>
      </w:r>
      <w:r w:rsidR="009A63A1">
        <w:rPr>
          <w:rFonts w:ascii="Times New Roman" w:hAnsi="Times New Roman" w:cs="Times New Roman"/>
          <w:sz w:val="24"/>
          <w:szCs w:val="24"/>
          <w:lang w:val="fr-FR"/>
        </w:rPr>
        <w:t xml:space="preserve">- </w:t>
      </w:r>
      <w:r w:rsidR="003268CD" w:rsidRPr="009A63A1">
        <w:rPr>
          <w:rFonts w:ascii="Times New Roman" w:hAnsi="Times New Roman" w:cs="Times New Roman"/>
          <w:sz w:val="24"/>
          <w:szCs w:val="24"/>
          <w:lang w:val="fr-FR"/>
        </w:rPr>
        <w:t xml:space="preserve">Qui nomme </w:t>
      </w:r>
      <w:r w:rsidR="007A382C" w:rsidRPr="009A63A1">
        <w:rPr>
          <w:rFonts w:ascii="Times New Roman" w:hAnsi="Times New Roman" w:cs="Times New Roman"/>
          <w:sz w:val="24"/>
          <w:szCs w:val="24"/>
          <w:lang w:val="fr-FR"/>
        </w:rPr>
        <w:t>généralement</w:t>
      </w:r>
      <w:r w:rsidR="003268CD" w:rsidRPr="009A63A1">
        <w:rPr>
          <w:rFonts w:ascii="Times New Roman" w:hAnsi="Times New Roman" w:cs="Times New Roman"/>
          <w:sz w:val="24"/>
          <w:szCs w:val="24"/>
          <w:lang w:val="fr-FR"/>
        </w:rPr>
        <w:t xml:space="preserve"> les juges ? </w:t>
      </w:r>
    </w:p>
    <w:p w:rsidR="009A63A1" w:rsidRPr="009A63A1" w:rsidRDefault="003268CD" w:rsidP="009A63A1">
      <w:pPr>
        <w:pStyle w:val="Paragraphedeliste"/>
        <w:numPr>
          <w:ilvl w:val="0"/>
          <w:numId w:val="8"/>
        </w:numPr>
        <w:rPr>
          <w:rFonts w:ascii="Times New Roman" w:hAnsi="Times New Roman" w:cs="Times New Roman"/>
          <w:sz w:val="24"/>
          <w:szCs w:val="24"/>
          <w:lang w:val="fr-FR"/>
        </w:rPr>
      </w:pPr>
      <w:r w:rsidRPr="009A63A1">
        <w:rPr>
          <w:rFonts w:ascii="Times New Roman" w:hAnsi="Times New Roman" w:cs="Times New Roman"/>
          <w:sz w:val="24"/>
          <w:szCs w:val="24"/>
          <w:lang w:val="fr-FR"/>
        </w:rPr>
        <w:t>Un tirage au sort</w:t>
      </w:r>
      <w:r w:rsidR="009A63A1" w:rsidRPr="009A63A1">
        <w:rPr>
          <w:rFonts w:ascii="Times New Roman" w:hAnsi="Times New Roman" w:cs="Times New Roman"/>
          <w:sz w:val="24"/>
          <w:szCs w:val="24"/>
          <w:lang w:val="fr-FR"/>
        </w:rPr>
        <w:t xml:space="preserve"> </w:t>
      </w:r>
    </w:p>
    <w:p w:rsidR="003268CD" w:rsidRPr="009A63A1" w:rsidRDefault="003268CD" w:rsidP="009A63A1">
      <w:pPr>
        <w:pStyle w:val="Paragraphedeliste"/>
        <w:numPr>
          <w:ilvl w:val="0"/>
          <w:numId w:val="8"/>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Le pouvoir </w:t>
      </w:r>
      <w:r w:rsidR="007A382C" w:rsidRPr="009A63A1">
        <w:rPr>
          <w:rFonts w:ascii="Times New Roman" w:hAnsi="Times New Roman" w:cs="Times New Roman"/>
          <w:sz w:val="24"/>
          <w:szCs w:val="24"/>
          <w:lang w:val="fr-FR"/>
        </w:rPr>
        <w:t>exécutif</w:t>
      </w:r>
      <w:r w:rsidRPr="009A63A1">
        <w:rPr>
          <w:rFonts w:ascii="Times New Roman" w:hAnsi="Times New Roman" w:cs="Times New Roman"/>
          <w:sz w:val="24"/>
          <w:szCs w:val="24"/>
          <w:lang w:val="fr-FR"/>
        </w:rPr>
        <w:t xml:space="preserve"> ou une </w:t>
      </w:r>
      <w:r w:rsidR="007A382C" w:rsidRPr="009A63A1">
        <w:rPr>
          <w:rFonts w:ascii="Times New Roman" w:hAnsi="Times New Roman" w:cs="Times New Roman"/>
          <w:sz w:val="24"/>
          <w:szCs w:val="24"/>
          <w:lang w:val="fr-FR"/>
        </w:rPr>
        <w:t>autorité</w:t>
      </w:r>
      <w:r w:rsidRPr="009A63A1">
        <w:rPr>
          <w:rFonts w:ascii="Times New Roman" w:hAnsi="Times New Roman" w:cs="Times New Roman"/>
          <w:sz w:val="24"/>
          <w:szCs w:val="24"/>
          <w:lang w:val="fr-FR"/>
        </w:rPr>
        <w:t xml:space="preserve"> judiciaire </w:t>
      </w:r>
      <w:r w:rsidR="007A382C" w:rsidRPr="009A63A1">
        <w:rPr>
          <w:rFonts w:ascii="Times New Roman" w:hAnsi="Times New Roman" w:cs="Times New Roman"/>
          <w:sz w:val="24"/>
          <w:szCs w:val="24"/>
          <w:lang w:val="fr-FR"/>
        </w:rPr>
        <w:t>compétente</w:t>
      </w:r>
    </w:p>
    <w:p w:rsidR="003268CD" w:rsidRPr="009A63A1" w:rsidRDefault="003268CD" w:rsidP="009A63A1">
      <w:pPr>
        <w:pStyle w:val="Paragraphedeliste"/>
        <w:numPr>
          <w:ilvl w:val="0"/>
          <w:numId w:val="8"/>
        </w:numPr>
        <w:rPr>
          <w:rFonts w:ascii="Times New Roman" w:hAnsi="Times New Roman" w:cs="Times New Roman"/>
          <w:sz w:val="24"/>
          <w:szCs w:val="24"/>
          <w:lang w:val="fr-FR"/>
        </w:rPr>
      </w:pPr>
      <w:r w:rsidRPr="009A63A1">
        <w:rPr>
          <w:rFonts w:ascii="Times New Roman" w:hAnsi="Times New Roman" w:cs="Times New Roman"/>
          <w:sz w:val="24"/>
          <w:szCs w:val="24"/>
          <w:lang w:val="fr-FR"/>
        </w:rPr>
        <w:t>Les avocats</w:t>
      </w:r>
    </w:p>
    <w:p w:rsidR="003268CD" w:rsidRPr="009A63A1" w:rsidRDefault="003268CD" w:rsidP="009A63A1">
      <w:pPr>
        <w:pStyle w:val="Paragraphedeliste"/>
        <w:numPr>
          <w:ilvl w:val="0"/>
          <w:numId w:val="8"/>
        </w:numPr>
        <w:rPr>
          <w:rFonts w:ascii="Times New Roman" w:hAnsi="Times New Roman" w:cs="Times New Roman"/>
          <w:sz w:val="24"/>
          <w:szCs w:val="24"/>
          <w:lang w:val="fr-FR"/>
        </w:rPr>
      </w:pPr>
      <w:r w:rsidRPr="009A63A1">
        <w:rPr>
          <w:rFonts w:ascii="Times New Roman" w:hAnsi="Times New Roman" w:cs="Times New Roman"/>
          <w:sz w:val="24"/>
          <w:szCs w:val="24"/>
          <w:lang w:val="fr-FR"/>
        </w:rPr>
        <w:t>La police</w:t>
      </w:r>
    </w:p>
    <w:p w:rsidR="003268CD" w:rsidRPr="009A63A1" w:rsidRDefault="000A6BE5" w:rsidP="00F36D0F">
      <w:p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7- </w:t>
      </w:r>
      <w:r w:rsidR="003268CD" w:rsidRPr="009A63A1">
        <w:rPr>
          <w:rFonts w:ascii="Times New Roman" w:hAnsi="Times New Roman" w:cs="Times New Roman"/>
          <w:sz w:val="24"/>
          <w:szCs w:val="24"/>
          <w:lang w:val="fr-FR"/>
        </w:rPr>
        <w:t xml:space="preserve">Le </w:t>
      </w:r>
      <w:r w:rsidR="007A382C" w:rsidRPr="009A63A1">
        <w:rPr>
          <w:rFonts w:ascii="Times New Roman" w:hAnsi="Times New Roman" w:cs="Times New Roman"/>
          <w:sz w:val="24"/>
          <w:szCs w:val="24"/>
          <w:lang w:val="fr-FR"/>
        </w:rPr>
        <w:t>rôle</w:t>
      </w:r>
      <w:r w:rsidR="003268CD" w:rsidRPr="009A63A1">
        <w:rPr>
          <w:rFonts w:ascii="Times New Roman" w:hAnsi="Times New Roman" w:cs="Times New Roman"/>
          <w:sz w:val="24"/>
          <w:szCs w:val="24"/>
          <w:lang w:val="fr-FR"/>
        </w:rPr>
        <w:t xml:space="preserve"> principal d’un juge est de :</w:t>
      </w:r>
    </w:p>
    <w:p w:rsidR="003268CD" w:rsidRPr="009A63A1" w:rsidRDefault="003268CD" w:rsidP="00F36D0F">
      <w:pPr>
        <w:pStyle w:val="Paragraphedeliste"/>
        <w:numPr>
          <w:ilvl w:val="0"/>
          <w:numId w:val="3"/>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Rédiger les lois </w:t>
      </w:r>
    </w:p>
    <w:p w:rsidR="003268CD" w:rsidRPr="009A63A1" w:rsidRDefault="003268CD" w:rsidP="00F36D0F">
      <w:pPr>
        <w:pStyle w:val="Paragraphedeliste"/>
        <w:numPr>
          <w:ilvl w:val="0"/>
          <w:numId w:val="3"/>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Appliquer et </w:t>
      </w:r>
      <w:r w:rsidR="007A382C" w:rsidRPr="009A63A1">
        <w:rPr>
          <w:rFonts w:ascii="Times New Roman" w:hAnsi="Times New Roman" w:cs="Times New Roman"/>
          <w:sz w:val="24"/>
          <w:szCs w:val="24"/>
          <w:lang w:val="fr-FR"/>
        </w:rPr>
        <w:t>interpréter</w:t>
      </w:r>
      <w:r w:rsidRPr="009A63A1">
        <w:rPr>
          <w:rFonts w:ascii="Times New Roman" w:hAnsi="Times New Roman" w:cs="Times New Roman"/>
          <w:sz w:val="24"/>
          <w:szCs w:val="24"/>
          <w:lang w:val="fr-FR"/>
        </w:rPr>
        <w:t xml:space="preserve"> la loi</w:t>
      </w:r>
    </w:p>
    <w:p w:rsidR="003268CD" w:rsidRPr="009A63A1" w:rsidRDefault="007A382C" w:rsidP="00F36D0F">
      <w:pPr>
        <w:pStyle w:val="Paragraphedeliste"/>
        <w:numPr>
          <w:ilvl w:val="0"/>
          <w:numId w:val="3"/>
        </w:numPr>
        <w:rPr>
          <w:rFonts w:ascii="Times New Roman" w:hAnsi="Times New Roman" w:cs="Times New Roman"/>
          <w:sz w:val="24"/>
          <w:szCs w:val="24"/>
          <w:lang w:val="fr-FR"/>
        </w:rPr>
      </w:pPr>
      <w:r w:rsidRPr="009A63A1">
        <w:rPr>
          <w:rFonts w:ascii="Times New Roman" w:hAnsi="Times New Roman" w:cs="Times New Roman"/>
          <w:sz w:val="24"/>
          <w:szCs w:val="24"/>
          <w:lang w:val="fr-FR"/>
        </w:rPr>
        <w:t>Défendre</w:t>
      </w:r>
      <w:r w:rsidR="003268CD" w:rsidRPr="009A63A1">
        <w:rPr>
          <w:rFonts w:ascii="Times New Roman" w:hAnsi="Times New Roman" w:cs="Times New Roman"/>
          <w:sz w:val="24"/>
          <w:szCs w:val="24"/>
          <w:lang w:val="fr-FR"/>
        </w:rPr>
        <w:t xml:space="preserve"> les accuser</w:t>
      </w:r>
    </w:p>
    <w:p w:rsidR="003268CD" w:rsidRPr="009A63A1" w:rsidRDefault="007A382C" w:rsidP="00F36D0F">
      <w:pPr>
        <w:pStyle w:val="Paragraphedeliste"/>
        <w:numPr>
          <w:ilvl w:val="0"/>
          <w:numId w:val="3"/>
        </w:numPr>
        <w:rPr>
          <w:rFonts w:ascii="Times New Roman" w:hAnsi="Times New Roman" w:cs="Times New Roman"/>
          <w:sz w:val="24"/>
          <w:szCs w:val="24"/>
          <w:lang w:val="fr-FR"/>
        </w:rPr>
      </w:pPr>
      <w:r w:rsidRPr="009A63A1">
        <w:rPr>
          <w:rFonts w:ascii="Times New Roman" w:hAnsi="Times New Roman" w:cs="Times New Roman"/>
          <w:sz w:val="24"/>
          <w:szCs w:val="24"/>
          <w:lang w:val="fr-FR"/>
        </w:rPr>
        <w:t>Arrêter</w:t>
      </w:r>
      <w:r w:rsidR="003268CD" w:rsidRPr="009A63A1">
        <w:rPr>
          <w:rFonts w:ascii="Times New Roman" w:hAnsi="Times New Roman" w:cs="Times New Roman"/>
          <w:sz w:val="24"/>
          <w:szCs w:val="24"/>
          <w:lang w:val="fr-FR"/>
        </w:rPr>
        <w:t xml:space="preserve"> les criminels</w:t>
      </w:r>
    </w:p>
    <w:p w:rsidR="00B61497" w:rsidRPr="009A63A1" w:rsidRDefault="000A6BE5" w:rsidP="00F36D0F">
      <w:p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8- </w:t>
      </w:r>
      <w:r w:rsidR="003268CD" w:rsidRPr="009A63A1">
        <w:rPr>
          <w:rFonts w:ascii="Times New Roman" w:hAnsi="Times New Roman" w:cs="Times New Roman"/>
          <w:sz w:val="24"/>
          <w:szCs w:val="24"/>
          <w:lang w:val="fr-FR"/>
        </w:rPr>
        <w:t xml:space="preserve">Le parlement </w:t>
      </w:r>
      <w:r w:rsidR="007A382C" w:rsidRPr="009A63A1">
        <w:rPr>
          <w:rFonts w:ascii="Times New Roman" w:hAnsi="Times New Roman" w:cs="Times New Roman"/>
          <w:sz w:val="24"/>
          <w:szCs w:val="24"/>
          <w:lang w:val="fr-FR"/>
        </w:rPr>
        <w:t>haïtien</w:t>
      </w:r>
      <w:r w:rsidR="003268CD" w:rsidRPr="009A63A1">
        <w:rPr>
          <w:rFonts w:ascii="Times New Roman" w:hAnsi="Times New Roman" w:cs="Times New Roman"/>
          <w:sz w:val="24"/>
          <w:szCs w:val="24"/>
          <w:lang w:val="fr-FR"/>
        </w:rPr>
        <w:t xml:space="preserve"> est </w:t>
      </w:r>
      <w:r w:rsidR="007A382C" w:rsidRPr="009A63A1">
        <w:rPr>
          <w:rFonts w:ascii="Times New Roman" w:hAnsi="Times New Roman" w:cs="Times New Roman"/>
          <w:sz w:val="24"/>
          <w:szCs w:val="24"/>
          <w:lang w:val="fr-FR"/>
        </w:rPr>
        <w:t>bicaméral</w:t>
      </w:r>
      <w:r w:rsidR="003268CD" w:rsidRPr="009A63A1">
        <w:rPr>
          <w:rFonts w:ascii="Times New Roman" w:hAnsi="Times New Roman" w:cs="Times New Roman"/>
          <w:sz w:val="24"/>
          <w:szCs w:val="24"/>
          <w:lang w:val="fr-FR"/>
        </w:rPr>
        <w:t>, c’est-</w:t>
      </w:r>
      <w:r w:rsidR="007A382C" w:rsidRPr="009A63A1">
        <w:rPr>
          <w:rFonts w:ascii="Times New Roman" w:hAnsi="Times New Roman" w:cs="Times New Roman"/>
          <w:sz w:val="24"/>
          <w:szCs w:val="24"/>
          <w:lang w:val="fr-FR"/>
        </w:rPr>
        <w:t>à</w:t>
      </w:r>
      <w:r w:rsidR="003268CD" w:rsidRPr="009A63A1">
        <w:rPr>
          <w:rFonts w:ascii="Times New Roman" w:hAnsi="Times New Roman" w:cs="Times New Roman"/>
          <w:sz w:val="24"/>
          <w:szCs w:val="24"/>
          <w:lang w:val="fr-FR"/>
        </w:rPr>
        <w:t xml:space="preserve">-dire il est </w:t>
      </w:r>
      <w:r w:rsidR="007A382C" w:rsidRPr="009A63A1">
        <w:rPr>
          <w:rFonts w:ascii="Times New Roman" w:hAnsi="Times New Roman" w:cs="Times New Roman"/>
          <w:sz w:val="24"/>
          <w:szCs w:val="24"/>
          <w:lang w:val="fr-FR"/>
        </w:rPr>
        <w:t>composé</w:t>
      </w:r>
      <w:r w:rsidR="00B61497" w:rsidRPr="009A63A1">
        <w:rPr>
          <w:rFonts w:ascii="Times New Roman" w:hAnsi="Times New Roman" w:cs="Times New Roman"/>
          <w:sz w:val="24"/>
          <w:szCs w:val="24"/>
          <w:lang w:val="fr-FR"/>
        </w:rPr>
        <w:t> :</w:t>
      </w:r>
    </w:p>
    <w:p w:rsidR="003268CD" w:rsidRPr="009A63A1" w:rsidRDefault="009A63A1" w:rsidP="00F36D0F">
      <w:pPr>
        <w:pStyle w:val="Paragraphedeliste"/>
        <w:numPr>
          <w:ilvl w:val="0"/>
          <w:numId w:val="4"/>
        </w:numPr>
        <w:rPr>
          <w:rFonts w:ascii="Times New Roman" w:hAnsi="Times New Roman" w:cs="Times New Roman"/>
          <w:sz w:val="24"/>
          <w:szCs w:val="24"/>
          <w:lang w:val="fr-FR"/>
        </w:rPr>
      </w:pPr>
      <w:r w:rsidRPr="009A63A1">
        <w:rPr>
          <w:rFonts w:ascii="Times New Roman" w:hAnsi="Times New Roman" w:cs="Times New Roman"/>
          <w:sz w:val="24"/>
          <w:szCs w:val="24"/>
          <w:lang w:val="fr-FR"/>
        </w:rPr>
        <w:t>De</w:t>
      </w:r>
      <w:r w:rsidR="00B61497" w:rsidRPr="009A63A1">
        <w:rPr>
          <w:rFonts w:ascii="Times New Roman" w:hAnsi="Times New Roman" w:cs="Times New Roman"/>
          <w:sz w:val="24"/>
          <w:szCs w:val="24"/>
          <w:lang w:val="fr-FR"/>
        </w:rPr>
        <w:t xml:space="preserve"> la chambre des </w:t>
      </w:r>
      <w:r w:rsidR="007A382C" w:rsidRPr="009A63A1">
        <w:rPr>
          <w:rFonts w:ascii="Times New Roman" w:hAnsi="Times New Roman" w:cs="Times New Roman"/>
          <w:sz w:val="24"/>
          <w:szCs w:val="24"/>
          <w:lang w:val="fr-FR"/>
        </w:rPr>
        <w:t>députes</w:t>
      </w:r>
      <w:r w:rsidR="00B61497" w:rsidRPr="009A63A1">
        <w:rPr>
          <w:rFonts w:ascii="Times New Roman" w:hAnsi="Times New Roman" w:cs="Times New Roman"/>
          <w:sz w:val="24"/>
          <w:szCs w:val="24"/>
          <w:lang w:val="fr-FR"/>
        </w:rPr>
        <w:t xml:space="preserve"> et le </w:t>
      </w:r>
      <w:r w:rsidR="007A382C" w:rsidRPr="009A63A1">
        <w:rPr>
          <w:rFonts w:ascii="Times New Roman" w:hAnsi="Times New Roman" w:cs="Times New Roman"/>
          <w:sz w:val="24"/>
          <w:szCs w:val="24"/>
          <w:lang w:val="fr-FR"/>
        </w:rPr>
        <w:t>Sénat</w:t>
      </w:r>
      <w:r w:rsidR="00B61497" w:rsidRPr="009A63A1">
        <w:rPr>
          <w:rFonts w:ascii="Times New Roman" w:hAnsi="Times New Roman" w:cs="Times New Roman"/>
          <w:sz w:val="24"/>
          <w:szCs w:val="24"/>
          <w:lang w:val="fr-FR"/>
        </w:rPr>
        <w:t xml:space="preserve"> de la </w:t>
      </w:r>
      <w:r w:rsidR="007A382C" w:rsidRPr="009A63A1">
        <w:rPr>
          <w:rFonts w:ascii="Times New Roman" w:hAnsi="Times New Roman" w:cs="Times New Roman"/>
          <w:sz w:val="24"/>
          <w:szCs w:val="24"/>
          <w:lang w:val="fr-FR"/>
        </w:rPr>
        <w:t>république</w:t>
      </w:r>
    </w:p>
    <w:p w:rsidR="00B61497" w:rsidRPr="009A63A1" w:rsidRDefault="009A63A1" w:rsidP="00F36D0F">
      <w:pPr>
        <w:pStyle w:val="Paragraphedeliste"/>
        <w:numPr>
          <w:ilvl w:val="0"/>
          <w:numId w:val="4"/>
        </w:numPr>
        <w:rPr>
          <w:rFonts w:ascii="Times New Roman" w:hAnsi="Times New Roman" w:cs="Times New Roman"/>
          <w:sz w:val="24"/>
          <w:szCs w:val="24"/>
          <w:lang w:val="fr-FR"/>
        </w:rPr>
      </w:pPr>
      <w:r w:rsidRPr="009A63A1">
        <w:rPr>
          <w:rFonts w:ascii="Times New Roman" w:hAnsi="Times New Roman" w:cs="Times New Roman"/>
          <w:sz w:val="24"/>
          <w:szCs w:val="24"/>
          <w:lang w:val="fr-FR"/>
        </w:rPr>
        <w:t>Le</w:t>
      </w:r>
      <w:r w:rsidR="00B61497" w:rsidRPr="009A63A1">
        <w:rPr>
          <w:rFonts w:ascii="Times New Roman" w:hAnsi="Times New Roman" w:cs="Times New Roman"/>
          <w:sz w:val="24"/>
          <w:szCs w:val="24"/>
          <w:lang w:val="fr-FR"/>
        </w:rPr>
        <w:t xml:space="preserve"> </w:t>
      </w:r>
      <w:r w:rsidR="007A382C" w:rsidRPr="009A63A1">
        <w:rPr>
          <w:rFonts w:ascii="Times New Roman" w:hAnsi="Times New Roman" w:cs="Times New Roman"/>
          <w:sz w:val="24"/>
          <w:szCs w:val="24"/>
          <w:lang w:val="fr-FR"/>
        </w:rPr>
        <w:t>Sénat</w:t>
      </w:r>
      <w:r w:rsidR="00B61497" w:rsidRPr="009A63A1">
        <w:rPr>
          <w:rFonts w:ascii="Times New Roman" w:hAnsi="Times New Roman" w:cs="Times New Roman"/>
          <w:sz w:val="24"/>
          <w:szCs w:val="24"/>
          <w:lang w:val="fr-FR"/>
        </w:rPr>
        <w:t xml:space="preserve"> et l’</w:t>
      </w:r>
      <w:r w:rsidR="007A382C" w:rsidRPr="009A63A1">
        <w:rPr>
          <w:rFonts w:ascii="Times New Roman" w:hAnsi="Times New Roman" w:cs="Times New Roman"/>
          <w:sz w:val="24"/>
          <w:szCs w:val="24"/>
          <w:lang w:val="fr-FR"/>
        </w:rPr>
        <w:t>assemblée</w:t>
      </w:r>
      <w:r w:rsidR="00B61497" w:rsidRPr="009A63A1">
        <w:rPr>
          <w:rFonts w:ascii="Times New Roman" w:hAnsi="Times New Roman" w:cs="Times New Roman"/>
          <w:sz w:val="24"/>
          <w:szCs w:val="24"/>
          <w:lang w:val="fr-FR"/>
        </w:rPr>
        <w:t xml:space="preserve"> nationale</w:t>
      </w:r>
    </w:p>
    <w:p w:rsidR="00B61497" w:rsidRPr="009A63A1" w:rsidRDefault="009A63A1" w:rsidP="00F36D0F">
      <w:pPr>
        <w:pStyle w:val="Paragraphedeliste"/>
        <w:numPr>
          <w:ilvl w:val="0"/>
          <w:numId w:val="4"/>
        </w:numPr>
        <w:rPr>
          <w:rFonts w:ascii="Times New Roman" w:hAnsi="Times New Roman" w:cs="Times New Roman"/>
          <w:sz w:val="24"/>
          <w:szCs w:val="24"/>
          <w:lang w:val="fr-FR"/>
        </w:rPr>
      </w:pPr>
      <w:r w:rsidRPr="009A63A1">
        <w:rPr>
          <w:rFonts w:ascii="Times New Roman" w:hAnsi="Times New Roman" w:cs="Times New Roman"/>
          <w:sz w:val="24"/>
          <w:szCs w:val="24"/>
          <w:lang w:val="fr-FR"/>
        </w:rPr>
        <w:t>Le</w:t>
      </w:r>
      <w:r w:rsidR="00B61497" w:rsidRPr="009A63A1">
        <w:rPr>
          <w:rFonts w:ascii="Times New Roman" w:hAnsi="Times New Roman" w:cs="Times New Roman"/>
          <w:sz w:val="24"/>
          <w:szCs w:val="24"/>
          <w:lang w:val="fr-FR"/>
        </w:rPr>
        <w:t xml:space="preserve"> </w:t>
      </w:r>
      <w:r w:rsidR="007A382C" w:rsidRPr="009A63A1">
        <w:rPr>
          <w:rFonts w:ascii="Times New Roman" w:hAnsi="Times New Roman" w:cs="Times New Roman"/>
          <w:sz w:val="24"/>
          <w:szCs w:val="24"/>
          <w:lang w:val="fr-FR"/>
        </w:rPr>
        <w:t>Sénat</w:t>
      </w:r>
      <w:r w:rsidR="00B61497" w:rsidRPr="009A63A1">
        <w:rPr>
          <w:rFonts w:ascii="Times New Roman" w:hAnsi="Times New Roman" w:cs="Times New Roman"/>
          <w:sz w:val="24"/>
          <w:szCs w:val="24"/>
          <w:lang w:val="fr-FR"/>
        </w:rPr>
        <w:t xml:space="preserve"> et la haute cour de justice</w:t>
      </w:r>
    </w:p>
    <w:p w:rsidR="00B61497" w:rsidRPr="009A63A1" w:rsidRDefault="009A63A1" w:rsidP="00F36D0F">
      <w:pPr>
        <w:pStyle w:val="Paragraphedeliste"/>
        <w:numPr>
          <w:ilvl w:val="0"/>
          <w:numId w:val="4"/>
        </w:numPr>
        <w:rPr>
          <w:rFonts w:ascii="Times New Roman" w:hAnsi="Times New Roman" w:cs="Times New Roman"/>
          <w:sz w:val="24"/>
          <w:szCs w:val="24"/>
          <w:lang w:val="fr-FR"/>
        </w:rPr>
      </w:pPr>
      <w:r w:rsidRPr="009A63A1">
        <w:rPr>
          <w:rFonts w:ascii="Times New Roman" w:hAnsi="Times New Roman" w:cs="Times New Roman"/>
          <w:sz w:val="24"/>
          <w:szCs w:val="24"/>
          <w:lang w:val="fr-FR"/>
        </w:rPr>
        <w:t>De</w:t>
      </w:r>
      <w:r w:rsidR="00B61497" w:rsidRPr="009A63A1">
        <w:rPr>
          <w:rFonts w:ascii="Times New Roman" w:hAnsi="Times New Roman" w:cs="Times New Roman"/>
          <w:sz w:val="24"/>
          <w:szCs w:val="24"/>
          <w:lang w:val="fr-FR"/>
        </w:rPr>
        <w:t xml:space="preserve"> la chambre des </w:t>
      </w:r>
      <w:r w:rsidR="007A382C" w:rsidRPr="009A63A1">
        <w:rPr>
          <w:rFonts w:ascii="Times New Roman" w:hAnsi="Times New Roman" w:cs="Times New Roman"/>
          <w:sz w:val="24"/>
          <w:szCs w:val="24"/>
          <w:lang w:val="fr-FR"/>
        </w:rPr>
        <w:t>députes</w:t>
      </w:r>
      <w:r w:rsidR="00B61497" w:rsidRPr="009A63A1">
        <w:rPr>
          <w:rFonts w:ascii="Times New Roman" w:hAnsi="Times New Roman" w:cs="Times New Roman"/>
          <w:sz w:val="24"/>
          <w:szCs w:val="24"/>
          <w:lang w:val="fr-FR"/>
        </w:rPr>
        <w:t xml:space="preserve"> et la cour de cassation.</w:t>
      </w:r>
    </w:p>
    <w:p w:rsidR="00B61497" w:rsidRPr="009A63A1" w:rsidRDefault="000A6BE5" w:rsidP="00F36D0F">
      <w:p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9- </w:t>
      </w:r>
      <w:r w:rsidR="00B61497" w:rsidRPr="009A63A1">
        <w:rPr>
          <w:rFonts w:ascii="Times New Roman" w:hAnsi="Times New Roman" w:cs="Times New Roman"/>
          <w:sz w:val="24"/>
          <w:szCs w:val="24"/>
          <w:lang w:val="fr-FR"/>
        </w:rPr>
        <w:t xml:space="preserve">Le parlement </w:t>
      </w:r>
      <w:r w:rsidR="007A382C" w:rsidRPr="009A63A1">
        <w:rPr>
          <w:rFonts w:ascii="Times New Roman" w:hAnsi="Times New Roman" w:cs="Times New Roman"/>
          <w:sz w:val="24"/>
          <w:szCs w:val="24"/>
          <w:lang w:val="fr-FR"/>
        </w:rPr>
        <w:t>représente</w:t>
      </w:r>
      <w:r w:rsidR="00B61497" w:rsidRPr="009A63A1">
        <w:rPr>
          <w:rFonts w:ascii="Times New Roman" w:hAnsi="Times New Roman" w:cs="Times New Roman"/>
          <w:sz w:val="24"/>
          <w:szCs w:val="24"/>
          <w:lang w:val="fr-FR"/>
        </w:rPr>
        <w:t> :</w:t>
      </w:r>
    </w:p>
    <w:p w:rsidR="00B61497" w:rsidRPr="009A63A1" w:rsidRDefault="00B61497" w:rsidP="007A382C">
      <w:pPr>
        <w:pStyle w:val="Paragraphedeliste"/>
        <w:numPr>
          <w:ilvl w:val="0"/>
          <w:numId w:val="5"/>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Les tribunaux </w:t>
      </w:r>
    </w:p>
    <w:p w:rsidR="00B61497" w:rsidRPr="009A63A1" w:rsidRDefault="00B61497" w:rsidP="007A382C">
      <w:pPr>
        <w:pStyle w:val="Paragraphedeliste"/>
        <w:numPr>
          <w:ilvl w:val="0"/>
          <w:numId w:val="5"/>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Les citoyens </w:t>
      </w:r>
    </w:p>
    <w:p w:rsidR="00B61497" w:rsidRPr="009A63A1" w:rsidRDefault="00B61497" w:rsidP="007A382C">
      <w:pPr>
        <w:pStyle w:val="Paragraphedeliste"/>
        <w:numPr>
          <w:ilvl w:val="0"/>
          <w:numId w:val="5"/>
        </w:num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Le gouvernement </w:t>
      </w:r>
    </w:p>
    <w:p w:rsidR="00B61497" w:rsidRPr="009A63A1" w:rsidRDefault="00B61497" w:rsidP="007A382C">
      <w:pPr>
        <w:pStyle w:val="Paragraphedeliste"/>
        <w:numPr>
          <w:ilvl w:val="0"/>
          <w:numId w:val="5"/>
        </w:numPr>
        <w:rPr>
          <w:rFonts w:ascii="Times New Roman" w:hAnsi="Times New Roman" w:cs="Times New Roman"/>
          <w:sz w:val="24"/>
          <w:szCs w:val="24"/>
          <w:lang w:val="fr-FR"/>
        </w:rPr>
      </w:pPr>
      <w:r w:rsidRPr="009A63A1">
        <w:rPr>
          <w:rFonts w:ascii="Times New Roman" w:hAnsi="Times New Roman" w:cs="Times New Roman"/>
          <w:sz w:val="24"/>
          <w:szCs w:val="24"/>
          <w:lang w:val="fr-FR"/>
        </w:rPr>
        <w:t>Le chef de l’Etat</w:t>
      </w:r>
    </w:p>
    <w:p w:rsidR="009A63A1" w:rsidRDefault="009A63A1">
      <w:pPr>
        <w:rPr>
          <w:rFonts w:ascii="Times New Roman" w:hAnsi="Times New Roman" w:cs="Times New Roman"/>
          <w:b/>
          <w:sz w:val="24"/>
          <w:szCs w:val="24"/>
          <w:lang w:val="fr-FR"/>
        </w:rPr>
        <w:sectPr w:rsidR="009A63A1" w:rsidSect="009A63A1">
          <w:type w:val="continuous"/>
          <w:pgSz w:w="11906" w:h="16838"/>
          <w:pgMar w:top="1440" w:right="1440" w:bottom="1440" w:left="1440" w:header="708" w:footer="708" w:gutter="0"/>
          <w:paperSrc w:first="1" w:other="1"/>
          <w:cols w:num="2" w:space="720"/>
        </w:sectPr>
      </w:pPr>
    </w:p>
    <w:p w:rsidR="003268CD" w:rsidRPr="009A63A1" w:rsidRDefault="009A63A1">
      <w:pPr>
        <w:rPr>
          <w:rFonts w:ascii="Times New Roman" w:hAnsi="Times New Roman" w:cs="Times New Roman"/>
          <w:sz w:val="24"/>
          <w:szCs w:val="24"/>
          <w:lang w:val="fr-FR"/>
        </w:rPr>
      </w:pPr>
      <w:r w:rsidRPr="009A63A1">
        <w:rPr>
          <w:rFonts w:ascii="Times New Roman" w:hAnsi="Times New Roman" w:cs="Times New Roman"/>
          <w:b/>
          <w:sz w:val="24"/>
          <w:szCs w:val="24"/>
          <w:lang w:val="fr-FR"/>
        </w:rPr>
        <w:t xml:space="preserve">Troisième partie                                                                                  </w:t>
      </w:r>
      <w:r>
        <w:rPr>
          <w:rFonts w:ascii="Times New Roman" w:hAnsi="Times New Roman" w:cs="Times New Roman"/>
          <w:b/>
          <w:sz w:val="24"/>
          <w:szCs w:val="24"/>
          <w:lang w:val="fr-FR"/>
        </w:rPr>
        <w:t xml:space="preserve">                                     10- </w:t>
      </w:r>
      <w:r w:rsidR="000A6BE5" w:rsidRPr="009A63A1">
        <w:rPr>
          <w:rFonts w:ascii="Times New Roman" w:hAnsi="Times New Roman" w:cs="Times New Roman"/>
          <w:sz w:val="24"/>
          <w:szCs w:val="24"/>
          <w:lang w:val="fr-FR"/>
        </w:rPr>
        <w:t>Définissez</w:t>
      </w:r>
      <w:r w:rsidR="007A382C" w:rsidRPr="009A63A1">
        <w:rPr>
          <w:rFonts w:ascii="Times New Roman" w:hAnsi="Times New Roman" w:cs="Times New Roman"/>
          <w:sz w:val="24"/>
          <w:szCs w:val="24"/>
          <w:lang w:val="fr-FR"/>
        </w:rPr>
        <w:t xml:space="preserve"> les vocables suivants :</w:t>
      </w:r>
    </w:p>
    <w:p w:rsidR="007A382C" w:rsidRPr="009A63A1" w:rsidRDefault="007A382C">
      <w:pPr>
        <w:rPr>
          <w:rFonts w:ascii="Times New Roman" w:hAnsi="Times New Roman" w:cs="Times New Roman"/>
          <w:sz w:val="24"/>
          <w:szCs w:val="24"/>
          <w:lang w:val="fr-FR"/>
        </w:rPr>
      </w:pPr>
      <w:r w:rsidRPr="009A63A1">
        <w:rPr>
          <w:rFonts w:ascii="Times New Roman" w:hAnsi="Times New Roman" w:cs="Times New Roman"/>
          <w:sz w:val="24"/>
          <w:szCs w:val="24"/>
          <w:lang w:val="fr-FR"/>
        </w:rPr>
        <w:t>Le politique – Ethique – Parlement</w:t>
      </w:r>
    </w:p>
    <w:p w:rsidR="009A63A1" w:rsidRPr="009A63A1" w:rsidRDefault="009A63A1" w:rsidP="009A63A1">
      <w:pPr>
        <w:rPr>
          <w:rFonts w:ascii="Times New Roman" w:hAnsi="Times New Roman" w:cs="Times New Roman"/>
          <w:sz w:val="24"/>
          <w:szCs w:val="24"/>
          <w:lang w:val="fr-FR"/>
        </w:rPr>
      </w:pPr>
      <w:r w:rsidRPr="009A63A1">
        <w:rPr>
          <w:rFonts w:ascii="Times New Roman" w:hAnsi="Times New Roman" w:cs="Times New Roman"/>
          <w:b/>
          <w:sz w:val="24"/>
          <w:szCs w:val="24"/>
          <w:lang w:val="fr-FR"/>
        </w:rPr>
        <w:t>Question au choix</w:t>
      </w:r>
      <w:r w:rsidRPr="009A63A1">
        <w:rPr>
          <w:rFonts w:ascii="Times New Roman" w:hAnsi="Times New Roman" w:cs="Times New Roman"/>
          <w:sz w:val="24"/>
          <w:szCs w:val="24"/>
          <w:lang w:val="fr-FR"/>
        </w:rPr>
        <w:t>.</w:t>
      </w:r>
    </w:p>
    <w:p w:rsidR="007A382C" w:rsidRPr="009A63A1" w:rsidRDefault="000A6BE5" w:rsidP="007A382C">
      <w:pPr>
        <w:rPr>
          <w:rFonts w:ascii="Times New Roman" w:hAnsi="Times New Roman" w:cs="Times New Roman"/>
          <w:sz w:val="24"/>
          <w:szCs w:val="24"/>
          <w:lang w:val="fr-FR"/>
        </w:rPr>
      </w:pPr>
      <w:r w:rsidRPr="009A63A1">
        <w:rPr>
          <w:rFonts w:ascii="Times New Roman" w:hAnsi="Times New Roman" w:cs="Times New Roman"/>
          <w:sz w:val="24"/>
          <w:szCs w:val="24"/>
          <w:lang w:val="fr-FR"/>
        </w:rPr>
        <w:t xml:space="preserve">11- </w:t>
      </w:r>
      <w:r w:rsidR="007A382C" w:rsidRPr="009A63A1">
        <w:rPr>
          <w:rFonts w:ascii="Times New Roman" w:hAnsi="Times New Roman" w:cs="Times New Roman"/>
          <w:sz w:val="24"/>
          <w:szCs w:val="24"/>
          <w:lang w:val="fr-FR"/>
        </w:rPr>
        <w:t>Admettons que vous êtes médecin et que vous soignez un(e) patient(e) qui souffre amèrement d’un cancer qui atteint la dernière phase, elle vous demande secrètement d’injecter une substance dans ses veines afin de mettre fin à ses souffrances, que feriez-vous ?</w:t>
      </w:r>
      <w:r w:rsidR="009A63A1">
        <w:rPr>
          <w:rFonts w:ascii="Times New Roman" w:hAnsi="Times New Roman" w:cs="Times New Roman"/>
          <w:sz w:val="24"/>
          <w:szCs w:val="24"/>
          <w:lang w:val="fr-FR"/>
        </w:rPr>
        <w:t xml:space="preserve"> justifiez votre </w:t>
      </w:r>
      <w:r w:rsidR="00AA3349">
        <w:rPr>
          <w:rFonts w:ascii="Times New Roman" w:hAnsi="Times New Roman" w:cs="Times New Roman"/>
          <w:sz w:val="24"/>
          <w:szCs w:val="24"/>
          <w:lang w:val="fr-FR"/>
        </w:rPr>
        <w:t>réponse</w:t>
      </w:r>
      <w:r w:rsidR="009A63A1">
        <w:rPr>
          <w:rFonts w:ascii="Times New Roman" w:hAnsi="Times New Roman" w:cs="Times New Roman"/>
          <w:sz w:val="24"/>
          <w:szCs w:val="24"/>
          <w:lang w:val="fr-FR"/>
        </w:rPr>
        <w:t>.</w:t>
      </w:r>
    </w:p>
    <w:p w:rsidR="007A382C" w:rsidRPr="009A63A1" w:rsidRDefault="000A6BE5">
      <w:pPr>
        <w:rPr>
          <w:rFonts w:ascii="Times New Roman" w:hAnsi="Times New Roman" w:cs="Times New Roman"/>
          <w:sz w:val="24"/>
          <w:szCs w:val="24"/>
          <w:lang w:val="fr-FR"/>
        </w:rPr>
      </w:pPr>
      <w:r w:rsidRPr="009A63A1">
        <w:rPr>
          <w:rFonts w:ascii="Times New Roman" w:hAnsi="Times New Roman" w:cs="Times New Roman"/>
          <w:sz w:val="24"/>
          <w:szCs w:val="24"/>
          <w:lang w:val="fr-FR"/>
        </w:rPr>
        <w:t>12- Si toutefois Haïti faisait face à un phénomène pareil que devrions-nous faire ?</w:t>
      </w:r>
    </w:p>
    <w:sectPr w:rsidR="007A382C" w:rsidRPr="009A63A1" w:rsidSect="009A63A1">
      <w:type w:val="continuous"/>
      <w:pgSz w:w="11906" w:h="16838"/>
      <w:pgMar w:top="1440" w:right="1440" w:bottom="1440" w:left="1440" w:header="708" w:footer="708"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12A3" w:rsidRDefault="002012A3" w:rsidP="000311B2">
      <w:pPr>
        <w:spacing w:after="0" w:line="240" w:lineRule="auto"/>
      </w:pPr>
      <w:r>
        <w:separator/>
      </w:r>
    </w:p>
  </w:endnote>
  <w:endnote w:type="continuationSeparator" w:id="0">
    <w:p w:rsidR="002012A3" w:rsidRDefault="002012A3" w:rsidP="00031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12A3" w:rsidRDefault="002012A3" w:rsidP="000311B2">
      <w:pPr>
        <w:spacing w:after="0" w:line="240" w:lineRule="auto"/>
      </w:pPr>
      <w:r>
        <w:separator/>
      </w:r>
    </w:p>
  </w:footnote>
  <w:footnote w:type="continuationSeparator" w:id="0">
    <w:p w:rsidR="002012A3" w:rsidRDefault="002012A3" w:rsidP="000311B2">
      <w:pPr>
        <w:spacing w:after="0" w:line="240" w:lineRule="auto"/>
      </w:pPr>
      <w:r>
        <w:continuationSeparator/>
      </w:r>
    </w:p>
  </w:footnote>
  <w:footnote w:id="1">
    <w:p w:rsidR="0032078C" w:rsidRPr="0032078C" w:rsidRDefault="0032078C">
      <w:pPr>
        <w:pStyle w:val="Notedebasdepage"/>
        <w:rPr>
          <w:lang w:val="fr-FR"/>
        </w:rPr>
      </w:pPr>
      <w:r>
        <w:rPr>
          <w:rStyle w:val="Appelnotedebasdep"/>
        </w:rPr>
        <w:footnoteRef/>
      </w:r>
      <w:r w:rsidRPr="0032078C">
        <w:rPr>
          <w:lang w:val="fr-FR"/>
        </w:rPr>
        <w:t xml:space="preserve"> </w:t>
      </w:r>
      <w:r>
        <w:rPr>
          <w:lang w:val="fr-FR"/>
        </w:rPr>
        <w:t>Telle est la thèse de l’auteur</w:t>
      </w:r>
      <w:r w:rsidR="00B17684">
        <w:rPr>
          <w:lang w:val="fr-FR"/>
        </w:rPr>
        <w:t>.</w:t>
      </w:r>
    </w:p>
  </w:footnote>
  <w:footnote w:id="2">
    <w:p w:rsidR="0032078C" w:rsidRPr="0032078C" w:rsidRDefault="0032078C">
      <w:pPr>
        <w:pStyle w:val="Notedebasdepage"/>
        <w:rPr>
          <w:lang w:val="fr-FR"/>
        </w:rPr>
      </w:pPr>
      <w:r>
        <w:rPr>
          <w:rStyle w:val="Appelnotedebasdep"/>
        </w:rPr>
        <w:footnoteRef/>
      </w:r>
      <w:r w:rsidRPr="0032078C">
        <w:rPr>
          <w:lang w:val="fr-FR"/>
        </w:rPr>
        <w:t xml:space="preserve"> Usage des procédés qui permettent de hâter ou de provoquer la mort de</w:t>
      </w:r>
      <w:r w:rsidR="00A202DD">
        <w:rPr>
          <w:lang w:val="fr-FR"/>
        </w:rPr>
        <w:t xml:space="preserve"> personnes </w:t>
      </w:r>
      <w:r w:rsidR="00A202DD">
        <w:rPr>
          <w:lang w:val="fr-CA"/>
        </w:rPr>
        <w:t>atteintes</w:t>
      </w:r>
      <w:r w:rsidR="00A202DD">
        <w:rPr>
          <w:lang w:val="fr-FR"/>
        </w:rPr>
        <w:t xml:space="preserve"> de</w:t>
      </w:r>
      <w:r w:rsidRPr="0032078C">
        <w:rPr>
          <w:lang w:val="fr-FR"/>
        </w:rPr>
        <w:t xml:space="preserve"> maladies incurable</w:t>
      </w:r>
      <w:r w:rsidR="00A202DD">
        <w:rPr>
          <w:lang w:val="fr-FR"/>
        </w:rPr>
        <w:t>s</w:t>
      </w:r>
      <w:r w:rsidRPr="0032078C">
        <w:rPr>
          <w:lang w:val="fr-FR"/>
        </w:rPr>
        <w:t xml:space="preserve"> qui souffrent et souha</w:t>
      </w:r>
      <w:r>
        <w:rPr>
          <w:lang w:val="fr-FR"/>
        </w:rPr>
        <w:t>i</w:t>
      </w:r>
      <w:r w:rsidR="00A202DD">
        <w:rPr>
          <w:lang w:val="fr-FR"/>
        </w:rPr>
        <w:t>tent</w:t>
      </w:r>
      <w:r w:rsidRPr="0032078C">
        <w:rPr>
          <w:lang w:val="fr-FR"/>
        </w:rPr>
        <w:t xml:space="preserve"> mourir.</w:t>
      </w:r>
    </w:p>
  </w:footnote>
  <w:footnote w:id="3">
    <w:p w:rsidR="0032078C" w:rsidRPr="0032078C" w:rsidRDefault="0032078C">
      <w:pPr>
        <w:pStyle w:val="Notedebasdepage"/>
        <w:rPr>
          <w:lang w:val="fr-FR"/>
        </w:rPr>
      </w:pPr>
      <w:r>
        <w:rPr>
          <w:rStyle w:val="Appelnotedebasdep"/>
        </w:rPr>
        <w:footnoteRef/>
      </w:r>
      <w:r>
        <w:t xml:space="preserve"> </w:t>
      </w:r>
      <w:proofErr w:type="spellStart"/>
      <w:r>
        <w:t>Sp</w:t>
      </w:r>
      <w:r>
        <w:rPr>
          <w:rFonts w:cstheme="minorHAnsi"/>
        </w:rPr>
        <w:t>é</w:t>
      </w:r>
      <w:r>
        <w:t>cialistes</w:t>
      </w:r>
      <w:proofErr w:type="spellEnd"/>
      <w:r>
        <w:t xml:space="preserve"> des </w:t>
      </w:r>
      <w:proofErr w:type="spellStart"/>
      <w:r w:rsidR="00A202DD">
        <w:t>problèmes</w:t>
      </w:r>
      <w:proofErr w:type="spellEnd"/>
      <w:r w:rsidR="00A202DD">
        <w:t xml:space="preserve"> </w:t>
      </w:r>
      <w:proofErr w:type="spellStart"/>
      <w:r>
        <w:t>d’</w:t>
      </w:r>
      <w:r>
        <w:rPr>
          <w:rFonts w:cstheme="minorHAnsi"/>
        </w:rPr>
        <w:t>é</w:t>
      </w:r>
      <w:r>
        <w:t>thique</w:t>
      </w:r>
      <w:proofErr w:type="spellEnd"/>
      <w:r w:rsidR="00A202DD">
        <w:t>.</w:t>
      </w:r>
      <w:bookmarkStart w:id="0" w:name="_GoBack"/>
      <w:bookmarkEnd w:id="0"/>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76646"/>
    <w:multiLevelType w:val="hybridMultilevel"/>
    <w:tmpl w:val="B5BC5F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C855CE"/>
    <w:multiLevelType w:val="hybridMultilevel"/>
    <w:tmpl w:val="1CE6F2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74F59"/>
    <w:multiLevelType w:val="hybridMultilevel"/>
    <w:tmpl w:val="47C4B3C6"/>
    <w:lvl w:ilvl="0" w:tplc="259632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2F26E2"/>
    <w:multiLevelType w:val="hybridMultilevel"/>
    <w:tmpl w:val="DD00D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90F3F"/>
    <w:multiLevelType w:val="hybridMultilevel"/>
    <w:tmpl w:val="444A5A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DF01EB"/>
    <w:multiLevelType w:val="hybridMultilevel"/>
    <w:tmpl w:val="A49ECF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37877"/>
    <w:multiLevelType w:val="hybridMultilevel"/>
    <w:tmpl w:val="8E7A8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E96979"/>
    <w:multiLevelType w:val="hybridMultilevel"/>
    <w:tmpl w:val="450063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E34D39"/>
    <w:multiLevelType w:val="hybridMultilevel"/>
    <w:tmpl w:val="6BF4E1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3"/>
  </w:num>
  <w:num w:numId="4">
    <w:abstractNumId w:val="1"/>
  </w:num>
  <w:num w:numId="5">
    <w:abstractNumId w:val="8"/>
  </w:num>
  <w:num w:numId="6">
    <w:abstractNumId w:val="6"/>
  </w:num>
  <w:num w:numId="7">
    <w:abstractNumId w:val="0"/>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A79"/>
    <w:rsid w:val="000311B2"/>
    <w:rsid w:val="000A6BE5"/>
    <w:rsid w:val="002012A3"/>
    <w:rsid w:val="002A7A79"/>
    <w:rsid w:val="002B40AB"/>
    <w:rsid w:val="00317545"/>
    <w:rsid w:val="0032078C"/>
    <w:rsid w:val="003268CD"/>
    <w:rsid w:val="004D2940"/>
    <w:rsid w:val="00583FF6"/>
    <w:rsid w:val="007A382C"/>
    <w:rsid w:val="008C18B1"/>
    <w:rsid w:val="009A63A1"/>
    <w:rsid w:val="00A202DD"/>
    <w:rsid w:val="00A849D0"/>
    <w:rsid w:val="00AA3349"/>
    <w:rsid w:val="00AE7048"/>
    <w:rsid w:val="00B17684"/>
    <w:rsid w:val="00B61497"/>
    <w:rsid w:val="00BC4DF3"/>
    <w:rsid w:val="00BE7518"/>
    <w:rsid w:val="00D70EF3"/>
    <w:rsid w:val="00F36D0F"/>
    <w:rsid w:val="00FD7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90F6"/>
  <w15:docId w15:val="{3EB63B7D-E210-4C41-BC0B-536EDDC9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7A79"/>
    <w:pPr>
      <w:spacing w:after="200" w:line="276" w:lineRule="auto"/>
    </w:pPr>
    <w:rPr>
      <w:rFonts w:eastAsiaTheme="minorEastAs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36D0F"/>
    <w:pPr>
      <w:ind w:left="720"/>
      <w:contextualSpacing/>
    </w:pPr>
  </w:style>
  <w:style w:type="paragraph" w:styleId="Notedefin">
    <w:name w:val="endnote text"/>
    <w:basedOn w:val="Normal"/>
    <w:link w:val="NotedefinCar"/>
    <w:uiPriority w:val="99"/>
    <w:semiHidden/>
    <w:unhideWhenUsed/>
    <w:rsid w:val="000311B2"/>
    <w:pPr>
      <w:spacing w:after="0" w:line="240" w:lineRule="auto"/>
    </w:pPr>
    <w:rPr>
      <w:sz w:val="20"/>
      <w:szCs w:val="20"/>
    </w:rPr>
  </w:style>
  <w:style w:type="character" w:customStyle="1" w:styleId="NotedefinCar">
    <w:name w:val="Note de fin Car"/>
    <w:basedOn w:val="Policepardfaut"/>
    <w:link w:val="Notedefin"/>
    <w:uiPriority w:val="99"/>
    <w:semiHidden/>
    <w:rsid w:val="000311B2"/>
    <w:rPr>
      <w:rFonts w:eastAsiaTheme="minorEastAsia"/>
      <w:sz w:val="20"/>
      <w:szCs w:val="20"/>
    </w:rPr>
  </w:style>
  <w:style w:type="character" w:styleId="Appeldenotedefin">
    <w:name w:val="endnote reference"/>
    <w:basedOn w:val="Policepardfaut"/>
    <w:uiPriority w:val="99"/>
    <w:semiHidden/>
    <w:unhideWhenUsed/>
    <w:rsid w:val="000311B2"/>
    <w:rPr>
      <w:vertAlign w:val="superscript"/>
    </w:rPr>
  </w:style>
  <w:style w:type="paragraph" w:styleId="Notedebasdepage">
    <w:name w:val="footnote text"/>
    <w:basedOn w:val="Normal"/>
    <w:link w:val="NotedebasdepageCar"/>
    <w:uiPriority w:val="99"/>
    <w:semiHidden/>
    <w:unhideWhenUsed/>
    <w:rsid w:val="0032078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2078C"/>
    <w:rPr>
      <w:rFonts w:eastAsiaTheme="minorEastAsia"/>
      <w:sz w:val="20"/>
      <w:szCs w:val="20"/>
    </w:rPr>
  </w:style>
  <w:style w:type="character" w:styleId="Appelnotedebasdep">
    <w:name w:val="footnote reference"/>
    <w:basedOn w:val="Policepardfaut"/>
    <w:uiPriority w:val="99"/>
    <w:semiHidden/>
    <w:unhideWhenUsed/>
    <w:rsid w:val="003207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EEDB5-D102-4E46-8D4E-F5534F1C2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708</Words>
  <Characters>4038</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Windows User</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Paul M. Bautelus</cp:lastModifiedBy>
  <cp:revision>4</cp:revision>
  <dcterms:created xsi:type="dcterms:W3CDTF">2026-02-24T14:30:00Z</dcterms:created>
  <dcterms:modified xsi:type="dcterms:W3CDTF">2026-02-26T01:39:00Z</dcterms:modified>
</cp:coreProperties>
</file>