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183F" w:rsidRPr="00055026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</w:rPr>
      </w:pPr>
      <w:r w:rsidRPr="00055026">
        <w:rPr>
          <w:rFonts w:ascii="Monotype Corsiva" w:hAnsi="Monotype Corsiva" w:cs="Times New Roman"/>
          <w:b/>
          <w:color w:val="000000" w:themeColor="text1"/>
          <w:sz w:val="36"/>
          <w:szCs w:val="32"/>
        </w:rPr>
        <w:t>Ecole Diocésaine Saint Vincent de Paul</w:t>
      </w:r>
    </w:p>
    <w:p w:rsidR="0071183F" w:rsidRPr="008B0BEE" w:rsidRDefault="0071183F" w:rsidP="0071183F">
      <w:pPr>
        <w:spacing w:after="120" w:line="240" w:lineRule="auto"/>
        <w:jc w:val="center"/>
        <w:rPr>
          <w:rFonts w:ascii="Algerian" w:hAnsi="Algerian"/>
          <w:bCs/>
          <w:i/>
          <w:color w:val="000000" w:themeColor="text1"/>
          <w:szCs w:val="24"/>
        </w:rPr>
      </w:pPr>
      <w:r>
        <w:rPr>
          <w:rFonts w:ascii="Algerian" w:hAnsi="Algerian"/>
          <w:bCs/>
          <w:i/>
          <w:color w:val="000000" w:themeColor="text1"/>
          <w:szCs w:val="24"/>
        </w:rPr>
        <w:t>Examen De la 2</w:t>
      </w:r>
      <w:r>
        <w:rPr>
          <w:rFonts w:ascii="Algerian" w:hAnsi="Algerian"/>
          <w:bCs/>
          <w:i/>
          <w:color w:val="000000" w:themeColor="text1"/>
          <w:szCs w:val="24"/>
          <w:vertAlign w:val="superscript"/>
        </w:rPr>
        <w:t>e</w:t>
      </w:r>
      <w:r>
        <w:rPr>
          <w:rFonts w:ascii="Algerian" w:hAnsi="Algerian"/>
          <w:bCs/>
          <w:i/>
          <w:color w:val="000000" w:themeColor="text1"/>
          <w:szCs w:val="24"/>
        </w:rPr>
        <w:t>période : 9</w:t>
      </w:r>
      <w:r w:rsidRPr="008B0BEE">
        <w:rPr>
          <w:rFonts w:ascii="Algerian" w:hAnsi="Algerian"/>
          <w:bCs/>
          <w:i/>
          <w:color w:val="000000" w:themeColor="text1"/>
          <w:szCs w:val="24"/>
          <w:vertAlign w:val="superscript"/>
        </w:rPr>
        <w:t>e</w:t>
      </w:r>
      <w:r w:rsidRPr="008B0BEE">
        <w:rPr>
          <w:rFonts w:ascii="Algerian" w:hAnsi="Algerian"/>
          <w:bCs/>
          <w:i/>
          <w:color w:val="000000" w:themeColor="text1"/>
          <w:szCs w:val="24"/>
        </w:rPr>
        <w:t xml:space="preserve"> An</w:t>
      </w:r>
      <w:r>
        <w:rPr>
          <w:rFonts w:ascii="Algerian" w:hAnsi="Algerian"/>
          <w:bCs/>
          <w:i/>
          <w:color w:val="000000" w:themeColor="text1"/>
          <w:szCs w:val="24"/>
        </w:rPr>
        <w:t>née Fondamentale / février 2026</w:t>
      </w:r>
    </w:p>
    <w:p w:rsidR="0071183F" w:rsidRPr="008B0BEE" w:rsidRDefault="0071183F" w:rsidP="0071183F">
      <w:pPr>
        <w:spacing w:after="120" w:line="240" w:lineRule="auto"/>
        <w:jc w:val="center"/>
        <w:rPr>
          <w:rFonts w:ascii="Algerian" w:hAnsi="Algerian"/>
          <w:bCs/>
          <w:i/>
          <w:color w:val="000000" w:themeColor="text1"/>
          <w:szCs w:val="24"/>
        </w:rPr>
      </w:pPr>
      <w:r w:rsidRPr="008B0BEE">
        <w:rPr>
          <w:rFonts w:ascii="Algerian" w:hAnsi="Algerian"/>
          <w:bCs/>
          <w:i/>
          <w:color w:val="000000" w:themeColor="text1"/>
          <w:szCs w:val="24"/>
        </w:rPr>
        <w:t xml:space="preserve">Professeur : </w:t>
      </w:r>
      <w:r>
        <w:rPr>
          <w:rFonts w:ascii="Algerian" w:hAnsi="Algerian"/>
          <w:bCs/>
          <w:i/>
          <w:color w:val="000000" w:themeColor="text1"/>
          <w:szCs w:val="24"/>
        </w:rPr>
        <w:t>CLASSY JEAN</w:t>
      </w:r>
    </w:p>
    <w:p w:rsidR="0071183F" w:rsidRPr="008B0BEE" w:rsidRDefault="0071183F" w:rsidP="0071183F">
      <w:pPr>
        <w:spacing w:after="120" w:line="240" w:lineRule="auto"/>
        <w:jc w:val="center"/>
        <w:rPr>
          <w:rFonts w:ascii="Algerian" w:hAnsi="Algerian"/>
          <w:bCs/>
          <w:i/>
          <w:color w:val="000000" w:themeColor="text1"/>
          <w:szCs w:val="24"/>
        </w:rPr>
      </w:pPr>
      <w:proofErr w:type="gramStart"/>
      <w:r>
        <w:rPr>
          <w:rFonts w:ascii="Algerian" w:hAnsi="Algerian"/>
          <w:bCs/>
          <w:i/>
          <w:color w:val="000000" w:themeColor="text1"/>
          <w:szCs w:val="24"/>
        </w:rPr>
        <w:t>éducaton</w:t>
      </w:r>
      <w:proofErr w:type="gramEnd"/>
      <w:r>
        <w:rPr>
          <w:rFonts w:ascii="Algerian" w:hAnsi="Algerian"/>
          <w:bCs/>
          <w:i/>
          <w:color w:val="000000" w:themeColor="text1"/>
          <w:szCs w:val="24"/>
        </w:rPr>
        <w:t xml:space="preserve"> à la citoyenneté</w:t>
      </w:r>
    </w:p>
    <w:p w:rsidR="0071183F" w:rsidRPr="00E3597D" w:rsidRDefault="0071183F" w:rsidP="0071183F">
      <w:pPr>
        <w:spacing w:after="120" w:line="240" w:lineRule="auto"/>
        <w:jc w:val="center"/>
        <w:rPr>
          <w:rFonts w:ascii="Monotype Corsiva" w:hAnsi="Monotype Corsiva"/>
          <w:b/>
          <w:bCs/>
          <w:color w:val="000000" w:themeColor="text1"/>
        </w:rPr>
      </w:pPr>
      <w:r>
        <w:rPr>
          <w:noProof/>
          <w:color w:val="000000" w:themeColor="text1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78FB83C" wp14:editId="2F9B8826">
                <wp:simplePos x="0" y="0"/>
                <wp:positionH relativeFrom="column">
                  <wp:posOffset>-1209675</wp:posOffset>
                </wp:positionH>
                <wp:positionV relativeFrom="paragraph">
                  <wp:posOffset>187518</wp:posOffset>
                </wp:positionV>
                <wp:extent cx="13159740" cy="0"/>
                <wp:effectExtent l="0" t="19050" r="22860" b="38100"/>
                <wp:wrapNone/>
                <wp:docPr id="51" name="Straight Connector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5974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51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5.25pt,14.75pt" to="940.9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" strokeweight="4.5pt">
                <v:stroke linestyle="thinThick"/>
              </v:line>
            </w:pict>
          </mc:Fallback>
        </mc:AlternateContent>
      </w:r>
      <w:r w:rsidRPr="004D6A48">
        <w:rPr>
          <w:rFonts w:ascii="Monotype Corsiva" w:hAnsi="Monotype Corsiva"/>
          <w:b/>
          <w:bCs/>
          <w:color w:val="000000" w:themeColor="text1"/>
        </w:rPr>
        <w:t>Nom …………………………………………….……Prénom ……………………………………………</w:t>
      </w:r>
    </w:p>
    <w:p w:rsidR="0071183F" w:rsidRPr="00C95EEA" w:rsidRDefault="0071183F" w:rsidP="00EB576C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rFonts w:ascii="Times New Roman" w:hAnsi="Times New Roman" w:cs="Times New Roman"/>
          <w:b/>
          <w:color w:val="000000" w:themeColor="text1"/>
          <w:u w:val="single"/>
        </w:rPr>
      </w:pPr>
      <w:r>
        <w:rPr>
          <w:rFonts w:ascii="Times New Roman" w:hAnsi="Times New Roman" w:cs="Times New Roman"/>
          <w:b/>
          <w:color w:val="000000" w:themeColor="text1"/>
        </w:rPr>
        <w:t>Entourez la réponse jugée correcte.  (De 1 à 4)   (4pts)</w:t>
      </w:r>
    </w:p>
    <w:p w:rsidR="0071183F" w:rsidRPr="00C95EEA" w:rsidRDefault="0071183F" w:rsidP="00EB576C">
      <w:pPr>
        <w:pStyle w:val="ListParagraph"/>
        <w:numPr>
          <w:ilvl w:val="0"/>
          <w:numId w:val="4"/>
        </w:numPr>
        <w:spacing w:after="120" w:line="360" w:lineRule="auto"/>
        <w:jc w:val="both"/>
        <w:rPr>
          <w:rFonts w:ascii="Times New Roman" w:hAnsi="Times New Roman" w:cs="Times New Roman"/>
          <w:b/>
          <w:color w:val="000000" w:themeColor="text1"/>
          <w:u w:val="single"/>
        </w:rPr>
      </w:pPr>
      <w:r>
        <w:rPr>
          <w:rFonts w:ascii="Times New Roman" w:hAnsi="Times New Roman" w:cs="Times New Roman"/>
          <w:color w:val="000000" w:themeColor="text1"/>
        </w:rPr>
        <w:t>Dans quel article de la constitution haïtienne de 1987 lit-on : « La devise nationale est : Liberté – Egalité – Fraternité » ?</w:t>
      </w:r>
    </w:p>
    <w:p w:rsidR="0071183F" w:rsidRDefault="0071183F" w:rsidP="0071183F">
      <w:pPr>
        <w:pStyle w:val="ListParagraph"/>
        <w:spacing w:after="120" w:line="360" w:lineRule="auto"/>
        <w:ind w:left="1440"/>
        <w:jc w:val="both"/>
        <w:rPr>
          <w:rFonts w:ascii="Times New Roman" w:hAnsi="Times New Roman" w:cs="Times New Roman"/>
          <w:color w:val="000000" w:themeColor="text1"/>
        </w:rPr>
      </w:pP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</w:rPr>
        <w:t xml:space="preserve">Article 8-1                               </w:t>
      </w: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</w:rPr>
        <w:t xml:space="preserve">Article 4-1                                </w:t>
      </w: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</w:rPr>
        <w:t xml:space="preserve">Article 4                               </w:t>
      </w: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</w:rPr>
        <w:t>Article 7</w:t>
      </w:r>
    </w:p>
    <w:p w:rsidR="0071183F" w:rsidRPr="00276C8C" w:rsidRDefault="0071183F" w:rsidP="00EB576C">
      <w:pPr>
        <w:pStyle w:val="ListParagraph"/>
        <w:numPr>
          <w:ilvl w:val="0"/>
          <w:numId w:val="4"/>
        </w:numPr>
        <w:spacing w:after="120" w:line="360" w:lineRule="auto"/>
        <w:jc w:val="both"/>
        <w:rPr>
          <w:rFonts w:ascii="Times New Roman" w:hAnsi="Times New Roman" w:cs="Times New Roman"/>
          <w:b/>
          <w:color w:val="000000" w:themeColor="text1"/>
          <w:u w:val="single"/>
        </w:rPr>
      </w:pPr>
      <w:r>
        <w:rPr>
          <w:rFonts w:ascii="Times New Roman" w:hAnsi="Times New Roman" w:cs="Times New Roman"/>
          <w:color w:val="000000" w:themeColor="text1"/>
        </w:rPr>
        <w:t>Laquelle de ces villes haïtiennes est surnommée : « La cité de l’indépendance » ?</w:t>
      </w:r>
    </w:p>
    <w:p w:rsidR="0071183F" w:rsidRDefault="0071183F" w:rsidP="0071183F">
      <w:pPr>
        <w:pStyle w:val="ListParagraph"/>
        <w:spacing w:after="120" w:line="360" w:lineRule="auto"/>
        <w:ind w:left="1440"/>
        <w:jc w:val="both"/>
        <w:rPr>
          <w:rFonts w:ascii="Times New Roman" w:hAnsi="Times New Roman" w:cs="Times New Roman"/>
          <w:color w:val="000000" w:themeColor="text1"/>
        </w:rPr>
      </w:pP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</w:rPr>
        <w:t xml:space="preserve">Arcahaie                                  </w:t>
      </w: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</w:rPr>
        <w:t xml:space="preserve">Port-au-Prince                          </w:t>
      </w: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</w:rPr>
        <w:t xml:space="preserve">Cap-Haïtien                          </w:t>
      </w: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</w:rPr>
        <w:t>Gonaïves</w:t>
      </w:r>
    </w:p>
    <w:p w:rsidR="0071183F" w:rsidRPr="00807D33" w:rsidRDefault="0071183F" w:rsidP="00EB576C">
      <w:pPr>
        <w:pStyle w:val="ListParagraph"/>
        <w:numPr>
          <w:ilvl w:val="0"/>
          <w:numId w:val="4"/>
        </w:numPr>
        <w:spacing w:after="120" w:line="360" w:lineRule="auto"/>
        <w:jc w:val="both"/>
        <w:rPr>
          <w:rFonts w:ascii="Times New Roman" w:hAnsi="Times New Roman" w:cs="Times New Roman"/>
          <w:b/>
          <w:color w:val="000000" w:themeColor="text1"/>
          <w:u w:val="single"/>
        </w:rPr>
      </w:pPr>
      <w:r>
        <w:rPr>
          <w:rFonts w:ascii="Times New Roman" w:hAnsi="Times New Roman" w:cs="Times New Roman"/>
          <w:color w:val="000000" w:themeColor="text1"/>
        </w:rPr>
        <w:t>Quand fut adopté et publié le texte de la déclaration universelle des droits de l’homme ?</w:t>
      </w:r>
    </w:p>
    <w:p w:rsidR="0071183F" w:rsidRPr="00276C8C" w:rsidRDefault="0071183F" w:rsidP="0071183F">
      <w:pPr>
        <w:pStyle w:val="ListParagraph"/>
        <w:spacing w:after="120" w:line="360" w:lineRule="auto"/>
        <w:ind w:left="1440"/>
        <w:jc w:val="both"/>
        <w:rPr>
          <w:rFonts w:ascii="Times New Roman" w:hAnsi="Times New Roman" w:cs="Times New Roman"/>
          <w:b/>
          <w:color w:val="000000" w:themeColor="text1"/>
          <w:u w:val="single"/>
        </w:rPr>
      </w:pP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</w:rPr>
        <w:t xml:space="preserve">10 décembre 1948                   </w:t>
      </w: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</w:rPr>
        <w:t xml:space="preserve">29 mars 1987                            </w:t>
      </w: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</w:rPr>
        <w:t xml:space="preserve">26 août 1789                         </w:t>
      </w: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</w:rPr>
        <w:t>9 mai 2011</w:t>
      </w:r>
    </w:p>
    <w:p w:rsidR="0071183F" w:rsidRPr="00276C8C" w:rsidRDefault="0071183F" w:rsidP="00EB576C">
      <w:pPr>
        <w:pStyle w:val="ListParagraph"/>
        <w:numPr>
          <w:ilvl w:val="0"/>
          <w:numId w:val="4"/>
        </w:numPr>
        <w:spacing w:after="120" w:line="360" w:lineRule="auto"/>
        <w:jc w:val="both"/>
        <w:rPr>
          <w:rFonts w:ascii="Times New Roman" w:hAnsi="Times New Roman" w:cs="Times New Roman"/>
          <w:b/>
          <w:color w:val="000000" w:themeColor="text1"/>
          <w:u w:val="single"/>
        </w:rPr>
      </w:pPr>
      <w:r>
        <w:rPr>
          <w:rFonts w:ascii="Times New Roman" w:hAnsi="Times New Roman" w:cs="Times New Roman"/>
          <w:color w:val="000000" w:themeColor="text1"/>
        </w:rPr>
        <w:t>Dans un pays, le code de lois le plus important est :</w:t>
      </w:r>
    </w:p>
    <w:p w:rsidR="0071183F" w:rsidRDefault="0071183F" w:rsidP="0071183F">
      <w:pPr>
        <w:pStyle w:val="ListParagraph"/>
        <w:spacing w:after="120" w:line="360" w:lineRule="auto"/>
        <w:ind w:left="1440"/>
        <w:jc w:val="both"/>
        <w:rPr>
          <w:rFonts w:ascii="Times New Roman" w:hAnsi="Times New Roman" w:cs="Times New Roman"/>
          <w:color w:val="000000" w:themeColor="text1"/>
        </w:rPr>
      </w:pP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</w:rPr>
        <w:t xml:space="preserve">Le code d’instruction criminel                </w:t>
      </w: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</w:rPr>
        <w:t xml:space="preserve">La constitution             </w:t>
      </w: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</w:rPr>
        <w:t xml:space="preserve">Le code pénal              </w:t>
      </w: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</w:rPr>
        <w:t>Le code de la route</w:t>
      </w:r>
    </w:p>
    <w:p w:rsidR="0071183F" w:rsidRPr="001D0828" w:rsidRDefault="0071183F" w:rsidP="0071183F">
      <w:pPr>
        <w:pStyle w:val="ListParagraph"/>
        <w:spacing w:after="120" w:line="360" w:lineRule="auto"/>
        <w:ind w:left="1080"/>
        <w:jc w:val="both"/>
        <w:rPr>
          <w:rFonts w:ascii="Times New Roman" w:hAnsi="Times New Roman" w:cs="Times New Roman"/>
          <w:b/>
          <w:color w:val="000000" w:themeColor="text1"/>
          <w:u w:val="single"/>
        </w:rPr>
      </w:pPr>
    </w:p>
    <w:p w:rsidR="0071183F" w:rsidRPr="001D0828" w:rsidRDefault="0071183F" w:rsidP="00EB576C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rFonts w:ascii="Times New Roman" w:hAnsi="Times New Roman" w:cs="Times New Roman"/>
          <w:b/>
          <w:color w:val="000000" w:themeColor="text1"/>
          <w:u w:val="single"/>
        </w:rPr>
      </w:pPr>
      <w:r w:rsidRPr="001D0828">
        <w:rPr>
          <w:rFonts w:ascii="Times New Roman" w:hAnsi="Times New Roman" w:cs="Times New Roman"/>
          <w:b/>
          <w:color w:val="000000" w:themeColor="text1"/>
        </w:rPr>
        <w:t>Répondez aux questions suivantes.   (3pts)</w:t>
      </w:r>
    </w:p>
    <w:p w:rsidR="0071183F" w:rsidRPr="001D0828" w:rsidRDefault="0071183F" w:rsidP="00EB576C">
      <w:pPr>
        <w:pStyle w:val="ListParagraph"/>
        <w:numPr>
          <w:ilvl w:val="0"/>
          <w:numId w:val="4"/>
        </w:numPr>
        <w:spacing w:after="120" w:line="360" w:lineRule="auto"/>
        <w:jc w:val="both"/>
        <w:rPr>
          <w:rFonts w:ascii="Times New Roman" w:hAnsi="Times New Roman" w:cs="Times New Roman"/>
          <w:b/>
          <w:color w:val="000000" w:themeColor="text1"/>
          <w:u w:val="single"/>
        </w:rPr>
      </w:pPr>
      <w:r>
        <w:rPr>
          <w:rFonts w:ascii="Times New Roman" w:hAnsi="Times New Roman" w:cs="Times New Roman"/>
          <w:color w:val="000000" w:themeColor="text1"/>
        </w:rPr>
        <w:t>Citez quatre (4) des principaux droits fondamentaux de la personne humaine.</w:t>
      </w:r>
    </w:p>
    <w:p w:rsidR="0071183F" w:rsidRPr="00C76E05" w:rsidRDefault="0071183F" w:rsidP="0071183F">
      <w:pPr>
        <w:pStyle w:val="ListParagraph"/>
        <w:spacing w:after="120" w:line="360" w:lineRule="auto"/>
        <w:ind w:left="1440"/>
        <w:jc w:val="both"/>
        <w:rPr>
          <w:rFonts w:ascii="Times New Roman" w:hAnsi="Times New Roman" w:cs="Times New Roman"/>
          <w:b/>
          <w:color w:val="000000" w:themeColor="text1"/>
          <w:u w:val="single"/>
        </w:rPr>
      </w:pPr>
      <w:r>
        <w:rPr>
          <w:rFonts w:ascii="Times New Roman" w:hAnsi="Times New Roman" w:cs="Times New Roman"/>
          <w:color w:val="000000" w:themeColor="text1"/>
        </w:rPr>
        <w:t>________________________________________________________________________________________________________________________________________________________________________________________</w:t>
      </w:r>
    </w:p>
    <w:p w:rsidR="0071183F" w:rsidRPr="001D0828" w:rsidRDefault="0071183F" w:rsidP="00EB576C">
      <w:pPr>
        <w:pStyle w:val="ListParagraph"/>
        <w:numPr>
          <w:ilvl w:val="0"/>
          <w:numId w:val="4"/>
        </w:numPr>
        <w:spacing w:after="120" w:line="360" w:lineRule="auto"/>
        <w:jc w:val="both"/>
        <w:rPr>
          <w:rFonts w:ascii="Times New Roman" w:hAnsi="Times New Roman" w:cs="Times New Roman"/>
          <w:b/>
          <w:color w:val="000000" w:themeColor="text1"/>
          <w:u w:val="single"/>
        </w:rPr>
      </w:pPr>
      <w:r>
        <w:rPr>
          <w:rFonts w:ascii="Times New Roman" w:hAnsi="Times New Roman" w:cs="Times New Roman"/>
          <w:color w:val="000000" w:themeColor="text1"/>
        </w:rPr>
        <w:t>Qu’est-ce que la démocratie ?</w:t>
      </w:r>
    </w:p>
    <w:p w:rsidR="0071183F" w:rsidRPr="00B916DC" w:rsidRDefault="0071183F" w:rsidP="0071183F">
      <w:pPr>
        <w:pStyle w:val="ListParagraph"/>
        <w:spacing w:after="120" w:line="360" w:lineRule="auto"/>
        <w:ind w:left="1440"/>
        <w:jc w:val="both"/>
        <w:rPr>
          <w:rFonts w:ascii="Times New Roman" w:hAnsi="Times New Roman" w:cs="Times New Roman"/>
          <w:b/>
          <w:color w:val="000000" w:themeColor="text1"/>
          <w:u w:val="single"/>
        </w:rPr>
      </w:pPr>
      <w:r>
        <w:rPr>
          <w:rFonts w:ascii="Times New Roman" w:hAnsi="Times New Roman" w:cs="Times New Roman"/>
          <w:color w:val="000000" w:themeColor="text1"/>
        </w:rPr>
        <w:t>________________________________________________________________________________________________________________________________________________________________________________________</w:t>
      </w:r>
    </w:p>
    <w:p w:rsidR="0071183F" w:rsidRPr="001D0828" w:rsidRDefault="0071183F" w:rsidP="00EB576C">
      <w:pPr>
        <w:pStyle w:val="ListParagraph"/>
        <w:numPr>
          <w:ilvl w:val="0"/>
          <w:numId w:val="4"/>
        </w:numPr>
        <w:spacing w:after="120" w:line="360" w:lineRule="auto"/>
        <w:jc w:val="both"/>
        <w:rPr>
          <w:rFonts w:ascii="Times New Roman" w:hAnsi="Times New Roman" w:cs="Times New Roman"/>
          <w:b/>
          <w:color w:val="000000" w:themeColor="text1"/>
          <w:u w:val="single"/>
        </w:rPr>
      </w:pPr>
      <w:r>
        <w:rPr>
          <w:rFonts w:ascii="Times New Roman" w:hAnsi="Times New Roman" w:cs="Times New Roman"/>
          <w:color w:val="000000" w:themeColor="text1"/>
        </w:rPr>
        <w:t>Que signifie le sigle MUPANAH ?</w:t>
      </w:r>
    </w:p>
    <w:p w:rsidR="0071183F" w:rsidRPr="00B916DC" w:rsidRDefault="0071183F" w:rsidP="0071183F">
      <w:pPr>
        <w:pStyle w:val="ListParagraph"/>
        <w:spacing w:after="120" w:line="360" w:lineRule="auto"/>
        <w:ind w:left="1440"/>
        <w:jc w:val="both"/>
        <w:rPr>
          <w:rFonts w:ascii="Times New Roman" w:hAnsi="Times New Roman" w:cs="Times New Roman"/>
          <w:b/>
          <w:color w:val="000000" w:themeColor="text1"/>
          <w:u w:val="single"/>
        </w:rPr>
      </w:pPr>
      <w:r>
        <w:rPr>
          <w:rFonts w:ascii="Times New Roman" w:hAnsi="Times New Roman" w:cs="Times New Roman"/>
          <w:color w:val="000000" w:themeColor="text1"/>
        </w:rPr>
        <w:t>________________________________________________________________________________________________________________________________________________________________________________________</w:t>
      </w:r>
    </w:p>
    <w:p w:rsidR="0071183F" w:rsidRPr="001D0828" w:rsidRDefault="0071183F" w:rsidP="0071183F">
      <w:pPr>
        <w:pStyle w:val="ListParagraph"/>
        <w:spacing w:after="120" w:line="360" w:lineRule="auto"/>
        <w:ind w:left="1080"/>
        <w:jc w:val="both"/>
        <w:rPr>
          <w:rFonts w:ascii="Times New Roman" w:hAnsi="Times New Roman" w:cs="Times New Roman"/>
          <w:b/>
          <w:color w:val="000000" w:themeColor="text1"/>
          <w:u w:val="single"/>
        </w:rPr>
      </w:pPr>
    </w:p>
    <w:p w:rsidR="0071183F" w:rsidRPr="001D0828" w:rsidRDefault="0071183F" w:rsidP="00EB576C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rFonts w:ascii="Times New Roman" w:hAnsi="Times New Roman" w:cs="Times New Roman"/>
          <w:b/>
          <w:color w:val="000000" w:themeColor="text1"/>
          <w:u w:val="single"/>
        </w:rPr>
      </w:pPr>
      <w:r w:rsidRPr="001D0828">
        <w:rPr>
          <w:rFonts w:ascii="Times New Roman" w:hAnsi="Times New Roman" w:cs="Times New Roman"/>
          <w:b/>
          <w:color w:val="000000" w:themeColor="text1"/>
        </w:rPr>
        <w:t>Lisez attentivement le texte et répondez aux questions.</w:t>
      </w:r>
    </w:p>
    <w:p w:rsidR="0071183F" w:rsidRDefault="0071183F" w:rsidP="0071183F">
      <w:pPr>
        <w:pStyle w:val="ListParagraph"/>
        <w:spacing w:after="120" w:line="360" w:lineRule="auto"/>
        <w:ind w:left="1080"/>
        <w:jc w:val="center"/>
        <w:rPr>
          <w:rFonts w:ascii="Times New Roman" w:hAnsi="Times New Roman" w:cs="Times New Roman"/>
          <w:color w:val="000000" w:themeColor="text1"/>
          <w:u w:val="single"/>
        </w:rPr>
      </w:pPr>
    </w:p>
    <w:p w:rsidR="0071183F" w:rsidRPr="001D0828" w:rsidRDefault="0071183F" w:rsidP="0071183F">
      <w:pPr>
        <w:pStyle w:val="ListParagraph"/>
        <w:spacing w:after="120" w:line="360" w:lineRule="auto"/>
        <w:ind w:left="1080"/>
        <w:jc w:val="center"/>
        <w:rPr>
          <w:rFonts w:ascii="Times New Roman" w:hAnsi="Times New Roman" w:cs="Times New Roman"/>
          <w:color w:val="000000" w:themeColor="text1"/>
          <w:u w:val="single"/>
        </w:rPr>
      </w:pPr>
      <w:r w:rsidRPr="001D0828">
        <w:rPr>
          <w:rFonts w:ascii="Times New Roman" w:hAnsi="Times New Roman" w:cs="Times New Roman"/>
          <w:color w:val="000000" w:themeColor="text1"/>
          <w:u w:val="single"/>
        </w:rPr>
        <w:t>La Dessalinienne</w:t>
      </w:r>
    </w:p>
    <w:p w:rsidR="0071183F" w:rsidRDefault="0071183F" w:rsidP="0071183F">
      <w:pPr>
        <w:pStyle w:val="ListParagraph"/>
        <w:spacing w:after="120" w:line="360" w:lineRule="auto"/>
        <w:ind w:left="108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La Dessalinienne fut composée en 1903 à l’occasion de la célébration du premier centenaire de l’indépendance d’Haïti. Les paroles sont de Justin Lhérisson et la musique est de Nicolas Geffrard.</w:t>
      </w:r>
    </w:p>
    <w:p w:rsidR="0071183F" w:rsidRDefault="0071183F" w:rsidP="0071183F">
      <w:pPr>
        <w:pStyle w:val="ListParagraph"/>
        <w:spacing w:after="120" w:line="360" w:lineRule="auto"/>
        <w:ind w:left="1080"/>
        <w:jc w:val="both"/>
        <w:rPr>
          <w:rFonts w:ascii="Times New Roman" w:hAnsi="Times New Roman" w:cs="Times New Roman"/>
          <w:color w:val="000000" w:themeColor="text1"/>
          <w:u w:val="single"/>
        </w:rPr>
      </w:pPr>
    </w:p>
    <w:p w:rsidR="0071183F" w:rsidRPr="00EE1E7F" w:rsidRDefault="0071183F" w:rsidP="0071183F">
      <w:pPr>
        <w:pStyle w:val="ListParagraph"/>
        <w:spacing w:after="120" w:line="360" w:lineRule="auto"/>
        <w:ind w:left="1080"/>
        <w:jc w:val="both"/>
        <w:rPr>
          <w:rFonts w:ascii="Times New Roman" w:hAnsi="Times New Roman" w:cs="Times New Roman"/>
          <w:color w:val="000000" w:themeColor="text1"/>
          <w:u w:val="single"/>
        </w:rPr>
      </w:pPr>
      <w:r w:rsidRPr="00EE1E7F">
        <w:rPr>
          <w:rFonts w:ascii="Times New Roman" w:hAnsi="Times New Roman" w:cs="Times New Roman"/>
          <w:color w:val="000000" w:themeColor="text1"/>
          <w:u w:val="single"/>
        </w:rPr>
        <w:t>Questions</w:t>
      </w:r>
    </w:p>
    <w:p w:rsidR="0071183F" w:rsidRPr="00CE2A9D" w:rsidRDefault="0071183F" w:rsidP="00EB576C">
      <w:pPr>
        <w:pStyle w:val="ListParagraph"/>
        <w:numPr>
          <w:ilvl w:val="0"/>
          <w:numId w:val="5"/>
        </w:numPr>
        <w:spacing w:after="120" w:line="360" w:lineRule="auto"/>
        <w:jc w:val="both"/>
        <w:rPr>
          <w:rFonts w:ascii="Times New Roman" w:hAnsi="Times New Roman" w:cs="Times New Roman"/>
          <w:b/>
          <w:color w:val="000000" w:themeColor="text1"/>
          <w:u w:val="single"/>
        </w:rPr>
      </w:pPr>
      <w:r>
        <w:rPr>
          <w:rFonts w:ascii="Times New Roman" w:hAnsi="Times New Roman" w:cs="Times New Roman"/>
          <w:color w:val="000000" w:themeColor="text1"/>
        </w:rPr>
        <w:t>D’après le texte, quelle est l’origine de la Dessalinienne ?</w:t>
      </w:r>
    </w:p>
    <w:p w:rsidR="0071183F" w:rsidRPr="00B916DC" w:rsidRDefault="0071183F" w:rsidP="0071183F">
      <w:pPr>
        <w:pStyle w:val="ListParagraph"/>
        <w:spacing w:after="120" w:line="360" w:lineRule="auto"/>
        <w:ind w:left="1440"/>
        <w:jc w:val="both"/>
        <w:rPr>
          <w:rFonts w:ascii="Times New Roman" w:hAnsi="Times New Roman" w:cs="Times New Roman"/>
          <w:b/>
          <w:color w:val="000000" w:themeColor="text1"/>
          <w:u w:val="single"/>
        </w:rPr>
      </w:pPr>
      <w:r>
        <w:rPr>
          <w:rFonts w:ascii="Times New Roman" w:hAnsi="Times New Roman" w:cs="Times New Roman"/>
          <w:color w:val="000000" w:themeColor="text1"/>
        </w:rPr>
        <w:t>________________________________________________________________________________________________________________________________________________________________________________________</w:t>
      </w:r>
    </w:p>
    <w:p w:rsidR="0071183F" w:rsidRPr="00CE2A9D" w:rsidRDefault="0071183F" w:rsidP="00EB576C">
      <w:pPr>
        <w:pStyle w:val="ListParagraph"/>
        <w:numPr>
          <w:ilvl w:val="0"/>
          <w:numId w:val="5"/>
        </w:numPr>
        <w:spacing w:after="120" w:line="360" w:lineRule="auto"/>
        <w:jc w:val="both"/>
        <w:rPr>
          <w:rFonts w:ascii="Times New Roman" w:hAnsi="Times New Roman" w:cs="Times New Roman"/>
          <w:b/>
          <w:color w:val="000000" w:themeColor="text1"/>
          <w:u w:val="single"/>
        </w:rPr>
      </w:pPr>
      <w:r>
        <w:rPr>
          <w:rFonts w:ascii="Times New Roman" w:hAnsi="Times New Roman" w:cs="Times New Roman"/>
          <w:color w:val="000000" w:themeColor="text1"/>
        </w:rPr>
        <w:t>Combien de strophes compte la Dessalinienne ?</w:t>
      </w:r>
    </w:p>
    <w:p w:rsidR="0071183F" w:rsidRPr="00B916DC" w:rsidRDefault="0071183F" w:rsidP="0071183F">
      <w:pPr>
        <w:pStyle w:val="ListParagraph"/>
        <w:spacing w:after="120" w:line="360" w:lineRule="auto"/>
        <w:ind w:left="1440"/>
        <w:jc w:val="both"/>
        <w:rPr>
          <w:rFonts w:ascii="Times New Roman" w:hAnsi="Times New Roman" w:cs="Times New Roman"/>
          <w:b/>
          <w:color w:val="000000" w:themeColor="text1"/>
          <w:u w:val="single"/>
        </w:rPr>
      </w:pPr>
      <w:r>
        <w:rPr>
          <w:rFonts w:ascii="Times New Roman" w:hAnsi="Times New Roman" w:cs="Times New Roman"/>
          <w:color w:val="000000" w:themeColor="text1"/>
        </w:rPr>
        <w:t>____________________________________________________________________________________________</w:t>
      </w:r>
    </w:p>
    <w:p w:rsidR="0071183F" w:rsidRPr="00CE2A9D" w:rsidRDefault="0071183F" w:rsidP="00EB576C">
      <w:pPr>
        <w:pStyle w:val="ListParagraph"/>
        <w:numPr>
          <w:ilvl w:val="0"/>
          <w:numId w:val="5"/>
        </w:numPr>
        <w:spacing w:after="120" w:line="360" w:lineRule="auto"/>
        <w:jc w:val="both"/>
        <w:rPr>
          <w:rFonts w:ascii="Times New Roman" w:hAnsi="Times New Roman" w:cs="Times New Roman"/>
          <w:b/>
          <w:color w:val="000000" w:themeColor="text1"/>
          <w:u w:val="single"/>
        </w:rPr>
      </w:pPr>
      <w:r>
        <w:rPr>
          <w:rFonts w:ascii="Times New Roman" w:hAnsi="Times New Roman" w:cs="Times New Roman"/>
          <w:color w:val="000000" w:themeColor="text1"/>
        </w:rPr>
        <w:t>Quelle date fête-t-on le drapeau haïtien ?</w:t>
      </w:r>
    </w:p>
    <w:p w:rsidR="0071183F" w:rsidRPr="00B916DC" w:rsidRDefault="0071183F" w:rsidP="0071183F">
      <w:pPr>
        <w:pStyle w:val="ListParagraph"/>
        <w:spacing w:after="120" w:line="360" w:lineRule="auto"/>
        <w:ind w:left="1440"/>
        <w:jc w:val="both"/>
        <w:rPr>
          <w:rFonts w:ascii="Times New Roman" w:hAnsi="Times New Roman" w:cs="Times New Roman"/>
          <w:b/>
          <w:color w:val="000000" w:themeColor="text1"/>
          <w:u w:val="single"/>
        </w:rPr>
      </w:pPr>
      <w:r>
        <w:rPr>
          <w:rFonts w:ascii="Times New Roman" w:hAnsi="Times New Roman" w:cs="Times New Roman"/>
          <w:color w:val="000000" w:themeColor="text1"/>
        </w:rPr>
        <w:t>____________________________________________________________________________________________</w:t>
      </w:r>
    </w:p>
    <w:p w:rsidR="0071183F" w:rsidRPr="00CE2A9D" w:rsidRDefault="0071183F" w:rsidP="00EB576C">
      <w:pPr>
        <w:pStyle w:val="ListParagraph"/>
        <w:numPr>
          <w:ilvl w:val="0"/>
          <w:numId w:val="5"/>
        </w:numPr>
        <w:spacing w:after="120" w:line="360" w:lineRule="auto"/>
        <w:jc w:val="both"/>
        <w:rPr>
          <w:rFonts w:ascii="Times New Roman" w:hAnsi="Times New Roman" w:cs="Times New Roman"/>
          <w:b/>
          <w:color w:val="000000" w:themeColor="text1"/>
          <w:u w:val="single"/>
        </w:rPr>
      </w:pPr>
      <w:r>
        <w:rPr>
          <w:rFonts w:ascii="Times New Roman" w:hAnsi="Times New Roman" w:cs="Times New Roman"/>
          <w:color w:val="000000" w:themeColor="text1"/>
        </w:rPr>
        <w:t>De qui est la musique de la Dessalinienne ?</w:t>
      </w:r>
    </w:p>
    <w:p w:rsidR="0071183F" w:rsidRPr="007A23CB" w:rsidRDefault="0071183F" w:rsidP="0071183F">
      <w:pPr>
        <w:pStyle w:val="ListParagraph"/>
        <w:spacing w:after="120" w:line="360" w:lineRule="auto"/>
        <w:ind w:left="1440"/>
        <w:jc w:val="both"/>
        <w:rPr>
          <w:rFonts w:ascii="Times New Roman" w:hAnsi="Times New Roman" w:cs="Times New Roman"/>
          <w:b/>
          <w:color w:val="000000" w:themeColor="text1"/>
          <w:u w:val="single"/>
        </w:rPr>
      </w:pPr>
      <w:r>
        <w:rPr>
          <w:rFonts w:ascii="Times New Roman" w:hAnsi="Times New Roman" w:cs="Times New Roman"/>
          <w:color w:val="000000" w:themeColor="text1"/>
        </w:rPr>
        <w:t>____________________________________________________________________________________________</w:t>
      </w:r>
    </w:p>
    <w:p w:rsidR="0071183F" w:rsidRDefault="0071183F" w:rsidP="0071183F">
      <w:pPr>
        <w:pStyle w:val="ListParagraph"/>
        <w:spacing w:after="120" w:line="360" w:lineRule="auto"/>
        <w:ind w:left="1440"/>
        <w:jc w:val="right"/>
        <w:rPr>
          <w:rFonts w:ascii="Times New Roman" w:hAnsi="Times New Roman"/>
          <w:b/>
          <w:i/>
        </w:rPr>
      </w:pPr>
    </w:p>
    <w:p w:rsidR="0071183F" w:rsidRPr="00C95EEA" w:rsidRDefault="0071183F" w:rsidP="0071183F">
      <w:pPr>
        <w:pStyle w:val="ListParagraph"/>
        <w:spacing w:after="120" w:line="360" w:lineRule="auto"/>
        <w:ind w:left="1440"/>
        <w:jc w:val="right"/>
        <w:rPr>
          <w:rFonts w:ascii="Times New Roman" w:hAnsi="Times New Roman" w:cs="Times New Roman"/>
          <w:b/>
          <w:color w:val="000000" w:themeColor="text1"/>
          <w:u w:val="single"/>
        </w:rPr>
      </w:pPr>
      <w:r>
        <w:rPr>
          <w:rFonts w:ascii="Times New Roman" w:hAnsi="Times New Roman"/>
          <w:b/>
          <w:i/>
        </w:rPr>
        <w:t>Durée : 45mns</w:t>
      </w:r>
    </w:p>
    <w:p w:rsidR="0071183F" w:rsidRDefault="0071183F" w:rsidP="0071183F">
      <w:pPr>
        <w:spacing w:after="120" w:line="36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</w:rPr>
      </w:pPr>
    </w:p>
    <w:p w:rsidR="0071183F" w:rsidRPr="00623E42" w:rsidRDefault="0071183F" w:rsidP="0071183F">
      <w:pPr>
        <w:spacing w:after="120" w:line="36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</w:rPr>
      </w:pPr>
    </w:p>
    <w:p w:rsidR="0071183F" w:rsidRPr="00623E42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</w:rPr>
      </w:pPr>
    </w:p>
    <w:p w:rsidR="0071183F" w:rsidRPr="00055026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</w:rPr>
      </w:pPr>
      <w:r w:rsidRPr="00055026">
        <w:rPr>
          <w:rFonts w:ascii="Monotype Corsiva" w:hAnsi="Monotype Corsiva" w:cs="Times New Roman"/>
          <w:b/>
          <w:color w:val="000000" w:themeColor="text1"/>
          <w:sz w:val="36"/>
          <w:szCs w:val="32"/>
        </w:rPr>
        <w:lastRenderedPageBreak/>
        <w:t>Ecole Diocésaine Saint Vincent de Paul</w:t>
      </w:r>
    </w:p>
    <w:p w:rsidR="0071183F" w:rsidRPr="008B0BEE" w:rsidRDefault="0071183F" w:rsidP="0071183F">
      <w:pPr>
        <w:spacing w:after="120" w:line="240" w:lineRule="auto"/>
        <w:jc w:val="center"/>
        <w:rPr>
          <w:rFonts w:ascii="Algerian" w:hAnsi="Algerian"/>
          <w:bCs/>
          <w:i/>
          <w:color w:val="000000" w:themeColor="text1"/>
          <w:szCs w:val="24"/>
        </w:rPr>
      </w:pPr>
      <w:r>
        <w:rPr>
          <w:rFonts w:ascii="Algerian" w:hAnsi="Algerian"/>
          <w:bCs/>
          <w:i/>
          <w:color w:val="000000" w:themeColor="text1"/>
          <w:szCs w:val="24"/>
        </w:rPr>
        <w:t>Examen De la 2</w:t>
      </w:r>
      <w:r>
        <w:rPr>
          <w:rFonts w:ascii="Algerian" w:hAnsi="Algerian"/>
          <w:bCs/>
          <w:i/>
          <w:color w:val="000000" w:themeColor="text1"/>
          <w:szCs w:val="24"/>
          <w:vertAlign w:val="superscript"/>
        </w:rPr>
        <w:t>e</w:t>
      </w:r>
      <w:r>
        <w:rPr>
          <w:rFonts w:ascii="Algerian" w:hAnsi="Algerian"/>
          <w:bCs/>
          <w:i/>
          <w:color w:val="000000" w:themeColor="text1"/>
          <w:szCs w:val="24"/>
        </w:rPr>
        <w:t>période : 9</w:t>
      </w:r>
      <w:r w:rsidRPr="008B0BEE">
        <w:rPr>
          <w:rFonts w:ascii="Algerian" w:hAnsi="Algerian"/>
          <w:bCs/>
          <w:i/>
          <w:color w:val="000000" w:themeColor="text1"/>
          <w:szCs w:val="24"/>
          <w:vertAlign w:val="superscript"/>
        </w:rPr>
        <w:t>e</w:t>
      </w:r>
      <w:r w:rsidRPr="008B0BEE">
        <w:rPr>
          <w:rFonts w:ascii="Algerian" w:hAnsi="Algerian"/>
          <w:bCs/>
          <w:i/>
          <w:color w:val="000000" w:themeColor="text1"/>
          <w:szCs w:val="24"/>
        </w:rPr>
        <w:t xml:space="preserve"> An</w:t>
      </w:r>
      <w:r>
        <w:rPr>
          <w:rFonts w:ascii="Algerian" w:hAnsi="Algerian"/>
          <w:bCs/>
          <w:i/>
          <w:color w:val="000000" w:themeColor="text1"/>
          <w:szCs w:val="24"/>
        </w:rPr>
        <w:t>née Fondamentale / février 2026</w:t>
      </w:r>
    </w:p>
    <w:p w:rsidR="0071183F" w:rsidRPr="008B0BEE" w:rsidRDefault="0071183F" w:rsidP="0071183F">
      <w:pPr>
        <w:spacing w:after="120" w:line="240" w:lineRule="auto"/>
        <w:jc w:val="center"/>
        <w:rPr>
          <w:rFonts w:ascii="Algerian" w:hAnsi="Algerian"/>
          <w:bCs/>
          <w:i/>
          <w:color w:val="000000" w:themeColor="text1"/>
          <w:szCs w:val="24"/>
        </w:rPr>
      </w:pPr>
      <w:r w:rsidRPr="008B0BEE">
        <w:rPr>
          <w:rFonts w:ascii="Algerian" w:hAnsi="Algerian"/>
          <w:bCs/>
          <w:i/>
          <w:color w:val="000000" w:themeColor="text1"/>
          <w:szCs w:val="24"/>
        </w:rPr>
        <w:t xml:space="preserve">Professeur : </w:t>
      </w:r>
      <w:r>
        <w:rPr>
          <w:rFonts w:ascii="Algerian" w:hAnsi="Algerian"/>
          <w:bCs/>
          <w:i/>
          <w:color w:val="000000" w:themeColor="text1"/>
          <w:szCs w:val="24"/>
        </w:rPr>
        <w:t>CLASSY JEAN</w:t>
      </w:r>
    </w:p>
    <w:p w:rsidR="0071183F" w:rsidRPr="008B0BEE" w:rsidRDefault="0071183F" w:rsidP="0071183F">
      <w:pPr>
        <w:spacing w:after="120" w:line="240" w:lineRule="auto"/>
        <w:jc w:val="center"/>
        <w:rPr>
          <w:rFonts w:ascii="Algerian" w:hAnsi="Algerian"/>
          <w:bCs/>
          <w:i/>
          <w:color w:val="000000" w:themeColor="text1"/>
          <w:szCs w:val="24"/>
        </w:rPr>
      </w:pPr>
      <w:r>
        <w:rPr>
          <w:rFonts w:ascii="Algerian" w:hAnsi="Algerian"/>
          <w:bCs/>
          <w:i/>
          <w:color w:val="000000" w:themeColor="text1"/>
          <w:szCs w:val="24"/>
        </w:rPr>
        <w:t>Culture &amp; société</w:t>
      </w:r>
    </w:p>
    <w:p w:rsidR="0071183F" w:rsidRPr="00E3597D" w:rsidRDefault="0071183F" w:rsidP="0071183F">
      <w:pPr>
        <w:spacing w:after="120" w:line="240" w:lineRule="auto"/>
        <w:jc w:val="center"/>
        <w:rPr>
          <w:rFonts w:ascii="Monotype Corsiva" w:hAnsi="Monotype Corsiva"/>
          <w:b/>
          <w:bCs/>
          <w:color w:val="000000" w:themeColor="text1"/>
        </w:rPr>
      </w:pPr>
      <w:r>
        <w:rPr>
          <w:noProof/>
          <w:color w:val="000000" w:themeColor="text1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CC2F60A" wp14:editId="5E65CE79">
                <wp:simplePos x="0" y="0"/>
                <wp:positionH relativeFrom="column">
                  <wp:posOffset>-1209675</wp:posOffset>
                </wp:positionH>
                <wp:positionV relativeFrom="paragraph">
                  <wp:posOffset>187518</wp:posOffset>
                </wp:positionV>
                <wp:extent cx="13159740" cy="0"/>
                <wp:effectExtent l="0" t="19050" r="22860" b="38100"/>
                <wp:wrapNone/>
                <wp:docPr id="52" name="Straight Connector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5974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52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5.25pt,14.75pt" to="940.9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" strokeweight="4.5pt">
                <v:stroke linestyle="thinThick"/>
              </v:line>
            </w:pict>
          </mc:Fallback>
        </mc:AlternateContent>
      </w:r>
      <w:r w:rsidRPr="004D6A48">
        <w:rPr>
          <w:rFonts w:ascii="Monotype Corsiva" w:hAnsi="Monotype Corsiva"/>
          <w:b/>
          <w:bCs/>
          <w:color w:val="000000" w:themeColor="text1"/>
        </w:rPr>
        <w:t>Nom …………………………………………….……Prénom ……………………………………………</w:t>
      </w:r>
    </w:p>
    <w:p w:rsidR="0071183F" w:rsidRPr="000917F0" w:rsidRDefault="0071183F" w:rsidP="00EB576C">
      <w:pPr>
        <w:pStyle w:val="ListParagraph"/>
        <w:numPr>
          <w:ilvl w:val="0"/>
          <w:numId w:val="6"/>
        </w:numPr>
        <w:spacing w:after="120" w:line="360" w:lineRule="auto"/>
        <w:jc w:val="both"/>
        <w:rPr>
          <w:rFonts w:ascii="Times New Roman" w:hAnsi="Times New Roman" w:cs="Times New Roman"/>
          <w:b/>
          <w:color w:val="000000" w:themeColor="text1"/>
          <w:u w:val="single"/>
        </w:rPr>
      </w:pPr>
      <w:r>
        <w:rPr>
          <w:rFonts w:ascii="Times New Roman" w:hAnsi="Times New Roman" w:cs="Times New Roman"/>
          <w:b/>
          <w:color w:val="000000" w:themeColor="text1"/>
        </w:rPr>
        <w:t>Entourez la réponse jugée correcte.  (De 1 à 4)   (4pts)</w:t>
      </w:r>
    </w:p>
    <w:p w:rsidR="0071183F" w:rsidRPr="00D7309B" w:rsidRDefault="0071183F" w:rsidP="00EB576C">
      <w:pPr>
        <w:pStyle w:val="ListParagraph"/>
        <w:numPr>
          <w:ilvl w:val="0"/>
          <w:numId w:val="7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  <w:color w:val="000000" w:themeColor="text1"/>
        </w:rPr>
        <w:t>La valeur intrinsèque d’une personne se reconnait à travers :</w:t>
      </w:r>
    </w:p>
    <w:p w:rsidR="0071183F" w:rsidRDefault="0071183F" w:rsidP="0071183F">
      <w:pPr>
        <w:pStyle w:val="ListParagraph"/>
        <w:spacing w:after="120" w:line="360" w:lineRule="auto"/>
        <w:ind w:left="1440"/>
        <w:jc w:val="both"/>
        <w:rPr>
          <w:rFonts w:ascii="Times New Roman" w:hAnsi="Times New Roman" w:cs="Times New Roman"/>
          <w:color w:val="000000" w:themeColor="text1"/>
        </w:rPr>
      </w:pP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</w:rPr>
        <w:t xml:space="preserve">Son éducation morale                                                              </w:t>
      </w: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</w:rPr>
        <w:t xml:space="preserve">Ses privilèges honorifiques </w:t>
      </w:r>
    </w:p>
    <w:p w:rsidR="0071183F" w:rsidRPr="008D4250" w:rsidRDefault="0071183F" w:rsidP="0071183F">
      <w:pPr>
        <w:pStyle w:val="ListParagraph"/>
        <w:spacing w:after="120" w:line="360" w:lineRule="auto"/>
        <w:ind w:left="1440"/>
        <w:jc w:val="both"/>
        <w:rPr>
          <w:rFonts w:ascii="Times New Roman" w:hAnsi="Times New Roman" w:cs="Times New Roman"/>
          <w:color w:val="000000" w:themeColor="text1"/>
        </w:rPr>
      </w:pPr>
      <m:oMath>
        <m:r>
          <w:rPr>
            <w:rFonts w:ascii="Cambria Math" w:hAnsi="Cambria Math" w:cs="Times New Roman"/>
          </w:rPr>
          <m:t xml:space="preserve">∎ </m:t>
        </m:r>
      </m:oMath>
      <w:r w:rsidRPr="008D4250">
        <w:rPr>
          <w:rFonts w:ascii="Times New Roman" w:hAnsi="Times New Roman" w:cs="Times New Roman"/>
          <w:color w:val="000000" w:themeColor="text1"/>
        </w:rPr>
        <w:t xml:space="preserve">Sa richesse économique  </w:t>
      </w:r>
      <w:r>
        <w:rPr>
          <w:rFonts w:ascii="Times New Roman" w:hAnsi="Times New Roman" w:cs="Times New Roman"/>
          <w:color w:val="000000" w:themeColor="text1"/>
        </w:rPr>
        <w:t xml:space="preserve">                                                      </w:t>
      </w:r>
      <w:r w:rsidRPr="008D4250">
        <w:rPr>
          <w:rFonts w:ascii="Times New Roman" w:hAnsi="Times New Roman" w:cs="Times New Roman"/>
          <w:color w:val="000000" w:themeColor="text1"/>
        </w:rPr>
        <w:t xml:space="preserve">   </w:t>
      </w:r>
      <m:oMath>
        <m:r>
          <w:rPr>
            <w:rFonts w:ascii="Cambria Math" w:hAnsi="Cambria Math" w:cs="Times New Roman"/>
          </w:rPr>
          <m:t xml:space="preserve">∎ </m:t>
        </m:r>
      </m:oMath>
      <w:r w:rsidRPr="008D4250">
        <w:rPr>
          <w:rFonts w:ascii="Times New Roman" w:hAnsi="Times New Roman" w:cs="Times New Roman"/>
          <w:color w:val="000000" w:themeColor="text1"/>
        </w:rPr>
        <w:t>Sa formation académique</w:t>
      </w:r>
    </w:p>
    <w:p w:rsidR="0071183F" w:rsidRPr="00D7309B" w:rsidRDefault="0071183F" w:rsidP="00EB576C">
      <w:pPr>
        <w:pStyle w:val="ListParagraph"/>
        <w:numPr>
          <w:ilvl w:val="0"/>
          <w:numId w:val="7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  <w:color w:val="000000" w:themeColor="text1"/>
        </w:rPr>
        <w:t>Les valeurs sociales se transmettent dans une société :</w:t>
      </w:r>
    </w:p>
    <w:p w:rsidR="0071183F" w:rsidRDefault="0071183F" w:rsidP="0071183F">
      <w:pPr>
        <w:pStyle w:val="ListParagraph"/>
        <w:spacing w:after="120" w:line="360" w:lineRule="auto"/>
        <w:ind w:left="1440"/>
        <w:jc w:val="both"/>
        <w:rPr>
          <w:rFonts w:ascii="Times New Roman" w:hAnsi="Times New Roman" w:cs="Times New Roman"/>
          <w:color w:val="000000" w:themeColor="text1"/>
        </w:rPr>
      </w:pPr>
      <m:oMath>
        <m:r>
          <w:rPr>
            <w:rFonts w:ascii="Cambria Math" w:hAnsi="Cambria Math" w:cs="Times New Roman"/>
          </w:rPr>
          <m:t xml:space="preserve">∎ </m:t>
        </m:r>
      </m:oMath>
      <w:r w:rsidRPr="00D7309B">
        <w:rPr>
          <w:rFonts w:ascii="Times New Roman" w:hAnsi="Times New Roman" w:cs="Times New Roman"/>
          <w:color w:val="000000" w:themeColor="text1"/>
        </w:rPr>
        <w:t xml:space="preserve">De manière spontanée    </w:t>
      </w:r>
      <w:r>
        <w:rPr>
          <w:rFonts w:ascii="Times New Roman" w:hAnsi="Times New Roman" w:cs="Times New Roman"/>
          <w:color w:val="000000" w:themeColor="text1"/>
        </w:rPr>
        <w:t xml:space="preserve">                                                        </w:t>
      </w:r>
      <w:r w:rsidRPr="00D7309B">
        <w:rPr>
          <w:rFonts w:ascii="Times New Roman" w:hAnsi="Times New Roman" w:cs="Times New Roman"/>
          <w:color w:val="000000" w:themeColor="text1"/>
        </w:rPr>
        <w:t xml:space="preserve">  </w:t>
      </w:r>
      <m:oMath>
        <m:r>
          <w:rPr>
            <w:rFonts w:ascii="Cambria Math" w:hAnsi="Cambria Math" w:cs="Times New Roman"/>
          </w:rPr>
          <m:t xml:space="preserve">∎ </m:t>
        </m:r>
      </m:oMath>
      <w:r w:rsidRPr="00D7309B">
        <w:rPr>
          <w:rFonts w:ascii="Times New Roman" w:hAnsi="Times New Roman" w:cs="Times New Roman"/>
          <w:color w:val="000000" w:themeColor="text1"/>
        </w:rPr>
        <w:t>A travers les rues</w:t>
      </w:r>
    </w:p>
    <w:p w:rsidR="0071183F" w:rsidRPr="00D7309B" w:rsidRDefault="0071183F" w:rsidP="0071183F">
      <w:pPr>
        <w:pStyle w:val="ListParagraph"/>
        <w:spacing w:after="120" w:line="360" w:lineRule="auto"/>
        <w:ind w:left="1440"/>
        <w:jc w:val="both"/>
        <w:rPr>
          <w:rFonts w:ascii="Times New Roman" w:hAnsi="Times New Roman" w:cs="Times New Roman"/>
          <w:color w:val="000000" w:themeColor="text1"/>
        </w:rPr>
      </w:pPr>
      <m:oMath>
        <m:r>
          <w:rPr>
            <w:rFonts w:ascii="Cambria Math" w:hAnsi="Cambria Math" w:cs="Times New Roman"/>
          </w:rPr>
          <m:t xml:space="preserve">∎ </m:t>
        </m:r>
      </m:oMath>
      <w:r w:rsidRPr="00D7309B">
        <w:rPr>
          <w:rFonts w:ascii="Times New Roman" w:hAnsi="Times New Roman" w:cs="Times New Roman"/>
          <w:color w:val="000000" w:themeColor="text1"/>
        </w:rPr>
        <w:t xml:space="preserve">De génération en génération  </w:t>
      </w:r>
      <w:r>
        <w:rPr>
          <w:rFonts w:ascii="Times New Roman" w:hAnsi="Times New Roman" w:cs="Times New Roman"/>
          <w:color w:val="000000" w:themeColor="text1"/>
        </w:rPr>
        <w:t xml:space="preserve">                                                </w:t>
      </w:r>
      <w:r w:rsidRPr="00D7309B">
        <w:rPr>
          <w:rFonts w:ascii="Times New Roman" w:hAnsi="Times New Roman" w:cs="Times New Roman"/>
          <w:color w:val="000000" w:themeColor="text1"/>
        </w:rPr>
        <w:t xml:space="preserve">  </w:t>
      </w:r>
      <m:oMath>
        <m:r>
          <w:rPr>
            <w:rFonts w:ascii="Cambria Math" w:hAnsi="Cambria Math" w:cs="Times New Roman"/>
          </w:rPr>
          <m:t xml:space="preserve">∎ </m:t>
        </m:r>
      </m:oMath>
      <w:r w:rsidRPr="00D7309B">
        <w:rPr>
          <w:rFonts w:ascii="Times New Roman" w:hAnsi="Times New Roman" w:cs="Times New Roman"/>
          <w:color w:val="000000" w:themeColor="text1"/>
        </w:rPr>
        <w:t>A travers les manifestations publiques</w:t>
      </w:r>
    </w:p>
    <w:p w:rsidR="0071183F" w:rsidRPr="00D7309B" w:rsidRDefault="0071183F" w:rsidP="00EB576C">
      <w:pPr>
        <w:pStyle w:val="ListParagraph"/>
        <w:numPr>
          <w:ilvl w:val="0"/>
          <w:numId w:val="7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  <w:color w:val="000000" w:themeColor="text1"/>
        </w:rPr>
        <w:t>Lequel de ces organismes des Nations-Unies œuvre dans le domaine de la culture ?</w:t>
      </w:r>
    </w:p>
    <w:p w:rsidR="0071183F" w:rsidRPr="00D7309B" w:rsidRDefault="0071183F" w:rsidP="0071183F">
      <w:pPr>
        <w:pStyle w:val="ListParagraph"/>
        <w:spacing w:after="120" w:line="360" w:lineRule="auto"/>
        <w:ind w:left="1440"/>
        <w:jc w:val="both"/>
        <w:rPr>
          <w:rFonts w:ascii="Times New Roman" w:hAnsi="Times New Roman" w:cs="Times New Roman"/>
          <w:color w:val="000000" w:themeColor="text1"/>
          <w:u w:val="single"/>
        </w:rPr>
      </w:pP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</w:rPr>
        <w:t xml:space="preserve">PNUD                                  </w:t>
      </w: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</w:rPr>
        <w:t xml:space="preserve">ONUDI                            </w:t>
      </w: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</w:rPr>
        <w:t xml:space="preserve">UNICEF                            </w:t>
      </w: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</w:rPr>
        <w:t>UNESCO</w:t>
      </w:r>
    </w:p>
    <w:p w:rsidR="0071183F" w:rsidRPr="00D7309B" w:rsidRDefault="0071183F" w:rsidP="00EB576C">
      <w:pPr>
        <w:pStyle w:val="ListParagraph"/>
        <w:numPr>
          <w:ilvl w:val="0"/>
          <w:numId w:val="7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  <w:color w:val="000000" w:themeColor="text1"/>
        </w:rPr>
        <w:t xml:space="preserve">Laquelle des dates suivantes </w:t>
      </w:r>
      <w:proofErr w:type="gramStart"/>
      <w:r>
        <w:rPr>
          <w:rFonts w:ascii="Times New Roman" w:hAnsi="Times New Roman" w:cs="Times New Roman"/>
          <w:color w:val="000000" w:themeColor="text1"/>
        </w:rPr>
        <w:t>est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consacrée à la journée internationale de la langue créole ?</w:t>
      </w:r>
    </w:p>
    <w:p w:rsidR="0071183F" w:rsidRDefault="0071183F" w:rsidP="0071183F">
      <w:pPr>
        <w:pStyle w:val="ListParagraph"/>
        <w:spacing w:after="120" w:line="360" w:lineRule="auto"/>
        <w:ind w:left="1440"/>
        <w:jc w:val="both"/>
        <w:rPr>
          <w:rFonts w:ascii="Times New Roman" w:hAnsi="Times New Roman" w:cs="Times New Roman"/>
          <w:color w:val="000000" w:themeColor="text1"/>
        </w:rPr>
      </w:pP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</w:rPr>
        <w:t xml:space="preserve">28 octobre                            </w:t>
      </w: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</w:rPr>
        <w:t xml:space="preserve">5 juin                                </w:t>
      </w: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</w:rPr>
        <w:t xml:space="preserve">10 décembre                      </w:t>
      </w: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</w:rPr>
        <w:t>17 octobre</w:t>
      </w:r>
    </w:p>
    <w:p w:rsidR="0071183F" w:rsidRDefault="0071183F" w:rsidP="0071183F">
      <w:pPr>
        <w:pStyle w:val="ListParagraph"/>
        <w:spacing w:after="120" w:line="360" w:lineRule="auto"/>
        <w:ind w:left="1080"/>
        <w:jc w:val="both"/>
        <w:rPr>
          <w:rFonts w:ascii="Times New Roman" w:hAnsi="Times New Roman" w:cs="Times New Roman"/>
          <w:color w:val="000000" w:themeColor="text1"/>
        </w:rPr>
      </w:pPr>
    </w:p>
    <w:p w:rsidR="0071183F" w:rsidRPr="004E2104" w:rsidRDefault="0071183F" w:rsidP="00EB576C">
      <w:pPr>
        <w:pStyle w:val="ListParagraph"/>
        <w:numPr>
          <w:ilvl w:val="0"/>
          <w:numId w:val="6"/>
        </w:numPr>
        <w:spacing w:after="120"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r w:rsidRPr="004E2104">
        <w:rPr>
          <w:rFonts w:ascii="Times New Roman" w:hAnsi="Times New Roman" w:cs="Times New Roman"/>
          <w:b/>
          <w:color w:val="000000" w:themeColor="text1"/>
        </w:rPr>
        <w:t>Complétez les espaces vides :   (1pt/Q)</w:t>
      </w:r>
    </w:p>
    <w:p w:rsidR="0071183F" w:rsidRDefault="0071183F" w:rsidP="00EB576C">
      <w:pPr>
        <w:pStyle w:val="ListParagraph"/>
        <w:numPr>
          <w:ilvl w:val="0"/>
          <w:numId w:val="7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Parmi les trois principaux lieux de socialisation et de transmission de valeurs, on peut citer : …………………………………………………………………………………………………………………………</w:t>
      </w:r>
    </w:p>
    <w:p w:rsidR="0071183F" w:rsidRDefault="0071183F" w:rsidP="00EB576C">
      <w:pPr>
        <w:pStyle w:val="ListParagraph"/>
        <w:numPr>
          <w:ilvl w:val="0"/>
          <w:numId w:val="7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Une famille ……………………………………….. se compose du père, de la mère, des enfants, des grands-parents et d’autres membres.</w:t>
      </w:r>
    </w:p>
    <w:p w:rsidR="0071183F" w:rsidRDefault="0071183F" w:rsidP="00EB576C">
      <w:pPr>
        <w:pStyle w:val="ListParagraph"/>
        <w:numPr>
          <w:ilvl w:val="0"/>
          <w:numId w:val="7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Le seul fait social et culturel qui arrive à rassembler la majorité des haïtiens est …………………………………….</w:t>
      </w:r>
    </w:p>
    <w:p w:rsidR="0071183F" w:rsidRDefault="0071183F" w:rsidP="0071183F">
      <w:pPr>
        <w:pStyle w:val="ListParagraph"/>
        <w:spacing w:after="120" w:line="360" w:lineRule="auto"/>
        <w:ind w:left="1080"/>
        <w:jc w:val="both"/>
        <w:rPr>
          <w:rFonts w:ascii="Times New Roman" w:hAnsi="Times New Roman" w:cs="Times New Roman"/>
          <w:color w:val="000000" w:themeColor="text1"/>
        </w:rPr>
      </w:pPr>
    </w:p>
    <w:p w:rsidR="0071183F" w:rsidRPr="004E2104" w:rsidRDefault="0071183F" w:rsidP="00EB576C">
      <w:pPr>
        <w:pStyle w:val="ListParagraph"/>
        <w:numPr>
          <w:ilvl w:val="0"/>
          <w:numId w:val="6"/>
        </w:numPr>
        <w:spacing w:after="120"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r w:rsidRPr="004E2104">
        <w:rPr>
          <w:rFonts w:ascii="Times New Roman" w:hAnsi="Times New Roman" w:cs="Times New Roman"/>
          <w:b/>
          <w:color w:val="000000" w:themeColor="text1"/>
        </w:rPr>
        <w:t>Répondez suivant les consignes données.   (1pt)</w:t>
      </w:r>
    </w:p>
    <w:p w:rsidR="0071183F" w:rsidRDefault="0071183F" w:rsidP="00EB576C">
      <w:pPr>
        <w:pStyle w:val="ListParagraph"/>
        <w:numPr>
          <w:ilvl w:val="0"/>
          <w:numId w:val="7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Que signifie le sigle ISPAN ?</w:t>
      </w:r>
    </w:p>
    <w:p w:rsidR="0071183F" w:rsidRDefault="0071183F" w:rsidP="0071183F">
      <w:pPr>
        <w:pStyle w:val="ListParagraph"/>
        <w:spacing w:after="120" w:line="360" w:lineRule="auto"/>
        <w:ind w:left="144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____________________________________________________________________________________________</w:t>
      </w:r>
    </w:p>
    <w:p w:rsidR="0071183F" w:rsidRDefault="0071183F" w:rsidP="00EB576C">
      <w:pPr>
        <w:pStyle w:val="ListParagraph"/>
        <w:numPr>
          <w:ilvl w:val="0"/>
          <w:numId w:val="7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Citez trois (3) éléments de la culture haïtienne qui sont classés au patrimoine culturel immatériel de l’UNESCO.</w:t>
      </w:r>
    </w:p>
    <w:p w:rsidR="0071183F" w:rsidRDefault="0071183F" w:rsidP="0071183F">
      <w:pPr>
        <w:pStyle w:val="ListParagraph"/>
        <w:spacing w:after="120" w:line="360" w:lineRule="auto"/>
        <w:ind w:left="144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____________________________________________________________________________________________</w:t>
      </w:r>
    </w:p>
    <w:p w:rsidR="0071183F" w:rsidRDefault="0071183F" w:rsidP="00EB576C">
      <w:pPr>
        <w:pStyle w:val="ListParagraph"/>
        <w:numPr>
          <w:ilvl w:val="0"/>
          <w:numId w:val="7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Expliquez cet adage : « Tant vaut la famille, tant vaut la société ».</w:t>
      </w:r>
    </w:p>
    <w:p w:rsidR="0071183F" w:rsidRDefault="0071183F" w:rsidP="0071183F">
      <w:pPr>
        <w:pStyle w:val="ListParagraph"/>
        <w:spacing w:after="120" w:line="360" w:lineRule="auto"/>
        <w:ind w:left="1440"/>
        <w:jc w:val="both"/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  <w:color w:val="000000" w:themeColor="text1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1183F" w:rsidRDefault="0071183F" w:rsidP="0071183F">
      <w:pPr>
        <w:pStyle w:val="ListParagraph"/>
        <w:spacing w:after="120" w:line="360" w:lineRule="auto"/>
        <w:ind w:left="1440"/>
        <w:jc w:val="right"/>
        <w:rPr>
          <w:rFonts w:ascii="Times New Roman" w:hAnsi="Times New Roman"/>
          <w:b/>
          <w:i/>
        </w:rPr>
      </w:pPr>
    </w:p>
    <w:p w:rsidR="0071183F" w:rsidRPr="00C95EEA" w:rsidRDefault="0071183F" w:rsidP="0071183F">
      <w:pPr>
        <w:pStyle w:val="ListParagraph"/>
        <w:spacing w:after="120" w:line="360" w:lineRule="auto"/>
        <w:ind w:left="1440"/>
        <w:jc w:val="right"/>
        <w:rPr>
          <w:rFonts w:ascii="Times New Roman" w:hAnsi="Times New Roman" w:cs="Times New Roman"/>
          <w:b/>
          <w:color w:val="000000" w:themeColor="text1"/>
          <w:u w:val="single"/>
        </w:rPr>
      </w:pPr>
      <w:r>
        <w:rPr>
          <w:rFonts w:ascii="Times New Roman" w:hAnsi="Times New Roman"/>
          <w:b/>
          <w:i/>
        </w:rPr>
        <w:t>Durée : 45mns</w:t>
      </w:r>
    </w:p>
    <w:p w:rsidR="0071183F" w:rsidRPr="000917F0" w:rsidRDefault="0071183F" w:rsidP="0071183F">
      <w:pPr>
        <w:pStyle w:val="ListParagraph"/>
        <w:spacing w:after="120" w:line="360" w:lineRule="auto"/>
        <w:ind w:left="1440"/>
        <w:jc w:val="both"/>
        <w:rPr>
          <w:rFonts w:ascii="Times New Roman" w:hAnsi="Times New Roman" w:cs="Times New Roman"/>
          <w:color w:val="000000" w:themeColor="text1"/>
          <w:u w:val="single"/>
        </w:rPr>
      </w:pPr>
    </w:p>
    <w:p w:rsidR="0071183F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</w:rPr>
      </w:pPr>
    </w:p>
    <w:p w:rsidR="0071183F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</w:rPr>
      </w:pPr>
    </w:p>
    <w:p w:rsidR="0071183F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</w:rPr>
      </w:pPr>
    </w:p>
    <w:p w:rsidR="0071183F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</w:rPr>
      </w:pPr>
    </w:p>
    <w:p w:rsidR="0071183F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</w:rPr>
      </w:pPr>
    </w:p>
    <w:p w:rsidR="0071183F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</w:rPr>
      </w:pPr>
    </w:p>
    <w:p w:rsidR="0071183F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</w:rPr>
      </w:pPr>
    </w:p>
    <w:p w:rsidR="0071183F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</w:rPr>
      </w:pPr>
    </w:p>
    <w:p w:rsidR="0071183F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</w:rPr>
      </w:pPr>
    </w:p>
    <w:p w:rsidR="0071183F" w:rsidRPr="0066450B" w:rsidRDefault="0071183F" w:rsidP="0071183F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:rsidR="00EB576C" w:rsidRPr="00055026" w:rsidRDefault="00EB576C" w:rsidP="00EB576C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</w:rPr>
      </w:pPr>
      <w:r w:rsidRPr="00055026">
        <w:rPr>
          <w:rFonts w:ascii="Monotype Corsiva" w:hAnsi="Monotype Corsiva" w:cs="Times New Roman"/>
          <w:b/>
          <w:color w:val="000000" w:themeColor="text1"/>
          <w:sz w:val="36"/>
          <w:szCs w:val="32"/>
        </w:rPr>
        <w:lastRenderedPageBreak/>
        <w:t>Ecole Diocésaine Saint Vincent de Paul</w:t>
      </w:r>
    </w:p>
    <w:p w:rsidR="00EB576C" w:rsidRPr="008B0BEE" w:rsidRDefault="00EB576C" w:rsidP="00EB576C">
      <w:pPr>
        <w:spacing w:after="120" w:line="240" w:lineRule="auto"/>
        <w:jc w:val="center"/>
        <w:rPr>
          <w:rFonts w:ascii="Algerian" w:hAnsi="Algerian"/>
          <w:bCs/>
          <w:i/>
          <w:color w:val="000000" w:themeColor="text1"/>
          <w:szCs w:val="24"/>
        </w:rPr>
      </w:pPr>
      <w:r>
        <w:rPr>
          <w:rFonts w:ascii="Algerian" w:hAnsi="Algerian"/>
          <w:bCs/>
          <w:i/>
          <w:color w:val="000000" w:themeColor="text1"/>
          <w:szCs w:val="24"/>
        </w:rPr>
        <w:t>Examen De la 2</w:t>
      </w:r>
      <w:r>
        <w:rPr>
          <w:rFonts w:ascii="Algerian" w:hAnsi="Algerian"/>
          <w:bCs/>
          <w:i/>
          <w:color w:val="000000" w:themeColor="text1"/>
          <w:szCs w:val="24"/>
          <w:vertAlign w:val="superscript"/>
        </w:rPr>
        <w:t>e</w:t>
      </w:r>
      <w:r>
        <w:rPr>
          <w:rFonts w:ascii="Algerian" w:hAnsi="Algerian"/>
          <w:bCs/>
          <w:i/>
          <w:color w:val="000000" w:themeColor="text1"/>
          <w:szCs w:val="24"/>
        </w:rPr>
        <w:t>période : 9</w:t>
      </w:r>
      <w:r w:rsidRPr="008B0BEE">
        <w:rPr>
          <w:rFonts w:ascii="Algerian" w:hAnsi="Algerian"/>
          <w:bCs/>
          <w:i/>
          <w:color w:val="000000" w:themeColor="text1"/>
          <w:szCs w:val="24"/>
          <w:vertAlign w:val="superscript"/>
        </w:rPr>
        <w:t>e</w:t>
      </w:r>
      <w:r w:rsidRPr="008B0BEE">
        <w:rPr>
          <w:rFonts w:ascii="Algerian" w:hAnsi="Algerian"/>
          <w:bCs/>
          <w:i/>
          <w:color w:val="000000" w:themeColor="text1"/>
          <w:szCs w:val="24"/>
        </w:rPr>
        <w:t xml:space="preserve"> An</w:t>
      </w:r>
      <w:r>
        <w:rPr>
          <w:rFonts w:ascii="Algerian" w:hAnsi="Algerian"/>
          <w:bCs/>
          <w:i/>
          <w:color w:val="000000" w:themeColor="text1"/>
          <w:szCs w:val="24"/>
        </w:rPr>
        <w:t>née Fondamentale / février 2026</w:t>
      </w:r>
    </w:p>
    <w:p w:rsidR="00EB576C" w:rsidRPr="008B0BEE" w:rsidRDefault="00EB576C" w:rsidP="00EB576C">
      <w:pPr>
        <w:spacing w:after="120" w:line="240" w:lineRule="auto"/>
        <w:jc w:val="center"/>
        <w:rPr>
          <w:rFonts w:ascii="Algerian" w:hAnsi="Algerian"/>
          <w:bCs/>
          <w:i/>
          <w:color w:val="000000" w:themeColor="text1"/>
          <w:szCs w:val="24"/>
        </w:rPr>
      </w:pPr>
      <w:r w:rsidRPr="008B0BEE">
        <w:rPr>
          <w:rFonts w:ascii="Algerian" w:hAnsi="Algerian"/>
          <w:bCs/>
          <w:i/>
          <w:color w:val="000000" w:themeColor="text1"/>
          <w:szCs w:val="24"/>
        </w:rPr>
        <w:t xml:space="preserve">Professeur : </w:t>
      </w:r>
      <w:r>
        <w:rPr>
          <w:rFonts w:ascii="Algerian" w:hAnsi="Algerian"/>
          <w:bCs/>
          <w:i/>
          <w:color w:val="000000" w:themeColor="text1"/>
          <w:szCs w:val="24"/>
        </w:rPr>
        <w:t>CLASSY JEAN</w:t>
      </w:r>
    </w:p>
    <w:p w:rsidR="00EB576C" w:rsidRPr="008B0BEE" w:rsidRDefault="00EB576C" w:rsidP="00EB576C">
      <w:pPr>
        <w:spacing w:after="120" w:line="240" w:lineRule="auto"/>
        <w:jc w:val="center"/>
        <w:rPr>
          <w:rFonts w:ascii="Algerian" w:hAnsi="Algerian"/>
          <w:bCs/>
          <w:i/>
          <w:color w:val="000000" w:themeColor="text1"/>
          <w:szCs w:val="24"/>
        </w:rPr>
      </w:pPr>
      <w:r>
        <w:rPr>
          <w:rFonts w:ascii="Algerian" w:hAnsi="Algerian"/>
          <w:bCs/>
          <w:i/>
          <w:color w:val="000000" w:themeColor="text1"/>
          <w:szCs w:val="24"/>
        </w:rPr>
        <w:t>Sciences sociales</w:t>
      </w:r>
    </w:p>
    <w:p w:rsidR="00EB576C" w:rsidRPr="00E3597D" w:rsidRDefault="00EB576C" w:rsidP="00EB576C">
      <w:pPr>
        <w:spacing w:after="120" w:line="240" w:lineRule="auto"/>
        <w:jc w:val="center"/>
        <w:rPr>
          <w:rFonts w:ascii="Monotype Corsiva" w:hAnsi="Monotype Corsiva"/>
          <w:b/>
          <w:bCs/>
          <w:color w:val="000000" w:themeColor="text1"/>
        </w:rPr>
      </w:pPr>
      <w:r>
        <w:rPr>
          <w:noProof/>
          <w:color w:val="000000" w:themeColor="text1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24D9EA2" wp14:editId="06CB99E0">
                <wp:simplePos x="0" y="0"/>
                <wp:positionH relativeFrom="column">
                  <wp:posOffset>-1209675</wp:posOffset>
                </wp:positionH>
                <wp:positionV relativeFrom="paragraph">
                  <wp:posOffset>187518</wp:posOffset>
                </wp:positionV>
                <wp:extent cx="13159740" cy="0"/>
                <wp:effectExtent l="0" t="19050" r="22860" b="38100"/>
                <wp:wrapNone/>
                <wp:docPr id="29" name="Straight Connector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5974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29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5.25pt,14.75pt" to="940.9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" strokeweight="4.5pt">
                <v:stroke linestyle="thinThick"/>
              </v:line>
            </w:pict>
          </mc:Fallback>
        </mc:AlternateContent>
      </w:r>
      <w:r w:rsidRPr="004D6A48">
        <w:rPr>
          <w:rFonts w:ascii="Monotype Corsiva" w:hAnsi="Monotype Corsiva"/>
          <w:b/>
          <w:bCs/>
          <w:color w:val="000000" w:themeColor="text1"/>
        </w:rPr>
        <w:t>Nom …………………………………………….……Prénom ……………………………………………</w:t>
      </w:r>
    </w:p>
    <w:p w:rsidR="00EB576C" w:rsidRPr="00414251" w:rsidRDefault="00EB576C" w:rsidP="00EB576C">
      <w:pPr>
        <w:spacing w:after="120" w:line="360" w:lineRule="auto"/>
        <w:jc w:val="both"/>
        <w:rPr>
          <w:rFonts w:ascii="Times New Roman" w:hAnsi="Times New Roman" w:cs="Times New Roman"/>
          <w:b/>
          <w:color w:val="000000" w:themeColor="text1"/>
          <w:u w:val="single"/>
        </w:rPr>
      </w:pPr>
      <w:r w:rsidRPr="00414251">
        <w:rPr>
          <w:rFonts w:ascii="Times New Roman" w:hAnsi="Times New Roman" w:cs="Times New Roman"/>
          <w:b/>
          <w:color w:val="000000" w:themeColor="text1"/>
          <w:u w:val="single"/>
        </w:rPr>
        <w:t>Première partie : Entoure la bon</w:t>
      </w:r>
      <w:r>
        <w:rPr>
          <w:rFonts w:ascii="Times New Roman" w:hAnsi="Times New Roman" w:cs="Times New Roman"/>
          <w:b/>
          <w:color w:val="000000" w:themeColor="text1"/>
          <w:u w:val="single"/>
        </w:rPr>
        <w:t>ne réponse pour les questions</w:t>
      </w:r>
      <w:r w:rsidRPr="00414251">
        <w:rPr>
          <w:rFonts w:ascii="Times New Roman" w:hAnsi="Times New Roman" w:cs="Times New Roman"/>
          <w:b/>
          <w:color w:val="000000" w:themeColor="text1"/>
          <w:u w:val="single"/>
        </w:rPr>
        <w:t xml:space="preserve"> 1 à 10.</w:t>
      </w:r>
    </w:p>
    <w:p w:rsidR="00EB576C" w:rsidRDefault="00EB576C" w:rsidP="00EB576C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Par qui fut assassiné l’archiduc de l’Autriche-Hongrie François Ferdinand à Sarajevo le 28 juin 1914 ?</w:t>
      </w:r>
    </w:p>
    <w:p w:rsidR="00EB576C" w:rsidRDefault="00EB576C" w:rsidP="00EB576C">
      <w:pPr>
        <w:pStyle w:val="ListParagraph"/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m:oMath>
        <m:r>
          <w:rPr>
            <w:rFonts w:ascii="Cambria Math" w:hAnsi="Cambria Math" w:cs="Times New Roman"/>
            <w:lang w:val="en-US"/>
          </w:rPr>
          <m:t xml:space="preserve">∎ </m:t>
        </m:r>
      </m:oMath>
      <w:r w:rsidRPr="003B1CE4">
        <w:rPr>
          <w:rFonts w:ascii="Times New Roman" w:hAnsi="Times New Roman" w:cs="Times New Roman"/>
          <w:color w:val="000000" w:themeColor="text1"/>
          <w:lang w:val="en-US"/>
        </w:rPr>
        <w:t xml:space="preserve">Guillaume II   </w:t>
      </w:r>
      <w:r>
        <w:rPr>
          <w:rFonts w:ascii="Times New Roman" w:hAnsi="Times New Roman" w:cs="Times New Roman"/>
          <w:color w:val="000000" w:themeColor="text1"/>
          <w:lang w:val="en-US"/>
        </w:rPr>
        <w:t xml:space="preserve">                   </w:t>
      </w:r>
      <w:r w:rsidRPr="003B1CE4">
        <w:rPr>
          <w:rFonts w:ascii="Times New Roman" w:hAnsi="Times New Roman" w:cs="Times New Roman"/>
          <w:color w:val="000000" w:themeColor="text1"/>
          <w:lang w:val="en-US"/>
        </w:rPr>
        <w:t xml:space="preserve">  </w:t>
      </w:r>
      <m:oMath>
        <m:r>
          <w:rPr>
            <w:rFonts w:ascii="Cambria Math" w:hAnsi="Cambria Math" w:cs="Times New Roman"/>
            <w:lang w:val="en-US"/>
          </w:rPr>
          <m:t xml:space="preserve">∎ </m:t>
        </m:r>
      </m:oMath>
      <w:r w:rsidRPr="003B1CE4">
        <w:rPr>
          <w:rFonts w:ascii="Times New Roman" w:hAnsi="Times New Roman" w:cs="Times New Roman"/>
          <w:color w:val="000000" w:themeColor="text1"/>
          <w:lang w:val="en-US"/>
        </w:rPr>
        <w:t xml:space="preserve">Woodrow Wilson </w:t>
      </w:r>
      <w:r>
        <w:rPr>
          <w:rFonts w:ascii="Times New Roman" w:hAnsi="Times New Roman" w:cs="Times New Roman"/>
          <w:color w:val="000000" w:themeColor="text1"/>
          <w:lang w:val="en-US"/>
        </w:rPr>
        <w:t xml:space="preserve">                            </w:t>
      </w:r>
      <m:oMath>
        <m:r>
          <w:rPr>
            <w:rFonts w:ascii="Cambria Math" w:hAnsi="Cambria Math" w:cs="Times New Roman"/>
            <w:lang w:val="en-US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  <w:lang w:val="en-US"/>
        </w:rPr>
        <w:t>Gavr</w:t>
      </w:r>
      <w:r w:rsidRPr="003B1CE4">
        <w:rPr>
          <w:rFonts w:ascii="Times New Roman" w:hAnsi="Times New Roman" w:cs="Times New Roman"/>
          <w:color w:val="000000" w:themeColor="text1"/>
          <w:lang w:val="en-US"/>
        </w:rPr>
        <w:t>i</w:t>
      </w:r>
      <w:r>
        <w:rPr>
          <w:rFonts w:ascii="Times New Roman" w:hAnsi="Times New Roman" w:cs="Times New Roman"/>
          <w:color w:val="000000" w:themeColor="text1"/>
          <w:lang w:val="en-US"/>
        </w:rPr>
        <w:t>e</w:t>
      </w:r>
      <w:r w:rsidRPr="003B1CE4">
        <w:rPr>
          <w:rFonts w:ascii="Times New Roman" w:hAnsi="Times New Roman" w:cs="Times New Roman"/>
          <w:color w:val="000000" w:themeColor="text1"/>
          <w:lang w:val="en-US"/>
        </w:rPr>
        <w:t>lo P</w:t>
      </w:r>
      <w:r>
        <w:rPr>
          <w:rFonts w:ascii="Times New Roman" w:hAnsi="Times New Roman" w:cs="Times New Roman"/>
          <w:color w:val="000000" w:themeColor="text1"/>
          <w:lang w:val="en-US"/>
        </w:rPr>
        <w:t xml:space="preserve">rincip                        </w:t>
      </w:r>
      <m:oMath>
        <m:r>
          <w:rPr>
            <w:rFonts w:ascii="Cambria Math" w:hAnsi="Cambria Math" w:cs="Times New Roman"/>
            <w:lang w:val="en-US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  <w:lang w:val="en-US"/>
        </w:rPr>
        <w:t>Dismitrivitch</w:t>
      </w:r>
    </w:p>
    <w:p w:rsidR="00EB576C" w:rsidRDefault="00EB576C" w:rsidP="00EB576C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3B1CE4">
        <w:rPr>
          <w:rFonts w:ascii="Times New Roman" w:hAnsi="Times New Roman" w:cs="Times New Roman"/>
          <w:color w:val="000000" w:themeColor="text1"/>
        </w:rPr>
        <w:t xml:space="preserve">Identifie le groupe contenant uniquement les pays de la triple-entente </w:t>
      </w:r>
      <w:r>
        <w:rPr>
          <w:rFonts w:ascii="Times New Roman" w:hAnsi="Times New Roman" w:cs="Times New Roman"/>
          <w:color w:val="000000" w:themeColor="text1"/>
        </w:rPr>
        <w:t>à la veille de la première guerre mondiale (1914-1918) :</w:t>
      </w:r>
    </w:p>
    <w:p w:rsidR="00EB576C" w:rsidRDefault="00EB576C" w:rsidP="00EB576C">
      <w:pPr>
        <w:pStyle w:val="ListParagraph"/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</w:rPr>
        <w:t xml:space="preserve">Italie / Autriche-Hongrie / Allemagne                                              </w:t>
      </w: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</w:rPr>
        <w:t>France / Italie / Allemagne</w:t>
      </w:r>
    </w:p>
    <w:p w:rsidR="00EB576C" w:rsidRDefault="00EB576C" w:rsidP="00EB576C">
      <w:pPr>
        <w:pStyle w:val="ListParagraph"/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</w:rPr>
        <w:t xml:space="preserve">Russie / Angleterre / France                                                             </w:t>
      </w: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</w:rPr>
        <w:t>Autriche-Hongrie / Russie / Espagne</w:t>
      </w:r>
    </w:p>
    <w:p w:rsidR="00EB576C" w:rsidRDefault="00EB576C" w:rsidP="00EB576C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 qui revient la paternité de la doctrine intitulée : « L’Amérique aux Américains » ?</w:t>
      </w:r>
    </w:p>
    <w:p w:rsidR="00EB576C" w:rsidRDefault="00EB576C" w:rsidP="00EB576C">
      <w:pPr>
        <w:pStyle w:val="ListParagraph"/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m:oMath>
        <m:r>
          <w:rPr>
            <w:rFonts w:ascii="Cambria Math" w:hAnsi="Cambria Math" w:cs="Times New Roman"/>
            <w:lang w:val="en-US"/>
          </w:rPr>
          <m:t xml:space="preserve">∎ </m:t>
        </m:r>
      </m:oMath>
      <w:r w:rsidRPr="003B1CE4">
        <w:rPr>
          <w:rFonts w:ascii="Times New Roman" w:hAnsi="Times New Roman" w:cs="Times New Roman"/>
          <w:color w:val="000000" w:themeColor="text1"/>
          <w:lang w:val="en-US"/>
        </w:rPr>
        <w:t xml:space="preserve">James Earl Carter  </w:t>
      </w:r>
      <w:r>
        <w:rPr>
          <w:rFonts w:ascii="Times New Roman" w:hAnsi="Times New Roman" w:cs="Times New Roman"/>
          <w:color w:val="000000" w:themeColor="text1"/>
          <w:lang w:val="en-US"/>
        </w:rPr>
        <w:t xml:space="preserve">          </w:t>
      </w:r>
      <w:r w:rsidRPr="003B1CE4">
        <w:rPr>
          <w:rFonts w:ascii="Times New Roman" w:hAnsi="Times New Roman" w:cs="Times New Roman"/>
          <w:color w:val="000000" w:themeColor="text1"/>
          <w:lang w:val="en-US"/>
        </w:rPr>
        <w:t xml:space="preserve">   </w:t>
      </w:r>
      <m:oMath>
        <m:r>
          <w:rPr>
            <w:rFonts w:ascii="Cambria Math" w:hAnsi="Cambria Math" w:cs="Times New Roman"/>
            <w:lang w:val="en-US"/>
          </w:rPr>
          <m:t xml:space="preserve">∎ </m:t>
        </m:r>
      </m:oMath>
      <w:r w:rsidRPr="003B1CE4">
        <w:rPr>
          <w:rFonts w:ascii="Times New Roman" w:hAnsi="Times New Roman" w:cs="Times New Roman"/>
          <w:color w:val="000000" w:themeColor="text1"/>
          <w:lang w:val="en-US"/>
        </w:rPr>
        <w:t xml:space="preserve">James Monroe  </w:t>
      </w:r>
      <w:r>
        <w:rPr>
          <w:rFonts w:ascii="Times New Roman" w:hAnsi="Times New Roman" w:cs="Times New Roman"/>
          <w:color w:val="000000" w:themeColor="text1"/>
          <w:lang w:val="en-US"/>
        </w:rPr>
        <w:t xml:space="preserve">                            </w:t>
      </w:r>
      <w:r w:rsidRPr="003B1CE4">
        <w:rPr>
          <w:rFonts w:ascii="Times New Roman" w:hAnsi="Times New Roman" w:cs="Times New Roman"/>
          <w:color w:val="000000" w:themeColor="text1"/>
          <w:lang w:val="en-US"/>
        </w:rPr>
        <w:t xml:space="preserve">   </w:t>
      </w:r>
      <m:oMath>
        <m:r>
          <w:rPr>
            <w:rFonts w:ascii="Cambria Math" w:hAnsi="Cambria Math" w:cs="Times New Roman"/>
            <w:lang w:val="en-US"/>
          </w:rPr>
          <m:t xml:space="preserve">∎ </m:t>
        </m:r>
      </m:oMath>
      <w:r w:rsidRPr="003B1CE4">
        <w:rPr>
          <w:rFonts w:ascii="Times New Roman" w:hAnsi="Times New Roman" w:cs="Times New Roman"/>
          <w:color w:val="000000" w:themeColor="text1"/>
          <w:lang w:val="en-US"/>
        </w:rPr>
        <w:t xml:space="preserve">Théodore Roosevelt </w:t>
      </w:r>
      <w:r>
        <w:rPr>
          <w:rFonts w:ascii="Times New Roman" w:hAnsi="Times New Roman" w:cs="Times New Roman"/>
          <w:color w:val="000000" w:themeColor="text1"/>
          <w:lang w:val="en-US"/>
        </w:rPr>
        <w:t xml:space="preserve">         </w:t>
      </w:r>
      <w:r w:rsidRPr="003B1CE4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lang w:val="en-US"/>
        </w:rPr>
        <w:t xml:space="preserve">  </w:t>
      </w:r>
      <w:r w:rsidRPr="003B1CE4">
        <w:rPr>
          <w:rFonts w:ascii="Times New Roman" w:hAnsi="Times New Roman" w:cs="Times New Roman"/>
          <w:color w:val="000000" w:themeColor="text1"/>
          <w:lang w:val="en-US"/>
        </w:rPr>
        <w:t xml:space="preserve">   </w:t>
      </w:r>
      <m:oMath>
        <m:r>
          <w:rPr>
            <w:rFonts w:ascii="Cambria Math" w:hAnsi="Cambria Math" w:cs="Times New Roman"/>
            <w:lang w:val="en-US"/>
          </w:rPr>
          <m:t xml:space="preserve">∎ </m:t>
        </m:r>
      </m:oMath>
      <w:r w:rsidRPr="003B1CE4">
        <w:rPr>
          <w:rFonts w:ascii="Times New Roman" w:hAnsi="Times New Roman" w:cs="Times New Roman"/>
          <w:color w:val="000000" w:themeColor="text1"/>
          <w:lang w:val="en-US"/>
        </w:rPr>
        <w:t xml:space="preserve">Georges </w:t>
      </w:r>
      <w:r>
        <w:rPr>
          <w:rFonts w:ascii="Times New Roman" w:hAnsi="Times New Roman" w:cs="Times New Roman"/>
          <w:color w:val="000000" w:themeColor="text1"/>
          <w:lang w:val="en-US"/>
        </w:rPr>
        <w:t>Washington</w:t>
      </w:r>
    </w:p>
    <w:p w:rsidR="00EB576C" w:rsidRDefault="00EB576C" w:rsidP="00EB576C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3B1CE4">
        <w:rPr>
          <w:rFonts w:ascii="Times New Roman" w:hAnsi="Times New Roman" w:cs="Times New Roman"/>
          <w:color w:val="000000" w:themeColor="text1"/>
        </w:rPr>
        <w:t>La domination des pays du tiers-monde</w:t>
      </w:r>
      <w:r>
        <w:rPr>
          <w:rFonts w:ascii="Times New Roman" w:hAnsi="Times New Roman" w:cs="Times New Roman"/>
          <w:color w:val="000000" w:themeColor="text1"/>
        </w:rPr>
        <w:t xml:space="preserve"> par les grandes puissances économiques est d’abord :</w:t>
      </w:r>
    </w:p>
    <w:p w:rsidR="00EB576C" w:rsidRDefault="00EB576C" w:rsidP="00EB576C">
      <w:pPr>
        <w:pStyle w:val="ListParagraph"/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m:oMath>
        <m:r>
          <w:rPr>
            <w:rFonts w:ascii="Cambria Math" w:hAnsi="Cambria Math" w:cs="Times New Roman"/>
            <w:lang w:val="en-US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</w:rPr>
        <w:t xml:space="preserve">Militaire                              </w:t>
      </w:r>
      <m:oMath>
        <m:r>
          <w:rPr>
            <w:rFonts w:ascii="Cambria Math" w:hAnsi="Cambria Math" w:cs="Times New Roman"/>
            <w:lang w:val="en-US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</w:rPr>
        <w:t xml:space="preserve">Idéologique                                        </w:t>
      </w:r>
      <m:oMath>
        <m:r>
          <w:rPr>
            <w:rFonts w:ascii="Cambria Math" w:hAnsi="Cambria Math" w:cs="Times New Roman"/>
            <w:lang w:val="en-US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</w:rPr>
        <w:t xml:space="preserve">Politique                                   </w:t>
      </w:r>
      <m:oMath>
        <m:r>
          <w:rPr>
            <w:rFonts w:ascii="Cambria Math" w:hAnsi="Cambria Math" w:cs="Times New Roman"/>
            <w:lang w:val="en-US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</w:rPr>
        <w:t>Economique</w:t>
      </w:r>
    </w:p>
    <w:p w:rsidR="00EB576C" w:rsidRDefault="00EB576C" w:rsidP="00EB576C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Lequel de ces leaders indépendantistes a le plus contribué à la libération des peuples latino-américains ?</w:t>
      </w:r>
    </w:p>
    <w:p w:rsidR="00EB576C" w:rsidRDefault="00EB576C" w:rsidP="00EB576C">
      <w:pPr>
        <w:pStyle w:val="ListParagraph"/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m:oMath>
        <m:r>
          <w:rPr>
            <w:rFonts w:ascii="Cambria Math" w:hAnsi="Cambria Math" w:cs="Times New Roman"/>
            <w:lang w:val="es-ES"/>
          </w:rPr>
          <m:t xml:space="preserve">∎ </m:t>
        </m:r>
      </m:oMath>
      <w:r w:rsidRPr="00AF0EC8">
        <w:rPr>
          <w:rFonts w:ascii="Times New Roman" w:hAnsi="Times New Roman" w:cs="Times New Roman"/>
          <w:color w:val="000000" w:themeColor="text1"/>
          <w:lang w:val="es-ES"/>
        </w:rPr>
        <w:t xml:space="preserve">Francisco De Miranda     </w:t>
      </w:r>
      <w:r>
        <w:rPr>
          <w:rFonts w:ascii="Times New Roman" w:hAnsi="Times New Roman" w:cs="Times New Roman"/>
          <w:color w:val="000000" w:themeColor="text1"/>
          <w:lang w:val="es-ES"/>
        </w:rPr>
        <w:t xml:space="preserve">                 </w:t>
      </w:r>
      <w:r w:rsidRPr="00AF0EC8">
        <w:rPr>
          <w:rFonts w:ascii="Times New Roman" w:hAnsi="Times New Roman" w:cs="Times New Roman"/>
          <w:color w:val="000000" w:themeColor="text1"/>
          <w:lang w:val="es-ES"/>
        </w:rPr>
        <w:t xml:space="preserve"> </w:t>
      </w:r>
      <m:oMath>
        <m:r>
          <w:rPr>
            <w:rFonts w:ascii="Cambria Math" w:hAnsi="Cambria Math" w:cs="Times New Roman"/>
            <w:lang w:val="es-ES"/>
          </w:rPr>
          <m:t xml:space="preserve">∎ </m:t>
        </m:r>
      </m:oMath>
      <w:r w:rsidRPr="00AF0EC8">
        <w:rPr>
          <w:rFonts w:ascii="Times New Roman" w:hAnsi="Times New Roman" w:cs="Times New Roman"/>
          <w:color w:val="000000" w:themeColor="text1"/>
          <w:lang w:val="es-ES"/>
        </w:rPr>
        <w:t xml:space="preserve">Simon Bolivar  </w:t>
      </w:r>
      <w:r>
        <w:rPr>
          <w:rFonts w:ascii="Times New Roman" w:hAnsi="Times New Roman" w:cs="Times New Roman"/>
          <w:color w:val="000000" w:themeColor="text1"/>
          <w:lang w:val="es-ES"/>
        </w:rPr>
        <w:t xml:space="preserve">           </w:t>
      </w:r>
      <w:r w:rsidRPr="00AF0EC8">
        <w:rPr>
          <w:rFonts w:ascii="Times New Roman" w:hAnsi="Times New Roman" w:cs="Times New Roman"/>
          <w:color w:val="000000" w:themeColor="text1"/>
          <w:lang w:val="es-ES"/>
        </w:rPr>
        <w:t xml:space="preserve">  </w:t>
      </w:r>
      <m:oMath>
        <m:r>
          <w:rPr>
            <w:rFonts w:ascii="Cambria Math" w:hAnsi="Cambria Math" w:cs="Times New Roman"/>
            <w:lang w:val="es-ES"/>
          </w:rPr>
          <m:t xml:space="preserve">∎ </m:t>
        </m:r>
      </m:oMath>
      <w:r w:rsidRPr="00AF0EC8">
        <w:rPr>
          <w:rFonts w:ascii="Times New Roman" w:hAnsi="Times New Roman" w:cs="Times New Roman"/>
          <w:color w:val="000000" w:themeColor="text1"/>
          <w:lang w:val="es-ES"/>
        </w:rPr>
        <w:t xml:space="preserve">Jose De San Martin   </w:t>
      </w:r>
      <w:r>
        <w:rPr>
          <w:rFonts w:ascii="Times New Roman" w:hAnsi="Times New Roman" w:cs="Times New Roman"/>
          <w:color w:val="000000" w:themeColor="text1"/>
          <w:lang w:val="es-ES"/>
        </w:rPr>
        <w:t xml:space="preserve">          </w:t>
      </w:r>
      <w:r w:rsidRPr="00AF0EC8">
        <w:rPr>
          <w:rFonts w:ascii="Times New Roman" w:hAnsi="Times New Roman" w:cs="Times New Roman"/>
          <w:color w:val="000000" w:themeColor="text1"/>
          <w:lang w:val="es-ES"/>
        </w:rPr>
        <w:t xml:space="preserve"> </w:t>
      </w:r>
      <m:oMath>
        <m:r>
          <w:rPr>
            <w:rFonts w:ascii="Cambria Math" w:hAnsi="Cambria Math" w:cs="Times New Roman"/>
            <w:lang w:val="es-ES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  <w:lang w:val="es-ES"/>
        </w:rPr>
        <w:t>Jose Antonio De Sucre</w:t>
      </w:r>
    </w:p>
    <w:p w:rsidR="00EB576C" w:rsidRDefault="00EB576C" w:rsidP="00EB576C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23E42">
        <w:rPr>
          <w:rFonts w:ascii="Times New Roman" w:hAnsi="Times New Roman" w:cs="Times New Roman"/>
          <w:color w:val="000000" w:themeColor="text1"/>
        </w:rPr>
        <w:t xml:space="preserve">Approximativement, combien de calories et de protéines sont nécessaires au bon fonctionnement de notre </w:t>
      </w:r>
      <w:r>
        <w:rPr>
          <w:rFonts w:ascii="Times New Roman" w:hAnsi="Times New Roman" w:cs="Times New Roman"/>
          <w:color w:val="000000" w:themeColor="text1"/>
        </w:rPr>
        <w:t>organisme</w:t>
      </w:r>
      <w:r w:rsidRPr="00623E42">
        <w:rPr>
          <w:rFonts w:ascii="Times New Roman" w:hAnsi="Times New Roman" w:cs="Times New Roman"/>
          <w:color w:val="000000" w:themeColor="text1"/>
        </w:rPr>
        <w:t xml:space="preserve"> pour une journ</w:t>
      </w:r>
      <w:r>
        <w:rPr>
          <w:rFonts w:ascii="Times New Roman" w:hAnsi="Times New Roman" w:cs="Times New Roman"/>
          <w:color w:val="000000" w:themeColor="text1"/>
        </w:rPr>
        <w:t>ée ?</w:t>
      </w:r>
    </w:p>
    <w:p w:rsidR="00EB576C" w:rsidRPr="00623E42" w:rsidRDefault="00EB576C" w:rsidP="00EB576C">
      <w:pPr>
        <w:pStyle w:val="ListParagraph"/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</w:rPr>
        <w:t xml:space="preserve">2700 calories / 30 grammes de protéines      </w:t>
      </w:r>
      <w:r w:rsidRPr="00623E42">
        <w:rPr>
          <w:rFonts w:ascii="Times New Roman" w:hAnsi="Times New Roman" w:cs="Times New Roman"/>
          <w:color w:val="000000" w:themeColor="text1"/>
        </w:rPr>
        <w:t xml:space="preserve">  </w:t>
      </w:r>
      <w:r>
        <w:rPr>
          <w:rFonts w:ascii="Times New Roman" w:hAnsi="Times New Roman" w:cs="Times New Roman"/>
          <w:color w:val="000000" w:themeColor="text1"/>
        </w:rPr>
        <w:t xml:space="preserve">                                  </w:t>
      </w: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</w:rPr>
        <w:t xml:space="preserve">2000 calories / 17 grammes de protéines      </w:t>
      </w:r>
      <w:r w:rsidRPr="00623E42">
        <w:rPr>
          <w:rFonts w:ascii="Times New Roman" w:hAnsi="Times New Roman" w:cs="Times New Roman"/>
          <w:color w:val="000000" w:themeColor="text1"/>
        </w:rPr>
        <w:t xml:space="preserve">    </w:t>
      </w:r>
    </w:p>
    <w:p w:rsidR="00EB576C" w:rsidRDefault="00EB576C" w:rsidP="00EB576C">
      <w:pPr>
        <w:pStyle w:val="ListParagraph"/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</w:rPr>
        <w:t xml:space="preserve">2700 calories / 300 grammes de protéines      </w:t>
      </w:r>
      <w:r w:rsidRPr="00623E42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                                 </w:t>
      </w: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</w:rPr>
        <w:t xml:space="preserve">3700 calories / 230 grammes de protéines   </w:t>
      </w:r>
    </w:p>
    <w:p w:rsidR="00EB576C" w:rsidRDefault="00EB576C" w:rsidP="00EB576C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De 1915 à 2026, combien de fois les américains ont intervenu militairement en Haïti ?</w:t>
      </w:r>
    </w:p>
    <w:p w:rsidR="00EB576C" w:rsidRDefault="00EB576C" w:rsidP="00EB576C">
      <w:pPr>
        <w:pStyle w:val="ListParagraph"/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</w:rPr>
        <w:t xml:space="preserve">Trois (3) fois                                      </w:t>
      </w: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</w:rPr>
        <w:t xml:space="preserve">six (6) fois                          </w:t>
      </w: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</w:rPr>
        <w:t xml:space="preserve">Quatre (4) fois                           </w:t>
      </w: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</w:rPr>
        <w:t>Deux (2) fois</w:t>
      </w:r>
    </w:p>
    <w:p w:rsidR="00EB576C" w:rsidRDefault="00EB576C" w:rsidP="00EB576C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Tous les traités suivants furent signés après la première guerre mondiale. Excepté :</w:t>
      </w:r>
    </w:p>
    <w:p w:rsidR="00EB576C" w:rsidRDefault="00EB576C" w:rsidP="00EB576C">
      <w:pPr>
        <w:pStyle w:val="ListParagraph"/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</w:rPr>
        <w:t xml:space="preserve">Le traité de Versailles                      </w:t>
      </w: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</w:rPr>
        <w:t xml:space="preserve">Le traité de Neuilly                  </w:t>
      </w: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</w:rPr>
        <w:t xml:space="preserve">Le traité de Yalta               </w:t>
      </w:r>
      <m:oMath>
        <m:r>
          <w:rPr>
            <w:rFonts w:ascii="Cambria Math" w:hAnsi="Cambria Math" w:cs="Times New Roman"/>
          </w:rPr>
          <m:t>∎</m:t>
        </m:r>
      </m:oMath>
      <w:r>
        <w:rPr>
          <w:rFonts w:ascii="Times New Roman" w:hAnsi="Times New Roman" w:cs="Times New Roman"/>
          <w:color w:val="000000" w:themeColor="text1"/>
        </w:rPr>
        <w:t xml:space="preserve"> Le traité de Trianon</w:t>
      </w:r>
    </w:p>
    <w:p w:rsidR="00EB576C" w:rsidRDefault="00EB576C" w:rsidP="00EB576C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Lequel des critères suivants ne permettent pas d’identifier un pays développé ?</w:t>
      </w:r>
    </w:p>
    <w:p w:rsidR="00EB576C" w:rsidRDefault="00EB576C" w:rsidP="00EB576C">
      <w:pPr>
        <w:pStyle w:val="ListParagraph"/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</w:rPr>
        <w:t xml:space="preserve">PNB / hab. inférieur à 1000 US                                                         </w:t>
      </w: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</w:rPr>
        <w:t xml:space="preserve">Infrastructures très modernes              </w:t>
      </w:r>
    </w:p>
    <w:p w:rsidR="00EB576C" w:rsidRDefault="00EB576C" w:rsidP="00EB576C">
      <w:pPr>
        <w:pStyle w:val="ListParagraph"/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</w:rPr>
        <w:t xml:space="preserve">Fort taux d’industrialisation                                                               </w:t>
      </w: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</w:rPr>
        <w:t>Agriculture mécanisée</w:t>
      </w:r>
    </w:p>
    <w:p w:rsidR="00EB576C" w:rsidRDefault="00EB576C" w:rsidP="00EB576C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Quand a pris fin la première guerre mondiale ?</w:t>
      </w:r>
    </w:p>
    <w:p w:rsidR="00EB576C" w:rsidRDefault="00EB576C" w:rsidP="00EB576C">
      <w:pPr>
        <w:pStyle w:val="ListParagraph"/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</w:rPr>
        <w:t xml:space="preserve">28 juillet 1914                                 </w:t>
      </w: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</w:rPr>
        <w:t xml:space="preserve">02 avril 1917                          </w:t>
      </w: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</w:rPr>
        <w:t xml:space="preserve">11 novembre 1918                      </w:t>
      </w: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color w:val="000000" w:themeColor="text1"/>
        </w:rPr>
        <w:t>28 juin 1919</w:t>
      </w:r>
    </w:p>
    <w:p w:rsidR="00EB576C" w:rsidRDefault="00EB576C" w:rsidP="00EB576C">
      <w:pPr>
        <w:spacing w:after="120" w:line="360" w:lineRule="auto"/>
        <w:jc w:val="both"/>
        <w:rPr>
          <w:rFonts w:ascii="Times New Roman" w:hAnsi="Times New Roman" w:cs="Times New Roman"/>
          <w:b/>
          <w:color w:val="000000" w:themeColor="text1"/>
          <w:u w:val="single"/>
        </w:rPr>
      </w:pPr>
    </w:p>
    <w:p w:rsidR="00EB576C" w:rsidRPr="00414251" w:rsidRDefault="00EB576C" w:rsidP="00EB576C">
      <w:pPr>
        <w:spacing w:after="120" w:line="360" w:lineRule="auto"/>
        <w:jc w:val="both"/>
        <w:rPr>
          <w:rFonts w:ascii="Times New Roman" w:hAnsi="Times New Roman" w:cs="Times New Roman"/>
          <w:b/>
          <w:color w:val="000000" w:themeColor="text1"/>
          <w:u w:val="single"/>
        </w:rPr>
      </w:pPr>
      <w:r w:rsidRPr="00414251">
        <w:rPr>
          <w:rFonts w:ascii="Times New Roman" w:hAnsi="Times New Roman" w:cs="Times New Roman"/>
          <w:b/>
          <w:color w:val="000000" w:themeColor="text1"/>
          <w:u w:val="single"/>
        </w:rPr>
        <w:t>Deuxième partie : Complète les phrases suivantes en remplissant </w:t>
      </w:r>
      <w:r>
        <w:rPr>
          <w:rFonts w:ascii="Times New Roman" w:hAnsi="Times New Roman" w:cs="Times New Roman"/>
          <w:b/>
          <w:color w:val="000000" w:themeColor="text1"/>
          <w:u w:val="single"/>
        </w:rPr>
        <w:t xml:space="preserve">espaces vides pour </w:t>
      </w:r>
      <w:r w:rsidRPr="00414251">
        <w:rPr>
          <w:rFonts w:ascii="Times New Roman" w:hAnsi="Times New Roman" w:cs="Times New Roman"/>
          <w:b/>
          <w:color w:val="000000" w:themeColor="text1"/>
          <w:u w:val="single"/>
        </w:rPr>
        <w:t>les questions de 11 à 14.  (2pts / Q)</w:t>
      </w:r>
    </w:p>
    <w:p w:rsidR="00EB576C" w:rsidRDefault="00EB576C" w:rsidP="00EB576C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Les pays du tiers-monde exportent surtout …………………………………… tandis que les pays industrialisés exportent avant tout  ……………………………………</w:t>
      </w:r>
    </w:p>
    <w:p w:rsidR="00EB576C" w:rsidRDefault="00EB576C" w:rsidP="00EB576C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La première puissance économique et industrielle en Amérique latine est  …………………………………… sa capitale est  ……………………………………</w:t>
      </w:r>
    </w:p>
    <w:p w:rsidR="00EB576C" w:rsidRDefault="00EB576C" w:rsidP="00EB576C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On parle d’une géographie de la faim parce que  ……………………………………………………………………………...</w:t>
      </w:r>
    </w:p>
    <w:p w:rsidR="00EB576C" w:rsidRDefault="00EB576C" w:rsidP="00EB576C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L’indépendance des Etats-Unis fut proclamée à  …………………………………… le  …………………………………… tandis que celle d’Haïti a eu lieu ………………………………….………… le ……………...………………………………</w:t>
      </w:r>
    </w:p>
    <w:p w:rsidR="00EB576C" w:rsidRDefault="00EB576C" w:rsidP="00EB576C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:rsidR="00EB576C" w:rsidRPr="001D2192" w:rsidRDefault="00EB576C" w:rsidP="00EB576C">
      <w:pPr>
        <w:spacing w:after="120" w:line="360" w:lineRule="auto"/>
        <w:jc w:val="both"/>
        <w:rPr>
          <w:rFonts w:ascii="Times New Roman" w:hAnsi="Times New Roman" w:cs="Times New Roman"/>
          <w:b/>
          <w:color w:val="000000" w:themeColor="text1"/>
          <w:u w:val="single"/>
        </w:rPr>
      </w:pPr>
      <w:r w:rsidRPr="001D2192">
        <w:rPr>
          <w:rFonts w:ascii="Times New Roman" w:hAnsi="Times New Roman" w:cs="Times New Roman"/>
          <w:b/>
          <w:color w:val="000000" w:themeColor="text1"/>
          <w:u w:val="single"/>
        </w:rPr>
        <w:t>Troisième partie : Lis attentivement les questions 15 à 20 et réponds selon les consignes données.</w:t>
      </w:r>
    </w:p>
    <w:p w:rsidR="00EB576C" w:rsidRDefault="00EB576C" w:rsidP="00EB576C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Définis les sigles suivants.</w:t>
      </w:r>
    </w:p>
    <w:p w:rsidR="00EB576C" w:rsidRDefault="00EB576C" w:rsidP="00EB576C">
      <w:pPr>
        <w:pStyle w:val="ListParagraph"/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BDAE4DD" wp14:editId="278ADEDC">
                <wp:simplePos x="0" y="0"/>
                <wp:positionH relativeFrom="column">
                  <wp:posOffset>1053053</wp:posOffset>
                </wp:positionH>
                <wp:positionV relativeFrom="paragraph">
                  <wp:posOffset>83820</wp:posOffset>
                </wp:positionV>
                <wp:extent cx="385948" cy="0"/>
                <wp:effectExtent l="0" t="76200" r="14605" b="114300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5948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7" o:spid="_x0000_s1026" type="#_x0000_t32" style="position:absolute;margin-left:82.9pt;margin-top:6.6pt;width:30.4pt;height:0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" strokecolor="black [3040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</w:rPr>
        <w:t xml:space="preserve">F.A.O     </w:t>
      </w:r>
    </w:p>
    <w:p w:rsidR="00EB576C" w:rsidRDefault="00EB576C" w:rsidP="00EB576C">
      <w:pPr>
        <w:pStyle w:val="ListParagraph"/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59458F8" wp14:editId="7725DAA9">
                <wp:simplePos x="0" y="0"/>
                <wp:positionH relativeFrom="column">
                  <wp:posOffset>1058768</wp:posOffset>
                </wp:positionH>
                <wp:positionV relativeFrom="paragraph">
                  <wp:posOffset>80010</wp:posOffset>
                </wp:positionV>
                <wp:extent cx="385445" cy="0"/>
                <wp:effectExtent l="0" t="76200" r="14605" b="114300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544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48" o:spid="_x0000_s1026" type="#_x0000_t32" style="position:absolute;margin-left:83.35pt;margin-top:6.3pt;width:30.35pt;height:0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" strokecolor="black [3040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</w:rPr>
        <w:t>P.N.U.D</w:t>
      </w:r>
    </w:p>
    <w:p w:rsidR="00EB576C" w:rsidRDefault="00EB576C" w:rsidP="00EB576C">
      <w:pPr>
        <w:pStyle w:val="ListParagraph"/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2428AEC" wp14:editId="4DD82712">
                <wp:simplePos x="0" y="0"/>
                <wp:positionH relativeFrom="column">
                  <wp:posOffset>1052607</wp:posOffset>
                </wp:positionH>
                <wp:positionV relativeFrom="paragraph">
                  <wp:posOffset>88265</wp:posOffset>
                </wp:positionV>
                <wp:extent cx="385445" cy="0"/>
                <wp:effectExtent l="0" t="76200" r="14605" b="114300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544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49" o:spid="_x0000_s1026" type="#_x0000_t32" style="position:absolute;margin-left:82.9pt;margin-top:6.95pt;width:30.35pt;height:0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" strokecolor="black [3040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</w:rPr>
        <w:t>N.P.I</w:t>
      </w:r>
    </w:p>
    <w:p w:rsidR="00EB576C" w:rsidRDefault="00EB576C" w:rsidP="00EB576C">
      <w:pPr>
        <w:pStyle w:val="ListParagraph"/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85FC53D" wp14:editId="0D1EB4FE">
                <wp:simplePos x="0" y="0"/>
                <wp:positionH relativeFrom="column">
                  <wp:posOffset>1051783</wp:posOffset>
                </wp:positionH>
                <wp:positionV relativeFrom="paragraph">
                  <wp:posOffset>80010</wp:posOffset>
                </wp:positionV>
                <wp:extent cx="385445" cy="0"/>
                <wp:effectExtent l="0" t="76200" r="14605" b="114300"/>
                <wp:wrapNone/>
                <wp:docPr id="50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544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50" o:spid="_x0000_s1026" type="#_x0000_t32" style="position:absolute;margin-left:82.8pt;margin-top:6.3pt;width:30.35pt;height:0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" strokecolor="black [3040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</w:rPr>
        <w:t>I.D.H</w:t>
      </w:r>
    </w:p>
    <w:p w:rsidR="00EB576C" w:rsidRDefault="00EB576C" w:rsidP="00EB576C">
      <w:pPr>
        <w:pStyle w:val="ListParagraph"/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:rsidR="00EB576C" w:rsidRDefault="00EB576C" w:rsidP="00EB576C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Donnes deux (2) des conséquences de la première guerre mondiale (1914-1918).</w:t>
      </w:r>
    </w:p>
    <w:p w:rsidR="00EB576C" w:rsidRDefault="00EB576C" w:rsidP="00EB576C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_______________________________________________________________________________________________</w:t>
      </w:r>
    </w:p>
    <w:p w:rsidR="00EB576C" w:rsidRDefault="00EB576C" w:rsidP="00EB576C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_______________________________________________________________________________________________</w:t>
      </w:r>
    </w:p>
    <w:p w:rsidR="00EB576C" w:rsidRDefault="00EB576C" w:rsidP="00EB576C">
      <w:pPr>
        <w:pStyle w:val="ListParagraph"/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:rsidR="00EB576C" w:rsidRDefault="00EB576C" w:rsidP="00EB576C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Souligne les quatre (4) pays latino-américains insérés dans la liste suivante :</w:t>
      </w:r>
    </w:p>
    <w:p w:rsidR="00EB576C" w:rsidRPr="000C4DD3" w:rsidRDefault="00EB576C" w:rsidP="00EB576C">
      <w:pPr>
        <w:pStyle w:val="ListParagraph"/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0C4DD3">
        <w:rPr>
          <w:rFonts w:ascii="Times New Roman" w:hAnsi="Times New Roman" w:cs="Times New Roman"/>
          <w:color w:val="000000" w:themeColor="text1"/>
          <w:lang w:val="es-ES"/>
        </w:rPr>
        <w:t>Canada</w:t>
      </w:r>
      <w:r>
        <w:rPr>
          <w:rFonts w:ascii="Times New Roman" w:hAnsi="Times New Roman" w:cs="Times New Roman"/>
          <w:color w:val="000000" w:themeColor="text1"/>
          <w:lang w:val="es-ES"/>
        </w:rPr>
        <w:t xml:space="preserve">        </w:t>
      </w:r>
      <w:r w:rsidRPr="000C4DD3">
        <w:rPr>
          <w:rFonts w:ascii="Times New Roman" w:hAnsi="Times New Roman" w:cs="Times New Roman"/>
          <w:color w:val="000000" w:themeColor="text1"/>
          <w:lang w:val="es-ES"/>
        </w:rPr>
        <w:t xml:space="preserve"> </w:t>
      </w:r>
      <w:r>
        <w:rPr>
          <w:rFonts w:ascii="Times New Roman" w:hAnsi="Times New Roman" w:cs="Times New Roman"/>
          <w:color w:val="000000" w:themeColor="text1"/>
          <w:lang w:val="es-ES"/>
        </w:rPr>
        <w:t xml:space="preserve"> </w:t>
      </w:r>
      <w:r w:rsidRPr="000C4DD3">
        <w:rPr>
          <w:rFonts w:ascii="Times New Roman" w:hAnsi="Times New Roman" w:cs="Times New Roman"/>
          <w:color w:val="000000" w:themeColor="text1"/>
          <w:lang w:val="es-ES"/>
        </w:rPr>
        <w:t xml:space="preserve">– </w:t>
      </w:r>
      <w:r>
        <w:rPr>
          <w:rFonts w:ascii="Times New Roman" w:hAnsi="Times New Roman" w:cs="Times New Roman"/>
          <w:color w:val="000000" w:themeColor="text1"/>
          <w:lang w:val="es-ES"/>
        </w:rPr>
        <w:t xml:space="preserve">         </w:t>
      </w:r>
      <w:r w:rsidRPr="000C4DD3">
        <w:rPr>
          <w:rFonts w:ascii="Times New Roman" w:hAnsi="Times New Roman" w:cs="Times New Roman"/>
          <w:color w:val="000000" w:themeColor="text1"/>
          <w:lang w:val="es-ES"/>
        </w:rPr>
        <w:t xml:space="preserve">Nicaragua </w:t>
      </w:r>
      <w:r>
        <w:rPr>
          <w:rFonts w:ascii="Times New Roman" w:hAnsi="Times New Roman" w:cs="Times New Roman"/>
          <w:color w:val="000000" w:themeColor="text1"/>
          <w:lang w:val="es-ES"/>
        </w:rPr>
        <w:t xml:space="preserve">       </w:t>
      </w:r>
      <w:r w:rsidRPr="000C4DD3">
        <w:rPr>
          <w:rFonts w:ascii="Times New Roman" w:hAnsi="Times New Roman" w:cs="Times New Roman"/>
          <w:color w:val="000000" w:themeColor="text1"/>
          <w:lang w:val="es-ES"/>
        </w:rPr>
        <w:t xml:space="preserve">– </w:t>
      </w:r>
      <w:r>
        <w:rPr>
          <w:rFonts w:ascii="Times New Roman" w:hAnsi="Times New Roman" w:cs="Times New Roman"/>
          <w:color w:val="000000" w:themeColor="text1"/>
          <w:lang w:val="es-ES"/>
        </w:rPr>
        <w:t xml:space="preserve">       </w:t>
      </w:r>
      <w:r w:rsidRPr="000C4DD3">
        <w:rPr>
          <w:rFonts w:ascii="Times New Roman" w:hAnsi="Times New Roman" w:cs="Times New Roman"/>
          <w:color w:val="000000" w:themeColor="text1"/>
          <w:lang w:val="es-ES"/>
        </w:rPr>
        <w:t>Bélize</w:t>
      </w:r>
      <w:r>
        <w:rPr>
          <w:rFonts w:ascii="Times New Roman" w:hAnsi="Times New Roman" w:cs="Times New Roman"/>
          <w:color w:val="000000" w:themeColor="text1"/>
          <w:lang w:val="es-ES"/>
        </w:rPr>
        <w:t xml:space="preserve">       </w:t>
      </w:r>
      <w:r w:rsidRPr="000C4DD3">
        <w:rPr>
          <w:rFonts w:ascii="Times New Roman" w:hAnsi="Times New Roman" w:cs="Times New Roman"/>
          <w:color w:val="000000" w:themeColor="text1"/>
          <w:lang w:val="es-ES"/>
        </w:rPr>
        <w:t xml:space="preserve"> – </w:t>
      </w:r>
      <w:r>
        <w:rPr>
          <w:rFonts w:ascii="Times New Roman" w:hAnsi="Times New Roman" w:cs="Times New Roman"/>
          <w:color w:val="000000" w:themeColor="text1"/>
          <w:lang w:val="es-ES"/>
        </w:rPr>
        <w:t xml:space="preserve">       </w:t>
      </w:r>
      <w:r w:rsidRPr="000C4DD3">
        <w:rPr>
          <w:rFonts w:ascii="Times New Roman" w:hAnsi="Times New Roman" w:cs="Times New Roman"/>
          <w:color w:val="000000" w:themeColor="text1"/>
          <w:lang w:val="es-ES"/>
        </w:rPr>
        <w:t>USA</w:t>
      </w:r>
      <w:r>
        <w:rPr>
          <w:rFonts w:ascii="Times New Roman" w:hAnsi="Times New Roman" w:cs="Times New Roman"/>
          <w:color w:val="000000" w:themeColor="text1"/>
          <w:lang w:val="es-ES"/>
        </w:rPr>
        <w:t xml:space="preserve">   </w:t>
      </w:r>
      <w:r w:rsidRPr="000C4DD3">
        <w:rPr>
          <w:rFonts w:ascii="Times New Roman" w:hAnsi="Times New Roman" w:cs="Times New Roman"/>
          <w:color w:val="000000" w:themeColor="text1"/>
          <w:lang w:val="es-ES"/>
        </w:rPr>
        <w:t xml:space="preserve"> </w:t>
      </w:r>
      <w:r>
        <w:rPr>
          <w:rFonts w:ascii="Times New Roman" w:hAnsi="Times New Roman" w:cs="Times New Roman"/>
          <w:color w:val="000000" w:themeColor="text1"/>
          <w:lang w:val="es-ES"/>
        </w:rPr>
        <w:t xml:space="preserve">    </w:t>
      </w:r>
      <w:r w:rsidRPr="000C4DD3">
        <w:rPr>
          <w:rFonts w:ascii="Times New Roman" w:hAnsi="Times New Roman" w:cs="Times New Roman"/>
          <w:color w:val="000000" w:themeColor="text1"/>
          <w:lang w:val="es-ES"/>
        </w:rPr>
        <w:t xml:space="preserve">– </w:t>
      </w:r>
      <w:r>
        <w:rPr>
          <w:rFonts w:ascii="Times New Roman" w:hAnsi="Times New Roman" w:cs="Times New Roman"/>
          <w:color w:val="000000" w:themeColor="text1"/>
          <w:lang w:val="es-ES"/>
        </w:rPr>
        <w:t xml:space="preserve">       </w:t>
      </w:r>
      <w:r w:rsidRPr="000C4DD3">
        <w:rPr>
          <w:rFonts w:ascii="Times New Roman" w:hAnsi="Times New Roman" w:cs="Times New Roman"/>
          <w:color w:val="000000" w:themeColor="text1"/>
          <w:lang w:val="es-ES"/>
        </w:rPr>
        <w:t xml:space="preserve">France </w:t>
      </w:r>
      <w:r>
        <w:rPr>
          <w:rFonts w:ascii="Times New Roman" w:hAnsi="Times New Roman" w:cs="Times New Roman"/>
          <w:color w:val="000000" w:themeColor="text1"/>
          <w:lang w:val="es-ES"/>
        </w:rPr>
        <w:t xml:space="preserve">        –</w:t>
      </w:r>
      <w:r w:rsidRPr="000C4DD3">
        <w:rPr>
          <w:rFonts w:ascii="Times New Roman" w:hAnsi="Times New Roman" w:cs="Times New Roman"/>
          <w:color w:val="000000" w:themeColor="text1"/>
          <w:lang w:val="es-ES"/>
        </w:rPr>
        <w:t xml:space="preserve"> </w:t>
      </w:r>
      <w:r>
        <w:rPr>
          <w:rFonts w:ascii="Times New Roman" w:hAnsi="Times New Roman" w:cs="Times New Roman"/>
          <w:color w:val="000000" w:themeColor="text1"/>
          <w:lang w:val="es-ES"/>
        </w:rPr>
        <w:t xml:space="preserve">      Cuba       –       Espagne       –    Vénézuela         –        Portugal        –        Grenade          –           Barbade        –         Mexique         –            Jamaïque</w:t>
      </w:r>
    </w:p>
    <w:p w:rsidR="00EB576C" w:rsidRPr="009648FD" w:rsidRDefault="00EB576C" w:rsidP="00EB576C">
      <w:pPr>
        <w:pStyle w:val="ListParagraph"/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</w:p>
    <w:p w:rsidR="00EB576C" w:rsidRDefault="00EB576C" w:rsidP="00EB576C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Pourquoi dit-on que l’économie du tiers-monde est extravertie ?</w:t>
      </w:r>
    </w:p>
    <w:p w:rsidR="00EB576C" w:rsidRDefault="00EB576C" w:rsidP="00EB576C">
      <w:pPr>
        <w:pStyle w:val="ListParagraph"/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EB576C" w:rsidRDefault="00EB576C" w:rsidP="00EB576C">
      <w:pPr>
        <w:pStyle w:val="ListParagraph"/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:rsidR="00EB576C" w:rsidRDefault="00EB576C" w:rsidP="00EB576C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L’aide alimentaire est souvent pour lutter contre la faim. A ton avis, cette solution est-elle la meilleure ?</w:t>
      </w:r>
    </w:p>
    <w:p w:rsidR="00EB576C" w:rsidRDefault="00EB576C" w:rsidP="00EB576C">
      <w:pPr>
        <w:pStyle w:val="ListParagraph"/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EB576C" w:rsidRDefault="00EB576C" w:rsidP="00EB576C">
      <w:pPr>
        <w:pStyle w:val="ListParagraph"/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:rsidR="00EB576C" w:rsidRDefault="00EB576C" w:rsidP="00EB576C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Sur cette carte de l’Amérique latine, placez les pays suivants : Vénézuela, Argentine, Cuba, Méxique.</w:t>
      </w:r>
    </w:p>
    <w:p w:rsidR="00EB576C" w:rsidRPr="00DC0C9C" w:rsidRDefault="00EB576C" w:rsidP="00EB576C">
      <w:pPr>
        <w:pStyle w:val="ListParagraph"/>
        <w:spacing w:after="120" w:line="360" w:lineRule="auto"/>
        <w:jc w:val="both"/>
        <w:rPr>
          <w:rFonts w:ascii="Times New Roman" w:hAnsi="Times New Roman" w:cs="Times New Roman"/>
          <w:color w:val="FF0000"/>
        </w:rPr>
      </w:pPr>
      <w:r w:rsidRPr="00DC0C9C">
        <w:rPr>
          <w:rFonts w:ascii="Times New Roman" w:hAnsi="Times New Roman" w:cs="Times New Roman"/>
          <w:color w:val="FF0000"/>
        </w:rPr>
        <w:t>Carte à insérer</w:t>
      </w:r>
    </w:p>
    <w:p w:rsidR="00EB576C" w:rsidRPr="00623E42" w:rsidRDefault="00EB576C" w:rsidP="00EB576C">
      <w:pPr>
        <w:pStyle w:val="ListParagraph"/>
        <w:spacing w:after="120" w:line="240" w:lineRule="auto"/>
        <w:jc w:val="both"/>
        <w:rPr>
          <w:rFonts w:ascii="Times New Roman" w:hAnsi="Times New Roman" w:cs="Times New Roman"/>
          <w:color w:val="000000" w:themeColor="text1"/>
        </w:rPr>
      </w:pPr>
    </w:p>
    <w:p w:rsidR="00EB576C" w:rsidRPr="00623E42" w:rsidRDefault="00EB576C" w:rsidP="00EB576C">
      <w:pPr>
        <w:pStyle w:val="ListParagraph"/>
        <w:spacing w:after="12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623E42">
        <w:rPr>
          <w:rFonts w:ascii="Times New Roman" w:hAnsi="Times New Roman" w:cs="Times New Roman"/>
          <w:color w:val="000000" w:themeColor="text1"/>
        </w:rPr>
        <w:t xml:space="preserve">  </w:t>
      </w:r>
    </w:p>
    <w:p w:rsidR="00EB576C" w:rsidRPr="00F80CBC" w:rsidRDefault="00EB576C" w:rsidP="00EB576C">
      <w:pPr>
        <w:pStyle w:val="ListParagraph"/>
        <w:tabs>
          <w:tab w:val="left" w:pos="2968"/>
        </w:tabs>
        <w:spacing w:after="40" w:line="360" w:lineRule="auto"/>
        <w:jc w:val="right"/>
        <w:rPr>
          <w:rFonts w:ascii="Times New Roman" w:hAnsi="Times New Roman"/>
          <w:b/>
          <w:i/>
        </w:rPr>
      </w:pPr>
      <w:r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/>
          <w:b/>
          <w:i/>
        </w:rPr>
        <w:t>Durée : 1</w:t>
      </w:r>
      <w:r w:rsidRPr="00F80CBC">
        <w:rPr>
          <w:rFonts w:ascii="Times New Roman" w:hAnsi="Times New Roman"/>
          <w:b/>
          <w:i/>
        </w:rPr>
        <w:t>h</w:t>
      </w:r>
      <w:r>
        <w:rPr>
          <w:rFonts w:ascii="Times New Roman" w:hAnsi="Times New Roman"/>
          <w:b/>
          <w:i/>
        </w:rPr>
        <w:t>30mns</w:t>
      </w:r>
    </w:p>
    <w:p w:rsidR="00EB576C" w:rsidRPr="00623E42" w:rsidRDefault="00EB576C" w:rsidP="00EB576C">
      <w:pPr>
        <w:pStyle w:val="ListParagraph"/>
        <w:spacing w:after="120" w:line="240" w:lineRule="auto"/>
        <w:jc w:val="both"/>
        <w:rPr>
          <w:rFonts w:ascii="Times New Roman" w:hAnsi="Times New Roman" w:cs="Times New Roman"/>
          <w:color w:val="000000" w:themeColor="text1"/>
        </w:rPr>
      </w:pPr>
    </w:p>
    <w:p w:rsidR="0071183F" w:rsidRDefault="0071183F" w:rsidP="0071183F"/>
    <w:p w:rsidR="0071183F" w:rsidRDefault="0071183F" w:rsidP="0071183F"/>
    <w:p w:rsidR="0071183F" w:rsidRDefault="0071183F" w:rsidP="0071183F"/>
    <w:p w:rsidR="0071183F" w:rsidRDefault="0071183F" w:rsidP="0071183F"/>
    <w:p w:rsidR="0071183F" w:rsidRDefault="0071183F" w:rsidP="0071183F"/>
    <w:p w:rsidR="0071183F" w:rsidRDefault="0071183F" w:rsidP="0071183F"/>
    <w:p w:rsidR="0071183F" w:rsidRDefault="0071183F" w:rsidP="0071183F"/>
    <w:p w:rsidR="0071183F" w:rsidRDefault="0071183F" w:rsidP="0071183F"/>
    <w:p w:rsidR="0071183F" w:rsidRDefault="0071183F" w:rsidP="0071183F"/>
    <w:p w:rsidR="0071183F" w:rsidRDefault="0071183F" w:rsidP="0071183F"/>
    <w:p w:rsidR="0071183F" w:rsidRDefault="0071183F" w:rsidP="0071183F"/>
    <w:p w:rsidR="0071183F" w:rsidRDefault="0071183F" w:rsidP="0071183F"/>
    <w:p w:rsidR="0071183F" w:rsidRDefault="0071183F" w:rsidP="0071183F"/>
    <w:p w:rsidR="0071183F" w:rsidRDefault="0071183F" w:rsidP="0071183F"/>
    <w:p w:rsidR="0071183F" w:rsidRDefault="0071183F" w:rsidP="0071183F"/>
    <w:p w:rsidR="0071183F" w:rsidRDefault="0071183F" w:rsidP="0071183F"/>
    <w:p w:rsidR="0071183F" w:rsidRDefault="0071183F" w:rsidP="0071183F"/>
    <w:p w:rsidR="0071183F" w:rsidRDefault="0071183F" w:rsidP="0071183F"/>
    <w:p w:rsidR="0071183F" w:rsidRDefault="0071183F" w:rsidP="0071183F"/>
    <w:p w:rsidR="0071183F" w:rsidRDefault="0071183F" w:rsidP="0071183F"/>
    <w:p w:rsidR="0071183F" w:rsidRDefault="0071183F" w:rsidP="0071183F"/>
    <w:p w:rsidR="0071183F" w:rsidRPr="00055026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</w:rPr>
      </w:pPr>
      <w:bookmarkStart w:id="0" w:name="_GoBack"/>
      <w:bookmarkEnd w:id="0"/>
      <w:r w:rsidRPr="00055026">
        <w:rPr>
          <w:rFonts w:ascii="Monotype Corsiva" w:hAnsi="Monotype Corsiva" w:cs="Times New Roman"/>
          <w:b/>
          <w:color w:val="000000" w:themeColor="text1"/>
          <w:sz w:val="36"/>
          <w:szCs w:val="32"/>
        </w:rPr>
        <w:lastRenderedPageBreak/>
        <w:t>Ecole Diocésaine Saint Vincent de Paul</w:t>
      </w:r>
    </w:p>
    <w:p w:rsidR="0071183F" w:rsidRPr="008B0BEE" w:rsidRDefault="0071183F" w:rsidP="0071183F">
      <w:pPr>
        <w:spacing w:after="120" w:line="240" w:lineRule="auto"/>
        <w:jc w:val="center"/>
        <w:rPr>
          <w:rFonts w:ascii="Algerian" w:hAnsi="Algerian"/>
          <w:bCs/>
          <w:i/>
          <w:color w:val="000000" w:themeColor="text1"/>
          <w:szCs w:val="24"/>
        </w:rPr>
      </w:pPr>
      <w:r>
        <w:rPr>
          <w:rFonts w:ascii="Algerian" w:hAnsi="Algerian"/>
          <w:bCs/>
          <w:i/>
          <w:color w:val="000000" w:themeColor="text1"/>
          <w:szCs w:val="24"/>
        </w:rPr>
        <w:t>Examen De la 2</w:t>
      </w:r>
      <w:r>
        <w:rPr>
          <w:rFonts w:ascii="Algerian" w:hAnsi="Algerian"/>
          <w:bCs/>
          <w:i/>
          <w:color w:val="000000" w:themeColor="text1"/>
          <w:szCs w:val="24"/>
          <w:vertAlign w:val="superscript"/>
        </w:rPr>
        <w:t>e</w:t>
      </w:r>
      <w:r>
        <w:rPr>
          <w:rFonts w:ascii="Algerian" w:hAnsi="Algerian"/>
          <w:bCs/>
          <w:i/>
          <w:color w:val="000000" w:themeColor="text1"/>
          <w:szCs w:val="24"/>
        </w:rPr>
        <w:t>période : NSiI / février 2026</w:t>
      </w:r>
    </w:p>
    <w:p w:rsidR="0071183F" w:rsidRPr="008B0BEE" w:rsidRDefault="0071183F" w:rsidP="0071183F">
      <w:pPr>
        <w:spacing w:after="120" w:line="240" w:lineRule="auto"/>
        <w:jc w:val="center"/>
        <w:rPr>
          <w:rFonts w:ascii="Algerian" w:hAnsi="Algerian"/>
          <w:bCs/>
          <w:i/>
          <w:color w:val="000000" w:themeColor="text1"/>
          <w:szCs w:val="24"/>
        </w:rPr>
      </w:pPr>
      <w:r w:rsidRPr="008B0BEE">
        <w:rPr>
          <w:rFonts w:ascii="Algerian" w:hAnsi="Algerian"/>
          <w:bCs/>
          <w:i/>
          <w:color w:val="000000" w:themeColor="text1"/>
          <w:szCs w:val="24"/>
        </w:rPr>
        <w:t xml:space="preserve">Professeur : </w:t>
      </w:r>
      <w:r>
        <w:rPr>
          <w:rFonts w:ascii="Algerian" w:hAnsi="Algerian"/>
          <w:bCs/>
          <w:i/>
          <w:color w:val="000000" w:themeColor="text1"/>
          <w:szCs w:val="24"/>
        </w:rPr>
        <w:t>philizaire soikin</w:t>
      </w:r>
    </w:p>
    <w:p w:rsidR="0071183F" w:rsidRPr="008B0BEE" w:rsidRDefault="0071183F" w:rsidP="0071183F">
      <w:pPr>
        <w:spacing w:after="120" w:line="240" w:lineRule="auto"/>
        <w:jc w:val="center"/>
        <w:rPr>
          <w:rFonts w:ascii="Algerian" w:hAnsi="Algerian"/>
          <w:bCs/>
          <w:i/>
          <w:color w:val="000000" w:themeColor="text1"/>
          <w:szCs w:val="24"/>
        </w:rPr>
      </w:pPr>
      <w:proofErr w:type="gramStart"/>
      <w:r>
        <w:rPr>
          <w:rFonts w:ascii="Algerian" w:hAnsi="Algerian"/>
          <w:bCs/>
          <w:i/>
          <w:color w:val="000000" w:themeColor="text1"/>
          <w:szCs w:val="24"/>
        </w:rPr>
        <w:t>chimie</w:t>
      </w:r>
      <w:proofErr w:type="gramEnd"/>
    </w:p>
    <w:p w:rsidR="0071183F" w:rsidRPr="00E3597D" w:rsidRDefault="0071183F" w:rsidP="0071183F">
      <w:pPr>
        <w:spacing w:after="120" w:line="240" w:lineRule="auto"/>
        <w:jc w:val="center"/>
        <w:rPr>
          <w:rFonts w:ascii="Monotype Corsiva" w:hAnsi="Monotype Corsiva"/>
          <w:b/>
          <w:bCs/>
          <w:color w:val="000000" w:themeColor="text1"/>
        </w:rPr>
      </w:pPr>
      <w:r>
        <w:rPr>
          <w:noProof/>
          <w:color w:val="000000" w:themeColor="text1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026D6BC" wp14:editId="2D08D359">
                <wp:simplePos x="0" y="0"/>
                <wp:positionH relativeFrom="column">
                  <wp:posOffset>-1209675</wp:posOffset>
                </wp:positionH>
                <wp:positionV relativeFrom="paragraph">
                  <wp:posOffset>187518</wp:posOffset>
                </wp:positionV>
                <wp:extent cx="13159740" cy="0"/>
                <wp:effectExtent l="0" t="19050" r="22860" b="38100"/>
                <wp:wrapNone/>
                <wp:docPr id="54" name="Straight Connector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5974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54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5.25pt,14.75pt" to="940.9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" strokeweight="4.5pt">
                <v:stroke linestyle="thinThick"/>
              </v:line>
            </w:pict>
          </mc:Fallback>
        </mc:AlternateContent>
      </w:r>
      <w:r w:rsidRPr="004D6A48">
        <w:rPr>
          <w:rFonts w:ascii="Monotype Corsiva" w:hAnsi="Monotype Corsiva"/>
          <w:b/>
          <w:bCs/>
          <w:color w:val="000000" w:themeColor="text1"/>
        </w:rPr>
        <w:t>Nom …………………………………………….……Prénom ……………………………………………</w:t>
      </w:r>
    </w:p>
    <w:p w:rsidR="0071183F" w:rsidRDefault="0071183F" w:rsidP="00EB576C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</w:rPr>
      </w:pPr>
      <w:r w:rsidRPr="005562D0">
        <w:rPr>
          <w:rFonts w:ascii="Times New Roman" w:hAnsi="Times New Roman" w:cs="Times New Roman"/>
          <w:b/>
        </w:rPr>
        <w:t>Ajoutez le(s) mot(s) convenable(s) pour compléter les phrases ci-dessous :    (10pts)</w:t>
      </w:r>
    </w:p>
    <w:p w:rsidR="0071183F" w:rsidRDefault="0071183F" w:rsidP="00EB576C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Dans le tableau périodique, il y a ________________________ période (s) et ________________________ colonne (s).</w:t>
      </w:r>
    </w:p>
    <w:p w:rsidR="0071183F" w:rsidRDefault="0071183F" w:rsidP="00EB576C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 configuration électronique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K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L</m:t>
            </m:r>
          </m:e>
          <m:sup>
            <m:r>
              <w:rPr>
                <w:rFonts w:ascii="Cambria Math" w:hAnsi="Cambria Math" w:cs="Times New Roman"/>
              </w:rPr>
              <m:t>8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M</m:t>
            </m:r>
          </m:e>
          <m:sup>
            <m:r>
              <w:rPr>
                <w:rFonts w:ascii="Cambria Math" w:hAnsi="Cambria Math" w:cs="Times New Roman"/>
              </w:rPr>
              <m:t>7</m:t>
            </m:r>
          </m:sup>
        </m:sSup>
      </m:oMath>
      <w:r>
        <w:rPr>
          <w:rFonts w:ascii="Times New Roman" w:hAnsi="Times New Roman" w:cs="Times New Roman"/>
        </w:rPr>
        <w:t xml:space="preserve"> possède ________________________ électrons de cœur mais la valence de l’élément est ________________________.</w:t>
      </w:r>
    </w:p>
    <w:p w:rsidR="0071183F" w:rsidRDefault="0071183F" w:rsidP="00EB576C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L’abondance d’un élément notée ________________________ est le pourcentage exact d’un nucléide ou d’un ________________________ dans un élément chimique naturel.</w:t>
      </w:r>
    </w:p>
    <w:p w:rsidR="0071183F" w:rsidRDefault="0071183F" w:rsidP="00EB576C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Dans le modèle atomique de Dalton, la matière est constituée de particules indivisibles et ________________________ nommées ________________________.</w:t>
      </w:r>
    </w:p>
    <w:p w:rsidR="0071183F" w:rsidRDefault="0071183F" w:rsidP="00EB576C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 nombre quantique principal noté ________________________ désigne ________________________ principale et représente la période à laquelle appartient l’électron.</w:t>
      </w:r>
    </w:p>
    <w:p w:rsidR="0071183F" w:rsidRDefault="0071183F" w:rsidP="0071183F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</w:rPr>
      </w:pPr>
    </w:p>
    <w:p w:rsidR="0071183F" w:rsidRPr="00445BEB" w:rsidRDefault="0071183F" w:rsidP="00EB576C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</w:rPr>
      </w:pPr>
      <w:r w:rsidRPr="00445BEB">
        <w:rPr>
          <w:rFonts w:ascii="Times New Roman" w:hAnsi="Times New Roman" w:cs="Times New Roman"/>
          <w:b/>
        </w:rPr>
        <w:t>Soulignez la bonne réponse.   (5pts)</w:t>
      </w:r>
    </w:p>
    <w:p w:rsidR="0071183F" w:rsidRDefault="0071183F" w:rsidP="00EB576C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 charge élémentaire </w:t>
      </w:r>
      <m:oMath>
        <m:r>
          <w:rPr>
            <w:rFonts w:ascii="Cambria Math" w:hAnsi="Cambria Math" w:cs="Times New Roman"/>
          </w:rPr>
          <m:t>e</m:t>
        </m:r>
      </m:oMath>
      <w:r>
        <w:rPr>
          <w:rFonts w:ascii="Times New Roman" w:hAnsi="Times New Roman" w:cs="Times New Roman"/>
        </w:rPr>
        <w:t xml:space="preserve"> du proton </w:t>
      </w:r>
      <m:oMath>
        <m:r>
          <w:rPr>
            <w:rFonts w:ascii="Cambria Math" w:hAnsi="Cambria Math" w:cs="Times New Roman"/>
          </w:rPr>
          <m:t>z</m:t>
        </m:r>
      </m:oMath>
      <w:r>
        <w:rPr>
          <w:rFonts w:ascii="Times New Roman" w:hAnsi="Times New Roman" w:cs="Times New Roman"/>
        </w:rPr>
        <w:t xml:space="preserve"> est :</w:t>
      </w:r>
    </w:p>
    <w:p w:rsidR="0071183F" w:rsidRDefault="0071183F" w:rsidP="0071183F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∎+1,60×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-19</m:t>
            </m:r>
          </m:sup>
        </m:sSup>
        <m:r>
          <w:rPr>
            <w:rFonts w:ascii="Cambria Math" w:hAnsi="Cambria Math" w:cs="Times New Roman"/>
          </w:rPr>
          <m:t>C</m:t>
        </m:r>
      </m:oMath>
      <w:r>
        <w:rPr>
          <w:rFonts w:ascii="Times New Roman" w:hAnsi="Times New Roman" w:cs="Times New Roman"/>
        </w:rPr>
        <w:t xml:space="preserve">                                       </w:t>
      </w:r>
      <m:oMath>
        <m:r>
          <w:rPr>
            <w:rFonts w:ascii="Cambria Math" w:hAnsi="Cambria Math" w:cs="Times New Roman"/>
          </w:rPr>
          <m:t>∎ 1,673×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-27</m:t>
            </m:r>
          </m:sup>
        </m:sSup>
        <m:r>
          <w:rPr>
            <w:rFonts w:ascii="Cambria Math" w:hAnsi="Cambria Math" w:cs="Times New Roman"/>
          </w:rPr>
          <m:t>kg</m:t>
        </m:r>
      </m:oMath>
      <w:r>
        <w:rPr>
          <w:rFonts w:ascii="Times New Roman" w:hAnsi="Times New Roman" w:cs="Times New Roman"/>
        </w:rPr>
        <w:t xml:space="preserve">                              </w:t>
      </w:r>
      <m:oMath>
        <m:r>
          <w:rPr>
            <w:rFonts w:ascii="Cambria Math" w:hAnsi="Cambria Math" w:cs="Times New Roman"/>
          </w:rPr>
          <m:t>∎-1,6×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-19</m:t>
            </m:r>
          </m:sup>
        </m:sSup>
        <m:r>
          <w:rPr>
            <w:rFonts w:ascii="Cambria Math" w:hAnsi="Cambria Math" w:cs="Times New Roman"/>
          </w:rPr>
          <m:t>C</m:t>
        </m:r>
      </m:oMath>
    </w:p>
    <w:p w:rsidR="0071183F" w:rsidRDefault="0071183F" w:rsidP="00EB576C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Dans la formule </w:t>
      </w:r>
      <w:proofErr w:type="gramStart"/>
      <w:r>
        <w:rPr>
          <w:rFonts w:ascii="Times New Roman" w:hAnsi="Times New Roman" w:cs="Times New Roman"/>
        </w:rPr>
        <w:t xml:space="preserve">chimique </w:t>
      </w:r>
      <w:proofErr w:type="gramEnd"/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PO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</m:oMath>
      <w:r>
        <w:rPr>
          <w:rFonts w:ascii="Times New Roman" w:hAnsi="Times New Roman" w:cs="Times New Roman"/>
        </w:rPr>
        <w:t xml:space="preserve">, le symbole </w:t>
      </w:r>
      <m:oMath>
        <m:r>
          <w:rPr>
            <w:rFonts w:ascii="Cambria Math" w:hAnsi="Cambria Math" w:cs="Times New Roman"/>
          </w:rPr>
          <m:t>K</m:t>
        </m:r>
      </m:oMath>
      <w:r>
        <w:rPr>
          <w:rFonts w:ascii="Times New Roman" w:hAnsi="Times New Roman" w:cs="Times New Roman"/>
        </w:rPr>
        <w:t xml:space="preserve"> représente.</w:t>
      </w:r>
    </w:p>
    <w:p w:rsidR="0071183F" w:rsidRDefault="0071183F" w:rsidP="0071183F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</w:rPr>
        <w:t xml:space="preserve">Krypton                                                      </w:t>
      </w: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</w:rPr>
        <w:t xml:space="preserve">Potassium                                           </w:t>
      </w: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</w:rPr>
        <w:t>Phosphore</w:t>
      </w:r>
    </w:p>
    <w:p w:rsidR="0071183F" w:rsidRDefault="0071183F" w:rsidP="00EB576C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m:oMath>
        <m:sPre>
          <m:sPrePr>
            <m:ctrlPr>
              <w:rPr>
                <w:rFonts w:ascii="Cambria Math" w:hAnsi="Cambria Math" w:cs="Times New Roman"/>
                <w:i/>
              </w:rPr>
            </m:ctrlPr>
          </m:sPrePr>
          <m:sub>
            <m:r>
              <w:rPr>
                <w:rFonts w:ascii="Cambria Math" w:hAnsi="Cambria Math" w:cs="Times New Roman"/>
              </w:rPr>
              <m:t>17</m:t>
            </m:r>
          </m:sub>
          <m:sup>
            <m:r>
              <w:rPr>
                <w:rFonts w:ascii="Cambria Math" w:hAnsi="Cambria Math" w:cs="Times New Roman"/>
              </w:rPr>
              <m:t>35</m:t>
            </m:r>
          </m:sup>
          <m:e>
            <m:r>
              <w:rPr>
                <w:rFonts w:ascii="Cambria Math" w:hAnsi="Cambria Math" w:cs="Times New Roman"/>
              </w:rPr>
              <m:t>Cl</m:t>
            </m:r>
          </m:e>
        </m:sPre>
      </m:oMath>
      <w:r>
        <w:rPr>
          <w:rFonts w:ascii="Times New Roman" w:hAnsi="Times New Roman" w:cs="Times New Roman"/>
        </w:rPr>
        <w:t xml:space="preserve"> et </w:t>
      </w:r>
      <m:oMath>
        <m:sPre>
          <m:sPrePr>
            <m:ctrlPr>
              <w:rPr>
                <w:rFonts w:ascii="Cambria Math" w:hAnsi="Cambria Math" w:cs="Times New Roman"/>
                <w:i/>
              </w:rPr>
            </m:ctrlPr>
          </m:sPrePr>
          <m:sub>
            <m:r>
              <w:rPr>
                <w:rFonts w:ascii="Cambria Math" w:hAnsi="Cambria Math" w:cs="Times New Roman"/>
              </w:rPr>
              <m:t>17</m:t>
            </m:r>
          </m:sub>
          <m:sup>
            <m:r>
              <w:rPr>
                <w:rFonts w:ascii="Cambria Math" w:hAnsi="Cambria Math" w:cs="Times New Roman"/>
              </w:rPr>
              <m:t>37</m:t>
            </m:r>
          </m:sup>
          <m:e>
            <m:r>
              <w:rPr>
                <w:rFonts w:ascii="Cambria Math" w:hAnsi="Cambria Math" w:cs="Times New Roman"/>
              </w:rPr>
              <m:t>Cl</m:t>
            </m:r>
          </m:e>
        </m:sPre>
      </m:oMath>
      <w:r>
        <w:rPr>
          <w:rFonts w:ascii="Times New Roman" w:hAnsi="Times New Roman" w:cs="Times New Roman"/>
        </w:rPr>
        <w:t xml:space="preserve"> ont le même nombre de protons </w:t>
      </w:r>
      <m:oMath>
        <m:r>
          <w:rPr>
            <w:rFonts w:ascii="Cambria Math" w:hAnsi="Cambria Math" w:cs="Times New Roman"/>
          </w:rPr>
          <m:t>z</m:t>
        </m:r>
      </m:oMath>
      <w:r>
        <w:rPr>
          <w:rFonts w:ascii="Times New Roman" w:hAnsi="Times New Roman" w:cs="Times New Roman"/>
        </w:rPr>
        <w:t xml:space="preserve"> dans leur noyau. Donc, par le chlore naturel, ils sont deux(2) :</w:t>
      </w:r>
    </w:p>
    <w:p w:rsidR="0071183F" w:rsidRDefault="0071183F" w:rsidP="0071183F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∎</m:t>
        </m:r>
      </m:oMath>
      <w:r>
        <w:rPr>
          <w:rFonts w:ascii="Times New Roman" w:hAnsi="Times New Roman" w:cs="Times New Roman"/>
        </w:rPr>
        <w:t xml:space="preserve"> Isotones                                                      </w:t>
      </w: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</w:rPr>
        <w:t xml:space="preserve">Isobares                                              </w:t>
      </w: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</w:rPr>
        <w:t>Isotopes</w:t>
      </w:r>
    </w:p>
    <w:p w:rsidR="0071183F" w:rsidRPr="00246626" w:rsidRDefault="0071183F" w:rsidP="00EB576C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 valeur désignant l’ensemble des particules logées dans le noyau s’appelle : </w:t>
      </w:r>
    </w:p>
    <w:p w:rsidR="0071183F" w:rsidRDefault="0071183F" w:rsidP="0071183F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∎</m:t>
        </m:r>
      </m:oMath>
      <w:r>
        <w:rPr>
          <w:rFonts w:ascii="Times New Roman" w:hAnsi="Times New Roman" w:cs="Times New Roman"/>
        </w:rPr>
        <w:t xml:space="preserve"> Nucléons                                                     </w:t>
      </w: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</w:rPr>
        <w:t xml:space="preserve">Protons                                               </w:t>
      </w: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</w:rPr>
        <w:t>Neutrons</w:t>
      </w:r>
    </w:p>
    <w:p w:rsidR="0071183F" w:rsidRDefault="0071183F" w:rsidP="00EB576C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Dans la sous-</w:t>
      </w:r>
      <w:proofErr w:type="gramStart"/>
      <w:r>
        <w:rPr>
          <w:rFonts w:ascii="Times New Roman" w:hAnsi="Times New Roman" w:cs="Times New Roman"/>
        </w:rPr>
        <w:t xml:space="preserve">couche </w:t>
      </w:r>
      <w:proofErr w:type="gramEnd"/>
      <m:oMath>
        <m:r>
          <w:rPr>
            <w:rFonts w:ascii="Cambria Math" w:hAnsi="Cambria Math" w:cs="Times New Roman"/>
          </w:rPr>
          <m:t>4p</m:t>
        </m:r>
      </m:oMath>
      <w:r>
        <w:rPr>
          <w:rFonts w:ascii="Times New Roman" w:hAnsi="Times New Roman" w:cs="Times New Roman"/>
        </w:rPr>
        <w:t xml:space="preserve">, la valeur du nombre quantique secondaire </w:t>
      </w:r>
      <m:oMath>
        <m:r>
          <w:rPr>
            <w:rFonts w:ascii="Cambria Math" w:hAnsi="Cambria Math" w:cs="Times New Roman"/>
          </w:rPr>
          <m:t>l</m:t>
        </m:r>
      </m:oMath>
      <w:r>
        <w:rPr>
          <w:rFonts w:ascii="Times New Roman" w:hAnsi="Times New Roman" w:cs="Times New Roman"/>
        </w:rPr>
        <w:t xml:space="preserve"> est :</w:t>
      </w:r>
    </w:p>
    <w:p w:rsidR="0071183F" w:rsidRDefault="0071183F" w:rsidP="0071183F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∎ 4</m:t>
        </m:r>
      </m:oMath>
      <w:r>
        <w:rPr>
          <w:rFonts w:ascii="Times New Roman" w:hAnsi="Times New Roman" w:cs="Times New Roman"/>
        </w:rPr>
        <w:t xml:space="preserve">                                                                  </w:t>
      </w:r>
      <m:oMath>
        <m:r>
          <w:rPr>
            <w:rFonts w:ascii="Cambria Math" w:hAnsi="Cambria Math" w:cs="Times New Roman"/>
          </w:rPr>
          <m:t>∎ 0</m:t>
        </m:r>
      </m:oMath>
      <w:r>
        <w:rPr>
          <w:rFonts w:ascii="Times New Roman" w:hAnsi="Times New Roman" w:cs="Times New Roman"/>
        </w:rPr>
        <w:t xml:space="preserve">                                                         </w:t>
      </w:r>
      <m:oMath>
        <m:r>
          <w:rPr>
            <w:rFonts w:ascii="Cambria Math" w:hAnsi="Cambria Math" w:cs="Times New Roman"/>
          </w:rPr>
          <m:t>∎ 1</m:t>
        </m:r>
      </m:oMath>
    </w:p>
    <w:p w:rsidR="0071183F" w:rsidRDefault="0071183F" w:rsidP="0071183F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:rsidR="0071183F" w:rsidRPr="00445BEB" w:rsidRDefault="0071183F" w:rsidP="00EB576C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</w:rPr>
      </w:pPr>
      <w:r w:rsidRPr="00445BEB">
        <w:rPr>
          <w:rFonts w:ascii="Times New Roman" w:hAnsi="Times New Roman" w:cs="Times New Roman"/>
          <w:b/>
        </w:rPr>
        <w:t>Traitez les deux (2) questions suivantes.   (15pts)</w:t>
      </w:r>
    </w:p>
    <w:p w:rsidR="0071183F" w:rsidRDefault="0071183F" w:rsidP="00EB576C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8A56EA">
        <w:rPr>
          <w:rFonts w:ascii="Times New Roman" w:hAnsi="Times New Roman" w:cs="Times New Roman"/>
        </w:rPr>
        <w:t xml:space="preserve">On considère </w:t>
      </w:r>
      <m:oMath>
        <m:sPre>
          <m:sPrePr>
            <m:ctrlPr>
              <w:rPr>
                <w:rFonts w:ascii="Cambria Math" w:hAnsi="Cambria Math" w:cs="Times New Roman"/>
                <w:i/>
              </w:rPr>
            </m:ctrlPr>
          </m:sPrePr>
          <m:sub>
            <m:r>
              <w:rPr>
                <w:rFonts w:ascii="Cambria Math" w:hAnsi="Cambria Math" w:cs="Times New Roman"/>
              </w:rPr>
              <m:t>24</m:t>
            </m:r>
          </m:sub>
          <m:sup>
            <m:r>
              <w:rPr>
                <w:rFonts w:ascii="Cambria Math" w:hAnsi="Cambria Math" w:cs="Times New Roman"/>
              </w:rPr>
              <m:t>12</m:t>
            </m:r>
          </m:sup>
          <m:e>
            <m:r>
              <w:rPr>
                <w:rFonts w:ascii="Cambria Math" w:hAnsi="Cambria Math" w:cs="Times New Roman"/>
              </w:rPr>
              <m:t>Mg</m:t>
            </m:r>
          </m:e>
        </m:sPre>
      </m:oMath>
      <w:r w:rsidRPr="008A56EA">
        <w:rPr>
          <w:rFonts w:ascii="Times New Roman" w:hAnsi="Times New Roman" w:cs="Times New Roman"/>
        </w:rPr>
        <w:t xml:space="preserve"> la représentation symbolique d’un élément.</w:t>
      </w:r>
    </w:p>
    <w:p w:rsidR="0071183F" w:rsidRDefault="0071183F" w:rsidP="00EB576C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 quel élément s’agit-il ?</w:t>
      </w:r>
    </w:p>
    <w:p w:rsidR="0071183F" w:rsidRDefault="0071183F" w:rsidP="00EB576C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Donne son cortège électronique en utilisant des couches, des sous-couches et des cases quantiques.</w:t>
      </w:r>
    </w:p>
    <w:p w:rsidR="0071183F" w:rsidRDefault="0071183F" w:rsidP="00EB576C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Combien d’électrons de cœur et d’électrons valentiels possède-t-il ?</w:t>
      </w:r>
    </w:p>
    <w:p w:rsidR="0071183F" w:rsidRDefault="0071183F" w:rsidP="00EB576C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Précisez sa valence et son diagramme de Lewis.</w:t>
      </w:r>
    </w:p>
    <w:p w:rsidR="0071183F" w:rsidRDefault="0071183F" w:rsidP="00EB576C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quelle famille des métaux appartient-il</w:t>
      </w:r>
    </w:p>
    <w:p w:rsidR="0071183F" w:rsidRDefault="0071183F" w:rsidP="0071183F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</w:rPr>
      </w:pPr>
    </w:p>
    <w:p w:rsidR="0071183F" w:rsidRDefault="0071183F" w:rsidP="00EB576C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Utilisez le bore (z=5) et le carbone (z=6) pour établir la différence entre « état fondamentale » et « état excité » d’un atome. Quel type d’hybridation présentent-ils ?</w:t>
      </w:r>
    </w:p>
    <w:p w:rsidR="0071183F" w:rsidRDefault="0071183F" w:rsidP="0071183F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:rsidR="0071183F" w:rsidRPr="00445BEB" w:rsidRDefault="0071183F" w:rsidP="00EB576C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</w:rPr>
      </w:pPr>
      <w:r w:rsidRPr="00445BEB">
        <w:rPr>
          <w:rFonts w:ascii="Times New Roman" w:hAnsi="Times New Roman" w:cs="Times New Roman"/>
          <w:b/>
        </w:rPr>
        <w:t>Résolvez les trois (3) problèmes ci-dessous.   (15pts)</w:t>
      </w:r>
    </w:p>
    <w:p w:rsidR="0071183F" w:rsidRDefault="0071183F" w:rsidP="00EB576C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 néon est un mélange de trois (3) isotopes. Le premier a une masse atomique de </w:t>
      </w:r>
      <m:oMath>
        <m:r>
          <w:rPr>
            <w:rFonts w:ascii="Cambria Math" w:hAnsi="Cambria Math" w:cs="Times New Roman"/>
          </w:rPr>
          <m:t>19.99g/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mol</m:t>
            </m:r>
          </m:e>
          <m:sup>
            <m:r>
              <w:rPr>
                <w:rFonts w:ascii="Cambria Math" w:hAnsi="Cambria Math" w:cs="Times New Roman"/>
              </w:rPr>
              <m:t>-</m:t>
            </m:r>
          </m:sup>
        </m:sSup>
      </m:oMath>
      <w:r>
        <w:rPr>
          <w:rFonts w:ascii="Times New Roman" w:hAnsi="Times New Roman" w:cs="Times New Roman"/>
        </w:rPr>
        <w:t xml:space="preserve"> et une abondance </w:t>
      </w:r>
      <w:proofErr w:type="gramStart"/>
      <w:r>
        <w:rPr>
          <w:rFonts w:ascii="Times New Roman" w:hAnsi="Times New Roman" w:cs="Times New Roman"/>
        </w:rPr>
        <w:t xml:space="preserve">de </w:t>
      </w:r>
      <w:proofErr w:type="gramEnd"/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90,51</m:t>
            </m:r>
          </m:e>
          <m:sup>
            <m:r>
              <w:rPr>
                <w:rFonts w:ascii="Cambria Math" w:hAnsi="Cambria Math" w:cs="Times New Roman"/>
              </w:rPr>
              <m:t>%</m:t>
            </m:r>
          </m:sup>
        </m:sSup>
      </m:oMath>
      <w:r>
        <w:rPr>
          <w:rFonts w:ascii="Times New Roman" w:hAnsi="Times New Roman" w:cs="Times New Roman"/>
        </w:rPr>
        <w:t xml:space="preserve">. Le deuxième a une masse atomique de </w:t>
      </w:r>
      <m:oMath>
        <m:r>
          <w:rPr>
            <w:rFonts w:ascii="Cambria Math" w:hAnsi="Cambria Math" w:cs="Times New Roman"/>
          </w:rPr>
          <m:t>20</m:t>
        </m:r>
        <m:r>
          <w:rPr>
            <w:rFonts w:ascii="Cambria Math" w:hAnsi="Cambria Math" w:cs="Times New Roman"/>
          </w:rPr>
          <m:t>.99g/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mol</m:t>
            </m:r>
          </m:e>
          <m:sup>
            <m:r>
              <w:rPr>
                <w:rFonts w:ascii="Cambria Math" w:hAnsi="Cambria Math" w:cs="Times New Roman"/>
              </w:rPr>
              <m:t>-</m:t>
            </m:r>
          </m:sup>
        </m:sSup>
      </m:oMath>
      <w:r>
        <w:rPr>
          <w:rFonts w:ascii="Times New Roman" w:hAnsi="Times New Roman" w:cs="Times New Roman"/>
        </w:rPr>
        <w:t xml:space="preserve"> et une abondance </w:t>
      </w:r>
      <w:proofErr w:type="gramStart"/>
      <w:r>
        <w:rPr>
          <w:rFonts w:ascii="Times New Roman" w:hAnsi="Times New Roman" w:cs="Times New Roman"/>
        </w:rPr>
        <w:t xml:space="preserve">de </w:t>
      </w:r>
      <w:proofErr w:type="gramEnd"/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0,27</m:t>
            </m:r>
          </m:e>
          <m:sup>
            <m:r>
              <w:rPr>
                <w:rFonts w:ascii="Cambria Math" w:hAnsi="Cambria Math" w:cs="Times New Roman"/>
              </w:rPr>
              <m:t>%</m:t>
            </m:r>
          </m:sup>
        </m:sSup>
      </m:oMath>
      <w:r>
        <w:rPr>
          <w:rFonts w:ascii="Times New Roman" w:hAnsi="Times New Roman" w:cs="Times New Roman"/>
        </w:rPr>
        <w:t xml:space="preserve">. Calculez la masse atomique moyenne du néon sachant que le dernier isotope a une masse </w:t>
      </w:r>
      <w:proofErr w:type="gramStart"/>
      <w:r>
        <w:rPr>
          <w:rFonts w:ascii="Times New Roman" w:hAnsi="Times New Roman" w:cs="Times New Roman"/>
        </w:rPr>
        <w:t xml:space="preserve">de </w:t>
      </w:r>
      <w:proofErr w:type="gramEnd"/>
      <m:oMath>
        <m:r>
          <w:rPr>
            <w:rFonts w:ascii="Cambria Math" w:hAnsi="Cambria Math" w:cs="Times New Roman"/>
          </w:rPr>
          <m:t>21</m:t>
        </m:r>
        <m:r>
          <w:rPr>
            <w:rFonts w:ascii="Cambria Math" w:hAnsi="Cambria Math" w:cs="Times New Roman"/>
          </w:rPr>
          <m:t>.99g/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mol</m:t>
            </m:r>
          </m:e>
          <m:sup>
            <m:r>
              <w:rPr>
                <w:rFonts w:ascii="Cambria Math" w:hAnsi="Cambria Math" w:cs="Times New Roman"/>
              </w:rPr>
              <m:t>-</m:t>
            </m:r>
          </m:sup>
        </m:sSup>
      </m:oMath>
      <w:r>
        <w:rPr>
          <w:rFonts w:ascii="Times New Roman" w:hAnsi="Times New Roman" w:cs="Times New Roman"/>
        </w:rPr>
        <w:t>.</w:t>
      </w:r>
    </w:p>
    <w:p w:rsidR="0071183F" w:rsidRDefault="0071183F" w:rsidP="0071183F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</w:rPr>
      </w:pPr>
    </w:p>
    <w:p w:rsidR="0071183F" w:rsidRDefault="0071183F" w:rsidP="00EB576C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 noyau d’un atome contient </w:t>
      </w:r>
      <m:oMath>
        <m:r>
          <w:rPr>
            <w:rFonts w:ascii="Cambria Math" w:hAnsi="Cambria Math" w:cs="Times New Roman"/>
          </w:rPr>
          <m:t>30 neutrons</m:t>
        </m:r>
      </m:oMath>
      <w:r>
        <w:rPr>
          <w:rFonts w:ascii="Times New Roman" w:hAnsi="Times New Roman" w:cs="Times New Roman"/>
        </w:rPr>
        <w:t xml:space="preserve"> et sa charge totale </w:t>
      </w:r>
      <w:proofErr w:type="gramStart"/>
      <w:r>
        <w:rPr>
          <w:rFonts w:ascii="Times New Roman" w:hAnsi="Times New Roman" w:cs="Times New Roman"/>
        </w:rPr>
        <w:t xml:space="preserve">vaut </w:t>
      </w:r>
      <w:proofErr w:type="gramEnd"/>
      <m:oMath>
        <m:r>
          <w:rPr>
            <w:rFonts w:ascii="Cambria Math" w:hAnsi="Cambria Math" w:cs="Times New Roman"/>
          </w:rPr>
          <m:t>+4×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-18</m:t>
            </m:r>
          </m:sup>
        </m:sSup>
        <m:r>
          <w:rPr>
            <w:rFonts w:ascii="Cambria Math" w:hAnsi="Cambria Math" w:cs="Times New Roman"/>
          </w:rPr>
          <m:t>C</m:t>
        </m:r>
      </m:oMath>
      <w:r>
        <w:rPr>
          <w:rFonts w:ascii="Times New Roman" w:hAnsi="Times New Roman" w:cs="Times New Roman"/>
        </w:rPr>
        <w:t>.</w:t>
      </w:r>
    </w:p>
    <w:p w:rsidR="0071183F" w:rsidRDefault="0071183F" w:rsidP="00EB576C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Précisez son numéro atomique.</w:t>
      </w:r>
    </w:p>
    <w:p w:rsidR="0071183F" w:rsidRDefault="0071183F" w:rsidP="00EB576C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Calculez le nombre de masse. </w:t>
      </w:r>
    </w:p>
    <w:p w:rsidR="0071183F" w:rsidRDefault="0071183F" w:rsidP="0071183F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</w:rPr>
      </w:pPr>
    </w:p>
    <w:p w:rsidR="0071183F" w:rsidRPr="008A56EA" w:rsidRDefault="0071183F" w:rsidP="00EB576C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Le brome naturel est formé de deux (2) isotopes </w:t>
      </w:r>
      <m:oMath>
        <m:sPre>
          <m:sPrePr>
            <m:ctrlPr>
              <w:rPr>
                <w:rFonts w:ascii="Cambria Math" w:hAnsi="Cambria Math" w:cs="Times New Roman"/>
                <w:i/>
              </w:rPr>
            </m:ctrlPr>
          </m:sPrePr>
          <m:sub/>
          <m:sup>
            <m:r>
              <w:rPr>
                <w:rFonts w:ascii="Cambria Math" w:hAnsi="Cambria Math" w:cs="Times New Roman"/>
              </w:rPr>
              <m:t>79</m:t>
            </m:r>
          </m:sup>
          <m:e>
            <m:r>
              <w:rPr>
                <w:rFonts w:ascii="Cambria Math" w:hAnsi="Cambria Math" w:cs="Times New Roman"/>
              </w:rPr>
              <m:t>Br</m:t>
            </m:r>
          </m:e>
        </m:sPre>
      </m:oMath>
      <w:r>
        <w:rPr>
          <w:rFonts w:ascii="Times New Roman" w:hAnsi="Times New Roman" w:cs="Times New Roman"/>
        </w:rPr>
        <w:t xml:space="preserve"> et </w:t>
      </w:r>
      <m:oMath>
        <m:sPre>
          <m:sPrePr>
            <m:ctrlPr>
              <w:rPr>
                <w:rFonts w:ascii="Cambria Math" w:hAnsi="Cambria Math" w:cs="Times New Roman"/>
                <w:i/>
              </w:rPr>
            </m:ctrlPr>
          </m:sPrePr>
          <m:sub/>
          <m:sup>
            <m:r>
              <w:rPr>
                <w:rFonts w:ascii="Cambria Math" w:hAnsi="Cambria Math" w:cs="Times New Roman"/>
              </w:rPr>
              <m:t>81</m:t>
            </m:r>
          </m:sup>
          <m:e>
            <m:r>
              <w:rPr>
                <w:rFonts w:ascii="Cambria Math" w:hAnsi="Cambria Math" w:cs="Times New Roman"/>
              </w:rPr>
              <m:t>Br</m:t>
            </m:r>
          </m:e>
        </m:sPre>
      </m:oMath>
      <w:r>
        <w:rPr>
          <w:rFonts w:ascii="Times New Roman" w:hAnsi="Times New Roman" w:cs="Times New Roman"/>
        </w:rPr>
        <w:t xml:space="preserve"> dont les masses atomiques valent respectivement </w:t>
      </w:r>
      <m:oMath>
        <m:r>
          <w:rPr>
            <w:rFonts w:ascii="Cambria Math" w:hAnsi="Cambria Math" w:cs="Times New Roman"/>
          </w:rPr>
          <m:t>78.9183</m:t>
        </m:r>
        <m:r>
          <w:rPr>
            <w:rFonts w:ascii="Cambria Math" w:hAnsi="Cambria Math" w:cs="Times New Roman"/>
          </w:rPr>
          <m:t>g/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mol</m:t>
            </m:r>
          </m:e>
          <m:sup>
            <m:r>
              <w:rPr>
                <w:rFonts w:ascii="Cambria Math" w:hAnsi="Cambria Math" w:cs="Times New Roman"/>
              </w:rPr>
              <m:t>-</m:t>
            </m:r>
          </m:sup>
        </m:sSup>
      </m:oMath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 xml:space="preserve">et </w:t>
      </w:r>
      <w:proofErr w:type="gramEnd"/>
      <m:oMath>
        <m:r>
          <w:rPr>
            <w:rFonts w:ascii="Cambria Math" w:hAnsi="Cambria Math" w:cs="Times New Roman"/>
          </w:rPr>
          <m:t>80</m:t>
        </m:r>
        <m:r>
          <w:rPr>
            <w:rFonts w:ascii="Cambria Math" w:hAnsi="Cambria Math" w:cs="Times New Roman"/>
          </w:rPr>
          <m:t>.9</m:t>
        </m:r>
        <m:r>
          <w:rPr>
            <w:rFonts w:ascii="Cambria Math" w:hAnsi="Cambria Math" w:cs="Times New Roman"/>
          </w:rPr>
          <m:t>163</m:t>
        </m:r>
        <m:r>
          <w:rPr>
            <w:rFonts w:ascii="Cambria Math" w:hAnsi="Cambria Math" w:cs="Times New Roman"/>
          </w:rPr>
          <m:t>g/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mol</m:t>
            </m:r>
          </m:e>
          <m:sup>
            <m:r>
              <w:rPr>
                <w:rFonts w:ascii="Cambria Math" w:hAnsi="Cambria Math" w:cs="Times New Roman"/>
              </w:rPr>
              <m:t>-</m:t>
            </m:r>
          </m:sup>
        </m:sSup>
      </m:oMath>
      <w:r>
        <w:rPr>
          <w:rFonts w:ascii="Times New Roman" w:hAnsi="Times New Roman" w:cs="Times New Roman"/>
        </w:rPr>
        <w:t xml:space="preserve">. Sachant que la masse atomique effective du brome </w:t>
      </w:r>
      <w:proofErr w:type="gramStart"/>
      <w:r>
        <w:rPr>
          <w:rFonts w:ascii="Times New Roman" w:hAnsi="Times New Roman" w:cs="Times New Roman"/>
        </w:rPr>
        <w:t xml:space="preserve">est </w:t>
      </w:r>
      <w:proofErr w:type="gramEnd"/>
      <m:oMath>
        <m:r>
          <w:rPr>
            <w:rFonts w:ascii="Cambria Math" w:hAnsi="Cambria Math" w:cs="Times New Roman"/>
          </w:rPr>
          <m:t>79.904</m:t>
        </m:r>
        <m:r>
          <w:rPr>
            <w:rFonts w:ascii="Cambria Math" w:hAnsi="Cambria Math" w:cs="Times New Roman"/>
          </w:rPr>
          <m:t>g/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mol</m:t>
            </m:r>
          </m:e>
          <m:sup>
            <m:r>
              <w:rPr>
                <w:rFonts w:ascii="Cambria Math" w:hAnsi="Cambria Math" w:cs="Times New Roman"/>
              </w:rPr>
              <m:t>-</m:t>
            </m:r>
          </m:sup>
        </m:sSup>
      </m:oMath>
      <w:r>
        <w:rPr>
          <w:rFonts w:ascii="Times New Roman" w:hAnsi="Times New Roman" w:cs="Times New Roman"/>
        </w:rPr>
        <w:t xml:space="preserve">. Calculez les abondances de </w:t>
      </w:r>
      <m:oMath>
        <m:sPre>
          <m:sPrePr>
            <m:ctrlPr>
              <w:rPr>
                <w:rFonts w:ascii="Cambria Math" w:hAnsi="Cambria Math" w:cs="Times New Roman"/>
                <w:i/>
              </w:rPr>
            </m:ctrlPr>
          </m:sPrePr>
          <m:sub/>
          <m:sup>
            <m:r>
              <w:rPr>
                <w:rFonts w:ascii="Cambria Math" w:hAnsi="Cambria Math" w:cs="Times New Roman"/>
              </w:rPr>
              <m:t>79</m:t>
            </m:r>
          </m:sup>
          <m:e>
            <m:r>
              <w:rPr>
                <w:rFonts w:ascii="Cambria Math" w:hAnsi="Cambria Math" w:cs="Times New Roman"/>
              </w:rPr>
              <m:t>Br</m:t>
            </m:r>
          </m:e>
        </m:sPre>
      </m:oMath>
      <w:r>
        <w:rPr>
          <w:rFonts w:ascii="Times New Roman" w:hAnsi="Times New Roman" w:cs="Times New Roman"/>
        </w:rPr>
        <w:t xml:space="preserve"> et </w:t>
      </w:r>
      <m:oMath>
        <m:sPre>
          <m:sPrePr>
            <m:ctrlPr>
              <w:rPr>
                <w:rFonts w:ascii="Cambria Math" w:hAnsi="Cambria Math" w:cs="Times New Roman"/>
                <w:i/>
              </w:rPr>
            </m:ctrlPr>
          </m:sPrePr>
          <m:sub/>
          <m:sup>
            <m:r>
              <w:rPr>
                <w:rFonts w:ascii="Cambria Math" w:hAnsi="Cambria Math" w:cs="Times New Roman"/>
              </w:rPr>
              <m:t>81</m:t>
            </m:r>
          </m:sup>
          <m:e>
            <m:r>
              <w:rPr>
                <w:rFonts w:ascii="Cambria Math" w:hAnsi="Cambria Math" w:cs="Times New Roman"/>
              </w:rPr>
              <m:t>Br</m:t>
            </m:r>
          </m:e>
        </m:sPre>
      </m:oMath>
      <w:r>
        <w:rPr>
          <w:rFonts w:ascii="Times New Roman" w:hAnsi="Times New Roman" w:cs="Times New Roman"/>
        </w:rPr>
        <w:t xml:space="preserve"> présents dans le brome naturel. </w:t>
      </w:r>
    </w:p>
    <w:p w:rsidR="0071183F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</w:rPr>
      </w:pPr>
    </w:p>
    <w:p w:rsidR="0071183F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</w:rPr>
      </w:pPr>
    </w:p>
    <w:p w:rsidR="0071183F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</w:rPr>
      </w:pPr>
    </w:p>
    <w:p w:rsidR="0071183F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</w:rPr>
      </w:pPr>
    </w:p>
    <w:p w:rsidR="0071183F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</w:rPr>
      </w:pPr>
    </w:p>
    <w:p w:rsidR="0071183F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</w:rPr>
      </w:pPr>
    </w:p>
    <w:p w:rsidR="0071183F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</w:rPr>
      </w:pPr>
    </w:p>
    <w:p w:rsidR="0071183F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</w:rPr>
      </w:pPr>
    </w:p>
    <w:p w:rsidR="0071183F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</w:rPr>
      </w:pPr>
    </w:p>
    <w:p w:rsidR="0071183F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</w:rPr>
      </w:pPr>
    </w:p>
    <w:p w:rsidR="0071183F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</w:rPr>
      </w:pPr>
    </w:p>
    <w:p w:rsidR="0071183F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</w:rPr>
      </w:pPr>
    </w:p>
    <w:p w:rsidR="0071183F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</w:rPr>
      </w:pPr>
    </w:p>
    <w:p w:rsidR="0071183F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</w:rPr>
      </w:pPr>
    </w:p>
    <w:p w:rsidR="0071183F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</w:rPr>
      </w:pPr>
    </w:p>
    <w:p w:rsidR="0071183F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</w:rPr>
      </w:pPr>
    </w:p>
    <w:p w:rsidR="0071183F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</w:rPr>
      </w:pPr>
    </w:p>
    <w:p w:rsidR="0071183F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</w:rPr>
      </w:pPr>
    </w:p>
    <w:p w:rsidR="0071183F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</w:rPr>
      </w:pPr>
    </w:p>
    <w:p w:rsidR="0071183F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</w:rPr>
      </w:pPr>
    </w:p>
    <w:p w:rsidR="0071183F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</w:rPr>
      </w:pPr>
    </w:p>
    <w:p w:rsidR="0071183F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</w:rPr>
      </w:pPr>
    </w:p>
    <w:p w:rsidR="0071183F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</w:rPr>
      </w:pPr>
    </w:p>
    <w:p w:rsidR="0071183F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</w:rPr>
      </w:pPr>
    </w:p>
    <w:p w:rsidR="0071183F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</w:rPr>
      </w:pPr>
    </w:p>
    <w:p w:rsidR="0071183F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</w:rPr>
      </w:pPr>
    </w:p>
    <w:p w:rsidR="0071183F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</w:rPr>
      </w:pPr>
    </w:p>
    <w:p w:rsidR="0071183F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</w:rPr>
      </w:pPr>
    </w:p>
    <w:p w:rsidR="0071183F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</w:rPr>
      </w:pPr>
    </w:p>
    <w:p w:rsidR="0071183F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</w:rPr>
      </w:pPr>
    </w:p>
    <w:p w:rsidR="0071183F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</w:rPr>
      </w:pPr>
    </w:p>
    <w:p w:rsidR="0071183F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</w:rPr>
      </w:pPr>
    </w:p>
    <w:p w:rsidR="0071183F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</w:rPr>
      </w:pPr>
    </w:p>
    <w:p w:rsidR="0071183F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</w:rPr>
      </w:pPr>
    </w:p>
    <w:p w:rsidR="0071183F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</w:rPr>
      </w:pPr>
    </w:p>
    <w:p w:rsidR="0071183F" w:rsidRPr="00455749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  <w:lang w:val="es-ES"/>
        </w:rPr>
      </w:pPr>
    </w:p>
    <w:p w:rsidR="0071183F" w:rsidRPr="00455749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  <w:lang w:val="es-ES"/>
        </w:rPr>
      </w:pPr>
    </w:p>
    <w:p w:rsidR="0071183F" w:rsidRPr="00455749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  <w:lang w:val="es-ES"/>
        </w:rPr>
      </w:pPr>
    </w:p>
    <w:p w:rsidR="0071183F" w:rsidRPr="00455749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  <w:lang w:val="es-ES"/>
        </w:rPr>
      </w:pPr>
    </w:p>
    <w:p w:rsidR="0071183F" w:rsidRPr="00455749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  <w:lang w:val="es-ES"/>
        </w:rPr>
      </w:pPr>
    </w:p>
    <w:p w:rsidR="0071183F" w:rsidRPr="00455749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  <w:lang w:val="es-ES"/>
        </w:rPr>
      </w:pPr>
    </w:p>
    <w:p w:rsidR="0071183F" w:rsidRPr="00455749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  <w:lang w:val="es-ES"/>
        </w:rPr>
      </w:pPr>
    </w:p>
    <w:p w:rsidR="0071183F" w:rsidRPr="00455749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  <w:lang w:val="es-ES"/>
        </w:rPr>
      </w:pPr>
    </w:p>
    <w:p w:rsidR="0071183F" w:rsidRPr="00455749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  <w:lang w:val="es-ES"/>
        </w:rPr>
      </w:pPr>
    </w:p>
    <w:p w:rsidR="0071183F" w:rsidRPr="00455749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  <w:lang w:val="es-ES"/>
        </w:rPr>
      </w:pPr>
    </w:p>
    <w:p w:rsidR="0071183F" w:rsidRPr="00455749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  <w:lang w:val="es-ES"/>
        </w:rPr>
      </w:pPr>
    </w:p>
    <w:p w:rsidR="0071183F" w:rsidRPr="00455749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  <w:lang w:val="es-ES"/>
        </w:rPr>
      </w:pPr>
    </w:p>
    <w:p w:rsidR="0071183F" w:rsidRPr="00455749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  <w:lang w:val="es-ES"/>
        </w:rPr>
      </w:pPr>
    </w:p>
    <w:p w:rsidR="0071183F" w:rsidRPr="00455749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  <w:lang w:val="es-ES"/>
        </w:rPr>
      </w:pPr>
    </w:p>
    <w:p w:rsidR="0071183F" w:rsidRPr="00455749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  <w:lang w:val="es-ES"/>
        </w:rPr>
      </w:pPr>
    </w:p>
    <w:p w:rsidR="0071183F" w:rsidRPr="00455749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  <w:lang w:val="es-ES"/>
        </w:rPr>
      </w:pPr>
    </w:p>
    <w:p w:rsidR="0071183F" w:rsidRPr="00455749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  <w:lang w:val="es-ES"/>
        </w:rPr>
      </w:pPr>
    </w:p>
    <w:p w:rsidR="0071183F" w:rsidRPr="00455749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  <w:lang w:val="es-ES"/>
        </w:rPr>
      </w:pPr>
    </w:p>
    <w:p w:rsidR="0071183F" w:rsidRPr="00455749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  <w:lang w:val="es-ES"/>
        </w:rPr>
      </w:pPr>
    </w:p>
    <w:p w:rsidR="0071183F" w:rsidRPr="00455749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  <w:lang w:val="es-ES"/>
        </w:rPr>
      </w:pPr>
    </w:p>
    <w:p w:rsidR="0071183F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  <w:lang w:val="es-ES"/>
        </w:rPr>
      </w:pPr>
    </w:p>
    <w:p w:rsidR="0071183F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  <w:lang w:val="es-ES"/>
        </w:rPr>
      </w:pPr>
    </w:p>
    <w:p w:rsidR="0071183F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  <w:lang w:val="es-ES"/>
        </w:rPr>
      </w:pPr>
    </w:p>
    <w:p w:rsidR="0071183F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  <w:lang w:val="es-ES"/>
        </w:rPr>
      </w:pPr>
    </w:p>
    <w:p w:rsidR="0071183F" w:rsidRPr="00455749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  <w:lang w:val="es-ES"/>
        </w:rPr>
      </w:pPr>
    </w:p>
    <w:p w:rsidR="0071183F" w:rsidRPr="00455749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  <w:lang w:val="es-ES"/>
        </w:rPr>
      </w:pPr>
    </w:p>
    <w:p w:rsidR="0071183F" w:rsidRPr="00455749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  <w:lang w:val="es-ES"/>
        </w:rPr>
      </w:pPr>
    </w:p>
    <w:p w:rsidR="0071183F" w:rsidRPr="00455749" w:rsidRDefault="0071183F" w:rsidP="0071183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  <w:lang w:val="es-ES"/>
        </w:rPr>
      </w:pPr>
    </w:p>
    <w:sectPr w:rsidR="0071183F" w:rsidRPr="00455749" w:rsidSect="000A4FBA">
      <w:pgSz w:w="12240" w:h="20160" w:code="5"/>
      <w:pgMar w:top="270" w:right="270" w:bottom="9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BC7285"/>
    <w:multiLevelType w:val="hybridMultilevel"/>
    <w:tmpl w:val="952AE67E"/>
    <w:lvl w:ilvl="0" w:tplc="7F42AA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ED5212"/>
    <w:multiLevelType w:val="hybridMultilevel"/>
    <w:tmpl w:val="15689106"/>
    <w:lvl w:ilvl="0" w:tplc="8BA6FEF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C3D0668"/>
    <w:multiLevelType w:val="hybridMultilevel"/>
    <w:tmpl w:val="097A10D6"/>
    <w:lvl w:ilvl="0" w:tplc="98B60098">
      <w:start w:val="1"/>
      <w:numFmt w:val="decimal"/>
      <w:lvlText w:val="%1-"/>
      <w:lvlJc w:val="left"/>
      <w:pPr>
        <w:ind w:left="144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D5878FB"/>
    <w:multiLevelType w:val="hybridMultilevel"/>
    <w:tmpl w:val="342025E6"/>
    <w:lvl w:ilvl="0" w:tplc="B5CAAFA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342107D3"/>
    <w:multiLevelType w:val="hybridMultilevel"/>
    <w:tmpl w:val="D8D2B1E6"/>
    <w:lvl w:ilvl="0" w:tplc="BACA5C8C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40314EF0"/>
    <w:multiLevelType w:val="hybridMultilevel"/>
    <w:tmpl w:val="E1F4F0FE"/>
    <w:lvl w:ilvl="0" w:tplc="769CD2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40E131C"/>
    <w:multiLevelType w:val="hybridMultilevel"/>
    <w:tmpl w:val="730E6E6C"/>
    <w:lvl w:ilvl="0" w:tplc="1E4EDD5A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44390D42"/>
    <w:multiLevelType w:val="hybridMultilevel"/>
    <w:tmpl w:val="779E7BDE"/>
    <w:lvl w:ilvl="0" w:tplc="42F4F44A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5977766"/>
    <w:multiLevelType w:val="hybridMultilevel"/>
    <w:tmpl w:val="CCF2F2F0"/>
    <w:lvl w:ilvl="0" w:tplc="F622FB78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90606A7"/>
    <w:multiLevelType w:val="hybridMultilevel"/>
    <w:tmpl w:val="B4DAB7B6"/>
    <w:lvl w:ilvl="0" w:tplc="91D88982">
      <w:start w:val="1"/>
      <w:numFmt w:val="decimal"/>
      <w:lvlText w:val="%1-"/>
      <w:lvlJc w:val="left"/>
      <w:pPr>
        <w:ind w:left="144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597B0775"/>
    <w:multiLevelType w:val="hybridMultilevel"/>
    <w:tmpl w:val="779E7BDE"/>
    <w:lvl w:ilvl="0" w:tplc="42F4F44A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29C4893"/>
    <w:multiLevelType w:val="hybridMultilevel"/>
    <w:tmpl w:val="1E32A438"/>
    <w:lvl w:ilvl="0" w:tplc="6E8A3D18">
      <w:start w:val="1"/>
      <w:numFmt w:val="decimal"/>
      <w:lvlText w:val="%1-"/>
      <w:lvlJc w:val="left"/>
      <w:pPr>
        <w:ind w:left="144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63AC7EFF"/>
    <w:multiLevelType w:val="hybridMultilevel"/>
    <w:tmpl w:val="ECE6D446"/>
    <w:lvl w:ilvl="0" w:tplc="050CF9F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712024B2"/>
    <w:multiLevelType w:val="hybridMultilevel"/>
    <w:tmpl w:val="48565C88"/>
    <w:lvl w:ilvl="0" w:tplc="57629E1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9"/>
  </w:num>
  <w:num w:numId="5">
    <w:abstractNumId w:val="2"/>
  </w:num>
  <w:num w:numId="6">
    <w:abstractNumId w:val="10"/>
  </w:num>
  <w:num w:numId="7">
    <w:abstractNumId w:val="11"/>
  </w:num>
  <w:num w:numId="8">
    <w:abstractNumId w:val="8"/>
  </w:num>
  <w:num w:numId="9">
    <w:abstractNumId w:val="3"/>
  </w:num>
  <w:num w:numId="10">
    <w:abstractNumId w:val="13"/>
  </w:num>
  <w:num w:numId="11">
    <w:abstractNumId w:val="12"/>
  </w:num>
  <w:num w:numId="12">
    <w:abstractNumId w:val="1"/>
  </w:num>
  <w:num w:numId="13">
    <w:abstractNumId w:val="6"/>
  </w:num>
  <w:num w:numId="14">
    <w:abstractNumId w:val="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183F"/>
    <w:rsid w:val="002C28BE"/>
    <w:rsid w:val="0071183F"/>
    <w:rsid w:val="00EB5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183F"/>
    <w:rPr>
      <w:rFonts w:eastAsia="MS Mincho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183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118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183F"/>
    <w:rPr>
      <w:rFonts w:ascii="Tahoma" w:eastAsia="MS Mincho" w:hAnsi="Tahoma" w:cs="Tahoma"/>
      <w:sz w:val="16"/>
      <w:szCs w:val="16"/>
      <w:lang w:val="fr-FR"/>
    </w:rPr>
  </w:style>
  <w:style w:type="character" w:styleId="PlaceholderText">
    <w:name w:val="Placeholder Text"/>
    <w:basedOn w:val="DefaultParagraphFont"/>
    <w:uiPriority w:val="99"/>
    <w:semiHidden/>
    <w:rsid w:val="0071183F"/>
    <w:rPr>
      <w:color w:val="808080"/>
    </w:rPr>
  </w:style>
  <w:style w:type="table" w:styleId="TableGrid">
    <w:name w:val="Table Grid"/>
    <w:basedOn w:val="TableNormal"/>
    <w:uiPriority w:val="59"/>
    <w:rsid w:val="007118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183F"/>
    <w:rPr>
      <w:rFonts w:eastAsia="MS Mincho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183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118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183F"/>
    <w:rPr>
      <w:rFonts w:ascii="Tahoma" w:eastAsia="MS Mincho" w:hAnsi="Tahoma" w:cs="Tahoma"/>
      <w:sz w:val="16"/>
      <w:szCs w:val="16"/>
      <w:lang w:val="fr-FR"/>
    </w:rPr>
  </w:style>
  <w:style w:type="character" w:styleId="PlaceholderText">
    <w:name w:val="Placeholder Text"/>
    <w:basedOn w:val="DefaultParagraphFont"/>
    <w:uiPriority w:val="99"/>
    <w:semiHidden/>
    <w:rsid w:val="0071183F"/>
    <w:rPr>
      <w:color w:val="808080"/>
    </w:rPr>
  </w:style>
  <w:style w:type="table" w:styleId="TableGrid">
    <w:name w:val="Table Grid"/>
    <w:basedOn w:val="TableNormal"/>
    <w:uiPriority w:val="59"/>
    <w:rsid w:val="007118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2169</Words>
  <Characters>12369</Characters>
  <Application>Microsoft Office Word</Application>
  <DocSecurity>0</DocSecurity>
  <Lines>103</Lines>
  <Paragraphs>29</Paragraphs>
  <ScaleCrop>false</ScaleCrop>
  <Company>Windows User</Company>
  <LinksUpToDate>false</LinksUpToDate>
  <CharactersWithSpaces>14509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Ecole Diocesaine</dc:creator>
  <cp:lastModifiedBy>Ecole Diocesaine</cp:lastModifiedBy>
  <cp:revision>2</cp:revision>
  <dcterms:created xsi:type="dcterms:W3CDTF">2026-02-25T18:46:00Z</dcterms:created>
  <dcterms:modified xsi:type="dcterms:W3CDTF">2026-02-25T18:54:00Z</dcterms:modified>
</cp:coreProperties>
</file>