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A2D60" w:rsidRPr="007B196A" w:rsidRDefault="008A2D60" w:rsidP="008A2D60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sz w:val="40"/>
          <w:szCs w:val="40"/>
          <w:lang w:val="fr-CA"/>
        </w:rPr>
      </w:pPr>
      <w:r w:rsidRPr="007B196A">
        <w:rPr>
          <w:rFonts w:ascii="Times New Roman" w:eastAsia="Times New Roman" w:hAnsi="Times New Roman" w:cs="Times New Roman"/>
          <w:noProof/>
          <w:sz w:val="40"/>
          <w:szCs w:val="40"/>
          <w:lang w:val="en-US" w:eastAsia="en-US"/>
        </w:rPr>
        <w:drawing>
          <wp:anchor distT="0" distB="0" distL="114300" distR="114300" simplePos="0" relativeHeight="251660288" behindDoc="1" locked="0" layoutInCell="1" allowOverlap="1" wp14:anchorId="5370DE8F" wp14:editId="2C16EBB1">
            <wp:simplePos x="0" y="0"/>
            <wp:positionH relativeFrom="column">
              <wp:posOffset>-668655</wp:posOffset>
            </wp:positionH>
            <wp:positionV relativeFrom="paragraph">
              <wp:posOffset>59776</wp:posOffset>
            </wp:positionV>
            <wp:extent cx="672465" cy="732790"/>
            <wp:effectExtent l="0" t="0" r="0" b="0"/>
            <wp:wrapNone/>
            <wp:docPr id="1" name="Image 1" descr="C:\Users\James Paul\Desktop\Banque Chimique\Modulon de Chimie\Secondaire Renové\2021-2022\logo saint vincen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James Paul\Desktop\Banque Chimique\Modulon de Chimie\Secondaire Renové\2021-2022\logo saint vincent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465" cy="732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7B196A">
        <w:rPr>
          <w:rFonts w:ascii="Times New Roman" w:eastAsia="Times New Roman" w:hAnsi="Times New Roman" w:cs="Times New Roman"/>
          <w:sz w:val="40"/>
          <w:szCs w:val="40"/>
          <w:lang w:val="fr-CA"/>
        </w:rPr>
        <w:t>ÉCOLE DIOCÉSAINE SAINT VINCENT DE PAUL</w:t>
      </w:r>
    </w:p>
    <w:p w:rsidR="008A2D60" w:rsidRPr="007B196A" w:rsidRDefault="008A2D60" w:rsidP="008A2D60">
      <w:pPr>
        <w:tabs>
          <w:tab w:val="center" w:pos="468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 w:cs="Times New Roman"/>
          <w:lang w:val="fr-CA"/>
        </w:rPr>
      </w:pPr>
      <w:r w:rsidRPr="007B196A">
        <w:rPr>
          <w:rFonts w:ascii="Times New Roman" w:eastAsia="Times New Roman" w:hAnsi="Times New Roman" w:cs="Times New Roman"/>
          <w:lang w:val="fr-CA"/>
        </w:rPr>
        <w:t xml:space="preserve">1 </w:t>
      </w:r>
      <w:r w:rsidRPr="007B196A">
        <w:rPr>
          <w:rFonts w:ascii="Times New Roman" w:eastAsia="Times New Roman" w:hAnsi="Times New Roman" w:cs="Times New Roman"/>
          <w:vertAlign w:val="superscript"/>
          <w:lang w:val="fr-CA"/>
        </w:rPr>
        <w:t xml:space="preserve">er </w:t>
      </w:r>
      <w:r w:rsidRPr="007B196A">
        <w:rPr>
          <w:rFonts w:ascii="Times New Roman" w:eastAsia="Times New Roman" w:hAnsi="Times New Roman" w:cs="Times New Roman"/>
          <w:lang w:val="fr-CA"/>
        </w:rPr>
        <w:t>contrôle Novembre 2025</w:t>
      </w:r>
    </w:p>
    <w:p w:rsidR="008A2D60" w:rsidRPr="007B196A" w:rsidRDefault="008A2D60" w:rsidP="008A2D60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7B196A">
        <w:rPr>
          <w:rFonts w:ascii="Times New Roman" w:eastAsia="Times New Roman" w:hAnsi="Times New Roman" w:cs="Times New Roman"/>
        </w:rPr>
        <w:t xml:space="preserve">                                                                  </w:t>
      </w:r>
      <w:r w:rsidRPr="007B196A">
        <w:rPr>
          <w:rFonts w:ascii="Times New Roman" w:eastAsia="Times New Roman" w:hAnsi="Times New Roman" w:cs="Times New Roman"/>
          <w:b/>
        </w:rPr>
        <w:t>Évaluation de musique</w:t>
      </w:r>
    </w:p>
    <w:p w:rsidR="008A2D60" w:rsidRPr="007B196A" w:rsidRDefault="008A2D60" w:rsidP="008A2D60">
      <w:pPr>
        <w:tabs>
          <w:tab w:val="left" w:pos="4869"/>
        </w:tabs>
        <w:jc w:val="center"/>
        <w:rPr>
          <w:rStyle w:val="Strong"/>
          <w:rFonts w:ascii="Times New Roman" w:hAnsi="Times New Roman" w:cs="Times New Roman"/>
          <w:bCs w:val="0"/>
        </w:rPr>
      </w:pPr>
      <w:r w:rsidRPr="007B196A">
        <w:rPr>
          <w:rFonts w:ascii="Times New Roman" w:hAnsi="Times New Roman" w:cs="Times New Roman"/>
          <w:noProof/>
          <w:lang w:val="en-US" w:eastAsia="en-US"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 wp14:anchorId="065CB3AE" wp14:editId="2D65CD8A">
                <wp:simplePos x="0" y="0"/>
                <wp:positionH relativeFrom="margin">
                  <wp:align>center</wp:align>
                </wp:positionH>
                <wp:positionV relativeFrom="paragraph">
                  <wp:posOffset>329565</wp:posOffset>
                </wp:positionV>
                <wp:extent cx="6955790" cy="0"/>
                <wp:effectExtent l="0" t="0" r="0" b="0"/>
                <wp:wrapNone/>
                <wp:docPr id="2" name="Connecteur droit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95579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69CD18E1" id="Connecteur droit 1" o:spid="_x0000_s1026" style="position:absolute;z-index:251659264;visibility:visible;mso-wrap-style:square;mso-width-percent:0;mso-height-percent:0;mso-wrap-distance-left:9pt;mso-wrap-distance-top:.mm;mso-wrap-distance-right:9pt;mso-wrap-distance-bottom:.mm;mso-position-horizontal:center;mso-position-horizontal-relative:margin;mso-position-vertical:absolute;mso-position-vertical-relative:text;mso-width-percent:0;mso-height-percent:0;mso-width-relative:page;mso-height-relative:margin" from="0,25.95pt" to="547.7pt,2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" strokecolor="windowText" strokeweight="1.5pt">
                <v:stroke joinstyle="miter"/>
                <o:lock v:ext="edit" shapetype="f"/>
                <w10:wrap anchorx="margin"/>
              </v:line>
            </w:pict>
          </mc:Fallback>
        </mc:AlternateContent>
      </w:r>
      <w:r w:rsidRPr="007B196A">
        <w:rPr>
          <w:rFonts w:ascii="Times New Roman" w:hAnsi="Times New Roman" w:cs="Times New Roman"/>
          <w:b/>
        </w:rPr>
        <w:t xml:space="preserve">Nom ______________________   prénom_________________________ Classe : </w:t>
      </w:r>
      <w:r w:rsidR="00FC0171" w:rsidRPr="007B196A">
        <w:rPr>
          <w:rFonts w:ascii="Times New Roman" w:hAnsi="Times New Roman" w:cs="Times New Roman"/>
          <w:b/>
        </w:rPr>
        <w:t>9</w:t>
      </w:r>
      <w:r w:rsidRPr="007B196A">
        <w:rPr>
          <w:rFonts w:ascii="Times New Roman" w:hAnsi="Times New Roman" w:cs="Times New Roman"/>
          <w:b/>
          <w:vertAlign w:val="superscript"/>
        </w:rPr>
        <w:t>e</w:t>
      </w:r>
      <w:r w:rsidRPr="007B196A">
        <w:rPr>
          <w:rFonts w:ascii="Times New Roman" w:hAnsi="Times New Roman" w:cs="Times New Roman"/>
          <w:b/>
        </w:rPr>
        <w:t xml:space="preserve"> AF 1h)</w:t>
      </w:r>
    </w:p>
    <w:p w:rsidR="008A2D60" w:rsidRPr="007B196A" w:rsidRDefault="008A2D60" w:rsidP="008A2D60">
      <w:pPr>
        <w:rPr>
          <w:rStyle w:val="Strong"/>
          <w:rFonts w:ascii="Times New Roman" w:hAnsi="Times New Roman" w:cs="Times New Roman"/>
        </w:rPr>
      </w:pPr>
      <w:r w:rsidRPr="007B196A">
        <w:rPr>
          <w:rStyle w:val="Strong"/>
          <w:rFonts w:ascii="Times New Roman" w:hAnsi="Times New Roman" w:cs="Times New Roman"/>
        </w:rPr>
        <w:t>Consignes : 1) les liquides correcteurs sont interdits.</w:t>
      </w:r>
    </w:p>
    <w:p w:rsidR="008A2D60" w:rsidRPr="007B196A" w:rsidRDefault="008A2D60" w:rsidP="008A2D60">
      <w:pPr>
        <w:ind w:left="720" w:firstLine="720"/>
        <w:rPr>
          <w:rStyle w:val="Strong"/>
          <w:rFonts w:ascii="Times New Roman" w:hAnsi="Times New Roman" w:cs="Times New Roman"/>
        </w:rPr>
      </w:pPr>
      <w:r w:rsidRPr="007B196A">
        <w:rPr>
          <w:rStyle w:val="Strong"/>
          <w:rFonts w:ascii="Times New Roman" w:hAnsi="Times New Roman" w:cs="Times New Roman"/>
        </w:rPr>
        <w:t>2) Tout</w:t>
      </w:r>
      <w:bookmarkStart w:id="0" w:name="_GoBack"/>
      <w:bookmarkEnd w:id="0"/>
      <w:r w:rsidRPr="007B196A">
        <w:rPr>
          <w:rStyle w:val="Strong"/>
          <w:rFonts w:ascii="Times New Roman" w:hAnsi="Times New Roman" w:cs="Times New Roman"/>
        </w:rPr>
        <w:t>e rature rendra la question à une réponse nulle.</w:t>
      </w:r>
    </w:p>
    <w:p w:rsidR="004E1B79" w:rsidRPr="007B196A" w:rsidRDefault="004E1B79" w:rsidP="004E1B79">
      <w:pPr>
        <w:rPr>
          <w:rStyle w:val="Strong"/>
          <w:rFonts w:ascii="Times New Roman" w:hAnsi="Times New Roman" w:cs="Times New Roman"/>
        </w:rPr>
      </w:pPr>
      <w:r w:rsidRPr="007B196A">
        <w:rPr>
          <w:rStyle w:val="Strong"/>
          <w:rFonts w:ascii="Times New Roman" w:hAnsi="Times New Roman" w:cs="Times New Roman"/>
        </w:rPr>
        <w:t xml:space="preserve">Partie 1 : compléter les phrases suivant avec les réponses jugées </w:t>
      </w:r>
      <w:r w:rsidR="007B196A" w:rsidRPr="007B196A">
        <w:rPr>
          <w:rStyle w:val="Strong"/>
          <w:rFonts w:ascii="Times New Roman" w:hAnsi="Times New Roman" w:cs="Times New Roman"/>
        </w:rPr>
        <w:t>correct. (5 pts)</w:t>
      </w:r>
    </w:p>
    <w:p w:rsidR="008A2D60" w:rsidRPr="007B196A" w:rsidRDefault="008A2D60" w:rsidP="008A2D60">
      <w:pPr>
        <w:pStyle w:val="ListParagraph"/>
        <w:numPr>
          <w:ilvl w:val="0"/>
          <w:numId w:val="1"/>
        </w:numPr>
        <w:rPr>
          <w:rStyle w:val="Strong"/>
          <w:rFonts w:ascii="Times New Roman" w:hAnsi="Times New Roman" w:cs="Times New Roman"/>
          <w:b w:val="0"/>
          <w:bCs w:val="0"/>
        </w:rPr>
      </w:pPr>
      <w:r w:rsidRPr="007B196A">
        <w:rPr>
          <w:rStyle w:val="Strong"/>
          <w:rFonts w:ascii="Times New Roman" w:hAnsi="Times New Roman" w:cs="Times New Roman"/>
          <w:b w:val="0"/>
          <w:bCs w:val="0"/>
        </w:rPr>
        <w:t>___________________ est l’action ou la manière d’attaquer la note initiale d’un morceau.</w:t>
      </w:r>
    </w:p>
    <w:p w:rsidR="008A2D60" w:rsidRPr="007B196A" w:rsidRDefault="008A2D60" w:rsidP="008A2D60">
      <w:pPr>
        <w:pStyle w:val="ListParagraph"/>
        <w:numPr>
          <w:ilvl w:val="0"/>
          <w:numId w:val="1"/>
        </w:numPr>
        <w:rPr>
          <w:rStyle w:val="Strong"/>
          <w:rFonts w:ascii="Times New Roman" w:hAnsi="Times New Roman" w:cs="Times New Roman"/>
          <w:b w:val="0"/>
          <w:bCs w:val="0"/>
        </w:rPr>
      </w:pPr>
      <w:r w:rsidRPr="007B196A">
        <w:rPr>
          <w:rStyle w:val="Strong"/>
          <w:rFonts w:ascii="Times New Roman" w:hAnsi="Times New Roman" w:cs="Times New Roman"/>
          <w:b w:val="0"/>
          <w:bCs w:val="0"/>
        </w:rPr>
        <w:t>C’est l’</w:t>
      </w:r>
      <w:r w:rsidR="00AB7143" w:rsidRPr="007B196A">
        <w:rPr>
          <w:rStyle w:val="Strong"/>
          <w:rFonts w:ascii="Times New Roman" w:hAnsi="Times New Roman" w:cs="Times New Roman"/>
          <w:b w:val="0"/>
          <w:bCs w:val="0"/>
        </w:rPr>
        <w:t>étendue</w:t>
      </w:r>
      <w:r w:rsidRPr="007B196A">
        <w:rPr>
          <w:rStyle w:val="Strong"/>
          <w:rFonts w:ascii="Times New Roman" w:hAnsi="Times New Roman" w:cs="Times New Roman"/>
          <w:b w:val="0"/>
          <w:bCs w:val="0"/>
        </w:rPr>
        <w:t xml:space="preserve"> </w:t>
      </w:r>
      <w:r w:rsidR="00AB7143" w:rsidRPr="007B196A">
        <w:rPr>
          <w:rStyle w:val="Strong"/>
          <w:rFonts w:ascii="Times New Roman" w:hAnsi="Times New Roman" w:cs="Times New Roman"/>
          <w:b w:val="0"/>
          <w:bCs w:val="0"/>
        </w:rPr>
        <w:t>des sons qu’une voix ou un instrument peut parcourir du grâce à l’aigu il s’agit d’un : ____________________</w:t>
      </w:r>
    </w:p>
    <w:p w:rsidR="00AB7143" w:rsidRPr="007B196A" w:rsidRDefault="00AB7143" w:rsidP="008A2D60">
      <w:pPr>
        <w:pStyle w:val="ListParagraph"/>
        <w:numPr>
          <w:ilvl w:val="0"/>
          <w:numId w:val="1"/>
        </w:numPr>
        <w:rPr>
          <w:rStyle w:val="Strong"/>
          <w:rFonts w:ascii="Times New Roman" w:hAnsi="Times New Roman" w:cs="Times New Roman"/>
          <w:b w:val="0"/>
          <w:bCs w:val="0"/>
        </w:rPr>
      </w:pPr>
      <w:r w:rsidRPr="007B196A">
        <w:rPr>
          <w:rStyle w:val="Strong"/>
          <w:rFonts w:ascii="Times New Roman" w:hAnsi="Times New Roman" w:cs="Times New Roman"/>
          <w:b w:val="0"/>
          <w:bCs w:val="0"/>
        </w:rPr>
        <w:t>L’identité de la musique s’appelle : _______________________________</w:t>
      </w:r>
    </w:p>
    <w:p w:rsidR="00AB7143" w:rsidRPr="007B196A" w:rsidRDefault="00AB7143" w:rsidP="008A2D60">
      <w:pPr>
        <w:pStyle w:val="ListParagraph"/>
        <w:numPr>
          <w:ilvl w:val="0"/>
          <w:numId w:val="1"/>
        </w:numPr>
        <w:rPr>
          <w:rStyle w:val="Strong"/>
          <w:rFonts w:ascii="Times New Roman" w:hAnsi="Times New Roman" w:cs="Times New Roman"/>
          <w:b w:val="0"/>
          <w:bCs w:val="0"/>
        </w:rPr>
      </w:pPr>
      <w:r w:rsidRPr="007B196A">
        <w:rPr>
          <w:rStyle w:val="Strong"/>
          <w:rFonts w:ascii="Times New Roman" w:hAnsi="Times New Roman" w:cs="Times New Roman"/>
          <w:b w:val="0"/>
          <w:bCs w:val="0"/>
        </w:rPr>
        <w:t>__________________ c</w:t>
      </w:r>
      <w:r w:rsidR="000D3896" w:rsidRPr="007B196A">
        <w:rPr>
          <w:rStyle w:val="Strong"/>
          <w:rFonts w:ascii="Times New Roman" w:hAnsi="Times New Roman" w:cs="Times New Roman"/>
          <w:b w:val="0"/>
          <w:bCs w:val="0"/>
        </w:rPr>
        <w:t>’</w:t>
      </w:r>
      <w:r w:rsidRPr="007B196A">
        <w:rPr>
          <w:rStyle w:val="Strong"/>
          <w:rFonts w:ascii="Times New Roman" w:hAnsi="Times New Roman" w:cs="Times New Roman"/>
          <w:b w:val="0"/>
          <w:bCs w:val="0"/>
        </w:rPr>
        <w:t xml:space="preserve">est un </w:t>
      </w:r>
      <w:r w:rsidR="000D3896" w:rsidRPr="007B196A">
        <w:rPr>
          <w:rStyle w:val="Strong"/>
          <w:rFonts w:ascii="Times New Roman" w:hAnsi="Times New Roman" w:cs="Times New Roman"/>
          <w:b w:val="0"/>
          <w:bCs w:val="0"/>
        </w:rPr>
        <w:t>rendez-vous</w:t>
      </w:r>
      <w:r w:rsidRPr="007B196A">
        <w:rPr>
          <w:rStyle w:val="Strong"/>
          <w:rFonts w:ascii="Times New Roman" w:hAnsi="Times New Roman" w:cs="Times New Roman"/>
          <w:b w:val="0"/>
          <w:bCs w:val="0"/>
        </w:rPr>
        <w:t xml:space="preserve"> avec le </w:t>
      </w:r>
      <w:r w:rsidR="000D3896" w:rsidRPr="007B196A">
        <w:rPr>
          <w:rStyle w:val="Strong"/>
          <w:rFonts w:ascii="Times New Roman" w:hAnsi="Times New Roman" w:cs="Times New Roman"/>
          <w:b w:val="0"/>
          <w:bCs w:val="0"/>
        </w:rPr>
        <w:t>rythme,</w:t>
      </w:r>
      <w:r w:rsidRPr="007B196A">
        <w:rPr>
          <w:rStyle w:val="Strong"/>
          <w:rFonts w:ascii="Times New Roman" w:hAnsi="Times New Roman" w:cs="Times New Roman"/>
          <w:b w:val="0"/>
          <w:bCs w:val="0"/>
        </w:rPr>
        <w:t xml:space="preserve"> l’harmonie et la mélodie.</w:t>
      </w:r>
    </w:p>
    <w:p w:rsidR="00AB7143" w:rsidRPr="007B196A" w:rsidRDefault="00AB7143" w:rsidP="008A2D60">
      <w:pPr>
        <w:pStyle w:val="ListParagraph"/>
        <w:numPr>
          <w:ilvl w:val="0"/>
          <w:numId w:val="1"/>
        </w:numPr>
        <w:rPr>
          <w:rStyle w:val="Strong"/>
          <w:rFonts w:ascii="Times New Roman" w:hAnsi="Times New Roman" w:cs="Times New Roman"/>
        </w:rPr>
      </w:pPr>
      <w:r w:rsidRPr="007B196A">
        <w:rPr>
          <w:rStyle w:val="Strong"/>
          <w:rFonts w:ascii="Times New Roman" w:hAnsi="Times New Roman" w:cs="Times New Roman"/>
          <w:b w:val="0"/>
          <w:bCs w:val="0"/>
        </w:rPr>
        <w:t xml:space="preserve">Pour </w:t>
      </w:r>
      <w:r w:rsidR="000D3896" w:rsidRPr="007B196A">
        <w:rPr>
          <w:rStyle w:val="Strong"/>
          <w:rFonts w:ascii="Times New Roman" w:hAnsi="Times New Roman" w:cs="Times New Roman"/>
          <w:b w:val="0"/>
          <w:bCs w:val="0"/>
        </w:rPr>
        <w:t>étudier</w:t>
      </w:r>
      <w:r w:rsidRPr="007B196A">
        <w:rPr>
          <w:rStyle w:val="Strong"/>
          <w:rFonts w:ascii="Times New Roman" w:hAnsi="Times New Roman" w:cs="Times New Roman"/>
          <w:b w:val="0"/>
          <w:bCs w:val="0"/>
        </w:rPr>
        <w:t xml:space="preserve"> </w:t>
      </w:r>
      <w:r w:rsidR="000D3896" w:rsidRPr="007B196A">
        <w:rPr>
          <w:rStyle w:val="Strong"/>
          <w:rFonts w:ascii="Times New Roman" w:hAnsi="Times New Roman" w:cs="Times New Roman"/>
          <w:b w:val="0"/>
          <w:bCs w:val="0"/>
        </w:rPr>
        <w:t>méthodiquement</w:t>
      </w:r>
      <w:r w:rsidRPr="007B196A">
        <w:rPr>
          <w:rStyle w:val="Strong"/>
          <w:rFonts w:ascii="Times New Roman" w:hAnsi="Times New Roman" w:cs="Times New Roman"/>
          <w:b w:val="0"/>
          <w:bCs w:val="0"/>
        </w:rPr>
        <w:t xml:space="preserve"> un </w:t>
      </w:r>
      <w:r w:rsidR="000D3896" w:rsidRPr="007B196A">
        <w:rPr>
          <w:rStyle w:val="Strong"/>
          <w:rFonts w:ascii="Times New Roman" w:hAnsi="Times New Roman" w:cs="Times New Roman"/>
          <w:b w:val="0"/>
          <w:bCs w:val="0"/>
        </w:rPr>
        <w:t>morceau,</w:t>
      </w:r>
      <w:r w:rsidRPr="007B196A">
        <w:rPr>
          <w:rStyle w:val="Strong"/>
          <w:rFonts w:ascii="Times New Roman" w:hAnsi="Times New Roman" w:cs="Times New Roman"/>
          <w:b w:val="0"/>
          <w:bCs w:val="0"/>
        </w:rPr>
        <w:t xml:space="preserve"> il faut : 1</w:t>
      </w:r>
      <w:r w:rsidRPr="007B196A">
        <w:rPr>
          <w:rStyle w:val="Strong"/>
          <w:rFonts w:ascii="Times New Roman" w:hAnsi="Times New Roman" w:cs="Times New Roman"/>
          <w:b w:val="0"/>
          <w:bCs w:val="0"/>
          <w:vertAlign w:val="superscript"/>
        </w:rPr>
        <w:t xml:space="preserve">o </w:t>
      </w:r>
      <w:r w:rsidRPr="007B196A">
        <w:rPr>
          <w:rStyle w:val="Strong"/>
          <w:rFonts w:ascii="Times New Roman" w:hAnsi="Times New Roman" w:cs="Times New Roman"/>
        </w:rPr>
        <w:t>____________________ ; 2</w:t>
      </w:r>
      <w:r w:rsidRPr="007B196A">
        <w:rPr>
          <w:rStyle w:val="Strong"/>
          <w:rFonts w:ascii="Times New Roman" w:hAnsi="Times New Roman" w:cs="Times New Roman"/>
          <w:vertAlign w:val="superscript"/>
        </w:rPr>
        <w:t xml:space="preserve">o </w:t>
      </w:r>
      <w:r w:rsidRPr="007B196A">
        <w:rPr>
          <w:rStyle w:val="Strong"/>
          <w:rFonts w:ascii="Times New Roman" w:hAnsi="Times New Roman" w:cs="Times New Roman"/>
        </w:rPr>
        <w:t>_____________________ ; 3</w:t>
      </w:r>
      <w:r w:rsidRPr="007B196A">
        <w:rPr>
          <w:rStyle w:val="Strong"/>
          <w:rFonts w:ascii="Times New Roman" w:hAnsi="Times New Roman" w:cs="Times New Roman"/>
          <w:vertAlign w:val="superscript"/>
        </w:rPr>
        <w:t>o</w:t>
      </w:r>
      <w:r w:rsidRPr="007B196A">
        <w:rPr>
          <w:rStyle w:val="Strong"/>
          <w:rFonts w:ascii="Times New Roman" w:hAnsi="Times New Roman" w:cs="Times New Roman"/>
        </w:rPr>
        <w:t xml:space="preserve"> _____________________ ; 4</w:t>
      </w:r>
      <w:r w:rsidRPr="007B196A">
        <w:rPr>
          <w:rStyle w:val="Strong"/>
          <w:rFonts w:ascii="Times New Roman" w:hAnsi="Times New Roman" w:cs="Times New Roman"/>
          <w:vertAlign w:val="superscript"/>
        </w:rPr>
        <w:t xml:space="preserve">o </w:t>
      </w:r>
      <w:r w:rsidRPr="007B196A">
        <w:rPr>
          <w:rStyle w:val="Strong"/>
          <w:rFonts w:ascii="Times New Roman" w:hAnsi="Times New Roman" w:cs="Times New Roman"/>
        </w:rPr>
        <w:t>___________________.</w:t>
      </w:r>
    </w:p>
    <w:p w:rsidR="00607B0D" w:rsidRPr="007B196A" w:rsidRDefault="00607B0D" w:rsidP="008A2D60">
      <w:pPr>
        <w:pStyle w:val="ListParagraph"/>
        <w:numPr>
          <w:ilvl w:val="0"/>
          <w:numId w:val="1"/>
        </w:numPr>
        <w:rPr>
          <w:rStyle w:val="Strong"/>
          <w:rFonts w:ascii="Times New Roman" w:hAnsi="Times New Roman" w:cs="Times New Roman"/>
        </w:rPr>
      </w:pPr>
      <w:r w:rsidRPr="007B196A">
        <w:rPr>
          <w:rStyle w:val="Strong"/>
          <w:rFonts w:ascii="Times New Roman" w:hAnsi="Times New Roman" w:cs="Times New Roman"/>
          <w:b w:val="0"/>
          <w:bCs w:val="0"/>
        </w:rPr>
        <w:t xml:space="preserve">Un morceau de musique que des </w:t>
      </w:r>
      <w:r w:rsidR="008C37DB" w:rsidRPr="007B196A">
        <w:rPr>
          <w:rStyle w:val="Strong"/>
          <w:rFonts w:ascii="Times New Roman" w:hAnsi="Times New Roman" w:cs="Times New Roman"/>
          <w:b w:val="0"/>
          <w:bCs w:val="0"/>
        </w:rPr>
        <w:t>voix,</w:t>
      </w:r>
      <w:r w:rsidRPr="007B196A">
        <w:rPr>
          <w:rStyle w:val="Strong"/>
          <w:rFonts w:ascii="Times New Roman" w:hAnsi="Times New Roman" w:cs="Times New Roman"/>
          <w:b w:val="0"/>
          <w:bCs w:val="0"/>
        </w:rPr>
        <w:t xml:space="preserve"> en nombre </w:t>
      </w:r>
      <w:r w:rsidR="008C37DB" w:rsidRPr="007B196A">
        <w:rPr>
          <w:rStyle w:val="Strong"/>
          <w:rFonts w:ascii="Times New Roman" w:hAnsi="Times New Roman" w:cs="Times New Roman"/>
          <w:b w:val="0"/>
          <w:bCs w:val="0"/>
        </w:rPr>
        <w:t>interminée,</w:t>
      </w:r>
      <w:r w:rsidRPr="007B196A">
        <w:rPr>
          <w:rStyle w:val="Strong"/>
          <w:rFonts w:ascii="Times New Roman" w:hAnsi="Times New Roman" w:cs="Times New Roman"/>
          <w:b w:val="0"/>
          <w:bCs w:val="0"/>
        </w:rPr>
        <w:t xml:space="preserve"> attaquent l’une </w:t>
      </w:r>
      <w:r w:rsidR="008C37DB" w:rsidRPr="007B196A">
        <w:rPr>
          <w:rStyle w:val="Strong"/>
          <w:rFonts w:ascii="Times New Roman" w:hAnsi="Times New Roman" w:cs="Times New Roman"/>
          <w:b w:val="0"/>
          <w:bCs w:val="0"/>
        </w:rPr>
        <w:t>après</w:t>
      </w:r>
      <w:r w:rsidRPr="007B196A">
        <w:rPr>
          <w:rStyle w:val="Strong"/>
          <w:rFonts w:ascii="Times New Roman" w:hAnsi="Times New Roman" w:cs="Times New Roman"/>
          <w:b w:val="0"/>
          <w:bCs w:val="0"/>
        </w:rPr>
        <w:t xml:space="preserve"> l’autre et peuvent recommencer </w:t>
      </w:r>
      <w:r w:rsidR="008C37DB" w:rsidRPr="007B196A">
        <w:rPr>
          <w:rStyle w:val="Strong"/>
          <w:rFonts w:ascii="Times New Roman" w:hAnsi="Times New Roman" w:cs="Times New Roman"/>
          <w:b w:val="0"/>
          <w:bCs w:val="0"/>
        </w:rPr>
        <w:t>indéfiniment</w:t>
      </w:r>
      <w:r w:rsidRPr="007B196A">
        <w:rPr>
          <w:rStyle w:val="Strong"/>
          <w:rFonts w:ascii="Times New Roman" w:hAnsi="Times New Roman" w:cs="Times New Roman"/>
          <w:b w:val="0"/>
          <w:bCs w:val="0"/>
        </w:rPr>
        <w:t xml:space="preserve"> est </w:t>
      </w:r>
      <w:r w:rsidR="008C37DB" w:rsidRPr="007B196A">
        <w:rPr>
          <w:rStyle w:val="Strong"/>
          <w:rFonts w:ascii="Times New Roman" w:hAnsi="Times New Roman" w:cs="Times New Roman"/>
          <w:b w:val="0"/>
          <w:bCs w:val="0"/>
        </w:rPr>
        <w:t>appelée</w:t>
      </w:r>
      <w:r w:rsidRPr="007B196A">
        <w:rPr>
          <w:rStyle w:val="Strong"/>
          <w:rFonts w:ascii="Times New Roman" w:hAnsi="Times New Roman" w:cs="Times New Roman"/>
          <w:b w:val="0"/>
          <w:bCs w:val="0"/>
        </w:rPr>
        <w:t> : ___________________</w:t>
      </w:r>
    </w:p>
    <w:p w:rsidR="00607B0D" w:rsidRPr="007B196A" w:rsidRDefault="008C37DB" w:rsidP="008A2D60">
      <w:pPr>
        <w:pStyle w:val="ListParagraph"/>
        <w:numPr>
          <w:ilvl w:val="0"/>
          <w:numId w:val="1"/>
        </w:numPr>
        <w:rPr>
          <w:rStyle w:val="Strong"/>
          <w:rFonts w:ascii="Times New Roman" w:hAnsi="Times New Roman" w:cs="Times New Roman"/>
        </w:rPr>
      </w:pPr>
      <w:r w:rsidRPr="007B196A">
        <w:rPr>
          <w:rStyle w:val="Strong"/>
          <w:rFonts w:ascii="Times New Roman" w:hAnsi="Times New Roman" w:cs="Times New Roman"/>
          <w:b w:val="0"/>
          <w:bCs w:val="0"/>
        </w:rPr>
        <w:t>Des changements</w:t>
      </w:r>
      <w:r w:rsidR="00607B0D" w:rsidRPr="007B196A">
        <w:rPr>
          <w:rStyle w:val="Strong"/>
          <w:rFonts w:ascii="Times New Roman" w:hAnsi="Times New Roman" w:cs="Times New Roman"/>
          <w:b w:val="0"/>
          <w:bCs w:val="0"/>
        </w:rPr>
        <w:t xml:space="preserve"> de son que l’on fait subit </w:t>
      </w:r>
      <w:r w:rsidR="003741DB" w:rsidRPr="007B196A">
        <w:rPr>
          <w:rStyle w:val="Strong"/>
          <w:rFonts w:ascii="Times New Roman" w:hAnsi="Times New Roman" w:cs="Times New Roman"/>
          <w:b w:val="0"/>
          <w:bCs w:val="0"/>
        </w:rPr>
        <w:t>à</w:t>
      </w:r>
      <w:r w:rsidR="00607B0D" w:rsidRPr="007B196A">
        <w:rPr>
          <w:rStyle w:val="Strong"/>
          <w:rFonts w:ascii="Times New Roman" w:hAnsi="Times New Roman" w:cs="Times New Roman"/>
          <w:b w:val="0"/>
          <w:bCs w:val="0"/>
        </w:rPr>
        <w:t xml:space="preserve"> certaines notes d’une gamme ou d’un accord est </w:t>
      </w:r>
      <w:r w:rsidRPr="007B196A">
        <w:rPr>
          <w:rStyle w:val="Strong"/>
          <w:rFonts w:ascii="Times New Roman" w:hAnsi="Times New Roman" w:cs="Times New Roman"/>
          <w:b w:val="0"/>
          <w:bCs w:val="0"/>
        </w:rPr>
        <w:t>appelée</w:t>
      </w:r>
      <w:r w:rsidR="00607B0D" w:rsidRPr="007B196A">
        <w:rPr>
          <w:rStyle w:val="Strong"/>
          <w:rFonts w:ascii="Times New Roman" w:hAnsi="Times New Roman" w:cs="Times New Roman"/>
          <w:b w:val="0"/>
          <w:bCs w:val="0"/>
        </w:rPr>
        <w:t> : __________________</w:t>
      </w:r>
    </w:p>
    <w:p w:rsidR="004E1B79" w:rsidRPr="007B196A" w:rsidRDefault="007B196A" w:rsidP="007B196A">
      <w:pPr>
        <w:rPr>
          <w:rStyle w:val="Strong"/>
          <w:rFonts w:ascii="Times New Roman" w:hAnsi="Times New Roman" w:cs="Times New Roman"/>
        </w:rPr>
      </w:pPr>
      <w:r w:rsidRPr="007B196A">
        <w:rPr>
          <w:rStyle w:val="Strong"/>
          <w:rFonts w:ascii="Times New Roman" w:hAnsi="Times New Roman" w:cs="Times New Roman"/>
        </w:rPr>
        <w:t xml:space="preserve">Réponds par </w:t>
      </w:r>
      <w:r w:rsidR="00E712C6" w:rsidRPr="007B196A">
        <w:rPr>
          <w:rStyle w:val="Strong"/>
          <w:rFonts w:ascii="Times New Roman" w:hAnsi="Times New Roman" w:cs="Times New Roman"/>
        </w:rPr>
        <w:t>Vrai ou faux</w:t>
      </w:r>
      <w:r w:rsidRPr="007B196A">
        <w:rPr>
          <w:rStyle w:val="Strong"/>
          <w:rFonts w:ascii="Times New Roman" w:hAnsi="Times New Roman" w:cs="Times New Roman"/>
        </w:rPr>
        <w:t xml:space="preserve"> (2 pts)</w:t>
      </w:r>
    </w:p>
    <w:p w:rsidR="00E712C6" w:rsidRPr="007B196A" w:rsidRDefault="00E712C6" w:rsidP="00E712C6">
      <w:pPr>
        <w:pStyle w:val="ListParagraph"/>
        <w:numPr>
          <w:ilvl w:val="0"/>
          <w:numId w:val="3"/>
        </w:numPr>
        <w:rPr>
          <w:rStyle w:val="Strong"/>
          <w:rFonts w:ascii="Times New Roman" w:hAnsi="Times New Roman" w:cs="Times New Roman"/>
          <w:b w:val="0"/>
          <w:bCs w:val="0"/>
        </w:rPr>
      </w:pPr>
      <w:r w:rsidRPr="007B196A">
        <w:rPr>
          <w:rStyle w:val="Strong"/>
          <w:rFonts w:ascii="Times New Roman" w:hAnsi="Times New Roman" w:cs="Times New Roman"/>
          <w:b w:val="0"/>
          <w:bCs w:val="0"/>
        </w:rPr>
        <w:t xml:space="preserve">Pour </w:t>
      </w:r>
      <w:r w:rsidR="007112DA" w:rsidRPr="007B196A">
        <w:rPr>
          <w:rStyle w:val="Strong"/>
          <w:rFonts w:ascii="Times New Roman" w:hAnsi="Times New Roman" w:cs="Times New Roman"/>
          <w:b w:val="0"/>
          <w:bCs w:val="0"/>
        </w:rPr>
        <w:t>élever</w:t>
      </w:r>
      <w:r w:rsidRPr="007B196A">
        <w:rPr>
          <w:rStyle w:val="Strong"/>
          <w:rFonts w:ascii="Times New Roman" w:hAnsi="Times New Roman" w:cs="Times New Roman"/>
          <w:b w:val="0"/>
          <w:bCs w:val="0"/>
        </w:rPr>
        <w:t xml:space="preserve"> d’un demi ton une note déjà </w:t>
      </w:r>
      <w:r w:rsidR="007B196A" w:rsidRPr="007B196A">
        <w:rPr>
          <w:rStyle w:val="Strong"/>
          <w:rFonts w:ascii="Times New Roman" w:hAnsi="Times New Roman" w:cs="Times New Roman"/>
          <w:b w:val="0"/>
          <w:bCs w:val="0"/>
        </w:rPr>
        <w:t>diésée,</w:t>
      </w:r>
      <w:r w:rsidRPr="007B196A">
        <w:rPr>
          <w:rStyle w:val="Strong"/>
          <w:rFonts w:ascii="Times New Roman" w:hAnsi="Times New Roman" w:cs="Times New Roman"/>
          <w:b w:val="0"/>
          <w:bCs w:val="0"/>
        </w:rPr>
        <w:t xml:space="preserve"> on se sert d’une double </w:t>
      </w:r>
      <w:r w:rsidR="007112DA" w:rsidRPr="007B196A">
        <w:rPr>
          <w:rStyle w:val="Strong"/>
          <w:rFonts w:ascii="Times New Roman" w:hAnsi="Times New Roman" w:cs="Times New Roman"/>
          <w:b w:val="0"/>
          <w:bCs w:val="0"/>
        </w:rPr>
        <w:t>dièse</w:t>
      </w:r>
      <w:r w:rsidRPr="007B196A">
        <w:rPr>
          <w:rStyle w:val="Strong"/>
          <w:rFonts w:ascii="Times New Roman" w:hAnsi="Times New Roman" w:cs="Times New Roman"/>
          <w:b w:val="0"/>
          <w:bCs w:val="0"/>
        </w:rPr>
        <w:t>. (______)</w:t>
      </w:r>
    </w:p>
    <w:p w:rsidR="007B196A" w:rsidRPr="00953BE2" w:rsidRDefault="00E712C6" w:rsidP="00953BE2">
      <w:pPr>
        <w:pStyle w:val="ListParagraph"/>
        <w:numPr>
          <w:ilvl w:val="0"/>
          <w:numId w:val="3"/>
        </w:numPr>
        <w:rPr>
          <w:rStyle w:val="Strong"/>
          <w:rFonts w:ascii="Times New Roman" w:hAnsi="Times New Roman" w:cs="Times New Roman"/>
          <w:b w:val="0"/>
          <w:bCs w:val="0"/>
        </w:rPr>
      </w:pPr>
      <w:r w:rsidRPr="007B196A">
        <w:rPr>
          <w:rStyle w:val="Strong"/>
          <w:rFonts w:ascii="Times New Roman" w:hAnsi="Times New Roman" w:cs="Times New Roman"/>
          <w:b w:val="0"/>
          <w:bCs w:val="0"/>
        </w:rPr>
        <w:t xml:space="preserve">Le point place a la droite d’un silence augmente de moitie la </w:t>
      </w:r>
      <w:r w:rsidR="007112DA" w:rsidRPr="007B196A">
        <w:rPr>
          <w:rStyle w:val="Strong"/>
          <w:rFonts w:ascii="Times New Roman" w:hAnsi="Times New Roman" w:cs="Times New Roman"/>
          <w:b w:val="0"/>
          <w:bCs w:val="0"/>
        </w:rPr>
        <w:t>durée</w:t>
      </w:r>
      <w:r w:rsidRPr="007B196A">
        <w:rPr>
          <w:rStyle w:val="Strong"/>
          <w:rFonts w:ascii="Times New Roman" w:hAnsi="Times New Roman" w:cs="Times New Roman"/>
          <w:b w:val="0"/>
          <w:bCs w:val="0"/>
        </w:rPr>
        <w:t xml:space="preserve"> de ce silence. (_______)</w:t>
      </w:r>
    </w:p>
    <w:p w:rsidR="00E712C6" w:rsidRPr="007B196A" w:rsidRDefault="00E712C6" w:rsidP="007112DA">
      <w:pPr>
        <w:pStyle w:val="ListParagraph"/>
        <w:ind w:left="1080"/>
        <w:rPr>
          <w:rStyle w:val="Strong"/>
          <w:rFonts w:ascii="Times New Roman" w:hAnsi="Times New Roman" w:cs="Times New Roman"/>
          <w:b w:val="0"/>
          <w:bCs w:val="0"/>
        </w:rPr>
      </w:pPr>
    </w:p>
    <w:p w:rsidR="008A2D60" w:rsidRPr="007B196A" w:rsidRDefault="00607B0D">
      <w:pPr>
        <w:rPr>
          <w:rFonts w:ascii="Times New Roman" w:hAnsi="Times New Roman" w:cs="Times New Roman"/>
          <w:b/>
          <w:bCs/>
        </w:rPr>
      </w:pPr>
      <w:r w:rsidRPr="007B196A">
        <w:rPr>
          <w:rFonts w:ascii="Times New Roman" w:hAnsi="Times New Roman" w:cs="Times New Roman"/>
          <w:b/>
          <w:bCs/>
        </w:rPr>
        <w:t xml:space="preserve">Partie </w:t>
      </w:r>
      <w:r w:rsidR="004E1B79" w:rsidRPr="007B196A">
        <w:rPr>
          <w:rFonts w:ascii="Times New Roman" w:hAnsi="Times New Roman" w:cs="Times New Roman"/>
          <w:b/>
          <w:bCs/>
        </w:rPr>
        <w:t>2</w:t>
      </w:r>
      <w:r w:rsidRPr="007B196A">
        <w:rPr>
          <w:rFonts w:ascii="Times New Roman" w:hAnsi="Times New Roman" w:cs="Times New Roman"/>
          <w:b/>
          <w:bCs/>
        </w:rPr>
        <w:t xml:space="preserve">. </w:t>
      </w:r>
      <w:r w:rsidR="004E1B79" w:rsidRPr="007B196A">
        <w:rPr>
          <w:rFonts w:ascii="Times New Roman" w:hAnsi="Times New Roman" w:cs="Times New Roman"/>
          <w:b/>
          <w:bCs/>
        </w:rPr>
        <w:t>Réponds aux questions suivantes</w:t>
      </w:r>
    </w:p>
    <w:p w:rsidR="008C37DB" w:rsidRPr="007B196A" w:rsidRDefault="008C37DB" w:rsidP="008C37D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7B196A">
        <w:rPr>
          <w:rFonts w:ascii="Times New Roman" w:hAnsi="Times New Roman" w:cs="Times New Roman"/>
        </w:rPr>
        <w:t xml:space="preserve">Combien y a-t -il de signes d’altérations ? nommez-les ? quelle influence </w:t>
      </w:r>
      <w:r w:rsidR="00FC0171" w:rsidRPr="007B196A">
        <w:rPr>
          <w:rFonts w:ascii="Times New Roman" w:hAnsi="Times New Roman" w:cs="Times New Roman"/>
        </w:rPr>
        <w:t>à</w:t>
      </w:r>
      <w:r w:rsidRPr="007B196A">
        <w:rPr>
          <w:rFonts w:ascii="Times New Roman" w:hAnsi="Times New Roman" w:cs="Times New Roman"/>
        </w:rPr>
        <w:t xml:space="preserve"> chacun </w:t>
      </w:r>
      <w:r w:rsidR="007B196A" w:rsidRPr="007B196A">
        <w:rPr>
          <w:rFonts w:ascii="Times New Roman" w:hAnsi="Times New Roman" w:cs="Times New Roman"/>
        </w:rPr>
        <w:t>d’eux.</w:t>
      </w:r>
      <w:r w:rsidR="007B196A" w:rsidRPr="007B196A">
        <w:rPr>
          <w:rFonts w:ascii="Times New Roman" w:hAnsi="Times New Roman" w:cs="Times New Roman"/>
          <w:b/>
          <w:bCs/>
        </w:rPr>
        <w:t xml:space="preserve"> (2 pts)</w:t>
      </w:r>
    </w:p>
    <w:p w:rsidR="007B196A" w:rsidRPr="007B196A" w:rsidRDefault="008C37DB" w:rsidP="007B196A">
      <w:pPr>
        <w:pStyle w:val="ListParagraph"/>
        <w:ind w:left="1080"/>
        <w:rPr>
          <w:rFonts w:ascii="Times New Roman" w:hAnsi="Times New Roman" w:cs="Times New Roman"/>
        </w:rPr>
      </w:pPr>
      <w:r w:rsidRPr="007B196A">
        <w:rPr>
          <w:rFonts w:ascii="Times New Roman" w:hAnsi="Times New Roman" w:cs="Times New Roman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7B196A" w:rsidRPr="007B196A" w:rsidRDefault="007B196A" w:rsidP="007B196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7B196A">
        <w:rPr>
          <w:rFonts w:ascii="Times New Roman" w:hAnsi="Times New Roman" w:cs="Times New Roman"/>
        </w:rPr>
        <w:t xml:space="preserve">Dans une note suivie de deux points, que vaut le deuxième point ? </w:t>
      </w:r>
      <w:r w:rsidRPr="007B196A">
        <w:rPr>
          <w:rFonts w:ascii="Times New Roman" w:hAnsi="Times New Roman" w:cs="Times New Roman"/>
          <w:b/>
          <w:bCs/>
        </w:rPr>
        <w:t>(1 pts)</w:t>
      </w:r>
      <w:r w:rsidRPr="007B196A">
        <w:rPr>
          <w:rFonts w:ascii="Times New Roman" w:hAnsi="Times New Roman" w:cs="Times New Roman"/>
        </w:rPr>
        <w:t xml:space="preserve"> __________________________________________________________________                                                          </w:t>
      </w:r>
    </w:p>
    <w:sectPr w:rsidR="007B196A" w:rsidRPr="007B196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234470"/>
    <w:multiLevelType w:val="hybridMultilevel"/>
    <w:tmpl w:val="1A62718E"/>
    <w:lvl w:ilvl="0" w:tplc="B3ECE8A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14118D6"/>
    <w:multiLevelType w:val="hybridMultilevel"/>
    <w:tmpl w:val="C6F68434"/>
    <w:lvl w:ilvl="0" w:tplc="5AA27046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21F7402"/>
    <w:multiLevelType w:val="hybridMultilevel"/>
    <w:tmpl w:val="85E4F94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A2D60"/>
    <w:rsid w:val="000D3896"/>
    <w:rsid w:val="003741DB"/>
    <w:rsid w:val="004E1B79"/>
    <w:rsid w:val="00607B0D"/>
    <w:rsid w:val="007112DA"/>
    <w:rsid w:val="007B196A"/>
    <w:rsid w:val="008659D4"/>
    <w:rsid w:val="008A2D60"/>
    <w:rsid w:val="008C37DB"/>
    <w:rsid w:val="00953BE2"/>
    <w:rsid w:val="00AB7143"/>
    <w:rsid w:val="00CE3CE7"/>
    <w:rsid w:val="00E712C6"/>
    <w:rsid w:val="00E91332"/>
    <w:rsid w:val="00FC0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H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HT" w:eastAsia="en-US" w:bidi="ar-SA"/>
        <w14:ligatures w14:val="standardContextual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A2D60"/>
    <w:pPr>
      <w:spacing w:after="160" w:line="278" w:lineRule="auto"/>
    </w:pPr>
    <w:rPr>
      <w:rFonts w:eastAsiaTheme="minorEastAsia"/>
      <w:lang w:val="fr-FR"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8A2D60"/>
    <w:rPr>
      <w:b/>
      <w:bCs/>
    </w:rPr>
  </w:style>
  <w:style w:type="paragraph" w:styleId="ListParagraph">
    <w:name w:val="List Paragraph"/>
    <w:basedOn w:val="Normal"/>
    <w:uiPriority w:val="34"/>
    <w:qFormat/>
    <w:rsid w:val="008A2D6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HT" w:eastAsia="en-US" w:bidi="ar-SA"/>
        <w14:ligatures w14:val="standardContextual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A2D60"/>
    <w:pPr>
      <w:spacing w:after="160" w:line="278" w:lineRule="auto"/>
    </w:pPr>
    <w:rPr>
      <w:rFonts w:eastAsiaTheme="minorEastAsia"/>
      <w:lang w:val="fr-FR"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8A2D60"/>
    <w:rPr>
      <w:b/>
      <w:bCs/>
    </w:rPr>
  </w:style>
  <w:style w:type="paragraph" w:styleId="ListParagraph">
    <w:name w:val="List Paragraph"/>
    <w:basedOn w:val="Normal"/>
    <w:uiPriority w:val="34"/>
    <w:qFormat/>
    <w:rsid w:val="008A2D6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325</Words>
  <Characters>1856</Characters>
  <Application>Microsoft Office Word</Application>
  <DocSecurity>0</DocSecurity>
  <Lines>15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Windows User</Company>
  <LinksUpToDate>false</LinksUpToDate>
  <CharactersWithSpaces>2177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Jea Sauveur Cazeau</dc:creator>
  <cp:lastModifiedBy>Ecole Diocesaine</cp:lastModifiedBy>
  <cp:revision>2</cp:revision>
  <dcterms:created xsi:type="dcterms:W3CDTF">2025-11-27T14:05:00Z</dcterms:created>
  <dcterms:modified xsi:type="dcterms:W3CDTF">2025-11-27T14:05:00Z</dcterms:modified>
</cp:coreProperties>
</file>