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1FA" w:rsidRPr="00055026" w:rsidRDefault="002C31FA" w:rsidP="002C31FA">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2C31FA" w:rsidRPr="008B0BEE" w:rsidRDefault="002C31FA" w:rsidP="002C31F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Examen De la 1</w:t>
      </w:r>
      <w:r>
        <w:rPr>
          <w:rFonts w:ascii="Algerian" w:hAnsi="Algerian"/>
          <w:bCs/>
          <w:i/>
          <w:color w:val="000000" w:themeColor="text1"/>
          <w:szCs w:val="24"/>
          <w:vertAlign w:val="superscript"/>
        </w:rPr>
        <w:t>ère</w:t>
      </w:r>
      <w:r>
        <w:rPr>
          <w:rFonts w:ascii="Algerian" w:hAnsi="Algerian"/>
          <w:bCs/>
          <w:i/>
          <w:color w:val="000000" w:themeColor="text1"/>
          <w:szCs w:val="24"/>
        </w:rPr>
        <w:t>période : 9</w:t>
      </w:r>
      <w:r w:rsidRPr="00856B6F">
        <w:rPr>
          <w:rFonts w:ascii="Algerian" w:hAnsi="Algerian"/>
          <w:bCs/>
          <w:i/>
          <w:color w:val="000000" w:themeColor="text1"/>
          <w:szCs w:val="24"/>
          <w:vertAlign w:val="superscript"/>
        </w:rPr>
        <w:t>e</w:t>
      </w:r>
      <w:r>
        <w:rPr>
          <w:rFonts w:ascii="Algerian" w:hAnsi="Algerian"/>
          <w:bCs/>
          <w:i/>
          <w:color w:val="000000" w:themeColor="text1"/>
          <w:szCs w:val="24"/>
        </w:rPr>
        <w:t>année fondamentale / Novembre 2025</w:t>
      </w:r>
    </w:p>
    <w:p w:rsidR="002C31FA" w:rsidRPr="008B0BEE" w:rsidRDefault="002C31FA" w:rsidP="002C31F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proofErr w:type="spellStart"/>
      <w:r>
        <w:rPr>
          <w:rFonts w:ascii="Algerian" w:hAnsi="Algerian"/>
          <w:bCs/>
          <w:i/>
          <w:color w:val="000000" w:themeColor="text1"/>
          <w:szCs w:val="24"/>
        </w:rPr>
        <w:t>classy</w:t>
      </w:r>
      <w:proofErr w:type="spellEnd"/>
      <w:r>
        <w:rPr>
          <w:rFonts w:ascii="Algerian" w:hAnsi="Algerian"/>
          <w:bCs/>
          <w:i/>
          <w:color w:val="000000" w:themeColor="text1"/>
          <w:szCs w:val="24"/>
        </w:rPr>
        <w:t xml:space="preserve"> jean</w:t>
      </w:r>
    </w:p>
    <w:p w:rsidR="002C31FA" w:rsidRPr="008B0BEE" w:rsidRDefault="002C31FA" w:rsidP="002C31FA">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Education à la citoyenneté</w:t>
      </w:r>
    </w:p>
    <w:p w:rsidR="002C31FA" w:rsidRPr="00E3597D" w:rsidRDefault="002C31FA" w:rsidP="002C31FA">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60288" behindDoc="0" locked="0" layoutInCell="1" allowOverlap="1" wp14:anchorId="3448B3A5" wp14:editId="642088B9">
                <wp:simplePos x="0" y="0"/>
                <wp:positionH relativeFrom="column">
                  <wp:posOffset>-1092632</wp:posOffset>
                </wp:positionH>
                <wp:positionV relativeFrom="paragraph">
                  <wp:posOffset>187325</wp:posOffset>
                </wp:positionV>
                <wp:extent cx="13159740" cy="0"/>
                <wp:effectExtent l="0" t="19050" r="22860" b="381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05pt,14.75pt" to="950.1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" strokeweight="4.5pt">
                <v:stroke linestyle="thinThick"/>
              </v:line>
            </w:pict>
          </mc:Fallback>
        </mc:AlternateContent>
      </w:r>
      <w:r w:rsidRPr="004D6A48">
        <w:rPr>
          <w:rFonts w:ascii="Monotype Corsiva" w:hAnsi="Monotype Corsiva"/>
          <w:b/>
          <w:bCs/>
          <w:color w:val="000000" w:themeColor="text1"/>
        </w:rPr>
        <w:t>Nom …………………………………………….……Prénom ……………………………………………</w:t>
      </w:r>
    </w:p>
    <w:p w:rsidR="002C31FA" w:rsidRPr="00C462A3" w:rsidRDefault="002C31FA" w:rsidP="002C31FA">
      <w:pPr>
        <w:pStyle w:val="ListParagraph"/>
        <w:numPr>
          <w:ilvl w:val="0"/>
          <w:numId w:val="8"/>
        </w:numPr>
        <w:spacing w:line="360" w:lineRule="auto"/>
        <w:jc w:val="both"/>
        <w:rPr>
          <w:rFonts w:ascii="Times New Roman" w:hAnsi="Times New Roman" w:cs="Times New Roman"/>
          <w:b/>
        </w:rPr>
      </w:pPr>
      <w:r w:rsidRPr="00C462A3">
        <w:rPr>
          <w:rFonts w:ascii="Times New Roman" w:hAnsi="Times New Roman" w:cs="Times New Roman"/>
          <w:b/>
        </w:rPr>
        <w:t>Entoure la réponse jugée correcte.  (De 1 à 6)    (1pt / Q)</w:t>
      </w: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En Haïti, à quel âge devient-on citoyen ?</w:t>
      </w:r>
    </w:p>
    <w:p w:rsidR="002C31FA" w:rsidRPr="00C462A3"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sidRPr="00C462A3">
        <w:rPr>
          <w:rFonts w:ascii="Times New Roman" w:hAnsi="Times New Roman" w:cs="Times New Roman"/>
        </w:rPr>
        <w:t xml:space="preserve">15 ans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 xml:space="preserve">17 ans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 xml:space="preserve">21 ans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18 ans</w:t>
      </w: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Quelle est la devise de la République d’Haïti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sidRPr="00C462A3">
        <w:rPr>
          <w:rFonts w:ascii="Times New Roman" w:hAnsi="Times New Roman" w:cs="Times New Roman"/>
        </w:rPr>
        <w:t>Liberté ou la mort</w:t>
      </w:r>
      <w:r>
        <w:rPr>
          <w:rFonts w:ascii="Times New Roman" w:hAnsi="Times New Roman" w:cs="Times New Roman"/>
        </w:rPr>
        <w:t xml:space="preserve"> </w:t>
      </w:r>
      <w:r w:rsidRPr="00C462A3">
        <w:rPr>
          <w:rFonts w:ascii="Times New Roman" w:hAnsi="Times New Roman" w:cs="Times New Roman"/>
        </w:rPr>
        <w:t xml:space="preserve">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 xml:space="preserve">L’union fait la force    </w:t>
      </w:r>
      <w:r>
        <w:rPr>
          <w:rFonts w:ascii="Times New Roman" w:hAnsi="Times New Roman" w:cs="Times New Roman"/>
        </w:rPr>
        <w:t xml:space="preserve"> </w:t>
      </w:r>
      <w:r w:rsidRPr="00C462A3">
        <w:rPr>
          <w:rFonts w:ascii="Times New Roman" w:hAnsi="Times New Roman" w:cs="Times New Roman"/>
        </w:rPr>
        <w:t xml:space="preserve"> </w:t>
      </w:r>
    </w:p>
    <w:p w:rsidR="002C31FA" w:rsidRPr="00C462A3"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sidRPr="00C462A3">
        <w:rPr>
          <w:rFonts w:ascii="Times New Roman" w:hAnsi="Times New Roman" w:cs="Times New Roman"/>
        </w:rPr>
        <w:t xml:space="preserve">Liberté-Egalité-Fraternité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Le pouvoir aux plus capables</w:t>
      </w: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 xml:space="preserve">Lequel de ces pères fondateurs de la patrie haïtienne n’était pas présent à </w:t>
      </w:r>
      <w:proofErr w:type="spellStart"/>
      <w:r w:rsidRPr="00C462A3">
        <w:rPr>
          <w:rFonts w:ascii="Times New Roman" w:hAnsi="Times New Roman" w:cs="Times New Roman"/>
        </w:rPr>
        <w:t>Vertières</w:t>
      </w:r>
      <w:proofErr w:type="spellEnd"/>
      <w:r w:rsidRPr="00C462A3">
        <w:rPr>
          <w:rFonts w:ascii="Times New Roman" w:hAnsi="Times New Roman" w:cs="Times New Roman"/>
        </w:rPr>
        <w:t xml:space="preserve"> le 18 novembre 1803 ?</w:t>
      </w:r>
    </w:p>
    <w:p w:rsidR="002C31FA" w:rsidRPr="00C462A3"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sidRPr="00C462A3">
        <w:rPr>
          <w:rFonts w:ascii="Times New Roman" w:hAnsi="Times New Roman" w:cs="Times New Roman"/>
        </w:rPr>
        <w:t xml:space="preserve">Toussaint Louverture   </w:t>
      </w:r>
      <w:r>
        <w:rPr>
          <w:rFonts w:ascii="Times New Roman" w:hAnsi="Times New Roman" w:cs="Times New Roman"/>
        </w:rPr>
        <w:t xml:space="preserve"> </w:t>
      </w:r>
      <w:r w:rsidRPr="00C462A3">
        <w:rPr>
          <w:rFonts w:ascii="Times New Roman" w:hAnsi="Times New Roman" w:cs="Times New Roman"/>
        </w:rPr>
        <w:t xml:space="preserve">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Henri Christophe</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 xml:space="preserve">Alexandre Pétion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Jean-Jacques Dessalines</w:t>
      </w: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Lequel de ces monuments historiques haïtiens a été déclaré « Patrimoine Monial » par l’UNESCO ?</w:t>
      </w:r>
    </w:p>
    <w:p w:rsidR="002C31FA" w:rsidRPr="00C462A3"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sidRPr="00C462A3">
        <w:rPr>
          <w:rFonts w:ascii="Times New Roman" w:hAnsi="Times New Roman" w:cs="Times New Roman"/>
        </w:rPr>
        <w:t>La citadelle Henri</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Le Kiosque Occide Jeanty</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 xml:space="preserve">Le Fort de la Crête à Pierrot  </w:t>
      </w:r>
      <w:r>
        <w:rPr>
          <w:rFonts w:ascii="Times New Roman" w:hAnsi="Times New Roman" w:cs="Times New Roman"/>
        </w:rPr>
        <w:t xml:space="preserve">  </w:t>
      </w:r>
      <w:r w:rsidRPr="00C462A3">
        <w:rPr>
          <w:rFonts w:ascii="Times New Roman" w:hAnsi="Times New Roman" w:cs="Times New Roman"/>
        </w:rPr>
        <w:t xml:space="preserve">  </w:t>
      </w:r>
      <m:oMath>
        <m:r>
          <w:rPr>
            <w:rFonts w:ascii="Cambria Math" w:hAnsi="Cambria Math" w:cs="Times New Roman"/>
          </w:rPr>
          <m:t xml:space="preserve">∎ </m:t>
        </m:r>
      </m:oMath>
      <w:r w:rsidRPr="00C462A3">
        <w:rPr>
          <w:rFonts w:ascii="Times New Roman" w:hAnsi="Times New Roman" w:cs="Times New Roman"/>
        </w:rPr>
        <w:t>Le palais sans-souci</w:t>
      </w:r>
    </w:p>
    <w:p w:rsidR="002C31FA" w:rsidRDefault="002C31FA" w:rsidP="002C31FA">
      <w:pPr>
        <w:pStyle w:val="ListParagraph"/>
        <w:spacing w:line="360" w:lineRule="auto"/>
        <w:ind w:left="1080"/>
        <w:jc w:val="both"/>
        <w:rPr>
          <w:rFonts w:ascii="Times New Roman" w:hAnsi="Times New Roman" w:cs="Times New Roman"/>
        </w:rPr>
      </w:pPr>
    </w:p>
    <w:p w:rsidR="002C31FA" w:rsidRPr="00C462A3" w:rsidRDefault="002C31FA" w:rsidP="002C31FA">
      <w:pPr>
        <w:pStyle w:val="ListParagraph"/>
        <w:numPr>
          <w:ilvl w:val="0"/>
          <w:numId w:val="8"/>
        </w:numPr>
        <w:spacing w:line="360" w:lineRule="auto"/>
        <w:jc w:val="both"/>
        <w:rPr>
          <w:rFonts w:ascii="Times New Roman" w:hAnsi="Times New Roman" w:cs="Times New Roman"/>
          <w:b/>
        </w:rPr>
      </w:pPr>
      <w:r w:rsidRPr="00C462A3">
        <w:rPr>
          <w:rFonts w:ascii="Times New Roman" w:hAnsi="Times New Roman" w:cs="Times New Roman"/>
          <w:b/>
        </w:rPr>
        <w:t>Lis les questions suivantes et répond selon les consignes.     (1,5 pts / Q)</w:t>
      </w: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Qu’est-ce-que l’éducation à la citoyenneté ?</w:t>
      </w:r>
    </w:p>
    <w:p w:rsidR="002C31FA" w:rsidRPr="00C462A3" w:rsidRDefault="002C31FA" w:rsidP="002C31FA">
      <w:pPr>
        <w:pStyle w:val="ListParagraph"/>
        <w:spacing w:line="360" w:lineRule="auto"/>
        <w:ind w:left="1440"/>
        <w:jc w:val="both"/>
        <w:rPr>
          <w:rFonts w:ascii="Times New Roman" w:hAnsi="Times New Roman" w:cs="Times New Roman"/>
        </w:rPr>
      </w:pPr>
      <w:r w:rsidRPr="00C462A3">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spacing w:line="360" w:lineRule="auto"/>
        <w:ind w:left="1440"/>
        <w:jc w:val="both"/>
        <w:rPr>
          <w:rFonts w:ascii="Times New Roman" w:hAnsi="Times New Roman" w:cs="Times New Roman"/>
        </w:rPr>
      </w:pP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Cite quatre (4) des symboles caractéristiques de la nation haïtienne.</w:t>
      </w:r>
    </w:p>
    <w:p w:rsidR="002C31FA" w:rsidRPr="00C462A3" w:rsidRDefault="002C31FA" w:rsidP="002C31FA">
      <w:pPr>
        <w:pStyle w:val="ListParagraph"/>
        <w:spacing w:line="360" w:lineRule="auto"/>
        <w:ind w:left="1440"/>
        <w:jc w:val="both"/>
        <w:rPr>
          <w:rFonts w:ascii="Times New Roman" w:hAnsi="Times New Roman" w:cs="Times New Roman"/>
        </w:rPr>
      </w:pPr>
      <w:r w:rsidRPr="00C462A3">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spacing w:line="360" w:lineRule="auto"/>
        <w:ind w:left="1440"/>
        <w:jc w:val="both"/>
        <w:rPr>
          <w:rFonts w:ascii="Times New Roman" w:hAnsi="Times New Roman" w:cs="Times New Roman"/>
        </w:rPr>
      </w:pP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Etablis une différence entre l’Etat et la nation.</w:t>
      </w:r>
    </w:p>
    <w:p w:rsidR="002C31FA" w:rsidRPr="00C462A3" w:rsidRDefault="002C31FA" w:rsidP="002C31FA">
      <w:pPr>
        <w:pStyle w:val="ListParagraph"/>
        <w:spacing w:line="360" w:lineRule="auto"/>
        <w:ind w:left="1440"/>
        <w:jc w:val="both"/>
        <w:rPr>
          <w:rFonts w:ascii="Times New Roman" w:hAnsi="Times New Roman" w:cs="Times New Roman"/>
        </w:rPr>
      </w:pPr>
      <w:r w:rsidRPr="00C462A3">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spacing w:line="360" w:lineRule="auto"/>
        <w:ind w:left="1440"/>
        <w:jc w:val="both"/>
        <w:rPr>
          <w:rFonts w:ascii="Times New Roman" w:hAnsi="Times New Roman" w:cs="Times New Roman"/>
        </w:rPr>
      </w:pPr>
    </w:p>
    <w:p w:rsidR="002C31FA" w:rsidRPr="00C462A3" w:rsidRDefault="002C31FA" w:rsidP="002C31FA">
      <w:pPr>
        <w:pStyle w:val="ListParagraph"/>
        <w:numPr>
          <w:ilvl w:val="0"/>
          <w:numId w:val="9"/>
        </w:numPr>
        <w:spacing w:line="360" w:lineRule="auto"/>
        <w:jc w:val="both"/>
        <w:rPr>
          <w:rFonts w:ascii="Times New Roman" w:hAnsi="Times New Roman" w:cs="Times New Roman"/>
        </w:rPr>
      </w:pPr>
      <w:r w:rsidRPr="00C462A3">
        <w:rPr>
          <w:rFonts w:ascii="Times New Roman" w:hAnsi="Times New Roman" w:cs="Times New Roman"/>
        </w:rPr>
        <w:t>Indique les trois (3) piliers de l’éducation à la citoyenneté.</w:t>
      </w:r>
    </w:p>
    <w:p w:rsidR="002C31FA" w:rsidRPr="00C462A3" w:rsidRDefault="002C31FA" w:rsidP="002C31FA">
      <w:pPr>
        <w:pStyle w:val="ListParagraph"/>
        <w:numPr>
          <w:ilvl w:val="0"/>
          <w:numId w:val="10"/>
        </w:numPr>
        <w:spacing w:line="360" w:lineRule="auto"/>
        <w:jc w:val="both"/>
        <w:rPr>
          <w:rFonts w:ascii="Times New Roman" w:hAnsi="Times New Roman" w:cs="Times New Roman"/>
        </w:rPr>
      </w:pPr>
      <w:r w:rsidRPr="00C462A3">
        <w:rPr>
          <w:rFonts w:ascii="Times New Roman" w:hAnsi="Times New Roman" w:cs="Times New Roman"/>
        </w:rPr>
        <w:t>_________________________________________________________________________________________</w:t>
      </w:r>
    </w:p>
    <w:p w:rsidR="002C31FA" w:rsidRPr="00C462A3" w:rsidRDefault="002C31FA" w:rsidP="002C31FA">
      <w:pPr>
        <w:pStyle w:val="ListParagraph"/>
        <w:numPr>
          <w:ilvl w:val="0"/>
          <w:numId w:val="10"/>
        </w:numPr>
        <w:spacing w:line="360" w:lineRule="auto"/>
        <w:jc w:val="both"/>
        <w:rPr>
          <w:rFonts w:ascii="Times New Roman" w:hAnsi="Times New Roman" w:cs="Times New Roman"/>
        </w:rPr>
      </w:pPr>
      <w:r w:rsidRPr="00C462A3">
        <w:rPr>
          <w:rFonts w:ascii="Times New Roman" w:hAnsi="Times New Roman" w:cs="Times New Roman"/>
        </w:rPr>
        <w:t>_________________________________________________________________________________________</w:t>
      </w:r>
    </w:p>
    <w:p w:rsidR="002C31FA" w:rsidRDefault="002C31FA" w:rsidP="002C31FA">
      <w:pPr>
        <w:pStyle w:val="ListParagraph"/>
        <w:numPr>
          <w:ilvl w:val="0"/>
          <w:numId w:val="10"/>
        </w:numPr>
        <w:spacing w:line="360" w:lineRule="auto"/>
        <w:jc w:val="both"/>
        <w:rPr>
          <w:rFonts w:ascii="Times New Roman" w:hAnsi="Times New Roman" w:cs="Times New Roman"/>
          <w:sz w:val="20"/>
        </w:rPr>
      </w:pPr>
      <w:r w:rsidRPr="00C462A3">
        <w:rPr>
          <w:rFonts w:ascii="Times New Roman" w:hAnsi="Times New Roman" w:cs="Times New Roman"/>
        </w:rPr>
        <w:t>____________________</w:t>
      </w:r>
      <w:r>
        <w:rPr>
          <w:rFonts w:ascii="Times New Roman" w:hAnsi="Times New Roman" w:cs="Times New Roman"/>
          <w:sz w:val="20"/>
        </w:rPr>
        <w:t>____________________________________________________________________________</w:t>
      </w:r>
    </w:p>
    <w:p w:rsidR="002C31FA" w:rsidRDefault="002C31FA" w:rsidP="002C31FA">
      <w:pPr>
        <w:pStyle w:val="ListParagraph"/>
        <w:spacing w:line="360" w:lineRule="auto"/>
        <w:ind w:left="1800"/>
        <w:jc w:val="right"/>
        <w:rPr>
          <w:rFonts w:ascii="Times New Roman" w:hAnsi="Times New Roman" w:cs="Times New Roman"/>
          <w:b/>
          <w:i/>
        </w:rPr>
      </w:pPr>
      <w:r w:rsidRPr="00C462A3">
        <w:rPr>
          <w:rFonts w:ascii="Times New Roman" w:hAnsi="Times New Roman" w:cs="Times New Roman"/>
          <w:b/>
          <w:i/>
        </w:rPr>
        <w:t xml:space="preserve">Durée : </w:t>
      </w:r>
      <w:r>
        <w:rPr>
          <w:rFonts w:ascii="Times New Roman" w:hAnsi="Times New Roman" w:cs="Times New Roman"/>
          <w:b/>
          <w:i/>
        </w:rPr>
        <w:t>30mns</w:t>
      </w:r>
    </w:p>
    <w:p w:rsidR="002C31FA" w:rsidRDefault="002C31FA" w:rsidP="002C31FA">
      <w:pPr>
        <w:spacing w:line="360" w:lineRule="auto"/>
        <w:rPr>
          <w:rFonts w:ascii="Times New Roman" w:hAnsi="Times New Roman" w:cs="Times New Roman"/>
          <w:b/>
          <w:i/>
        </w:rPr>
      </w:pPr>
    </w:p>
    <w:p w:rsidR="002C31FA" w:rsidRPr="00055026" w:rsidRDefault="002C31FA" w:rsidP="002C31FA">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2C31FA" w:rsidRPr="008B0BEE" w:rsidRDefault="002C31FA" w:rsidP="002C31F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Examen De la 1</w:t>
      </w:r>
      <w:r>
        <w:rPr>
          <w:rFonts w:ascii="Algerian" w:hAnsi="Algerian"/>
          <w:bCs/>
          <w:i/>
          <w:color w:val="000000" w:themeColor="text1"/>
          <w:szCs w:val="24"/>
          <w:vertAlign w:val="superscript"/>
        </w:rPr>
        <w:t>ère</w:t>
      </w:r>
      <w:r>
        <w:rPr>
          <w:rFonts w:ascii="Algerian" w:hAnsi="Algerian"/>
          <w:bCs/>
          <w:i/>
          <w:color w:val="000000" w:themeColor="text1"/>
          <w:szCs w:val="24"/>
        </w:rPr>
        <w:t>période : 9</w:t>
      </w:r>
      <w:r w:rsidRPr="00856B6F">
        <w:rPr>
          <w:rFonts w:ascii="Algerian" w:hAnsi="Algerian"/>
          <w:bCs/>
          <w:i/>
          <w:color w:val="000000" w:themeColor="text1"/>
          <w:szCs w:val="24"/>
          <w:vertAlign w:val="superscript"/>
        </w:rPr>
        <w:t>e</w:t>
      </w:r>
      <w:r>
        <w:rPr>
          <w:rFonts w:ascii="Algerian" w:hAnsi="Algerian"/>
          <w:bCs/>
          <w:i/>
          <w:color w:val="000000" w:themeColor="text1"/>
          <w:szCs w:val="24"/>
        </w:rPr>
        <w:t>année fondamentale / Novembre 2025</w:t>
      </w:r>
    </w:p>
    <w:p w:rsidR="002C31FA" w:rsidRPr="008B0BEE" w:rsidRDefault="002C31FA" w:rsidP="002C31F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proofErr w:type="spellStart"/>
      <w:r>
        <w:rPr>
          <w:rFonts w:ascii="Algerian" w:hAnsi="Algerian"/>
          <w:bCs/>
          <w:i/>
          <w:color w:val="000000" w:themeColor="text1"/>
          <w:szCs w:val="24"/>
        </w:rPr>
        <w:t>classy</w:t>
      </w:r>
      <w:proofErr w:type="spellEnd"/>
      <w:r>
        <w:rPr>
          <w:rFonts w:ascii="Algerian" w:hAnsi="Algerian"/>
          <w:bCs/>
          <w:i/>
          <w:color w:val="000000" w:themeColor="text1"/>
          <w:szCs w:val="24"/>
        </w:rPr>
        <w:t xml:space="preserve"> jean</w:t>
      </w:r>
    </w:p>
    <w:p w:rsidR="002C31FA" w:rsidRPr="008B0BEE" w:rsidRDefault="002C31FA" w:rsidP="002C31FA">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Culture &amp; société</w:t>
      </w:r>
    </w:p>
    <w:p w:rsidR="002C31FA" w:rsidRPr="00E3597D" w:rsidRDefault="002C31FA" w:rsidP="002C31FA">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61312" behindDoc="0" locked="0" layoutInCell="1" allowOverlap="1" wp14:anchorId="4F29FB7F" wp14:editId="18A20C42">
                <wp:simplePos x="0" y="0"/>
                <wp:positionH relativeFrom="column">
                  <wp:posOffset>-1092632</wp:posOffset>
                </wp:positionH>
                <wp:positionV relativeFrom="paragraph">
                  <wp:posOffset>187325</wp:posOffset>
                </wp:positionV>
                <wp:extent cx="13159740" cy="0"/>
                <wp:effectExtent l="0" t="19050" r="22860" b="381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05pt,14.75pt" to="950.1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" strokeweight="4.5pt">
                <v:stroke linestyle="thinThick"/>
              </v:line>
            </w:pict>
          </mc:Fallback>
        </mc:AlternateContent>
      </w:r>
      <w:r w:rsidRPr="004D6A48">
        <w:rPr>
          <w:rFonts w:ascii="Monotype Corsiva" w:hAnsi="Monotype Corsiva"/>
          <w:b/>
          <w:bCs/>
          <w:color w:val="000000" w:themeColor="text1"/>
        </w:rPr>
        <w:t>Nom …………………………………………….……Prénom ……………………………………………</w:t>
      </w:r>
    </w:p>
    <w:p w:rsidR="002C31FA" w:rsidRDefault="002C31FA" w:rsidP="002C31FA">
      <w:pPr>
        <w:pStyle w:val="ListParagraph"/>
        <w:numPr>
          <w:ilvl w:val="0"/>
          <w:numId w:val="11"/>
        </w:numPr>
        <w:spacing w:line="360" w:lineRule="auto"/>
        <w:jc w:val="both"/>
        <w:rPr>
          <w:rFonts w:ascii="Times New Roman" w:hAnsi="Times New Roman" w:cs="Times New Roman"/>
          <w:b/>
        </w:rPr>
      </w:pPr>
      <w:r w:rsidRPr="00C462A3">
        <w:rPr>
          <w:rFonts w:ascii="Times New Roman" w:hAnsi="Times New Roman" w:cs="Times New Roman"/>
          <w:b/>
        </w:rPr>
        <w:t>Entoure</w:t>
      </w:r>
      <w:r>
        <w:rPr>
          <w:rFonts w:ascii="Times New Roman" w:hAnsi="Times New Roman" w:cs="Times New Roman"/>
          <w:b/>
        </w:rPr>
        <w:t>z</w:t>
      </w:r>
      <w:r w:rsidRPr="00C462A3">
        <w:rPr>
          <w:rFonts w:ascii="Times New Roman" w:hAnsi="Times New Roman" w:cs="Times New Roman"/>
          <w:b/>
        </w:rPr>
        <w:t xml:space="preserve"> la réponse jugée correcte.  (1pt / Q)</w:t>
      </w:r>
    </w:p>
    <w:p w:rsidR="002C31FA" w:rsidRDefault="002C31FA" w:rsidP="002C31F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Où se trouve le siège de l’Organisation des Nations-Unies pour l’Education, la Science et la Culture (UNESCO) ?</w:t>
      </w:r>
    </w:p>
    <w:p w:rsidR="002C31FA" w:rsidRDefault="002C31FA" w:rsidP="002C31FA">
      <w:pPr>
        <w:pStyle w:val="ListParagraph"/>
        <w:spacing w:line="360" w:lineRule="auto"/>
        <w:ind w:left="1440"/>
        <w:jc w:val="both"/>
        <w:rPr>
          <w:rFonts w:ascii="Times New Roman" w:hAnsi="Times New Roman" w:cs="Times New Roman"/>
          <w:lang w:val="en-US"/>
        </w:rPr>
      </w:pPr>
      <m:oMath>
        <m:r>
          <w:rPr>
            <w:rFonts w:ascii="Cambria Math" w:hAnsi="Cambria Math" w:cs="Times New Roman"/>
            <w:lang w:val="en-US"/>
          </w:rPr>
          <m:t xml:space="preserve">∎ </m:t>
        </m:r>
      </m:oMath>
      <w:r w:rsidRPr="007D1238">
        <w:rPr>
          <w:rFonts w:ascii="Times New Roman" w:hAnsi="Times New Roman" w:cs="Times New Roman"/>
          <w:lang w:val="en-US"/>
        </w:rPr>
        <w:t xml:space="preserve">New-York  </w:t>
      </w:r>
      <w:r>
        <w:rPr>
          <w:rFonts w:ascii="Times New Roman" w:hAnsi="Times New Roman" w:cs="Times New Roman"/>
          <w:lang w:val="en-US"/>
        </w:rPr>
        <w:t xml:space="preserve">                               </w:t>
      </w:r>
      <w:r w:rsidRPr="007D1238">
        <w:rPr>
          <w:rFonts w:ascii="Times New Roman" w:hAnsi="Times New Roman" w:cs="Times New Roman"/>
          <w:lang w:val="en-US"/>
        </w:rPr>
        <w:t xml:space="preserve">    </w:t>
      </w:r>
      <m:oMath>
        <m:r>
          <w:rPr>
            <w:rFonts w:ascii="Cambria Math" w:hAnsi="Cambria Math" w:cs="Times New Roman"/>
            <w:lang w:val="en-US"/>
          </w:rPr>
          <m:t xml:space="preserve">∎ </m:t>
        </m:r>
      </m:oMath>
      <w:r w:rsidRPr="007D1238">
        <w:rPr>
          <w:rFonts w:ascii="Times New Roman" w:hAnsi="Times New Roman" w:cs="Times New Roman"/>
          <w:lang w:val="en-US"/>
        </w:rPr>
        <w:t>Paris</w:t>
      </w:r>
      <w:r>
        <w:rPr>
          <w:rFonts w:ascii="Times New Roman" w:hAnsi="Times New Roman" w:cs="Times New Roman"/>
          <w:lang w:val="en-US"/>
        </w:rPr>
        <w:t xml:space="preserve">                       </w:t>
      </w:r>
      <w:r w:rsidRPr="007D1238">
        <w:rPr>
          <w:rFonts w:ascii="Times New Roman" w:hAnsi="Times New Roman" w:cs="Times New Roman"/>
          <w:lang w:val="en-US"/>
        </w:rPr>
        <w:t xml:space="preserve">    </w:t>
      </w:r>
      <m:oMath>
        <m:r>
          <w:rPr>
            <w:rFonts w:ascii="Cambria Math" w:hAnsi="Cambria Math" w:cs="Times New Roman"/>
            <w:lang w:val="en-US"/>
          </w:rPr>
          <m:t xml:space="preserve"> ∎ </m:t>
        </m:r>
      </m:oMath>
      <w:r w:rsidRPr="007D1238">
        <w:rPr>
          <w:rFonts w:ascii="Times New Roman" w:hAnsi="Times New Roman" w:cs="Times New Roman"/>
          <w:lang w:val="en-US"/>
        </w:rPr>
        <w:t xml:space="preserve">Addis-Abeba   </w:t>
      </w:r>
      <w:r>
        <w:rPr>
          <w:rFonts w:ascii="Times New Roman" w:hAnsi="Times New Roman" w:cs="Times New Roman"/>
          <w:lang w:val="en-US"/>
        </w:rPr>
        <w:t xml:space="preserve">                       </w:t>
      </w:r>
      <w:r w:rsidRPr="007D1238">
        <w:rPr>
          <w:rFonts w:ascii="Times New Roman" w:hAnsi="Times New Roman" w:cs="Times New Roman"/>
          <w:lang w:val="en-US"/>
        </w:rPr>
        <w:t xml:space="preserve">  </w:t>
      </w:r>
      <m:oMath>
        <m:r>
          <w:rPr>
            <w:rFonts w:ascii="Cambria Math" w:hAnsi="Cambria Math" w:cs="Times New Roman"/>
            <w:lang w:val="en-US"/>
          </w:rPr>
          <m:t xml:space="preserve">∎ </m:t>
        </m:r>
      </m:oMath>
      <w:r w:rsidRPr="007D1238">
        <w:rPr>
          <w:rFonts w:ascii="Times New Roman" w:hAnsi="Times New Roman" w:cs="Times New Roman"/>
          <w:lang w:val="en-US"/>
        </w:rPr>
        <w:t>G</w:t>
      </w:r>
      <w:proofErr w:type="spellStart"/>
      <w:r>
        <w:rPr>
          <w:rFonts w:ascii="Times New Roman" w:hAnsi="Times New Roman" w:cs="Times New Roman"/>
          <w:lang w:val="en-US"/>
        </w:rPr>
        <w:t>enève</w:t>
      </w:r>
      <w:proofErr w:type="spellEnd"/>
    </w:p>
    <w:p w:rsidR="002C31FA" w:rsidRDefault="002C31FA" w:rsidP="002C31FA">
      <w:pPr>
        <w:pStyle w:val="ListParagraph"/>
        <w:numPr>
          <w:ilvl w:val="0"/>
          <w:numId w:val="12"/>
        </w:numPr>
        <w:spacing w:line="360" w:lineRule="auto"/>
        <w:jc w:val="both"/>
        <w:rPr>
          <w:rFonts w:ascii="Times New Roman" w:hAnsi="Times New Roman" w:cs="Times New Roman"/>
        </w:rPr>
      </w:pPr>
      <w:r w:rsidRPr="007D1238">
        <w:rPr>
          <w:rFonts w:ascii="Times New Roman" w:hAnsi="Times New Roman" w:cs="Times New Roman"/>
        </w:rPr>
        <w:t>Laquelle de ces religions constitue le</w:t>
      </w:r>
      <w:r>
        <w:rPr>
          <w:rFonts w:ascii="Times New Roman" w:hAnsi="Times New Roman" w:cs="Times New Roman"/>
        </w:rPr>
        <w:t xml:space="preserve"> </w:t>
      </w:r>
      <w:r w:rsidRPr="007D1238">
        <w:rPr>
          <w:rFonts w:ascii="Times New Roman" w:hAnsi="Times New Roman" w:cs="Times New Roman"/>
        </w:rPr>
        <w:t>pivot de l’authenticit</w:t>
      </w:r>
      <w:r>
        <w:rPr>
          <w:rFonts w:ascii="Times New Roman" w:hAnsi="Times New Roman" w:cs="Times New Roman"/>
        </w:rPr>
        <w:t>é culturelle de l’homme haïtien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Le Catholicisme                            </w:t>
      </w:r>
      <m:oMath>
        <m:r>
          <w:rPr>
            <w:rFonts w:ascii="Cambria Math" w:hAnsi="Cambria Math" w:cs="Times New Roman"/>
          </w:rPr>
          <m:t xml:space="preserve">∎ </m:t>
        </m:r>
      </m:oMath>
      <w:r>
        <w:rPr>
          <w:rFonts w:ascii="Times New Roman" w:hAnsi="Times New Roman" w:cs="Times New Roman"/>
        </w:rPr>
        <w:t xml:space="preserve"> L’Islam                      </w:t>
      </w:r>
      <m:oMath>
        <m:r>
          <w:rPr>
            <w:rFonts w:ascii="Cambria Math" w:hAnsi="Cambria Math" w:cs="Times New Roman"/>
          </w:rPr>
          <m:t xml:space="preserve">∎ </m:t>
        </m:r>
      </m:oMath>
      <w:r>
        <w:rPr>
          <w:rFonts w:ascii="Times New Roman" w:hAnsi="Times New Roman" w:cs="Times New Roman"/>
        </w:rPr>
        <w:t xml:space="preserve">Le Vaudou                                </w:t>
      </w:r>
      <m:oMath>
        <m:r>
          <w:rPr>
            <w:rFonts w:ascii="Cambria Math" w:hAnsi="Cambria Math" w:cs="Times New Roman"/>
          </w:rPr>
          <m:t>∎</m:t>
        </m:r>
      </m:oMath>
      <w:r>
        <w:rPr>
          <w:rFonts w:ascii="Times New Roman" w:hAnsi="Times New Roman" w:cs="Times New Roman"/>
        </w:rPr>
        <w:t>Le Protestantisme</w:t>
      </w:r>
    </w:p>
    <w:p w:rsidR="002C31FA" w:rsidRDefault="002C31FA" w:rsidP="002C31F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 xml:space="preserve">Lequel des auteurs sous-indiqués a écrit :   « Il existe une homogénéité de la nation haïtienne sous l’angle de la culture ?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Franck Etienne                              </w:t>
      </w:r>
      <m:oMath>
        <m:r>
          <w:rPr>
            <w:rFonts w:ascii="Cambria Math" w:hAnsi="Cambria Math" w:cs="Times New Roman"/>
          </w:rPr>
          <m:t xml:space="preserve">∎ </m:t>
        </m:r>
      </m:oMath>
      <w:r>
        <w:rPr>
          <w:rFonts w:ascii="Times New Roman" w:hAnsi="Times New Roman" w:cs="Times New Roman"/>
        </w:rPr>
        <w:t xml:space="preserve">Emile Roumer              </w:t>
      </w:r>
      <m:oMath>
        <m:r>
          <w:rPr>
            <w:rFonts w:ascii="Cambria Math" w:hAnsi="Cambria Math" w:cs="Times New Roman"/>
          </w:rPr>
          <m:t xml:space="preserve">∎ </m:t>
        </m:r>
      </m:oMath>
      <w:r>
        <w:rPr>
          <w:rFonts w:ascii="Times New Roman" w:hAnsi="Times New Roman" w:cs="Times New Roman"/>
        </w:rPr>
        <w:t xml:space="preserve">Jacques Roumain              </w:t>
      </w:r>
      <m:oMath>
        <m:r>
          <w:rPr>
            <w:rFonts w:ascii="Cambria Math" w:hAnsi="Cambria Math" w:cs="Times New Roman"/>
          </w:rPr>
          <m:t xml:space="preserve">∎ </m:t>
        </m:r>
      </m:oMath>
      <w:r>
        <w:rPr>
          <w:rFonts w:ascii="Times New Roman" w:hAnsi="Times New Roman" w:cs="Times New Roman"/>
        </w:rPr>
        <w:t>Jean Jacques Honorat</w:t>
      </w:r>
    </w:p>
    <w:p w:rsidR="002C31FA" w:rsidRDefault="002C31FA" w:rsidP="002C31FA">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 xml:space="preserve"> L’une des dates suivantes a été choisie par les Nations-Unies comme « Journée internationale de la langue créole ». Laquelle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28 octobre                                     </w:t>
      </w:r>
      <m:oMath>
        <m:r>
          <w:rPr>
            <w:rFonts w:ascii="Cambria Math" w:hAnsi="Cambria Math" w:cs="Times New Roman"/>
          </w:rPr>
          <m:t xml:space="preserve">∎ </m:t>
        </m:r>
      </m:oMath>
      <w:r>
        <w:rPr>
          <w:rFonts w:ascii="Times New Roman" w:hAnsi="Times New Roman" w:cs="Times New Roman"/>
        </w:rPr>
        <w:t xml:space="preserve">25 novembre                 </w:t>
      </w:r>
      <m:oMath>
        <m:r>
          <w:rPr>
            <w:rFonts w:ascii="Cambria Math" w:hAnsi="Cambria Math" w:cs="Times New Roman"/>
          </w:rPr>
          <m:t xml:space="preserve">∎ </m:t>
        </m:r>
      </m:oMath>
      <w:r>
        <w:rPr>
          <w:rFonts w:ascii="Times New Roman" w:hAnsi="Times New Roman" w:cs="Times New Roman"/>
        </w:rPr>
        <w:t xml:space="preserve">10 décembre                            </w:t>
      </w:r>
      <m:oMath>
        <m:r>
          <w:rPr>
            <w:rFonts w:ascii="Cambria Math" w:hAnsi="Cambria Math" w:cs="Times New Roman"/>
          </w:rPr>
          <m:t xml:space="preserve">∎ </m:t>
        </m:r>
      </m:oMath>
      <w:r>
        <w:rPr>
          <w:rFonts w:ascii="Times New Roman" w:hAnsi="Times New Roman" w:cs="Times New Roman"/>
        </w:rPr>
        <w:t>18 mai</w:t>
      </w:r>
    </w:p>
    <w:p w:rsidR="002C31FA" w:rsidRDefault="002C31FA" w:rsidP="002C31FA">
      <w:pPr>
        <w:pStyle w:val="ListParagraph"/>
        <w:spacing w:line="360" w:lineRule="auto"/>
        <w:ind w:left="1080"/>
        <w:jc w:val="both"/>
        <w:rPr>
          <w:rFonts w:ascii="Times New Roman" w:hAnsi="Times New Roman" w:cs="Times New Roman"/>
        </w:rPr>
      </w:pPr>
    </w:p>
    <w:p w:rsidR="002C31FA" w:rsidRPr="008B23E4" w:rsidRDefault="002C31FA" w:rsidP="002C31FA">
      <w:pPr>
        <w:pStyle w:val="ListParagraph"/>
        <w:numPr>
          <w:ilvl w:val="0"/>
          <w:numId w:val="11"/>
        </w:numPr>
        <w:spacing w:line="360" w:lineRule="auto"/>
        <w:jc w:val="both"/>
        <w:rPr>
          <w:rFonts w:ascii="Times New Roman" w:hAnsi="Times New Roman" w:cs="Times New Roman"/>
          <w:b/>
        </w:rPr>
      </w:pPr>
      <w:r w:rsidRPr="008B23E4">
        <w:rPr>
          <w:rFonts w:ascii="Times New Roman" w:hAnsi="Times New Roman" w:cs="Times New Roman"/>
          <w:b/>
        </w:rPr>
        <w:t>Complétez la phrase suivante en utilisant l’un des vocables suivants.    (1pt)</w:t>
      </w:r>
    </w:p>
    <w:p w:rsidR="002C31FA" w:rsidRDefault="002C31FA" w:rsidP="002C31FA">
      <w:pPr>
        <w:pStyle w:val="ListParagraph"/>
        <w:spacing w:line="360" w:lineRule="auto"/>
        <w:ind w:left="1080"/>
        <w:jc w:val="both"/>
        <w:rPr>
          <w:rFonts w:ascii="Times New Roman" w:hAnsi="Times New Roman" w:cs="Times New Roman"/>
          <w:i/>
        </w:rPr>
      </w:pPr>
      <w:proofErr w:type="spellStart"/>
      <w:r w:rsidRPr="00636E7F">
        <w:rPr>
          <w:rFonts w:ascii="Times New Roman" w:hAnsi="Times New Roman" w:cs="Times New Roman"/>
          <w:i/>
        </w:rPr>
        <w:t>Transculturation</w:t>
      </w:r>
      <w:proofErr w:type="spellEnd"/>
      <w:r w:rsidRPr="00636E7F">
        <w:rPr>
          <w:rFonts w:ascii="Times New Roman" w:hAnsi="Times New Roman" w:cs="Times New Roman"/>
          <w:i/>
        </w:rPr>
        <w:t xml:space="preserve">           –          enculturation           –       acculturation           –           déculturation</w:t>
      </w:r>
    </w:p>
    <w:p w:rsidR="002C31FA" w:rsidRDefault="002C31FA" w:rsidP="002C31FA">
      <w:pPr>
        <w:pStyle w:val="ListParagraph"/>
        <w:spacing w:line="360" w:lineRule="auto"/>
        <w:ind w:left="1080"/>
        <w:jc w:val="both"/>
        <w:rPr>
          <w:rFonts w:ascii="Times New Roman" w:hAnsi="Times New Roman" w:cs="Times New Roman"/>
        </w:rPr>
      </w:pPr>
      <w:r>
        <w:rPr>
          <w:rFonts w:ascii="Times New Roman" w:hAnsi="Times New Roman" w:cs="Times New Roman"/>
        </w:rPr>
        <w:t>…………………………………………. c’est le processus par lequel un groupe humain assimile le tout ou en partie les valeurs d’un autre groupe humain jusqu’à modification de ses comportements et ses attitudes sous l’influence du milieu où il vit.</w:t>
      </w:r>
    </w:p>
    <w:p w:rsidR="002C31FA" w:rsidRDefault="002C31FA" w:rsidP="002C31FA">
      <w:pPr>
        <w:pStyle w:val="ListParagraph"/>
        <w:spacing w:line="360" w:lineRule="auto"/>
        <w:ind w:left="1080"/>
        <w:jc w:val="both"/>
        <w:rPr>
          <w:rFonts w:ascii="Times New Roman" w:hAnsi="Times New Roman" w:cs="Times New Roman"/>
        </w:rPr>
      </w:pPr>
    </w:p>
    <w:p w:rsidR="002C31FA" w:rsidRPr="008B23E4" w:rsidRDefault="002C31FA" w:rsidP="002C31FA">
      <w:pPr>
        <w:pStyle w:val="ListParagraph"/>
        <w:numPr>
          <w:ilvl w:val="0"/>
          <w:numId w:val="11"/>
        </w:numPr>
        <w:spacing w:line="360" w:lineRule="auto"/>
        <w:jc w:val="both"/>
        <w:rPr>
          <w:rFonts w:ascii="Times New Roman" w:hAnsi="Times New Roman" w:cs="Times New Roman"/>
          <w:b/>
        </w:rPr>
      </w:pPr>
      <w:r w:rsidRPr="008B23E4">
        <w:rPr>
          <w:rFonts w:ascii="Times New Roman" w:hAnsi="Times New Roman" w:cs="Times New Roman"/>
          <w:b/>
        </w:rPr>
        <w:t>Répondez aux questions suivantes.</w:t>
      </w:r>
    </w:p>
    <w:p w:rsidR="002C31FA" w:rsidRDefault="002C31FA" w:rsidP="002C31FA">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Indiquez quatre (4) caractéristiques de la culture haïtienne ? (1pt)</w:t>
      </w:r>
    </w:p>
    <w:p w:rsidR="002C31FA"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w:t>
      </w:r>
    </w:p>
    <w:p w:rsidR="002C31FA" w:rsidRDefault="002C31FA" w:rsidP="002C31FA">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 xml:space="preserve">Quelle nourriture (met) de l’art culinaire haïtien est classée au patrimoine immatériel de l’UNESCO ?   (1pt) </w:t>
      </w:r>
    </w:p>
    <w:p w:rsidR="002C31FA"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__________________________________________________________________________________________</w:t>
      </w:r>
    </w:p>
    <w:p w:rsidR="002C31FA" w:rsidRDefault="002C31FA" w:rsidP="002C31FA">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Comment se transmet la culture dans une société ? (1pt)</w:t>
      </w:r>
    </w:p>
    <w:p w:rsidR="002C31FA"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 xml:space="preserve"> Qu’appelle-t-on « identité culturelle » d’un peuple ? (2pts)</w:t>
      </w:r>
    </w:p>
    <w:p w:rsidR="002C31FA" w:rsidRPr="00636E7F"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spacing w:line="360" w:lineRule="auto"/>
        <w:ind w:left="1800"/>
        <w:jc w:val="right"/>
        <w:rPr>
          <w:rFonts w:ascii="Times New Roman" w:hAnsi="Times New Roman" w:cs="Times New Roman"/>
          <w:b/>
          <w:i/>
        </w:rPr>
      </w:pPr>
      <w:r w:rsidRPr="00C462A3">
        <w:rPr>
          <w:rFonts w:ascii="Times New Roman" w:hAnsi="Times New Roman" w:cs="Times New Roman"/>
          <w:b/>
          <w:i/>
        </w:rPr>
        <w:t xml:space="preserve">Durée : </w:t>
      </w:r>
      <w:r>
        <w:rPr>
          <w:rFonts w:ascii="Times New Roman" w:hAnsi="Times New Roman" w:cs="Times New Roman"/>
          <w:b/>
          <w:i/>
        </w:rPr>
        <w:t>30mns</w:t>
      </w:r>
    </w:p>
    <w:p w:rsidR="002C31FA" w:rsidRPr="00055026" w:rsidRDefault="002C31FA" w:rsidP="002C31FA">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2C31FA" w:rsidRPr="008B0BEE" w:rsidRDefault="002C31FA" w:rsidP="002C31F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Examen De la 1</w:t>
      </w:r>
      <w:r>
        <w:rPr>
          <w:rFonts w:ascii="Algerian" w:hAnsi="Algerian"/>
          <w:bCs/>
          <w:i/>
          <w:color w:val="000000" w:themeColor="text1"/>
          <w:szCs w:val="24"/>
          <w:vertAlign w:val="superscript"/>
        </w:rPr>
        <w:t>ère</w:t>
      </w:r>
      <w:r>
        <w:rPr>
          <w:rFonts w:ascii="Algerian" w:hAnsi="Algerian"/>
          <w:bCs/>
          <w:i/>
          <w:color w:val="000000" w:themeColor="text1"/>
          <w:szCs w:val="24"/>
        </w:rPr>
        <w:t>période : 9</w:t>
      </w:r>
      <w:r w:rsidRPr="00856B6F">
        <w:rPr>
          <w:rFonts w:ascii="Algerian" w:hAnsi="Algerian"/>
          <w:bCs/>
          <w:i/>
          <w:color w:val="000000" w:themeColor="text1"/>
          <w:szCs w:val="24"/>
          <w:vertAlign w:val="superscript"/>
        </w:rPr>
        <w:t>e</w:t>
      </w:r>
      <w:r>
        <w:rPr>
          <w:rFonts w:ascii="Algerian" w:hAnsi="Algerian"/>
          <w:bCs/>
          <w:i/>
          <w:color w:val="000000" w:themeColor="text1"/>
          <w:szCs w:val="24"/>
        </w:rPr>
        <w:t>année fondamentale / Novembre 2025</w:t>
      </w:r>
    </w:p>
    <w:p w:rsidR="002C31FA" w:rsidRPr="008B0BEE" w:rsidRDefault="002C31FA" w:rsidP="002C31FA">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proofErr w:type="spellStart"/>
      <w:r>
        <w:rPr>
          <w:rFonts w:ascii="Algerian" w:hAnsi="Algerian"/>
          <w:bCs/>
          <w:i/>
          <w:color w:val="000000" w:themeColor="text1"/>
          <w:szCs w:val="24"/>
        </w:rPr>
        <w:t>classy</w:t>
      </w:r>
      <w:proofErr w:type="spellEnd"/>
      <w:r>
        <w:rPr>
          <w:rFonts w:ascii="Algerian" w:hAnsi="Algerian"/>
          <w:bCs/>
          <w:i/>
          <w:color w:val="000000" w:themeColor="text1"/>
          <w:szCs w:val="24"/>
        </w:rPr>
        <w:t xml:space="preserve"> jean</w:t>
      </w:r>
    </w:p>
    <w:p w:rsidR="002C31FA" w:rsidRPr="008B0BEE" w:rsidRDefault="002C31FA" w:rsidP="002C31FA">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Sciences sociales</w:t>
      </w:r>
    </w:p>
    <w:p w:rsidR="002C31FA" w:rsidRPr="00E3597D" w:rsidRDefault="002C31FA" w:rsidP="002C31FA">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62336" behindDoc="0" locked="0" layoutInCell="1" allowOverlap="1" wp14:anchorId="1BBD00A4" wp14:editId="3CCE640D">
                <wp:simplePos x="0" y="0"/>
                <wp:positionH relativeFrom="column">
                  <wp:posOffset>-1092632</wp:posOffset>
                </wp:positionH>
                <wp:positionV relativeFrom="paragraph">
                  <wp:posOffset>187325</wp:posOffset>
                </wp:positionV>
                <wp:extent cx="13159740" cy="0"/>
                <wp:effectExtent l="0" t="19050" r="22860" b="381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05pt,14.75pt" to="950.1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" strokeweight="4.5pt">
                <v:stroke linestyle="thinThick"/>
              </v:line>
            </w:pict>
          </mc:Fallback>
        </mc:AlternateContent>
      </w:r>
      <w:r w:rsidRPr="004D6A48">
        <w:rPr>
          <w:rFonts w:ascii="Monotype Corsiva" w:hAnsi="Monotype Corsiva"/>
          <w:b/>
          <w:bCs/>
          <w:color w:val="000000" w:themeColor="text1"/>
        </w:rPr>
        <w:t>Nom …………………………………………….……Prénom ……………………………………………</w:t>
      </w:r>
    </w:p>
    <w:p w:rsidR="002C31FA" w:rsidRDefault="002C31FA" w:rsidP="002C31FA">
      <w:pPr>
        <w:pStyle w:val="ListParagraph"/>
        <w:numPr>
          <w:ilvl w:val="0"/>
          <w:numId w:val="14"/>
        </w:numPr>
        <w:spacing w:line="360" w:lineRule="auto"/>
        <w:jc w:val="both"/>
        <w:rPr>
          <w:rFonts w:ascii="Times New Roman" w:hAnsi="Times New Roman" w:cs="Times New Roman"/>
          <w:b/>
        </w:rPr>
      </w:pPr>
      <w:r w:rsidRPr="00C462A3">
        <w:rPr>
          <w:rFonts w:ascii="Times New Roman" w:hAnsi="Times New Roman" w:cs="Times New Roman"/>
          <w:b/>
        </w:rPr>
        <w:t xml:space="preserve">Entoure la réponse jugée correcte.  </w:t>
      </w:r>
      <w:r>
        <w:rPr>
          <w:rFonts w:ascii="Times New Roman" w:hAnsi="Times New Roman" w:cs="Times New Roman"/>
          <w:b/>
        </w:rPr>
        <w:t>(2</w:t>
      </w:r>
      <w:r w:rsidRPr="00C462A3">
        <w:rPr>
          <w:rFonts w:ascii="Times New Roman" w:hAnsi="Times New Roman" w:cs="Times New Roman"/>
          <w:b/>
        </w:rPr>
        <w:t>pt</w:t>
      </w:r>
      <w:r>
        <w:rPr>
          <w:rFonts w:ascii="Times New Roman" w:hAnsi="Times New Roman" w:cs="Times New Roman"/>
          <w:b/>
        </w:rPr>
        <w:t>s</w:t>
      </w:r>
      <w:r w:rsidRPr="00C462A3">
        <w:rPr>
          <w:rFonts w:ascii="Times New Roman" w:hAnsi="Times New Roman" w:cs="Times New Roman"/>
          <w:b/>
        </w:rPr>
        <w:t xml:space="preserve"> / Q)</w:t>
      </w:r>
    </w:p>
    <w:p w:rsidR="002C31FA" w:rsidRPr="0088015F" w:rsidRDefault="002C31FA" w:rsidP="002C31FA">
      <w:pPr>
        <w:pStyle w:val="ListParagraph"/>
        <w:numPr>
          <w:ilvl w:val="0"/>
          <w:numId w:val="15"/>
        </w:numPr>
        <w:spacing w:line="360" w:lineRule="auto"/>
        <w:jc w:val="both"/>
        <w:rPr>
          <w:rFonts w:ascii="Times New Roman" w:hAnsi="Times New Roman" w:cs="Times New Roman"/>
          <w:b/>
        </w:rPr>
      </w:pPr>
      <w:r>
        <w:rPr>
          <w:rFonts w:ascii="Times New Roman" w:hAnsi="Times New Roman" w:cs="Times New Roman"/>
        </w:rPr>
        <w:t>Identifie le groupe contenant uniquement des pays latino-américains :</w:t>
      </w:r>
    </w:p>
    <w:p w:rsidR="002C31FA" w:rsidRDefault="002C31FA" w:rsidP="002C31FA">
      <w:pPr>
        <w:pStyle w:val="ListParagraph"/>
        <w:spacing w:line="360" w:lineRule="auto"/>
        <w:ind w:left="1440"/>
        <w:jc w:val="both"/>
        <w:rPr>
          <w:rFonts w:ascii="Times New Roman" w:hAnsi="Times New Roman" w:cs="Times New Roman"/>
          <w:lang w:val="es-ES"/>
        </w:rPr>
      </w:pPr>
      <m:oMath>
        <m:r>
          <w:rPr>
            <w:rFonts w:ascii="Cambria Math" w:hAnsi="Cambria Math" w:cs="Times New Roman"/>
            <w:lang w:val="es-ES"/>
          </w:rPr>
          <m:t xml:space="preserve">∎ </m:t>
        </m:r>
      </m:oMath>
      <w:r w:rsidRPr="00A85BDF">
        <w:rPr>
          <w:rFonts w:ascii="Times New Roman" w:hAnsi="Times New Roman" w:cs="Times New Roman"/>
          <w:lang w:val="es-ES"/>
        </w:rPr>
        <w:t xml:space="preserve">Brésil – Cuba – Guatémala  </w:t>
      </w:r>
      <w:r>
        <w:rPr>
          <w:rFonts w:ascii="Times New Roman" w:hAnsi="Times New Roman" w:cs="Times New Roman"/>
          <w:lang w:val="es-ES"/>
        </w:rPr>
        <w:t xml:space="preserve">                                              </w:t>
      </w:r>
      <w:r w:rsidRPr="00A85BDF">
        <w:rPr>
          <w:rFonts w:ascii="Times New Roman" w:hAnsi="Times New Roman" w:cs="Times New Roman"/>
          <w:lang w:val="es-ES"/>
        </w:rPr>
        <w:t xml:space="preserve">   </w:t>
      </w:r>
      <m:oMath>
        <m:r>
          <w:rPr>
            <w:rFonts w:ascii="Cambria Math" w:hAnsi="Cambria Math" w:cs="Times New Roman"/>
            <w:lang w:val="es-ES"/>
          </w:rPr>
          <m:t xml:space="preserve">∎ </m:t>
        </m:r>
      </m:oMath>
      <w:r w:rsidRPr="00A85BDF">
        <w:rPr>
          <w:rFonts w:ascii="Times New Roman" w:hAnsi="Times New Roman" w:cs="Times New Roman"/>
          <w:lang w:val="es-ES"/>
        </w:rPr>
        <w:t xml:space="preserve">Nicaragua – Bolivie </w:t>
      </w:r>
      <w:r>
        <w:rPr>
          <w:rFonts w:ascii="Times New Roman" w:hAnsi="Times New Roman" w:cs="Times New Roman"/>
          <w:lang w:val="es-ES"/>
        </w:rPr>
        <w:t>–</w:t>
      </w:r>
      <w:r w:rsidRPr="00A85BDF">
        <w:rPr>
          <w:rFonts w:ascii="Times New Roman" w:hAnsi="Times New Roman" w:cs="Times New Roman"/>
          <w:lang w:val="es-ES"/>
        </w:rPr>
        <w:t xml:space="preserve"> </w:t>
      </w:r>
      <w:r>
        <w:rPr>
          <w:rFonts w:ascii="Times New Roman" w:hAnsi="Times New Roman" w:cs="Times New Roman"/>
          <w:lang w:val="es-ES"/>
        </w:rPr>
        <w:t xml:space="preserve">Guayana   </w:t>
      </w:r>
    </w:p>
    <w:p w:rsidR="002C31FA" w:rsidRDefault="002C31FA" w:rsidP="002C31FA">
      <w:pPr>
        <w:pStyle w:val="ListParagraph"/>
        <w:spacing w:line="360" w:lineRule="auto"/>
        <w:ind w:left="1440"/>
        <w:jc w:val="both"/>
        <w:rPr>
          <w:rFonts w:ascii="Times New Roman" w:hAnsi="Times New Roman" w:cs="Times New Roman"/>
          <w:lang w:val="es-ES"/>
        </w:rPr>
      </w:pPr>
      <m:oMath>
        <m:r>
          <w:rPr>
            <w:rFonts w:ascii="Cambria Math" w:hAnsi="Cambria Math" w:cs="Times New Roman"/>
            <w:lang w:val="fr-CA"/>
          </w:rPr>
          <m:t xml:space="preserve">∎ </m:t>
        </m:r>
      </m:oMath>
      <w:r w:rsidRPr="00A85BDF">
        <w:rPr>
          <w:rFonts w:ascii="Times New Roman" w:hAnsi="Times New Roman" w:cs="Times New Roman"/>
          <w:lang w:val="es-ES"/>
        </w:rPr>
        <w:t xml:space="preserve">Bélize – Panama – Chili  </w:t>
      </w:r>
      <w:r>
        <w:rPr>
          <w:rFonts w:ascii="Times New Roman" w:hAnsi="Times New Roman" w:cs="Times New Roman"/>
          <w:lang w:val="es-ES"/>
        </w:rPr>
        <w:t xml:space="preserve">                                                   </w:t>
      </w:r>
      <w:r w:rsidRPr="00A85BDF">
        <w:rPr>
          <w:rFonts w:ascii="Times New Roman" w:hAnsi="Times New Roman" w:cs="Times New Roman"/>
          <w:lang w:val="es-ES"/>
        </w:rPr>
        <w:t xml:space="preserve">  </w:t>
      </w:r>
      <m:oMath>
        <m:r>
          <w:rPr>
            <w:rFonts w:ascii="Cambria Math" w:hAnsi="Cambria Math" w:cs="Times New Roman"/>
            <w:lang w:val="fr-CA"/>
          </w:rPr>
          <m:t xml:space="preserve">∎ </m:t>
        </m:r>
      </m:oMath>
      <w:r w:rsidRPr="00A85BDF">
        <w:rPr>
          <w:rFonts w:ascii="Times New Roman" w:hAnsi="Times New Roman" w:cs="Times New Roman"/>
          <w:lang w:val="es-ES"/>
        </w:rPr>
        <w:t xml:space="preserve">Vénézuela – </w:t>
      </w:r>
      <w:proofErr w:type="spellStart"/>
      <w:r w:rsidRPr="00A85BDF">
        <w:rPr>
          <w:rFonts w:ascii="Times New Roman" w:hAnsi="Times New Roman" w:cs="Times New Roman"/>
          <w:lang w:val="es-ES"/>
        </w:rPr>
        <w:t>Canada</w:t>
      </w:r>
      <w:proofErr w:type="spellEnd"/>
      <w:r w:rsidRPr="00A85BDF">
        <w:rPr>
          <w:rFonts w:ascii="Times New Roman" w:hAnsi="Times New Roman" w:cs="Times New Roman"/>
          <w:lang w:val="es-ES"/>
        </w:rPr>
        <w:t xml:space="preserve"> </w:t>
      </w:r>
      <w:r>
        <w:rPr>
          <w:rFonts w:ascii="Times New Roman" w:hAnsi="Times New Roman" w:cs="Times New Roman"/>
          <w:lang w:val="es-ES"/>
        </w:rPr>
        <w:t>–</w:t>
      </w:r>
      <w:r w:rsidRPr="00A85BDF">
        <w:rPr>
          <w:rFonts w:ascii="Times New Roman" w:hAnsi="Times New Roman" w:cs="Times New Roman"/>
          <w:lang w:val="es-ES"/>
        </w:rPr>
        <w:t xml:space="preserve"> </w:t>
      </w:r>
      <w:proofErr w:type="spellStart"/>
      <w:r w:rsidRPr="00A85BDF">
        <w:rPr>
          <w:rFonts w:ascii="Times New Roman" w:hAnsi="Times New Roman" w:cs="Times New Roman"/>
          <w:lang w:val="es-ES"/>
        </w:rPr>
        <w:t>Pérou</w:t>
      </w:r>
      <w:proofErr w:type="spellEnd"/>
    </w:p>
    <w:p w:rsidR="002C31FA" w:rsidRDefault="002C31FA" w:rsidP="002C31FA">
      <w:pPr>
        <w:pStyle w:val="ListParagraph"/>
        <w:numPr>
          <w:ilvl w:val="0"/>
          <w:numId w:val="15"/>
        </w:numPr>
        <w:spacing w:line="360" w:lineRule="auto"/>
        <w:jc w:val="both"/>
        <w:rPr>
          <w:rFonts w:ascii="Times New Roman" w:hAnsi="Times New Roman" w:cs="Times New Roman"/>
        </w:rPr>
      </w:pPr>
      <w:r w:rsidRPr="00A85BDF">
        <w:rPr>
          <w:rFonts w:ascii="Times New Roman" w:hAnsi="Times New Roman" w:cs="Times New Roman"/>
        </w:rPr>
        <w:t>La loi fondamentale de toutes les soci</w:t>
      </w:r>
      <w:r>
        <w:rPr>
          <w:rFonts w:ascii="Times New Roman" w:hAnsi="Times New Roman" w:cs="Times New Roman"/>
        </w:rPr>
        <w:t>étés humaines est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La stabilité                        </w:t>
      </w:r>
      <m:oMath>
        <m:r>
          <w:rPr>
            <w:rFonts w:ascii="Cambria Math" w:hAnsi="Cambria Math" w:cs="Times New Roman"/>
          </w:rPr>
          <m:t xml:space="preserve"> ∎ </m:t>
        </m:r>
      </m:oMath>
      <w:r>
        <w:rPr>
          <w:rFonts w:ascii="Times New Roman" w:hAnsi="Times New Roman" w:cs="Times New Roman"/>
        </w:rPr>
        <w:t xml:space="preserve">L’homogénéité                       </w:t>
      </w:r>
      <m:oMath>
        <m:r>
          <w:rPr>
            <w:rFonts w:ascii="Cambria Math" w:hAnsi="Cambria Math" w:cs="Times New Roman"/>
          </w:rPr>
          <m:t xml:space="preserve">∎ </m:t>
        </m:r>
      </m:oMath>
      <w:r>
        <w:rPr>
          <w:rFonts w:ascii="Times New Roman" w:hAnsi="Times New Roman" w:cs="Times New Roman"/>
        </w:rPr>
        <w:t xml:space="preserve">L’hétérogénéité                     </w:t>
      </w:r>
      <m:oMath>
        <m:r>
          <w:rPr>
            <w:rFonts w:ascii="Cambria Math" w:hAnsi="Cambria Math" w:cs="Times New Roman"/>
          </w:rPr>
          <m:t xml:space="preserve">∎ </m:t>
        </m:r>
      </m:oMath>
      <w:r>
        <w:rPr>
          <w:rFonts w:ascii="Times New Roman" w:hAnsi="Times New Roman" w:cs="Times New Roman"/>
        </w:rPr>
        <w:t>La spontanéité</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Quelle est la langue la plus répandue en Amérique Latine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Le français                         </w:t>
      </w:r>
      <m:oMath>
        <m:r>
          <w:rPr>
            <w:rFonts w:ascii="Cambria Math" w:hAnsi="Cambria Math" w:cs="Times New Roman"/>
          </w:rPr>
          <m:t xml:space="preserve">∎ </m:t>
        </m:r>
      </m:oMath>
      <w:r>
        <w:rPr>
          <w:rFonts w:ascii="Times New Roman" w:hAnsi="Times New Roman" w:cs="Times New Roman"/>
        </w:rPr>
        <w:t xml:space="preserve">L’anglais                               </w:t>
      </w:r>
      <m:oMath>
        <m:r>
          <w:rPr>
            <w:rFonts w:ascii="Cambria Math" w:hAnsi="Cambria Math" w:cs="Times New Roman"/>
          </w:rPr>
          <m:t xml:space="preserve">∎ </m:t>
        </m:r>
      </m:oMath>
      <w:r>
        <w:rPr>
          <w:rFonts w:ascii="Times New Roman" w:hAnsi="Times New Roman" w:cs="Times New Roman"/>
        </w:rPr>
        <w:t xml:space="preserve">Le portugais                           </w:t>
      </w:r>
      <m:oMath>
        <m:r>
          <w:rPr>
            <w:rFonts w:ascii="Cambria Math" w:hAnsi="Cambria Math" w:cs="Times New Roman"/>
          </w:rPr>
          <m:t xml:space="preserve">∎ </m:t>
        </m:r>
      </m:oMath>
      <w:r>
        <w:rPr>
          <w:rFonts w:ascii="Times New Roman" w:hAnsi="Times New Roman" w:cs="Times New Roman"/>
        </w:rPr>
        <w:t>L’espagnol</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De la préhistoire à nos jours, toutes les sociétés humaines se sont révélées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lang w:val="en-US"/>
          </w:rPr>
          <m:t xml:space="preserve">∎ </m:t>
        </m:r>
      </m:oMath>
      <w:r>
        <w:rPr>
          <w:rFonts w:ascii="Times New Roman" w:hAnsi="Times New Roman" w:cs="Times New Roman"/>
        </w:rPr>
        <w:t xml:space="preserve">Immobiles                          </w:t>
      </w:r>
      <m:oMath>
        <m:r>
          <w:rPr>
            <w:rFonts w:ascii="Cambria Math" w:hAnsi="Cambria Math" w:cs="Times New Roman"/>
            <w:lang w:val="en-US"/>
          </w:rPr>
          <m:t xml:space="preserve">∎ </m:t>
        </m:r>
      </m:oMath>
      <w:r>
        <w:rPr>
          <w:rFonts w:ascii="Times New Roman" w:hAnsi="Times New Roman" w:cs="Times New Roman"/>
        </w:rPr>
        <w:t xml:space="preserve">Stables                                   </w:t>
      </w:r>
      <m:oMath>
        <m:r>
          <w:rPr>
            <w:rFonts w:ascii="Cambria Math" w:hAnsi="Cambria Math" w:cs="Times New Roman"/>
            <w:lang w:val="en-US"/>
          </w:rPr>
          <m:t xml:space="preserve">∎ </m:t>
        </m:r>
      </m:oMath>
      <w:r>
        <w:rPr>
          <w:rFonts w:ascii="Times New Roman" w:hAnsi="Times New Roman" w:cs="Times New Roman"/>
        </w:rPr>
        <w:t xml:space="preserve">Dynamiques                           </w:t>
      </w:r>
      <m:oMath>
        <m:r>
          <w:rPr>
            <w:rFonts w:ascii="Cambria Math" w:hAnsi="Cambria Math" w:cs="Times New Roman"/>
            <w:lang w:val="en-US"/>
          </w:rPr>
          <m:t xml:space="preserve">∎ </m:t>
        </m:r>
      </m:oMath>
      <w:r>
        <w:rPr>
          <w:rFonts w:ascii="Times New Roman" w:hAnsi="Times New Roman" w:cs="Times New Roman"/>
        </w:rPr>
        <w:t>Statiques</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USAID est une agence de développement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lang w:val="en-US"/>
          </w:rPr>
          <m:t xml:space="preserve">∎ </m:t>
        </m:r>
      </m:oMath>
      <w:r>
        <w:rPr>
          <w:rFonts w:ascii="Times New Roman" w:hAnsi="Times New Roman" w:cs="Times New Roman"/>
        </w:rPr>
        <w:t xml:space="preserve">Américaine                         </w:t>
      </w:r>
      <m:oMath>
        <m:r>
          <w:rPr>
            <w:rFonts w:ascii="Cambria Math" w:hAnsi="Cambria Math" w:cs="Times New Roman"/>
            <w:lang w:val="en-US"/>
          </w:rPr>
          <m:t xml:space="preserve">∎ </m:t>
        </m:r>
      </m:oMath>
      <w:r>
        <w:rPr>
          <w:rFonts w:ascii="Times New Roman" w:hAnsi="Times New Roman" w:cs="Times New Roman"/>
        </w:rPr>
        <w:t xml:space="preserve">Taïwanaise                            </w:t>
      </w:r>
      <m:oMath>
        <m:r>
          <w:rPr>
            <w:rFonts w:ascii="Cambria Math" w:hAnsi="Cambria Math" w:cs="Times New Roman"/>
            <w:lang w:val="en-US"/>
          </w:rPr>
          <m:t xml:space="preserve">∎ </m:t>
        </m:r>
      </m:oMath>
      <w:r>
        <w:rPr>
          <w:rFonts w:ascii="Times New Roman" w:hAnsi="Times New Roman" w:cs="Times New Roman"/>
        </w:rPr>
        <w:t xml:space="preserve">Canadienne                            </w:t>
      </w:r>
      <m:oMath>
        <m:r>
          <w:rPr>
            <w:rFonts w:ascii="Cambria Math" w:hAnsi="Cambria Math" w:cs="Times New Roman"/>
            <w:lang w:val="en-US"/>
          </w:rPr>
          <m:t xml:space="preserve">∎ </m:t>
        </m:r>
      </m:oMath>
      <w:r>
        <w:rPr>
          <w:rFonts w:ascii="Times New Roman" w:hAnsi="Times New Roman" w:cs="Times New Roman"/>
          <w:lang w:val="en-US"/>
        </w:rPr>
        <w:t>Chinoise</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L’une des phrases suivantes est fausse. Laquelle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PNB / hab. inférieur à 1000$                                                </w:t>
      </w:r>
      <m:oMath>
        <m:r>
          <w:rPr>
            <w:rFonts w:ascii="Cambria Math" w:hAnsi="Cambria Math" w:cs="Times New Roman"/>
          </w:rPr>
          <m:t xml:space="preserve">∎ </m:t>
        </m:r>
      </m:oMath>
      <w:r>
        <w:rPr>
          <w:rFonts w:ascii="Times New Roman" w:hAnsi="Times New Roman" w:cs="Times New Roman"/>
        </w:rPr>
        <w:t xml:space="preserve"> Niveau de vie élevé</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Fort taux d’industrialisation                                                  </w:t>
      </w:r>
      <m:oMath>
        <m:r>
          <w:rPr>
            <w:rFonts w:ascii="Cambria Math" w:hAnsi="Cambria Math" w:cs="Times New Roman"/>
          </w:rPr>
          <m:t xml:space="preserve">∎ </m:t>
        </m:r>
      </m:oMath>
      <w:r>
        <w:rPr>
          <w:rFonts w:ascii="Times New Roman" w:hAnsi="Times New Roman" w:cs="Times New Roman"/>
        </w:rPr>
        <w:t>Agriculture mécanisée</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Toutes les appellations suivantes sont utilisées pour désigner les pays développés. Exceptée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Pays quart-monde                  </w:t>
      </w:r>
      <m:oMath>
        <m:r>
          <w:rPr>
            <w:rFonts w:ascii="Cambria Math" w:hAnsi="Cambria Math" w:cs="Times New Roman"/>
          </w:rPr>
          <m:t xml:space="preserve">∎ </m:t>
        </m:r>
      </m:oMath>
      <w:r>
        <w:rPr>
          <w:rFonts w:ascii="Times New Roman" w:hAnsi="Times New Roman" w:cs="Times New Roman"/>
        </w:rPr>
        <w:t xml:space="preserve">Pays du centre                    </w:t>
      </w:r>
      <m:oMath>
        <m:r>
          <w:rPr>
            <w:rFonts w:ascii="Cambria Math" w:hAnsi="Cambria Math" w:cs="Times New Roman"/>
          </w:rPr>
          <m:t xml:space="preserve">∎ </m:t>
        </m:r>
      </m:oMath>
      <w:r>
        <w:rPr>
          <w:rFonts w:ascii="Times New Roman" w:hAnsi="Times New Roman" w:cs="Times New Roman"/>
        </w:rPr>
        <w:t xml:space="preserve">Pays du nord                         </w:t>
      </w:r>
      <m:oMath>
        <m:r>
          <w:rPr>
            <w:rFonts w:ascii="Cambria Math" w:hAnsi="Cambria Math" w:cs="Times New Roman"/>
          </w:rPr>
          <m:t xml:space="preserve">∎ </m:t>
        </m:r>
      </m:oMath>
      <w:r>
        <w:rPr>
          <w:rFonts w:ascii="Times New Roman" w:hAnsi="Times New Roman" w:cs="Times New Roman"/>
        </w:rPr>
        <w:t xml:space="preserve">Pays industrialisé  </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Dans quelle partie du monde se trouve l’Amazonie ?</w:t>
      </w:r>
    </w:p>
    <w:p w:rsidR="002C31FA" w:rsidRDefault="002C31FA" w:rsidP="002C31FA">
      <w:pPr>
        <w:pStyle w:val="ListParagraph"/>
        <w:spacing w:line="360" w:lineRule="auto"/>
        <w:ind w:left="144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Asie du Sud’Est                     </w:t>
      </w:r>
      <m:oMath>
        <m:r>
          <w:rPr>
            <w:rFonts w:ascii="Cambria Math" w:hAnsi="Cambria Math" w:cs="Times New Roman"/>
          </w:rPr>
          <m:t xml:space="preserve">∎ </m:t>
        </m:r>
      </m:oMath>
      <w:r>
        <w:rPr>
          <w:rFonts w:ascii="Times New Roman" w:hAnsi="Times New Roman" w:cs="Times New Roman"/>
        </w:rPr>
        <w:t xml:space="preserve">Afrique Occidentale           </w:t>
      </w:r>
      <m:oMath>
        <m:r>
          <w:rPr>
            <w:rFonts w:ascii="Cambria Math" w:hAnsi="Cambria Math" w:cs="Times New Roman"/>
          </w:rPr>
          <m:t xml:space="preserve">∎ </m:t>
        </m:r>
      </m:oMath>
      <w:r>
        <w:rPr>
          <w:rFonts w:ascii="Times New Roman" w:hAnsi="Times New Roman" w:cs="Times New Roman"/>
        </w:rPr>
        <w:t xml:space="preserve">Amérique du Sud                  </w:t>
      </w:r>
      <m:oMath>
        <m:r>
          <w:rPr>
            <w:rFonts w:ascii="Cambria Math" w:hAnsi="Cambria Math" w:cs="Times New Roman"/>
          </w:rPr>
          <m:t xml:space="preserve">∎ </m:t>
        </m:r>
      </m:oMath>
      <w:r>
        <w:rPr>
          <w:rFonts w:ascii="Times New Roman" w:hAnsi="Times New Roman" w:cs="Times New Roman"/>
        </w:rPr>
        <w:t>Amérique du Nord</w:t>
      </w:r>
    </w:p>
    <w:p w:rsidR="002C31FA" w:rsidRDefault="002C31FA" w:rsidP="002C31FA">
      <w:pPr>
        <w:pStyle w:val="ListParagraph"/>
        <w:spacing w:line="360" w:lineRule="auto"/>
        <w:ind w:left="1080"/>
        <w:jc w:val="both"/>
        <w:rPr>
          <w:rFonts w:ascii="Times New Roman" w:hAnsi="Times New Roman" w:cs="Times New Roman"/>
        </w:rPr>
      </w:pPr>
    </w:p>
    <w:p w:rsidR="002C31FA" w:rsidRPr="000E10EF" w:rsidRDefault="002C31FA" w:rsidP="002C31FA">
      <w:pPr>
        <w:pStyle w:val="ListParagraph"/>
        <w:numPr>
          <w:ilvl w:val="0"/>
          <w:numId w:val="14"/>
        </w:numPr>
        <w:spacing w:line="360" w:lineRule="auto"/>
        <w:jc w:val="both"/>
        <w:rPr>
          <w:rFonts w:ascii="Times New Roman" w:hAnsi="Times New Roman" w:cs="Times New Roman"/>
          <w:b/>
        </w:rPr>
      </w:pPr>
      <w:r w:rsidRPr="000E10EF">
        <w:rPr>
          <w:rFonts w:ascii="Times New Roman" w:hAnsi="Times New Roman" w:cs="Times New Roman"/>
          <w:b/>
        </w:rPr>
        <w:t>Relie par une flèche chaque élément de la colonne A à son correspondant dans la colonne B pour les questions 9 et 10.</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        </w:t>
      </w:r>
      <w:r w:rsidRPr="00FD09EC">
        <w:rPr>
          <w:rFonts w:ascii="Times New Roman" w:hAnsi="Times New Roman" w:cs="Times New Roman"/>
        </w:rPr>
        <w:t xml:space="preserve">Colonne A  </w:t>
      </w:r>
      <w:r>
        <w:rPr>
          <w:rFonts w:ascii="Times New Roman" w:hAnsi="Times New Roman" w:cs="Times New Roman"/>
        </w:rPr>
        <w:t xml:space="preserve">                                                                        </w:t>
      </w:r>
      <w:r w:rsidRPr="00FD09EC">
        <w:rPr>
          <w:rFonts w:ascii="Times New Roman" w:hAnsi="Times New Roman" w:cs="Times New Roman"/>
        </w:rPr>
        <w:t>Colonne B</w:t>
      </w:r>
    </w:p>
    <w:p w:rsidR="002C31FA" w:rsidRPr="00FD09EC" w:rsidRDefault="002C31FA" w:rsidP="002C31FA">
      <w:pPr>
        <w:pStyle w:val="ListParagraph"/>
        <w:spacing w:line="360" w:lineRule="auto"/>
        <w:ind w:left="1440"/>
        <w:jc w:val="both"/>
        <w:rPr>
          <w:rFonts w:ascii="Times New Roman" w:hAnsi="Times New Roman" w:cs="Times New Roman"/>
        </w:rPr>
      </w:pPr>
      <w:r w:rsidRPr="00FD09EC">
        <w:rPr>
          <w:rFonts w:ascii="Times New Roman" w:hAnsi="Times New Roman" w:cs="Times New Roman"/>
        </w:rPr>
        <w:t>Leaders latino</w:t>
      </w:r>
      <w:r>
        <w:rPr>
          <w:rFonts w:ascii="Times New Roman" w:hAnsi="Times New Roman" w:cs="Times New Roman"/>
        </w:rPr>
        <w:t>-a</w:t>
      </w:r>
      <w:r w:rsidRPr="00FD09EC">
        <w:rPr>
          <w:rFonts w:ascii="Times New Roman" w:hAnsi="Times New Roman" w:cs="Times New Roman"/>
        </w:rPr>
        <w:t xml:space="preserve">méricains    </w:t>
      </w:r>
      <w:r>
        <w:rPr>
          <w:rFonts w:ascii="Times New Roman" w:hAnsi="Times New Roman" w:cs="Times New Roman"/>
        </w:rPr>
        <w:t xml:space="preserve">                                                       Nationalités</w:t>
      </w:r>
      <w:r w:rsidRPr="00FD09EC">
        <w:rPr>
          <w:rFonts w:ascii="Times New Roman" w:hAnsi="Times New Roman" w:cs="Times New Roman"/>
        </w:rPr>
        <w:t xml:space="preserve">             </w:t>
      </w:r>
    </w:p>
    <w:p w:rsidR="002C31FA" w:rsidRDefault="002C31FA" w:rsidP="002C31FA">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 xml:space="preserve">Simon Bolivar                                                                      1- </w:t>
      </w:r>
      <w:proofErr w:type="spellStart"/>
      <w:r>
        <w:rPr>
          <w:rFonts w:ascii="Times New Roman" w:hAnsi="Times New Roman" w:cs="Times New Roman"/>
        </w:rPr>
        <w:t>Méxicaine</w:t>
      </w:r>
      <w:proofErr w:type="spellEnd"/>
    </w:p>
    <w:p w:rsidR="002C31FA" w:rsidRDefault="002C31FA" w:rsidP="002C31FA">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 xml:space="preserve">Augustin </w:t>
      </w:r>
      <w:proofErr w:type="spellStart"/>
      <w:r>
        <w:rPr>
          <w:rFonts w:ascii="Times New Roman" w:hAnsi="Times New Roman" w:cs="Times New Roman"/>
        </w:rPr>
        <w:t>Ilurbide</w:t>
      </w:r>
      <w:proofErr w:type="spellEnd"/>
      <w:r>
        <w:rPr>
          <w:rFonts w:ascii="Times New Roman" w:hAnsi="Times New Roman" w:cs="Times New Roman"/>
        </w:rPr>
        <w:t xml:space="preserve">                                                                  2- </w:t>
      </w:r>
      <w:proofErr w:type="spellStart"/>
      <w:r>
        <w:rPr>
          <w:rFonts w:ascii="Times New Roman" w:hAnsi="Times New Roman" w:cs="Times New Roman"/>
        </w:rPr>
        <w:t>Vénézuelienne</w:t>
      </w:r>
      <w:proofErr w:type="spellEnd"/>
    </w:p>
    <w:p w:rsidR="002C31FA" w:rsidRDefault="002C31FA" w:rsidP="002C31FA">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Jose De San Martin                                                               3- Argentine</w:t>
      </w:r>
    </w:p>
    <w:p w:rsidR="002C31FA" w:rsidRDefault="002C31FA" w:rsidP="002C31FA">
      <w:pPr>
        <w:pStyle w:val="ListParagraph"/>
        <w:spacing w:line="360" w:lineRule="auto"/>
        <w:ind w:left="1800"/>
        <w:jc w:val="both"/>
        <w:rPr>
          <w:rFonts w:ascii="Times New Roman" w:hAnsi="Times New Roman" w:cs="Times New Roman"/>
        </w:rPr>
      </w:pPr>
      <w:r>
        <w:rPr>
          <w:rFonts w:ascii="Times New Roman" w:hAnsi="Times New Roman" w:cs="Times New Roman"/>
        </w:rPr>
        <w:t xml:space="preserve">                                                                                             4- Brésilienne</w:t>
      </w:r>
    </w:p>
    <w:p w:rsidR="002C31FA" w:rsidRDefault="002C31FA" w:rsidP="002C31FA">
      <w:pPr>
        <w:pStyle w:val="ListParagraph"/>
        <w:spacing w:line="360" w:lineRule="auto"/>
        <w:ind w:left="1440"/>
        <w:jc w:val="both"/>
        <w:rPr>
          <w:rFonts w:ascii="Times New Roman" w:hAnsi="Times New Roman" w:cs="Times New Roman"/>
        </w:rPr>
      </w:pP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        Colonne A                                                                             Colonne B</w:t>
      </w:r>
    </w:p>
    <w:p w:rsidR="002C31FA"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Pays latino-américains                                                              Dates de l’</w:t>
      </w:r>
      <w:proofErr w:type="spellStart"/>
      <w:r>
        <w:rPr>
          <w:rFonts w:ascii="Times New Roman" w:hAnsi="Times New Roman" w:cs="Times New Roman"/>
        </w:rPr>
        <w:t>indépndance</w:t>
      </w:r>
      <w:proofErr w:type="spellEnd"/>
    </w:p>
    <w:p w:rsidR="002C31FA" w:rsidRDefault="002C31FA" w:rsidP="002C31FA">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République Dominicaine                                                       1- 1844</w:t>
      </w:r>
    </w:p>
    <w:p w:rsidR="002C31FA" w:rsidRDefault="002C31FA" w:rsidP="002C31FA">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Brésil                                                                                     2- 1821</w:t>
      </w:r>
    </w:p>
    <w:p w:rsidR="002C31FA" w:rsidRDefault="002C31FA" w:rsidP="002C31FA">
      <w:pPr>
        <w:pStyle w:val="ListParagraph"/>
        <w:numPr>
          <w:ilvl w:val="0"/>
          <w:numId w:val="17"/>
        </w:numPr>
        <w:spacing w:line="360" w:lineRule="auto"/>
        <w:jc w:val="both"/>
        <w:rPr>
          <w:rFonts w:ascii="Times New Roman" w:hAnsi="Times New Roman" w:cs="Times New Roman"/>
        </w:rPr>
      </w:pPr>
      <w:proofErr w:type="spellStart"/>
      <w:r>
        <w:rPr>
          <w:rFonts w:ascii="Times New Roman" w:hAnsi="Times New Roman" w:cs="Times New Roman"/>
        </w:rPr>
        <w:t>Méxique</w:t>
      </w:r>
      <w:proofErr w:type="spellEnd"/>
      <w:r>
        <w:rPr>
          <w:rFonts w:ascii="Times New Roman" w:hAnsi="Times New Roman" w:cs="Times New Roman"/>
        </w:rPr>
        <w:t xml:space="preserve">                                                                                3- 1822</w:t>
      </w:r>
    </w:p>
    <w:p w:rsidR="002C31FA" w:rsidRDefault="002C31FA" w:rsidP="002C31FA">
      <w:pPr>
        <w:pStyle w:val="ListParagraph"/>
        <w:spacing w:line="360" w:lineRule="auto"/>
        <w:ind w:left="1800"/>
        <w:jc w:val="both"/>
        <w:rPr>
          <w:rFonts w:ascii="Times New Roman" w:hAnsi="Times New Roman" w:cs="Times New Roman"/>
        </w:rPr>
      </w:pPr>
      <w:r>
        <w:rPr>
          <w:rFonts w:ascii="Times New Roman" w:hAnsi="Times New Roman" w:cs="Times New Roman"/>
        </w:rPr>
        <w:lastRenderedPageBreak/>
        <w:t xml:space="preserve">                                                                                              4- 1816</w:t>
      </w:r>
    </w:p>
    <w:p w:rsidR="002C31FA" w:rsidRPr="000E10EF" w:rsidRDefault="002C31FA" w:rsidP="002C31FA">
      <w:pPr>
        <w:pStyle w:val="ListParagraph"/>
        <w:numPr>
          <w:ilvl w:val="0"/>
          <w:numId w:val="14"/>
        </w:numPr>
        <w:spacing w:line="360" w:lineRule="auto"/>
        <w:jc w:val="both"/>
        <w:rPr>
          <w:rFonts w:ascii="Times New Roman" w:hAnsi="Times New Roman" w:cs="Times New Roman"/>
          <w:b/>
        </w:rPr>
      </w:pPr>
      <w:r w:rsidRPr="000E10EF">
        <w:rPr>
          <w:rFonts w:ascii="Times New Roman" w:hAnsi="Times New Roman" w:cs="Times New Roman"/>
          <w:b/>
        </w:rPr>
        <w:t>Complète les phrases suivantes en remplaçant les espaces vides pour les questions 11 et 12.</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L’Australie est un pays développé situé dans l’hémisphère ………………………………….. tandis que le Japon est un pays développé de l’hémisphère …………………………………..</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Tout vrai développement doit être : ………………..…………………..…………………………………..………….</w:t>
      </w:r>
    </w:p>
    <w:p w:rsidR="002C31FA" w:rsidRDefault="002C31FA" w:rsidP="002C31FA">
      <w:pPr>
        <w:pStyle w:val="ListParagraph"/>
        <w:spacing w:line="360" w:lineRule="auto"/>
        <w:ind w:left="1080"/>
        <w:jc w:val="both"/>
        <w:rPr>
          <w:rFonts w:ascii="Times New Roman" w:hAnsi="Times New Roman" w:cs="Times New Roman"/>
        </w:rPr>
      </w:pPr>
    </w:p>
    <w:p w:rsidR="002C31FA" w:rsidRPr="000E10EF" w:rsidRDefault="002C31FA" w:rsidP="002C31FA">
      <w:pPr>
        <w:pStyle w:val="ListParagraph"/>
        <w:numPr>
          <w:ilvl w:val="0"/>
          <w:numId w:val="14"/>
        </w:numPr>
        <w:spacing w:line="360" w:lineRule="auto"/>
        <w:jc w:val="both"/>
        <w:rPr>
          <w:rFonts w:ascii="Times New Roman" w:hAnsi="Times New Roman" w:cs="Times New Roman"/>
          <w:b/>
        </w:rPr>
      </w:pPr>
      <w:r w:rsidRPr="000E10EF">
        <w:rPr>
          <w:rFonts w:ascii="Times New Roman" w:hAnsi="Times New Roman" w:cs="Times New Roman"/>
          <w:b/>
        </w:rPr>
        <w:t>Lis les questions suivantes et répond suivant les consignes données. (13 à 15)</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Quels sont les trois (3) critères utilisés pour calculer l’Indice de développement Humain (IDH) ?</w:t>
      </w:r>
    </w:p>
    <w:p w:rsidR="002C31FA"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Pourquoi considère-t-on Haïti comme la « Mère de la liberté » ?</w:t>
      </w:r>
    </w:p>
    <w:p w:rsidR="002C31FA" w:rsidRDefault="002C31FA" w:rsidP="002C31FA">
      <w:pPr>
        <w:pStyle w:val="ListParagraph"/>
        <w:spacing w:line="360" w:lineRule="auto"/>
        <w:ind w:left="144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31FA" w:rsidRDefault="002C31FA" w:rsidP="002C31FA">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Sur cette carte du continent américain, place et hachure les pays suivants : </w:t>
      </w:r>
      <w:proofErr w:type="spellStart"/>
      <w:r w:rsidRPr="005C7583">
        <w:rPr>
          <w:rFonts w:ascii="Times New Roman" w:hAnsi="Times New Roman" w:cs="Times New Roman"/>
          <w:i/>
        </w:rPr>
        <w:t>Méxique</w:t>
      </w:r>
      <w:proofErr w:type="spellEnd"/>
      <w:r w:rsidRPr="005C7583">
        <w:rPr>
          <w:rFonts w:ascii="Times New Roman" w:hAnsi="Times New Roman" w:cs="Times New Roman"/>
          <w:i/>
        </w:rPr>
        <w:t xml:space="preserve"> – Canada – </w:t>
      </w:r>
      <w:proofErr w:type="spellStart"/>
      <w:r w:rsidRPr="005C7583">
        <w:rPr>
          <w:rFonts w:ascii="Times New Roman" w:hAnsi="Times New Roman" w:cs="Times New Roman"/>
          <w:i/>
        </w:rPr>
        <w:t>Vénézuela</w:t>
      </w:r>
      <w:proofErr w:type="spellEnd"/>
      <w:r w:rsidRPr="005C7583">
        <w:rPr>
          <w:rFonts w:ascii="Times New Roman" w:hAnsi="Times New Roman" w:cs="Times New Roman"/>
          <w:i/>
        </w:rPr>
        <w:t xml:space="preserve"> – Brésil</w:t>
      </w:r>
      <w:r>
        <w:rPr>
          <w:rFonts w:ascii="Times New Roman" w:hAnsi="Times New Roman" w:cs="Times New Roman"/>
        </w:rPr>
        <w:t>.</w:t>
      </w:r>
    </w:p>
    <w:p w:rsidR="002C31FA" w:rsidRPr="00A85BDF" w:rsidRDefault="009D4B65" w:rsidP="002C31FA">
      <w:pPr>
        <w:spacing w:line="360" w:lineRule="auto"/>
        <w:rPr>
          <w:rFonts w:ascii="Times New Roman" w:hAnsi="Times New Roman" w:cs="Times New Roman"/>
          <w:b/>
          <w:i/>
        </w:rPr>
      </w:pPr>
      <w:r>
        <w:rPr>
          <w:rFonts w:ascii="Times New Roman" w:hAnsi="Times New Roman" w:cs="Times New Roman"/>
          <w:b/>
          <w:i/>
          <w:noProof/>
          <w:lang w:val="en-US"/>
        </w:rPr>
        <w:drawing>
          <wp:inline distT="0" distB="0" distL="0" distR="0">
            <wp:extent cx="3206931" cy="48103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4 févr. 2026, 10_46_4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10567" cy="4815853"/>
                    </a:xfrm>
                    <a:prstGeom prst="rect">
                      <a:avLst/>
                    </a:prstGeom>
                  </pic:spPr>
                </pic:pic>
              </a:graphicData>
            </a:graphic>
          </wp:inline>
        </w:drawing>
      </w:r>
    </w:p>
    <w:p w:rsidR="002C31FA" w:rsidRDefault="002C31FA" w:rsidP="002C31FA">
      <w:bookmarkStart w:id="0" w:name="_GoBack"/>
      <w:bookmarkEnd w:id="0"/>
    </w:p>
    <w:p w:rsidR="001C0D66" w:rsidRDefault="001C0D66"/>
    <w:sectPr w:rsidR="001C0D66" w:rsidSect="003438B4">
      <w:pgSz w:w="12240" w:h="15840" w:code="1"/>
      <w:pgMar w:top="270" w:right="270" w:bottom="45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D5434"/>
    <w:multiLevelType w:val="hybridMultilevel"/>
    <w:tmpl w:val="C7C43152"/>
    <w:lvl w:ilvl="0" w:tplc="E364F73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77D7CFD"/>
    <w:multiLevelType w:val="hybridMultilevel"/>
    <w:tmpl w:val="CB46DE2A"/>
    <w:lvl w:ilvl="0" w:tplc="255ED6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7B3732"/>
    <w:multiLevelType w:val="hybridMultilevel"/>
    <w:tmpl w:val="0FD0F9F4"/>
    <w:lvl w:ilvl="0" w:tplc="18B89F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C06382"/>
    <w:multiLevelType w:val="hybridMultilevel"/>
    <w:tmpl w:val="CB46DE2A"/>
    <w:lvl w:ilvl="0" w:tplc="255ED6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8C1A21"/>
    <w:multiLevelType w:val="hybridMultilevel"/>
    <w:tmpl w:val="C61EEDFA"/>
    <w:lvl w:ilvl="0" w:tplc="FAD2D4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796053B"/>
    <w:multiLevelType w:val="hybridMultilevel"/>
    <w:tmpl w:val="FA72AA28"/>
    <w:lvl w:ilvl="0" w:tplc="CED682D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8787868"/>
    <w:multiLevelType w:val="hybridMultilevel"/>
    <w:tmpl w:val="7F0C881A"/>
    <w:lvl w:ilvl="0" w:tplc="79A89F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03F3E41"/>
    <w:multiLevelType w:val="hybridMultilevel"/>
    <w:tmpl w:val="0FD0F9F4"/>
    <w:lvl w:ilvl="0" w:tplc="18B89F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FE7160"/>
    <w:multiLevelType w:val="hybridMultilevel"/>
    <w:tmpl w:val="4EB4A2F0"/>
    <w:lvl w:ilvl="0" w:tplc="D49272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F173228"/>
    <w:multiLevelType w:val="hybridMultilevel"/>
    <w:tmpl w:val="CB46DE2A"/>
    <w:lvl w:ilvl="0" w:tplc="255ED6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6B2C7D"/>
    <w:multiLevelType w:val="hybridMultilevel"/>
    <w:tmpl w:val="A4D65596"/>
    <w:lvl w:ilvl="0" w:tplc="F0E0805C">
      <w:start w:val="1"/>
      <w:numFmt w:val="decimal"/>
      <w:lvlText w:val="%1-"/>
      <w:lvlJc w:val="left"/>
      <w:pPr>
        <w:ind w:left="1440" w:hanging="360"/>
      </w:pPr>
      <w:rPr>
        <w:rFonts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CD26A83"/>
    <w:multiLevelType w:val="hybridMultilevel"/>
    <w:tmpl w:val="66DA249C"/>
    <w:lvl w:ilvl="0" w:tplc="411E8E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B674310"/>
    <w:multiLevelType w:val="hybridMultilevel"/>
    <w:tmpl w:val="D47E63D6"/>
    <w:lvl w:ilvl="0" w:tplc="4608F22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F2368FA"/>
    <w:multiLevelType w:val="hybridMultilevel"/>
    <w:tmpl w:val="0FD0F9F4"/>
    <w:lvl w:ilvl="0" w:tplc="18B89F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10601B"/>
    <w:multiLevelType w:val="hybridMultilevel"/>
    <w:tmpl w:val="2D488392"/>
    <w:lvl w:ilvl="0" w:tplc="059ECC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7891035"/>
    <w:multiLevelType w:val="hybridMultilevel"/>
    <w:tmpl w:val="FADEC9D0"/>
    <w:lvl w:ilvl="0" w:tplc="5734C9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7B3F6B89"/>
    <w:multiLevelType w:val="hybridMultilevel"/>
    <w:tmpl w:val="A80C4ED4"/>
    <w:lvl w:ilvl="0" w:tplc="F4E6AD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6"/>
  </w:num>
  <w:num w:numId="3">
    <w:abstractNumId w:val="8"/>
  </w:num>
  <w:num w:numId="4">
    <w:abstractNumId w:val="5"/>
  </w:num>
  <w:num w:numId="5">
    <w:abstractNumId w:val="15"/>
  </w:num>
  <w:num w:numId="6">
    <w:abstractNumId w:val="13"/>
  </w:num>
  <w:num w:numId="7">
    <w:abstractNumId w:val="7"/>
  </w:num>
  <w:num w:numId="8">
    <w:abstractNumId w:val="9"/>
  </w:num>
  <w:num w:numId="9">
    <w:abstractNumId w:val="10"/>
  </w:num>
  <w:num w:numId="10">
    <w:abstractNumId w:val="12"/>
  </w:num>
  <w:num w:numId="11">
    <w:abstractNumId w:val="1"/>
  </w:num>
  <w:num w:numId="12">
    <w:abstractNumId w:val="11"/>
  </w:num>
  <w:num w:numId="13">
    <w:abstractNumId w:val="4"/>
  </w:num>
  <w:num w:numId="14">
    <w:abstractNumId w:val="3"/>
  </w:num>
  <w:num w:numId="15">
    <w:abstractNumId w:val="0"/>
  </w:num>
  <w:num w:numId="16">
    <w:abstractNumId w:val="1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1FA"/>
    <w:rsid w:val="001C0D66"/>
    <w:rsid w:val="002C31FA"/>
    <w:rsid w:val="009D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1FA"/>
    <w:rPr>
      <w:rFonts w:eastAsia="MS Mincho"/>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1FA"/>
    <w:pPr>
      <w:ind w:left="720"/>
      <w:contextualSpacing/>
    </w:pPr>
  </w:style>
  <w:style w:type="paragraph" w:styleId="BalloonText">
    <w:name w:val="Balloon Text"/>
    <w:basedOn w:val="Normal"/>
    <w:link w:val="BalloonTextChar"/>
    <w:uiPriority w:val="99"/>
    <w:semiHidden/>
    <w:unhideWhenUsed/>
    <w:rsid w:val="002C3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31FA"/>
    <w:rPr>
      <w:rFonts w:ascii="Tahoma" w:eastAsia="MS Mincho"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1FA"/>
    <w:rPr>
      <w:rFonts w:eastAsia="MS Mincho"/>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1FA"/>
    <w:pPr>
      <w:ind w:left="720"/>
      <w:contextualSpacing/>
    </w:pPr>
  </w:style>
  <w:style w:type="paragraph" w:styleId="BalloonText">
    <w:name w:val="Balloon Text"/>
    <w:basedOn w:val="Normal"/>
    <w:link w:val="BalloonTextChar"/>
    <w:uiPriority w:val="99"/>
    <w:semiHidden/>
    <w:unhideWhenUsed/>
    <w:rsid w:val="002C3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31FA"/>
    <w:rPr>
      <w:rFonts w:ascii="Tahoma" w:eastAsia="MS Mincho"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1488</Words>
  <Characters>8486</Characters>
  <Application>Microsoft Office Word</Application>
  <DocSecurity>0</DocSecurity>
  <Lines>70</Lines>
  <Paragraphs>19</Paragraphs>
  <ScaleCrop>false</ScaleCrop>
  <Company>Windows User</Company>
  <LinksUpToDate>false</LinksUpToDate>
  <CharactersWithSpaces>9955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Diocésaine SVP</cp:lastModifiedBy>
  <cp:revision>2</cp:revision>
  <dcterms:created xsi:type="dcterms:W3CDTF">2026-02-04T14:24:00Z</dcterms:created>
  <dcterms:modified xsi:type="dcterms:W3CDTF">2026-02-04T15:47:00Z</dcterms:modified>
</cp:coreProperties>
</file>