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B43" w:rsidRPr="002E18B0" w:rsidRDefault="00EC1600" w:rsidP="002E18B0">
      <w:pPr>
        <w:jc w:val="center"/>
        <w:rPr>
          <w:rFonts w:ascii="Times New Roman" w:hAnsi="Times New Roman" w:cs="Times New Roman"/>
          <w:b/>
          <w:sz w:val="24"/>
          <w:szCs w:val="24"/>
        </w:rPr>
      </w:pPr>
      <w:r>
        <w:rPr>
          <w:rFonts w:ascii="Times New Roman" w:hAnsi="Times New Roman" w:cs="Times New Roman"/>
          <w:b/>
          <w:noProof/>
          <w:sz w:val="24"/>
          <w:szCs w:val="24"/>
          <w:u w:val="single"/>
          <w:lang w:eastAsia="fr-FR"/>
        </w:rPr>
        <mc:AlternateContent>
          <mc:Choice Requires="wps">
            <w:drawing>
              <wp:anchor distT="0" distB="0" distL="114300" distR="114300" simplePos="0" relativeHeight="251660288" behindDoc="0" locked="0" layoutInCell="1" allowOverlap="1">
                <wp:simplePos x="0" y="0"/>
                <wp:positionH relativeFrom="column">
                  <wp:posOffset>6029325</wp:posOffset>
                </wp:positionH>
                <wp:positionV relativeFrom="paragraph">
                  <wp:posOffset>-171450</wp:posOffset>
                </wp:positionV>
                <wp:extent cx="19050" cy="19050"/>
                <wp:effectExtent l="0" t="0" r="19050" b="19050"/>
                <wp:wrapNone/>
                <wp:docPr id="3" name="Connecteur droit 3"/>
                <wp:cNvGraphicFramePr/>
                <a:graphic xmlns:a="http://schemas.openxmlformats.org/drawingml/2006/main">
                  <a:graphicData uri="http://schemas.microsoft.com/office/word/2010/wordprocessingShape">
                    <wps:wsp>
                      <wps:cNvCnPr/>
                      <wps:spPr>
                        <a:xfrm flipV="1">
                          <a:off x="0" y="0"/>
                          <a:ext cx="190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B508B" id="Connecteur droit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75pt,-13.5pt" to="476.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" strokecolor="#5b9bd5 [3204]" strokeweight=".5pt">
                <v:stroke joinstyle="miter"/>
              </v:line>
            </w:pict>
          </mc:Fallback>
        </mc:AlternateContent>
      </w:r>
      <w:r w:rsidR="005136F5" w:rsidRPr="002E18B0">
        <w:rPr>
          <w:rFonts w:ascii="Times New Roman" w:hAnsi="Times New Roman" w:cs="Times New Roman"/>
          <w:b/>
          <w:sz w:val="24"/>
          <w:szCs w:val="24"/>
          <w:u w:val="single"/>
        </w:rPr>
        <w:t>ECOLE DIOCESAINE SAINT-VINCENT DE PAUL</w:t>
      </w:r>
      <w:r w:rsidR="006D260F" w:rsidRPr="002E18B0">
        <w:rPr>
          <w:rFonts w:ascii="Times New Roman" w:hAnsi="Times New Roman" w:cs="Times New Roman"/>
          <w:b/>
          <w:sz w:val="24"/>
          <w:szCs w:val="24"/>
          <w:u w:val="single"/>
        </w:rPr>
        <w:t xml:space="preserve">                                                                                                             </w:t>
      </w:r>
      <w:r w:rsidR="006D260F" w:rsidRPr="002E18B0">
        <w:rPr>
          <w:rFonts w:ascii="Times New Roman" w:hAnsi="Times New Roman" w:cs="Times New Roman"/>
          <w:b/>
          <w:sz w:val="28"/>
          <w:szCs w:val="28"/>
          <w:u w:val="single"/>
        </w:rPr>
        <w:t xml:space="preserve">        </w:t>
      </w:r>
      <w:r w:rsidR="006D260F" w:rsidRPr="00B92F2D">
        <w:rPr>
          <w:rFonts w:ascii="Times New Roman" w:hAnsi="Times New Roman" w:cs="Times New Roman"/>
          <w:b/>
          <w:sz w:val="24"/>
          <w:szCs w:val="24"/>
        </w:rPr>
        <w:t>Nom</w:t>
      </w:r>
      <w:r w:rsidR="00B92F2D">
        <w:rPr>
          <w:rFonts w:ascii="Times New Roman" w:hAnsi="Times New Roman" w:cs="Times New Roman"/>
          <w:b/>
          <w:sz w:val="24"/>
          <w:szCs w:val="24"/>
        </w:rPr>
        <w:t>………………………………   Prénom………………………………………</w:t>
      </w:r>
      <w:r w:rsidR="006D260F" w:rsidRPr="00B92F2D">
        <w:rPr>
          <w:rFonts w:ascii="Times New Roman" w:hAnsi="Times New Roman" w:cs="Times New Roman"/>
          <w:b/>
          <w:sz w:val="24"/>
          <w:szCs w:val="24"/>
        </w:rPr>
        <w:t xml:space="preserve">                                                        Classe 9</w:t>
      </w:r>
      <w:r w:rsidR="006D260F" w:rsidRPr="00B92F2D">
        <w:rPr>
          <w:rFonts w:ascii="Times New Roman" w:hAnsi="Times New Roman" w:cs="Times New Roman"/>
          <w:b/>
          <w:sz w:val="24"/>
          <w:szCs w:val="24"/>
          <w:vertAlign w:val="superscript"/>
        </w:rPr>
        <w:t>e</w:t>
      </w:r>
      <w:r w:rsidR="006D260F" w:rsidRPr="00B92F2D">
        <w:rPr>
          <w:rFonts w:ascii="Times New Roman" w:hAnsi="Times New Roman" w:cs="Times New Roman"/>
          <w:b/>
          <w:sz w:val="24"/>
          <w:szCs w:val="24"/>
        </w:rPr>
        <w:t xml:space="preserve"> AF………….Matière : ETAP/ Prof : Lenes GAUTHIER                                                                     Date…………………………. Du</w:t>
      </w:r>
      <w:r w:rsidR="00BD6C81">
        <w:rPr>
          <w:rFonts w:ascii="Times New Roman" w:hAnsi="Times New Roman" w:cs="Times New Roman"/>
          <w:b/>
          <w:sz w:val="24"/>
          <w:szCs w:val="24"/>
        </w:rPr>
        <w:t>rée : 1h40mn</w:t>
      </w:r>
      <w:r w:rsidR="00957F68" w:rsidRPr="00B92F2D">
        <w:rPr>
          <w:rFonts w:ascii="Times New Roman" w:hAnsi="Times New Roman" w:cs="Times New Roman"/>
          <w:b/>
          <w:sz w:val="24"/>
          <w:szCs w:val="24"/>
        </w:rPr>
        <w:t xml:space="preserve"> / coefficient :</w:t>
      </w:r>
      <w:r w:rsidR="0000428F">
        <w:rPr>
          <w:rFonts w:ascii="Times New Roman" w:hAnsi="Times New Roman" w:cs="Times New Roman"/>
          <w:b/>
          <w:sz w:val="24"/>
          <w:szCs w:val="24"/>
        </w:rPr>
        <w:t xml:space="preserve"> </w:t>
      </w:r>
      <w:r w:rsidR="00AB3781">
        <w:rPr>
          <w:rFonts w:ascii="Times New Roman" w:hAnsi="Times New Roman" w:cs="Times New Roman"/>
          <w:b/>
          <w:sz w:val="24"/>
          <w:szCs w:val="24"/>
        </w:rPr>
        <w:t>20</w:t>
      </w:r>
    </w:p>
    <w:p w:rsidR="0097496B" w:rsidRPr="00B92F2D" w:rsidRDefault="00B92F2D">
      <w:pPr>
        <w:rPr>
          <w:rFonts w:ascii="Times New Roman" w:hAnsi="Times New Roman" w:cs="Times New Roman"/>
          <w:b/>
        </w:rPr>
      </w:pPr>
      <w:r w:rsidRPr="00CC6D45">
        <w:rPr>
          <w:rFonts w:ascii="Times New Roman" w:hAnsi="Times New Roman" w:cs="Times New Roman"/>
          <w:b/>
          <w:noProof/>
          <w:sz w:val="20"/>
          <w:szCs w:val="20"/>
          <w:lang w:eastAsia="fr-FR"/>
        </w:rPr>
        <mc:AlternateContent>
          <mc:Choice Requires="wps">
            <w:drawing>
              <wp:anchor distT="0" distB="0" distL="114300" distR="114300" simplePos="0" relativeHeight="251659264" behindDoc="0" locked="0" layoutInCell="1" allowOverlap="1">
                <wp:simplePos x="0" y="0"/>
                <wp:positionH relativeFrom="column">
                  <wp:posOffset>-1</wp:posOffset>
                </wp:positionH>
                <wp:positionV relativeFrom="paragraph">
                  <wp:posOffset>415290</wp:posOffset>
                </wp:positionV>
                <wp:extent cx="5876925" cy="0"/>
                <wp:effectExtent l="0" t="0" r="28575" b="19050"/>
                <wp:wrapNone/>
                <wp:docPr id="7" name="Connecteur droit 7"/>
                <wp:cNvGraphicFramePr/>
                <a:graphic xmlns:a="http://schemas.openxmlformats.org/drawingml/2006/main">
                  <a:graphicData uri="http://schemas.microsoft.com/office/word/2010/wordprocessingShape">
                    <wps:wsp>
                      <wps:cNvCnPr/>
                      <wps:spPr>
                        <a:xfrm>
                          <a:off x="0" y="0"/>
                          <a:ext cx="58769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8C801FC" id="Connecteur droit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2.7pt" to="462.7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" strokecolor="black [3200]" strokeweight="1.5pt">
                <v:stroke joinstyle="miter"/>
              </v:line>
            </w:pict>
          </mc:Fallback>
        </mc:AlternateContent>
      </w:r>
      <w:r w:rsidR="000A4B43" w:rsidRPr="00CC6D45">
        <w:rPr>
          <w:rFonts w:ascii="Times New Roman" w:hAnsi="Times New Roman" w:cs="Times New Roman"/>
          <w:b/>
          <w:sz w:val="20"/>
          <w:szCs w:val="20"/>
        </w:rPr>
        <w:t xml:space="preserve">Consignes : Evitez les </w:t>
      </w:r>
      <w:r w:rsidR="0080082D">
        <w:rPr>
          <w:rFonts w:ascii="Times New Roman" w:hAnsi="Times New Roman" w:cs="Times New Roman"/>
          <w:b/>
          <w:sz w:val="20"/>
          <w:szCs w:val="20"/>
        </w:rPr>
        <w:t xml:space="preserve">ratures </w:t>
      </w:r>
      <w:r w:rsidR="000A4B43" w:rsidRPr="00CC6D45">
        <w:rPr>
          <w:rFonts w:ascii="Times New Roman" w:hAnsi="Times New Roman" w:cs="Times New Roman"/>
          <w:b/>
          <w:sz w:val="20"/>
          <w:szCs w:val="20"/>
        </w:rPr>
        <w:t>. Toutes les doubles réponses pour les  questions objectives ne seront pas comptabilisées</w:t>
      </w:r>
      <w:r w:rsidR="000A4B43" w:rsidRPr="00B92F2D">
        <w:rPr>
          <w:rFonts w:ascii="Times New Roman" w:hAnsi="Times New Roman" w:cs="Times New Roman"/>
          <w:b/>
          <w:sz w:val="24"/>
          <w:szCs w:val="24"/>
        </w:rPr>
        <w:t>.</w:t>
      </w:r>
    </w:p>
    <w:p w:rsidR="004E1DD4" w:rsidRPr="008E70F5" w:rsidRDefault="00B92F2D" w:rsidP="003B6535">
      <w:pPr>
        <w:tabs>
          <w:tab w:val="left" w:pos="5145"/>
        </w:tabs>
        <w:jc w:val="center"/>
        <w:rPr>
          <w:rFonts w:ascii="Times New Roman" w:hAnsi="Times New Roman" w:cs="Times New Roman"/>
          <w:b/>
          <w:sz w:val="24"/>
          <w:szCs w:val="24"/>
          <w:u w:val="single"/>
        </w:rPr>
      </w:pPr>
      <w:r w:rsidRPr="008E70F5">
        <w:rPr>
          <w:rFonts w:ascii="Times New Roman" w:hAnsi="Times New Roman" w:cs="Times New Roman"/>
          <w:b/>
          <w:sz w:val="24"/>
          <w:szCs w:val="24"/>
          <w:u w:val="single"/>
        </w:rPr>
        <w:t>Texte</w:t>
      </w:r>
    </w:p>
    <w:p w:rsidR="009C2C83" w:rsidRDefault="00895EB0" w:rsidP="009C2C83">
      <w:pPr>
        <w:tabs>
          <w:tab w:val="left" w:pos="5145"/>
        </w:tabs>
        <w:jc w:val="center"/>
        <w:rPr>
          <w:rFonts w:ascii="Times New Roman" w:hAnsi="Times New Roman" w:cs="Times New Roman"/>
          <w:sz w:val="24"/>
          <w:szCs w:val="24"/>
        </w:rPr>
      </w:pPr>
      <w:r w:rsidRPr="009C2C83">
        <w:rPr>
          <w:rFonts w:ascii="Times New Roman" w:hAnsi="Times New Roman" w:cs="Times New Roman"/>
          <w:b/>
          <w:sz w:val="24"/>
          <w:szCs w:val="24"/>
        </w:rPr>
        <w:t>L’AGRICULTURE HAÏTIENNE</w:t>
      </w:r>
      <w:r w:rsidRPr="00895EB0">
        <w:rPr>
          <w:rFonts w:ascii="Times New Roman" w:hAnsi="Times New Roman" w:cs="Times New Roman"/>
          <w:sz w:val="24"/>
          <w:szCs w:val="24"/>
        </w:rPr>
        <w:t xml:space="preserve"> </w:t>
      </w:r>
    </w:p>
    <w:p w:rsidR="009C2C83" w:rsidRDefault="00895EB0" w:rsidP="009C2C83">
      <w:pPr>
        <w:tabs>
          <w:tab w:val="left" w:pos="5145"/>
        </w:tabs>
        <w:jc w:val="both"/>
        <w:rPr>
          <w:rFonts w:ascii="Times New Roman" w:hAnsi="Times New Roman" w:cs="Times New Roman"/>
          <w:sz w:val="24"/>
          <w:szCs w:val="24"/>
        </w:rPr>
      </w:pPr>
      <w:r w:rsidRPr="00895EB0">
        <w:rPr>
          <w:rFonts w:ascii="Times New Roman" w:hAnsi="Times New Roman" w:cs="Times New Roman"/>
          <w:sz w:val="24"/>
          <w:szCs w:val="24"/>
        </w:rPr>
        <w:t>Des produits « biologiques » Fruits et légumes, tout au long de l’année, huiles essentielles, fleurs et plantes ornementales : tout pousse dans cet éden végétal, et de la façon la plus naturelle qui soit », cité dans International Paris Match dans « Haïti, un pays à découvrir ».</w:t>
      </w:r>
    </w:p>
    <w:p w:rsidR="008A3615" w:rsidRPr="00895EB0" w:rsidRDefault="00895EB0" w:rsidP="009C2C83">
      <w:pPr>
        <w:tabs>
          <w:tab w:val="left" w:pos="5145"/>
        </w:tabs>
        <w:jc w:val="both"/>
        <w:rPr>
          <w:rFonts w:ascii="Times New Roman" w:hAnsi="Times New Roman" w:cs="Times New Roman"/>
          <w:b/>
          <w:i/>
          <w:sz w:val="24"/>
          <w:szCs w:val="24"/>
        </w:rPr>
      </w:pPr>
      <w:r w:rsidRPr="00895EB0">
        <w:rPr>
          <w:rFonts w:ascii="Times New Roman" w:hAnsi="Times New Roman" w:cs="Times New Roman"/>
          <w:sz w:val="24"/>
          <w:szCs w:val="24"/>
        </w:rPr>
        <w:t xml:space="preserve"> L’agriculture demeure le plus important secteur pourvoyeur d’emplois, elle occupe environ 46% des travailleurs haïtiens. Avec un tiers de son territoire recouvert de plaines arables, le potentiel de production est donc immense. Les principales productions agricoles du pays demeurent le maïs, le millet, les haricots, le riz et les mangues. Le plus grand atout : l’agriculture haïtienne est pratiquement dépourvue de tout produit chimique nocif, surtout en provenance des engrais, pesticides et herbicides utilisés dans les pays industrialisés. La forte tendance pour les produits « BIO » fera éclater la demande pour les produits haïtiens tant dans la grande communauté haïtienne vivant à l’étranger que chez les  autres ethnies…</w:t>
      </w:r>
    </w:p>
    <w:tbl>
      <w:tblPr>
        <w:tblStyle w:val="TableGrid"/>
        <w:tblW w:w="0" w:type="auto"/>
        <w:tblInd w:w="1345" w:type="dxa"/>
        <w:tblLook w:val="04A0" w:firstRow="1" w:lastRow="0" w:firstColumn="1" w:lastColumn="0" w:noHBand="0" w:noVBand="1"/>
      </w:tblPr>
      <w:tblGrid>
        <w:gridCol w:w="3840"/>
      </w:tblGrid>
      <w:tr w:rsidR="008A3615" w:rsidTr="00860D83">
        <w:trPr>
          <w:trHeight w:val="270"/>
        </w:trPr>
        <w:tc>
          <w:tcPr>
            <w:tcW w:w="3840" w:type="dxa"/>
          </w:tcPr>
          <w:p w:rsidR="008A3615" w:rsidRPr="008A3615" w:rsidRDefault="00FC0D3F" w:rsidP="008A3615">
            <w:pPr>
              <w:tabs>
                <w:tab w:val="left" w:pos="5145"/>
              </w:tabs>
              <w:rPr>
                <w:rFonts w:ascii="Times New Roman" w:hAnsi="Times New Roman" w:cs="Times New Roman"/>
                <w:b/>
                <w:sz w:val="24"/>
                <w:szCs w:val="24"/>
              </w:rPr>
            </w:pPr>
            <w:r>
              <w:rPr>
                <w:rFonts w:ascii="Times New Roman" w:hAnsi="Times New Roman" w:cs="Times New Roman"/>
                <w:b/>
                <w:sz w:val="24"/>
                <w:szCs w:val="24"/>
              </w:rPr>
              <w:t>Réponds</w:t>
            </w:r>
            <w:r w:rsidR="008A3615">
              <w:rPr>
                <w:rFonts w:ascii="Times New Roman" w:hAnsi="Times New Roman" w:cs="Times New Roman"/>
                <w:b/>
                <w:sz w:val="24"/>
                <w:szCs w:val="24"/>
              </w:rPr>
              <w:t xml:space="preserve"> </w:t>
            </w:r>
            <w:r w:rsidR="00860D83">
              <w:rPr>
                <w:rFonts w:ascii="Times New Roman" w:hAnsi="Times New Roman" w:cs="Times New Roman"/>
                <w:b/>
                <w:sz w:val="24"/>
                <w:szCs w:val="24"/>
              </w:rPr>
              <w:t>aux questions suivantes.</w:t>
            </w:r>
          </w:p>
        </w:tc>
      </w:tr>
    </w:tbl>
    <w:p w:rsidR="00FC0D3F" w:rsidRDefault="009C2C83" w:rsidP="008A3615">
      <w:pPr>
        <w:pStyle w:val="ListParagraph"/>
        <w:numPr>
          <w:ilvl w:val="0"/>
          <w:numId w:val="1"/>
        </w:numPr>
        <w:tabs>
          <w:tab w:val="left" w:pos="5145"/>
        </w:tabs>
        <w:rPr>
          <w:rFonts w:ascii="Times New Roman" w:hAnsi="Times New Roman" w:cs="Times New Roman"/>
          <w:b/>
          <w:sz w:val="24"/>
          <w:szCs w:val="24"/>
        </w:rPr>
      </w:pPr>
      <w:r>
        <w:rPr>
          <w:rFonts w:ascii="Times New Roman" w:hAnsi="Times New Roman" w:cs="Times New Roman"/>
          <w:b/>
          <w:sz w:val="24"/>
          <w:szCs w:val="24"/>
        </w:rPr>
        <w:t>Relevez les informations pertinentes concernant l’agriculture haïtienne</w:t>
      </w:r>
      <w:r w:rsidR="00B05CBC">
        <w:rPr>
          <w:rFonts w:ascii="Times New Roman" w:hAnsi="Times New Roman" w:cs="Times New Roman"/>
          <w:b/>
          <w:sz w:val="24"/>
          <w:szCs w:val="24"/>
        </w:rPr>
        <w:t xml:space="preserve"> dans le texte</w:t>
      </w:r>
      <w:r w:rsidR="00FC0D3F">
        <w:rPr>
          <w:rFonts w:ascii="Times New Roman" w:hAnsi="Times New Roman" w:cs="Times New Roman"/>
          <w:b/>
          <w:sz w:val="24"/>
          <w:szCs w:val="24"/>
        </w:rPr>
        <w:t>?</w:t>
      </w:r>
      <w:r w:rsidR="0080082D">
        <w:rPr>
          <w:rFonts w:ascii="Times New Roman" w:hAnsi="Times New Roman" w:cs="Times New Roman"/>
          <w:b/>
          <w:sz w:val="24"/>
          <w:szCs w:val="24"/>
        </w:rPr>
        <w:t xml:space="preserve"> (1pt</w:t>
      </w:r>
      <w:r w:rsidR="00860D83">
        <w:rPr>
          <w:rFonts w:ascii="Times New Roman" w:hAnsi="Times New Roman" w:cs="Times New Roman"/>
          <w:b/>
          <w:sz w:val="24"/>
          <w:szCs w:val="24"/>
        </w:rPr>
        <w:t>)</w:t>
      </w:r>
    </w:p>
    <w:p w:rsidR="00FC0D3F" w:rsidRDefault="00FC0D3F" w:rsidP="00FC0D3F">
      <w:pPr>
        <w:pStyle w:val="ListParagraph"/>
        <w:tabs>
          <w:tab w:val="left" w:pos="5145"/>
        </w:tabs>
        <w:rPr>
          <w:rFonts w:ascii="Times New Roman" w:hAnsi="Times New Roman" w:cs="Times New Roman"/>
          <w:b/>
          <w:sz w:val="24"/>
          <w:szCs w:val="24"/>
        </w:rPr>
      </w:pPr>
      <w:r>
        <w:rPr>
          <w:rFonts w:ascii="Times New Roman" w:hAnsi="Times New Roman" w:cs="Times New Roman"/>
          <w:b/>
          <w:sz w:val="24"/>
          <w:szCs w:val="24"/>
        </w:rPr>
        <w:t>…………………………………………………………………………………………………………………</w:t>
      </w:r>
      <w:r w:rsidR="000E2D6E">
        <w:rPr>
          <w:rFonts w:ascii="Times New Roman" w:hAnsi="Times New Roman" w:cs="Times New Roman"/>
          <w:b/>
          <w:sz w:val="24"/>
          <w:szCs w:val="24"/>
        </w:rPr>
        <w:t>……………………………………………………………………………</w:t>
      </w:r>
    </w:p>
    <w:p w:rsidR="008A3615" w:rsidRDefault="00FC0D3F" w:rsidP="00FC0D3F">
      <w:pPr>
        <w:pStyle w:val="ListParagraph"/>
        <w:numPr>
          <w:ilvl w:val="0"/>
          <w:numId w:val="1"/>
        </w:numPr>
        <w:tabs>
          <w:tab w:val="left" w:pos="5145"/>
        </w:tabs>
        <w:rPr>
          <w:rFonts w:ascii="Times New Roman" w:hAnsi="Times New Roman" w:cs="Times New Roman"/>
          <w:b/>
          <w:sz w:val="24"/>
          <w:szCs w:val="24"/>
        </w:rPr>
      </w:pPr>
      <w:r>
        <w:rPr>
          <w:rFonts w:ascii="Times New Roman" w:hAnsi="Times New Roman" w:cs="Times New Roman"/>
          <w:b/>
          <w:sz w:val="24"/>
          <w:szCs w:val="24"/>
        </w:rPr>
        <w:t xml:space="preserve"> </w:t>
      </w:r>
      <w:r w:rsidR="000E2D6E">
        <w:rPr>
          <w:rFonts w:ascii="Times New Roman" w:hAnsi="Times New Roman" w:cs="Times New Roman"/>
          <w:b/>
          <w:sz w:val="24"/>
          <w:szCs w:val="24"/>
        </w:rPr>
        <w:t>A ton avis, quel est le sens de cette phrase ?</w:t>
      </w:r>
      <w:r w:rsidR="007C628F">
        <w:rPr>
          <w:rFonts w:ascii="Times New Roman" w:hAnsi="Times New Roman" w:cs="Times New Roman"/>
          <w:b/>
          <w:sz w:val="24"/>
          <w:szCs w:val="24"/>
        </w:rPr>
        <w:t xml:space="preserve"> </w:t>
      </w:r>
      <w:r w:rsidR="004A5A6A">
        <w:rPr>
          <w:rFonts w:ascii="Times New Roman" w:hAnsi="Times New Roman" w:cs="Times New Roman"/>
          <w:b/>
          <w:sz w:val="24"/>
          <w:szCs w:val="24"/>
        </w:rPr>
        <w:t>(2</w:t>
      </w:r>
      <w:r w:rsidR="007C628F">
        <w:rPr>
          <w:rFonts w:ascii="Times New Roman" w:hAnsi="Times New Roman" w:cs="Times New Roman"/>
          <w:b/>
          <w:sz w:val="24"/>
          <w:szCs w:val="24"/>
        </w:rPr>
        <w:t>pts)</w:t>
      </w:r>
    </w:p>
    <w:p w:rsidR="000E2D6E" w:rsidRPr="00B05CBC" w:rsidRDefault="00B05CBC" w:rsidP="000E2D6E">
      <w:pPr>
        <w:pStyle w:val="ListParagraph"/>
        <w:tabs>
          <w:tab w:val="left" w:pos="5145"/>
        </w:tabs>
        <w:rPr>
          <w:rFonts w:ascii="Times New Roman" w:hAnsi="Times New Roman" w:cs="Times New Roman"/>
          <w:b/>
          <w:sz w:val="24"/>
          <w:szCs w:val="24"/>
        </w:rPr>
      </w:pPr>
      <w:r w:rsidRPr="00B05CBC">
        <w:rPr>
          <w:rFonts w:ascii="Times New Roman" w:hAnsi="Times New Roman" w:cs="Times New Roman"/>
          <w:sz w:val="24"/>
          <w:szCs w:val="24"/>
        </w:rPr>
        <w:t>L’agriculture demeure le plus important secteur pourvoyeur d’emplois</w:t>
      </w:r>
      <w:r w:rsidR="0080082D">
        <w:rPr>
          <w:rFonts w:ascii="Times New Roman" w:hAnsi="Times New Roman" w:cs="Times New Roman"/>
          <w:b/>
          <w:sz w:val="24"/>
          <w:szCs w:val="24"/>
        </w:rPr>
        <w:t>.</w:t>
      </w:r>
    </w:p>
    <w:p w:rsidR="000B4557" w:rsidRDefault="000B4557" w:rsidP="000B4557">
      <w:pPr>
        <w:pStyle w:val="ListParagraph"/>
        <w:tabs>
          <w:tab w:val="left" w:pos="5145"/>
        </w:tabs>
        <w:rPr>
          <w:rFonts w:ascii="Times New Roman" w:hAnsi="Times New Roman" w:cs="Times New Roman"/>
          <w:b/>
          <w:sz w:val="24"/>
          <w:szCs w:val="24"/>
        </w:rPr>
      </w:pPr>
      <w:r>
        <w:rPr>
          <w:rFonts w:ascii="Times New Roman" w:hAnsi="Times New Roman" w:cs="Times New Roman"/>
          <w:b/>
          <w:sz w:val="24"/>
          <w:szCs w:val="24"/>
        </w:rPr>
        <w:t>………………………………………………………………………………………………………………………………………………………………………………………………</w:t>
      </w:r>
    </w:p>
    <w:p w:rsidR="00B05CBC" w:rsidRDefault="00B05CBC" w:rsidP="00B05CBC">
      <w:pPr>
        <w:pStyle w:val="ListParagraph"/>
        <w:numPr>
          <w:ilvl w:val="0"/>
          <w:numId w:val="1"/>
        </w:numPr>
        <w:tabs>
          <w:tab w:val="left" w:pos="5145"/>
        </w:tabs>
        <w:rPr>
          <w:rFonts w:ascii="Times New Roman" w:hAnsi="Times New Roman" w:cs="Times New Roman"/>
          <w:b/>
          <w:sz w:val="24"/>
          <w:szCs w:val="24"/>
        </w:rPr>
      </w:pPr>
      <w:r>
        <w:rPr>
          <w:rFonts w:ascii="Times New Roman" w:hAnsi="Times New Roman" w:cs="Times New Roman"/>
          <w:b/>
          <w:sz w:val="24"/>
          <w:szCs w:val="24"/>
        </w:rPr>
        <w:t xml:space="preserve">Selon le texte, pourquoi une forte tendance a été </w:t>
      </w:r>
      <w:r w:rsidR="00D57DC1">
        <w:rPr>
          <w:rFonts w:ascii="Times New Roman" w:hAnsi="Times New Roman" w:cs="Times New Roman"/>
          <w:b/>
          <w:sz w:val="24"/>
          <w:szCs w:val="24"/>
        </w:rPr>
        <w:t>manifestée</w:t>
      </w:r>
      <w:r>
        <w:rPr>
          <w:rFonts w:ascii="Times New Roman" w:hAnsi="Times New Roman" w:cs="Times New Roman"/>
          <w:b/>
          <w:sz w:val="24"/>
          <w:szCs w:val="24"/>
        </w:rPr>
        <w:t xml:space="preserve"> pour </w:t>
      </w:r>
      <w:r w:rsidR="00D57DC1">
        <w:rPr>
          <w:rFonts w:ascii="Times New Roman" w:hAnsi="Times New Roman" w:cs="Times New Roman"/>
          <w:b/>
          <w:sz w:val="24"/>
          <w:szCs w:val="24"/>
        </w:rPr>
        <w:t>les produits haïtiens</w:t>
      </w:r>
      <w:r>
        <w:rPr>
          <w:rFonts w:ascii="Times New Roman" w:hAnsi="Times New Roman" w:cs="Times New Roman"/>
          <w:b/>
          <w:sz w:val="24"/>
          <w:szCs w:val="24"/>
        </w:rPr>
        <w:t xml:space="preserve"> ? </w:t>
      </w:r>
      <w:r w:rsidR="004A5A6A">
        <w:rPr>
          <w:rFonts w:ascii="Times New Roman" w:hAnsi="Times New Roman" w:cs="Times New Roman"/>
          <w:b/>
          <w:sz w:val="24"/>
          <w:szCs w:val="24"/>
        </w:rPr>
        <w:t>(1</w:t>
      </w:r>
      <w:r w:rsidR="0080082D">
        <w:rPr>
          <w:rFonts w:ascii="Times New Roman" w:hAnsi="Times New Roman" w:cs="Times New Roman"/>
          <w:b/>
          <w:sz w:val="24"/>
          <w:szCs w:val="24"/>
        </w:rPr>
        <w:t>pt</w:t>
      </w:r>
      <w:r w:rsidR="007C628F">
        <w:rPr>
          <w:rFonts w:ascii="Times New Roman" w:hAnsi="Times New Roman" w:cs="Times New Roman"/>
          <w:b/>
          <w:sz w:val="24"/>
          <w:szCs w:val="24"/>
        </w:rPr>
        <w:t>)</w:t>
      </w:r>
    </w:p>
    <w:p w:rsidR="00B05CBC" w:rsidRDefault="00B05CBC" w:rsidP="00B05CBC">
      <w:pPr>
        <w:pStyle w:val="ListParagraph"/>
        <w:tabs>
          <w:tab w:val="left" w:pos="5145"/>
        </w:tabs>
        <w:rPr>
          <w:rFonts w:ascii="Times New Roman" w:hAnsi="Times New Roman" w:cs="Times New Roman"/>
          <w:b/>
          <w:sz w:val="24"/>
          <w:szCs w:val="24"/>
        </w:rPr>
      </w:pPr>
      <w:r>
        <w:rPr>
          <w:rFonts w:ascii="Times New Roman" w:hAnsi="Times New Roman" w:cs="Times New Roman"/>
          <w:b/>
          <w:sz w:val="24"/>
          <w:szCs w:val="24"/>
        </w:rPr>
        <w:t>…………………………………………………………………………………………………………………………………………………………………………………………</w:t>
      </w:r>
      <w:r w:rsidR="00D57DC1">
        <w:rPr>
          <w:rFonts w:ascii="Times New Roman" w:hAnsi="Times New Roman" w:cs="Times New Roman"/>
          <w:b/>
          <w:sz w:val="24"/>
          <w:szCs w:val="24"/>
        </w:rPr>
        <w:t>……</w:t>
      </w:r>
    </w:p>
    <w:p w:rsidR="000E2B18" w:rsidRDefault="000E2B18" w:rsidP="000E2B18">
      <w:pPr>
        <w:pStyle w:val="ListParagraph"/>
        <w:tabs>
          <w:tab w:val="left" w:pos="5145"/>
        </w:tabs>
        <w:jc w:val="center"/>
        <w:rPr>
          <w:rFonts w:ascii="Times New Roman" w:hAnsi="Times New Roman" w:cs="Times New Roman"/>
          <w:b/>
          <w:sz w:val="24"/>
          <w:szCs w:val="24"/>
          <w:u w:val="single"/>
        </w:rPr>
      </w:pPr>
      <w:r w:rsidRPr="000E2B18">
        <w:rPr>
          <w:rFonts w:ascii="Times New Roman" w:hAnsi="Times New Roman" w:cs="Times New Roman"/>
          <w:b/>
          <w:sz w:val="24"/>
          <w:szCs w:val="24"/>
          <w:u w:val="single"/>
        </w:rPr>
        <w:t>Deuxième partie</w:t>
      </w:r>
    </w:p>
    <w:p w:rsidR="00254E84" w:rsidRPr="00254E84" w:rsidRDefault="00254E84" w:rsidP="00254E84">
      <w:pPr>
        <w:pStyle w:val="ListParagraph"/>
        <w:jc w:val="both"/>
        <w:rPr>
          <w:rFonts w:ascii="Times New Roman" w:hAnsi="Times New Roman" w:cs="Times New Roman"/>
          <w:b/>
          <w:sz w:val="24"/>
          <w:szCs w:val="24"/>
          <w:u w:val="single"/>
        </w:rPr>
      </w:pPr>
      <w:r w:rsidRPr="006F72F5">
        <w:rPr>
          <w:rFonts w:ascii="Times New Roman" w:hAnsi="Times New Roman" w:cs="Times New Roman"/>
          <w:b/>
          <w:i/>
          <w:sz w:val="24"/>
          <w:szCs w:val="24"/>
          <w:u w:val="single"/>
        </w:rPr>
        <w:t>Encercle la lettre qui correspond à la bonne</w:t>
      </w:r>
      <w:r w:rsidR="009373E6" w:rsidRPr="006F72F5">
        <w:rPr>
          <w:rFonts w:ascii="Times New Roman" w:hAnsi="Times New Roman" w:cs="Times New Roman"/>
          <w:b/>
          <w:i/>
          <w:sz w:val="24"/>
          <w:szCs w:val="24"/>
          <w:u w:val="single"/>
        </w:rPr>
        <w:t xml:space="preserve"> réponse</w:t>
      </w:r>
      <w:r w:rsidR="0080082D">
        <w:rPr>
          <w:rFonts w:ascii="Times New Roman" w:hAnsi="Times New Roman" w:cs="Times New Roman"/>
          <w:b/>
          <w:i/>
          <w:sz w:val="24"/>
          <w:szCs w:val="24"/>
          <w:u w:val="single"/>
        </w:rPr>
        <w:t xml:space="preserve"> pour les questions </w:t>
      </w:r>
      <w:bookmarkStart w:id="0" w:name="_GoBack"/>
      <w:bookmarkEnd w:id="0"/>
      <w:r w:rsidRPr="006F72F5">
        <w:rPr>
          <w:rFonts w:ascii="Times New Roman" w:hAnsi="Times New Roman" w:cs="Times New Roman"/>
          <w:b/>
          <w:i/>
          <w:sz w:val="24"/>
          <w:szCs w:val="24"/>
          <w:u w:val="single"/>
        </w:rPr>
        <w:t xml:space="preserve"> 4 à 5.</w:t>
      </w:r>
      <w:r w:rsidRPr="00254E84">
        <w:rPr>
          <w:rFonts w:ascii="Times New Roman" w:hAnsi="Times New Roman" w:cs="Times New Roman"/>
          <w:b/>
          <w:sz w:val="24"/>
          <w:szCs w:val="24"/>
          <w:u w:val="single"/>
        </w:rPr>
        <w:t xml:space="preserve"> </w:t>
      </w:r>
      <w:r w:rsidR="00AB3781">
        <w:rPr>
          <w:rFonts w:ascii="Times New Roman" w:hAnsi="Times New Roman" w:cs="Times New Roman"/>
          <w:b/>
          <w:i/>
          <w:sz w:val="24"/>
          <w:szCs w:val="24"/>
          <w:u w:val="single"/>
        </w:rPr>
        <w:t>(2</w:t>
      </w:r>
      <w:r w:rsidRPr="006F72F5">
        <w:rPr>
          <w:rFonts w:ascii="Times New Roman" w:hAnsi="Times New Roman" w:cs="Times New Roman"/>
          <w:b/>
          <w:i/>
          <w:sz w:val="24"/>
          <w:szCs w:val="24"/>
          <w:u w:val="single"/>
        </w:rPr>
        <w:t>pts)</w:t>
      </w:r>
    </w:p>
    <w:p w:rsidR="00254E84" w:rsidRDefault="00254E84" w:rsidP="00254E84">
      <w:pPr>
        <w:pStyle w:val="ListParagraph"/>
        <w:numPr>
          <w:ilvl w:val="0"/>
          <w:numId w:val="1"/>
        </w:numPr>
        <w:jc w:val="both"/>
        <w:rPr>
          <w:rFonts w:ascii="Times New Roman" w:hAnsi="Times New Roman" w:cs="Times New Roman"/>
          <w:b/>
          <w:sz w:val="24"/>
          <w:szCs w:val="24"/>
        </w:rPr>
      </w:pPr>
      <w:r w:rsidRPr="00254E84">
        <w:rPr>
          <w:rFonts w:ascii="Times New Roman" w:hAnsi="Times New Roman" w:cs="Times New Roman"/>
          <w:b/>
          <w:sz w:val="24"/>
          <w:szCs w:val="24"/>
        </w:rPr>
        <w:t>Ils regroupent l’ensemble des professionnels spécialisés dans la culture des arbres fruitiers.</w:t>
      </w:r>
      <w:r w:rsidR="00B43679">
        <w:rPr>
          <w:rFonts w:ascii="Times New Roman" w:hAnsi="Times New Roman" w:cs="Times New Roman"/>
          <w:b/>
          <w:sz w:val="24"/>
          <w:szCs w:val="24"/>
        </w:rPr>
        <w:t xml:space="preserve"> Il s’agit de ?</w:t>
      </w:r>
    </w:p>
    <w:p w:rsidR="00254E84" w:rsidRPr="00254E84" w:rsidRDefault="00254E84" w:rsidP="00254E84">
      <w:pPr>
        <w:pStyle w:val="ListParagraph"/>
        <w:numPr>
          <w:ilvl w:val="0"/>
          <w:numId w:val="12"/>
        </w:numPr>
        <w:jc w:val="both"/>
        <w:rPr>
          <w:rFonts w:ascii="Times New Roman" w:hAnsi="Times New Roman" w:cs="Times New Roman"/>
          <w:sz w:val="24"/>
          <w:szCs w:val="24"/>
        </w:rPr>
      </w:pPr>
      <w:r w:rsidRPr="00254E84">
        <w:rPr>
          <w:rFonts w:ascii="Times New Roman" w:hAnsi="Times New Roman" w:cs="Times New Roman"/>
          <w:sz w:val="24"/>
          <w:szCs w:val="24"/>
        </w:rPr>
        <w:t>Les producteurs céréaliers</w:t>
      </w:r>
    </w:p>
    <w:p w:rsidR="00254E84" w:rsidRPr="00254E84" w:rsidRDefault="00254E84" w:rsidP="00254E84">
      <w:pPr>
        <w:pStyle w:val="ListParagraph"/>
        <w:numPr>
          <w:ilvl w:val="0"/>
          <w:numId w:val="12"/>
        </w:numPr>
        <w:jc w:val="both"/>
        <w:rPr>
          <w:rFonts w:ascii="Times New Roman" w:hAnsi="Times New Roman" w:cs="Times New Roman"/>
          <w:sz w:val="24"/>
          <w:szCs w:val="24"/>
        </w:rPr>
      </w:pPr>
      <w:r w:rsidRPr="00254E84">
        <w:rPr>
          <w:rFonts w:ascii="Times New Roman" w:hAnsi="Times New Roman" w:cs="Times New Roman"/>
          <w:sz w:val="24"/>
          <w:szCs w:val="24"/>
        </w:rPr>
        <w:t>Les pierristes</w:t>
      </w:r>
    </w:p>
    <w:p w:rsidR="00254E84" w:rsidRDefault="00254E84" w:rsidP="00254E84">
      <w:pPr>
        <w:pStyle w:val="ListParagraph"/>
        <w:numPr>
          <w:ilvl w:val="0"/>
          <w:numId w:val="12"/>
        </w:numPr>
        <w:jc w:val="both"/>
        <w:rPr>
          <w:rFonts w:ascii="Times New Roman" w:hAnsi="Times New Roman" w:cs="Times New Roman"/>
          <w:sz w:val="24"/>
          <w:szCs w:val="24"/>
        </w:rPr>
      </w:pPr>
      <w:r w:rsidRPr="00254E84">
        <w:rPr>
          <w:rFonts w:ascii="Times New Roman" w:hAnsi="Times New Roman" w:cs="Times New Roman"/>
          <w:sz w:val="24"/>
          <w:szCs w:val="24"/>
        </w:rPr>
        <w:t>Les arboriculteurs</w:t>
      </w:r>
    </w:p>
    <w:p w:rsidR="00CE7815" w:rsidRDefault="00B43679" w:rsidP="00CE7815">
      <w:pPr>
        <w:pStyle w:val="ListParagraph"/>
        <w:numPr>
          <w:ilvl w:val="0"/>
          <w:numId w:val="1"/>
        </w:numPr>
        <w:jc w:val="both"/>
        <w:rPr>
          <w:rFonts w:ascii="Times New Roman" w:hAnsi="Times New Roman" w:cs="Times New Roman"/>
          <w:b/>
          <w:sz w:val="24"/>
          <w:szCs w:val="24"/>
        </w:rPr>
      </w:pPr>
      <w:r w:rsidRPr="00B43679">
        <w:rPr>
          <w:rFonts w:ascii="Times New Roman" w:hAnsi="Times New Roman" w:cs="Times New Roman"/>
          <w:b/>
          <w:sz w:val="24"/>
          <w:szCs w:val="24"/>
        </w:rPr>
        <w:t>C’est celui qui intervient en premier pour préparer le sol</w:t>
      </w:r>
      <w:r>
        <w:rPr>
          <w:rFonts w:ascii="Times New Roman" w:hAnsi="Times New Roman" w:cs="Times New Roman"/>
          <w:b/>
          <w:sz w:val="24"/>
          <w:szCs w:val="24"/>
        </w:rPr>
        <w:t xml:space="preserve"> ou les espaces à cultiver, responsable des équipements. Il s’agit de ?</w:t>
      </w:r>
    </w:p>
    <w:p w:rsidR="00B43679" w:rsidRPr="00B43679" w:rsidRDefault="00B43679" w:rsidP="00B43679">
      <w:pPr>
        <w:pStyle w:val="ListParagraph"/>
        <w:numPr>
          <w:ilvl w:val="0"/>
          <w:numId w:val="15"/>
        </w:numPr>
        <w:jc w:val="both"/>
        <w:rPr>
          <w:rFonts w:ascii="Times New Roman" w:hAnsi="Times New Roman" w:cs="Times New Roman"/>
          <w:sz w:val="24"/>
          <w:szCs w:val="24"/>
        </w:rPr>
      </w:pPr>
      <w:r w:rsidRPr="00B43679">
        <w:rPr>
          <w:rFonts w:ascii="Times New Roman" w:hAnsi="Times New Roman" w:cs="Times New Roman"/>
          <w:sz w:val="24"/>
          <w:szCs w:val="24"/>
        </w:rPr>
        <w:t>Conducteur d’engins</w:t>
      </w:r>
    </w:p>
    <w:p w:rsidR="00B43679" w:rsidRPr="00B43679" w:rsidRDefault="00B43679" w:rsidP="00B43679">
      <w:pPr>
        <w:pStyle w:val="ListParagraph"/>
        <w:numPr>
          <w:ilvl w:val="0"/>
          <w:numId w:val="15"/>
        </w:numPr>
        <w:jc w:val="both"/>
        <w:rPr>
          <w:rFonts w:ascii="Times New Roman" w:hAnsi="Times New Roman" w:cs="Times New Roman"/>
          <w:sz w:val="24"/>
          <w:szCs w:val="24"/>
        </w:rPr>
      </w:pPr>
      <w:r w:rsidRPr="00B43679">
        <w:rPr>
          <w:rFonts w:ascii="Times New Roman" w:hAnsi="Times New Roman" w:cs="Times New Roman"/>
          <w:sz w:val="24"/>
          <w:szCs w:val="24"/>
        </w:rPr>
        <w:t>Technicien horticole</w:t>
      </w:r>
    </w:p>
    <w:p w:rsidR="00B43679" w:rsidRDefault="00B43679" w:rsidP="00B43679">
      <w:pPr>
        <w:pStyle w:val="ListParagraph"/>
        <w:numPr>
          <w:ilvl w:val="0"/>
          <w:numId w:val="15"/>
        </w:numPr>
        <w:jc w:val="both"/>
        <w:rPr>
          <w:rFonts w:ascii="Times New Roman" w:hAnsi="Times New Roman" w:cs="Times New Roman"/>
          <w:sz w:val="24"/>
          <w:szCs w:val="24"/>
        </w:rPr>
      </w:pPr>
      <w:r w:rsidRPr="00B43679">
        <w:rPr>
          <w:rFonts w:ascii="Times New Roman" w:hAnsi="Times New Roman" w:cs="Times New Roman"/>
          <w:sz w:val="24"/>
          <w:szCs w:val="24"/>
        </w:rPr>
        <w:t>Contrôleur des machines</w:t>
      </w:r>
    </w:p>
    <w:p w:rsidR="006F72F5" w:rsidRDefault="006F72F5" w:rsidP="006F72F5">
      <w:pPr>
        <w:pStyle w:val="ListParagraph"/>
        <w:ind w:left="1080"/>
        <w:jc w:val="both"/>
        <w:rPr>
          <w:rFonts w:ascii="Times New Roman" w:hAnsi="Times New Roman" w:cs="Times New Roman"/>
          <w:sz w:val="24"/>
          <w:szCs w:val="24"/>
        </w:rPr>
      </w:pPr>
    </w:p>
    <w:p w:rsidR="006F72F5" w:rsidRPr="006F72F5" w:rsidRDefault="006F72F5" w:rsidP="006F72F5">
      <w:pPr>
        <w:pStyle w:val="ListParagraph"/>
        <w:ind w:left="1080"/>
        <w:jc w:val="both"/>
        <w:rPr>
          <w:rFonts w:ascii="Times New Roman" w:hAnsi="Times New Roman" w:cs="Times New Roman"/>
          <w:b/>
          <w:i/>
          <w:sz w:val="24"/>
          <w:szCs w:val="24"/>
          <w:u w:val="single"/>
        </w:rPr>
      </w:pPr>
      <w:r w:rsidRPr="006F72F5">
        <w:rPr>
          <w:rFonts w:ascii="Times New Roman" w:hAnsi="Times New Roman" w:cs="Times New Roman"/>
          <w:b/>
          <w:i/>
          <w:sz w:val="24"/>
          <w:szCs w:val="24"/>
          <w:u w:val="single"/>
        </w:rPr>
        <w:t>Complète à l’aide les affirmations manquante</w:t>
      </w:r>
      <w:r w:rsidR="001C297B">
        <w:rPr>
          <w:rFonts w:ascii="Times New Roman" w:hAnsi="Times New Roman" w:cs="Times New Roman"/>
          <w:b/>
          <w:i/>
          <w:sz w:val="24"/>
          <w:szCs w:val="24"/>
          <w:u w:val="single"/>
        </w:rPr>
        <w:t xml:space="preserve">s </w:t>
      </w:r>
      <w:r w:rsidRPr="006F72F5">
        <w:rPr>
          <w:rFonts w:ascii="Times New Roman" w:hAnsi="Times New Roman" w:cs="Times New Roman"/>
          <w:b/>
          <w:i/>
          <w:sz w:val="24"/>
          <w:szCs w:val="24"/>
          <w:u w:val="single"/>
        </w:rPr>
        <w:t>pour les questions 6 et 7.</w:t>
      </w:r>
      <w:r w:rsidR="00946A0D">
        <w:rPr>
          <w:rFonts w:ascii="Times New Roman" w:hAnsi="Times New Roman" w:cs="Times New Roman"/>
          <w:b/>
          <w:i/>
          <w:sz w:val="24"/>
          <w:szCs w:val="24"/>
          <w:u w:val="single"/>
        </w:rPr>
        <w:t xml:space="preserve"> (2</w:t>
      </w:r>
      <w:r>
        <w:rPr>
          <w:rFonts w:ascii="Times New Roman" w:hAnsi="Times New Roman" w:cs="Times New Roman"/>
          <w:b/>
          <w:i/>
          <w:sz w:val="24"/>
          <w:szCs w:val="24"/>
          <w:u w:val="single"/>
        </w:rPr>
        <w:t>pts)</w:t>
      </w:r>
      <w:r w:rsidRPr="006F72F5">
        <w:rPr>
          <w:rFonts w:ascii="Times New Roman" w:hAnsi="Times New Roman" w:cs="Times New Roman"/>
          <w:b/>
          <w:i/>
          <w:sz w:val="24"/>
          <w:szCs w:val="24"/>
          <w:u w:val="single"/>
        </w:rPr>
        <w:t xml:space="preserve">  </w:t>
      </w:r>
    </w:p>
    <w:p w:rsidR="00254E84" w:rsidRPr="00254E84" w:rsidRDefault="00254E84" w:rsidP="00254E84">
      <w:pPr>
        <w:pStyle w:val="ListParagraph"/>
        <w:jc w:val="both"/>
        <w:rPr>
          <w:rFonts w:ascii="Times New Roman" w:hAnsi="Times New Roman" w:cs="Times New Roman"/>
          <w:sz w:val="24"/>
          <w:szCs w:val="24"/>
        </w:rPr>
      </w:pPr>
    </w:p>
    <w:p w:rsidR="00254E84" w:rsidRDefault="006F72F5" w:rsidP="006F72F5">
      <w:pPr>
        <w:pStyle w:val="ListParagraph"/>
        <w:numPr>
          <w:ilvl w:val="0"/>
          <w:numId w:val="1"/>
        </w:numPr>
        <w:tabs>
          <w:tab w:val="left" w:pos="5145"/>
        </w:tabs>
        <w:rPr>
          <w:rFonts w:ascii="Times New Roman" w:hAnsi="Times New Roman" w:cs="Times New Roman"/>
          <w:b/>
          <w:sz w:val="24"/>
          <w:szCs w:val="24"/>
        </w:rPr>
      </w:pPr>
      <w:r w:rsidRPr="006F72F5">
        <w:rPr>
          <w:rFonts w:ascii="Times New Roman" w:hAnsi="Times New Roman" w:cs="Times New Roman"/>
          <w:sz w:val="24"/>
          <w:szCs w:val="24"/>
        </w:rPr>
        <w:t xml:space="preserve">………………………………….. </w:t>
      </w:r>
      <w:r w:rsidRPr="006F72F5">
        <w:rPr>
          <w:rFonts w:ascii="Times New Roman" w:hAnsi="Times New Roman" w:cs="Times New Roman"/>
          <w:b/>
          <w:sz w:val="24"/>
          <w:szCs w:val="24"/>
        </w:rPr>
        <w:t>mettant en valeur l’élevage des animaux qui fournissent des revenus, des engrais, des fibres et des peaux.</w:t>
      </w:r>
    </w:p>
    <w:p w:rsidR="006F72F5" w:rsidRPr="00BD6C81" w:rsidRDefault="00946A0D" w:rsidP="00BD6C81">
      <w:pPr>
        <w:pStyle w:val="ListParagraph"/>
        <w:numPr>
          <w:ilvl w:val="0"/>
          <w:numId w:val="1"/>
        </w:numPr>
        <w:tabs>
          <w:tab w:val="left" w:pos="5145"/>
        </w:tabs>
        <w:rPr>
          <w:rFonts w:ascii="Times New Roman" w:hAnsi="Times New Roman" w:cs="Times New Roman"/>
          <w:b/>
          <w:sz w:val="24"/>
          <w:szCs w:val="24"/>
        </w:rPr>
      </w:pPr>
      <w:r>
        <w:rPr>
          <w:rFonts w:ascii="Times New Roman" w:hAnsi="Times New Roman" w:cs="Times New Roman"/>
          <w:b/>
          <w:sz w:val="24"/>
          <w:szCs w:val="24"/>
        </w:rPr>
        <w:t>La production animale mettant en valeur</w:t>
      </w:r>
      <w:r w:rsidR="00BD6C81" w:rsidRPr="00BD6C81">
        <w:rPr>
          <w:rFonts w:ascii="Times New Roman" w:hAnsi="Times New Roman" w:cs="Times New Roman"/>
          <w:b/>
          <w:sz w:val="24"/>
          <w:szCs w:val="24"/>
        </w:rPr>
        <w:t>……………………………………</w:t>
      </w:r>
      <w:r>
        <w:rPr>
          <w:rFonts w:ascii="Times New Roman" w:hAnsi="Times New Roman" w:cs="Times New Roman"/>
          <w:b/>
          <w:sz w:val="24"/>
          <w:szCs w:val="24"/>
        </w:rPr>
        <w:t>…… qui fournissent les…………………………..et les capitaux.</w:t>
      </w:r>
    </w:p>
    <w:p w:rsidR="00BD6C81" w:rsidRDefault="00BD6C81" w:rsidP="00BD6C81">
      <w:pPr>
        <w:pStyle w:val="ListParagraph"/>
        <w:tabs>
          <w:tab w:val="left" w:pos="5145"/>
        </w:tabs>
        <w:rPr>
          <w:rFonts w:ascii="Times New Roman" w:hAnsi="Times New Roman" w:cs="Times New Roman"/>
          <w:b/>
          <w:sz w:val="24"/>
          <w:szCs w:val="24"/>
        </w:rPr>
      </w:pPr>
    </w:p>
    <w:p w:rsidR="00245498" w:rsidRDefault="00245498" w:rsidP="00AB3781">
      <w:pPr>
        <w:tabs>
          <w:tab w:val="left" w:pos="5145"/>
        </w:tabs>
        <w:jc w:val="center"/>
        <w:rPr>
          <w:rFonts w:ascii="Times New Roman" w:hAnsi="Times New Roman" w:cs="Times New Roman"/>
          <w:b/>
          <w:sz w:val="24"/>
          <w:szCs w:val="24"/>
          <w:u w:val="single"/>
        </w:rPr>
      </w:pPr>
    </w:p>
    <w:p w:rsidR="00BD6C81" w:rsidRDefault="00AB3781" w:rsidP="00AB3781">
      <w:pPr>
        <w:tabs>
          <w:tab w:val="left" w:pos="5145"/>
        </w:tabs>
        <w:jc w:val="center"/>
        <w:rPr>
          <w:rFonts w:ascii="Times New Roman" w:hAnsi="Times New Roman" w:cs="Times New Roman"/>
          <w:b/>
          <w:sz w:val="24"/>
          <w:szCs w:val="24"/>
          <w:u w:val="single"/>
        </w:rPr>
      </w:pPr>
      <w:r w:rsidRPr="00AB3781">
        <w:rPr>
          <w:rFonts w:ascii="Times New Roman" w:hAnsi="Times New Roman" w:cs="Times New Roman"/>
          <w:b/>
          <w:sz w:val="24"/>
          <w:szCs w:val="24"/>
          <w:u w:val="single"/>
        </w:rPr>
        <w:t>Troisième Partie</w:t>
      </w:r>
    </w:p>
    <w:p w:rsidR="00AB3781" w:rsidRPr="00043044" w:rsidRDefault="00AB3781" w:rsidP="00AB3781">
      <w:pPr>
        <w:pStyle w:val="ListParagraph"/>
        <w:numPr>
          <w:ilvl w:val="0"/>
          <w:numId w:val="1"/>
        </w:numPr>
        <w:tabs>
          <w:tab w:val="left" w:pos="5145"/>
        </w:tabs>
        <w:rPr>
          <w:rFonts w:ascii="Times New Roman" w:hAnsi="Times New Roman" w:cs="Times New Roman"/>
          <w:b/>
          <w:sz w:val="24"/>
          <w:szCs w:val="24"/>
        </w:rPr>
      </w:pPr>
      <w:r w:rsidRPr="00043044">
        <w:rPr>
          <w:rFonts w:ascii="Times New Roman" w:hAnsi="Times New Roman" w:cs="Times New Roman"/>
          <w:b/>
          <w:sz w:val="24"/>
          <w:szCs w:val="24"/>
        </w:rPr>
        <w:lastRenderedPageBreak/>
        <w:t xml:space="preserve">Définis les termes ci-dessous pour les questions </w:t>
      </w:r>
      <w:r w:rsidR="00043044">
        <w:rPr>
          <w:rFonts w:ascii="Times New Roman" w:hAnsi="Times New Roman" w:cs="Times New Roman"/>
          <w:b/>
          <w:sz w:val="24"/>
          <w:szCs w:val="24"/>
        </w:rPr>
        <w:t>(2</w:t>
      </w:r>
      <w:r w:rsidRPr="00043044">
        <w:rPr>
          <w:rFonts w:ascii="Times New Roman" w:hAnsi="Times New Roman" w:cs="Times New Roman"/>
          <w:b/>
          <w:sz w:val="24"/>
          <w:szCs w:val="24"/>
        </w:rPr>
        <w:t>pts)</w:t>
      </w:r>
    </w:p>
    <w:p w:rsidR="00AB3781" w:rsidRPr="00AB3781" w:rsidRDefault="00AB3781" w:rsidP="00AB3781">
      <w:pPr>
        <w:pStyle w:val="ListParagraph"/>
        <w:numPr>
          <w:ilvl w:val="0"/>
          <w:numId w:val="16"/>
        </w:numPr>
        <w:tabs>
          <w:tab w:val="left" w:pos="5145"/>
        </w:tabs>
        <w:rPr>
          <w:rFonts w:ascii="Times New Roman" w:hAnsi="Times New Roman" w:cs="Times New Roman"/>
          <w:b/>
          <w:sz w:val="24"/>
          <w:szCs w:val="24"/>
        </w:rPr>
      </w:pPr>
      <w:r w:rsidRPr="00AB3781">
        <w:rPr>
          <w:rFonts w:ascii="Times New Roman" w:hAnsi="Times New Roman" w:cs="Times New Roman"/>
          <w:b/>
          <w:sz w:val="24"/>
          <w:szCs w:val="24"/>
        </w:rPr>
        <w:t>Aviculture</w:t>
      </w:r>
    </w:p>
    <w:p w:rsidR="00BD6C81" w:rsidRDefault="00BD6C81" w:rsidP="00BD6C81">
      <w:pPr>
        <w:pStyle w:val="ListParagraph"/>
        <w:tabs>
          <w:tab w:val="left" w:pos="5145"/>
        </w:tabs>
        <w:rPr>
          <w:rFonts w:ascii="Times New Roman" w:hAnsi="Times New Roman" w:cs="Times New Roman"/>
          <w:b/>
          <w:sz w:val="24"/>
          <w:szCs w:val="24"/>
        </w:rPr>
      </w:pPr>
      <w:r>
        <w:rPr>
          <w:rFonts w:ascii="Times New Roman" w:hAnsi="Times New Roman" w:cs="Times New Roman"/>
          <w:b/>
          <w:sz w:val="24"/>
          <w:szCs w:val="24"/>
        </w:rPr>
        <w:t>………………………………………………………………………………………………………………………………………………………………………………………………</w:t>
      </w:r>
    </w:p>
    <w:p w:rsidR="00AB3781" w:rsidRDefault="00AB3781" w:rsidP="00AB3781">
      <w:pPr>
        <w:pStyle w:val="ListParagraph"/>
        <w:numPr>
          <w:ilvl w:val="0"/>
          <w:numId w:val="16"/>
        </w:numPr>
        <w:tabs>
          <w:tab w:val="left" w:pos="5145"/>
        </w:tabs>
        <w:rPr>
          <w:rFonts w:ascii="Times New Roman" w:hAnsi="Times New Roman" w:cs="Times New Roman"/>
          <w:b/>
          <w:sz w:val="24"/>
          <w:szCs w:val="24"/>
        </w:rPr>
      </w:pPr>
      <w:r>
        <w:rPr>
          <w:rFonts w:ascii="Times New Roman" w:hAnsi="Times New Roman" w:cs="Times New Roman"/>
          <w:b/>
          <w:sz w:val="24"/>
          <w:szCs w:val="24"/>
        </w:rPr>
        <w:t xml:space="preserve">Elevage des </w:t>
      </w:r>
      <w:r w:rsidR="00043044">
        <w:rPr>
          <w:rFonts w:ascii="Times New Roman" w:hAnsi="Times New Roman" w:cs="Times New Roman"/>
          <w:b/>
          <w:sz w:val="24"/>
          <w:szCs w:val="24"/>
        </w:rPr>
        <w:t>équins</w:t>
      </w:r>
    </w:p>
    <w:p w:rsidR="00AB3781" w:rsidRDefault="00AB3781" w:rsidP="00AB3781">
      <w:pPr>
        <w:pStyle w:val="ListParagraph"/>
        <w:numPr>
          <w:ilvl w:val="0"/>
          <w:numId w:val="16"/>
        </w:numPr>
        <w:tabs>
          <w:tab w:val="left" w:pos="5145"/>
        </w:tabs>
        <w:rPr>
          <w:rFonts w:ascii="Times New Roman" w:hAnsi="Times New Roman" w:cs="Times New Roman"/>
          <w:b/>
          <w:sz w:val="24"/>
          <w:szCs w:val="24"/>
        </w:rPr>
      </w:pPr>
      <w:r>
        <w:rPr>
          <w:rFonts w:ascii="Times New Roman" w:hAnsi="Times New Roman" w:cs="Times New Roman"/>
          <w:b/>
          <w:sz w:val="24"/>
          <w:szCs w:val="24"/>
        </w:rPr>
        <w:t>……………………………………………………………………………………………………………………………………………………………………………………</w:t>
      </w:r>
    </w:p>
    <w:p w:rsidR="00BD6C81" w:rsidRDefault="00BD6C81" w:rsidP="00BD6C81">
      <w:pPr>
        <w:pStyle w:val="ListParagraph"/>
        <w:numPr>
          <w:ilvl w:val="0"/>
          <w:numId w:val="1"/>
        </w:numPr>
        <w:tabs>
          <w:tab w:val="left" w:pos="5145"/>
        </w:tabs>
        <w:rPr>
          <w:rFonts w:ascii="Times New Roman" w:hAnsi="Times New Roman" w:cs="Times New Roman"/>
          <w:b/>
          <w:sz w:val="24"/>
          <w:szCs w:val="24"/>
        </w:rPr>
      </w:pPr>
      <w:r>
        <w:rPr>
          <w:rFonts w:ascii="Times New Roman" w:hAnsi="Times New Roman" w:cs="Times New Roman"/>
          <w:b/>
          <w:sz w:val="24"/>
          <w:szCs w:val="24"/>
        </w:rPr>
        <w:t>Etablis la différence entre la production végéta</w:t>
      </w:r>
      <w:r w:rsidR="00043044">
        <w:rPr>
          <w:rFonts w:ascii="Times New Roman" w:hAnsi="Times New Roman" w:cs="Times New Roman"/>
          <w:b/>
          <w:sz w:val="24"/>
          <w:szCs w:val="24"/>
        </w:rPr>
        <w:t>le et la production animale. (2</w:t>
      </w:r>
      <w:r>
        <w:rPr>
          <w:rFonts w:ascii="Times New Roman" w:hAnsi="Times New Roman" w:cs="Times New Roman"/>
          <w:b/>
          <w:sz w:val="24"/>
          <w:szCs w:val="24"/>
        </w:rPr>
        <w:t>pts)</w:t>
      </w:r>
    </w:p>
    <w:p w:rsidR="00BD6C81" w:rsidRDefault="00BD6C81" w:rsidP="00BD6C81">
      <w:pPr>
        <w:pStyle w:val="ListParagraph"/>
        <w:tabs>
          <w:tab w:val="left" w:pos="5145"/>
        </w:tabs>
        <w:rPr>
          <w:rFonts w:ascii="Times New Roman" w:hAnsi="Times New Roman" w:cs="Times New Roman"/>
          <w:b/>
          <w:sz w:val="24"/>
          <w:szCs w:val="24"/>
        </w:rPr>
      </w:pPr>
      <w:r>
        <w:rPr>
          <w:rFonts w:ascii="Times New Roman" w:hAnsi="Times New Roman" w:cs="Times New Roman"/>
          <w:b/>
          <w:sz w:val="24"/>
          <w:szCs w:val="24"/>
        </w:rPr>
        <w:t>………………………………………………………………………………………………………………………………………………………………………………………………</w:t>
      </w:r>
      <w:r w:rsidR="000C2628">
        <w:rPr>
          <w:rFonts w:ascii="Times New Roman" w:hAnsi="Times New Roman" w:cs="Times New Roman"/>
          <w:b/>
          <w:sz w:val="24"/>
          <w:szCs w:val="24"/>
        </w:rPr>
        <w:t>………………………………………………………………………………………………</w:t>
      </w:r>
    </w:p>
    <w:p w:rsidR="00676681" w:rsidRDefault="00676681" w:rsidP="00676681">
      <w:pPr>
        <w:pStyle w:val="ListParagraph"/>
        <w:numPr>
          <w:ilvl w:val="0"/>
          <w:numId w:val="1"/>
        </w:numPr>
        <w:tabs>
          <w:tab w:val="left" w:pos="5145"/>
        </w:tabs>
        <w:rPr>
          <w:rFonts w:ascii="Times New Roman" w:hAnsi="Times New Roman" w:cs="Times New Roman"/>
          <w:b/>
          <w:sz w:val="24"/>
          <w:szCs w:val="24"/>
        </w:rPr>
      </w:pPr>
      <w:r>
        <w:rPr>
          <w:rFonts w:ascii="Times New Roman" w:hAnsi="Times New Roman" w:cs="Times New Roman"/>
          <w:b/>
          <w:sz w:val="24"/>
          <w:szCs w:val="24"/>
        </w:rPr>
        <w:t>Selon les connaissances ac</w:t>
      </w:r>
      <w:r w:rsidR="00043044">
        <w:rPr>
          <w:rFonts w:ascii="Times New Roman" w:hAnsi="Times New Roman" w:cs="Times New Roman"/>
          <w:b/>
          <w:sz w:val="24"/>
          <w:szCs w:val="24"/>
        </w:rPr>
        <w:t>quises sur la production végétale</w:t>
      </w:r>
      <w:r>
        <w:rPr>
          <w:rFonts w:ascii="Times New Roman" w:hAnsi="Times New Roman" w:cs="Times New Roman"/>
          <w:b/>
          <w:sz w:val="24"/>
          <w:szCs w:val="24"/>
        </w:rPr>
        <w:t>, cite quatre(4) importances essen</w:t>
      </w:r>
      <w:r w:rsidR="00043044">
        <w:rPr>
          <w:rFonts w:ascii="Times New Roman" w:hAnsi="Times New Roman" w:cs="Times New Roman"/>
          <w:b/>
          <w:sz w:val="24"/>
          <w:szCs w:val="24"/>
        </w:rPr>
        <w:t>tielles de la production végétale</w:t>
      </w:r>
      <w:r>
        <w:rPr>
          <w:rFonts w:ascii="Times New Roman" w:hAnsi="Times New Roman" w:cs="Times New Roman"/>
          <w:b/>
          <w:sz w:val="24"/>
          <w:szCs w:val="24"/>
        </w:rPr>
        <w:t xml:space="preserve"> suivants les notes.</w:t>
      </w:r>
      <w:r w:rsidR="000A28D3">
        <w:rPr>
          <w:rFonts w:ascii="Times New Roman" w:hAnsi="Times New Roman" w:cs="Times New Roman"/>
          <w:b/>
          <w:sz w:val="24"/>
          <w:szCs w:val="24"/>
        </w:rPr>
        <w:t xml:space="preserve"> (4</w:t>
      </w:r>
      <w:r w:rsidR="007A5006">
        <w:rPr>
          <w:rFonts w:ascii="Times New Roman" w:hAnsi="Times New Roman" w:cs="Times New Roman"/>
          <w:b/>
          <w:sz w:val="24"/>
          <w:szCs w:val="24"/>
        </w:rPr>
        <w:t>pts)</w:t>
      </w:r>
    </w:p>
    <w:p w:rsidR="00676681" w:rsidRDefault="00676681" w:rsidP="00676681">
      <w:pPr>
        <w:pStyle w:val="ListParagraph"/>
        <w:tabs>
          <w:tab w:val="left" w:pos="5145"/>
        </w:tabs>
        <w:rPr>
          <w:rFonts w:ascii="Times New Roman" w:hAnsi="Times New Roman" w:cs="Times New Roman"/>
          <w:b/>
          <w:sz w:val="24"/>
          <w:szCs w:val="24"/>
        </w:rPr>
      </w:pPr>
      <w:r>
        <w:rPr>
          <w:rFonts w:ascii="Times New Roman" w:hAnsi="Times New Roman" w:cs="Times New Roman"/>
          <w:b/>
          <w:sz w:val="24"/>
          <w:szCs w:val="24"/>
        </w:rPr>
        <w:t>………………………………………..      …………………………………………………</w:t>
      </w:r>
    </w:p>
    <w:p w:rsidR="00676681" w:rsidRDefault="00676681" w:rsidP="00676681">
      <w:pPr>
        <w:pStyle w:val="ListParagraph"/>
        <w:tabs>
          <w:tab w:val="left" w:pos="5145"/>
        </w:tabs>
        <w:rPr>
          <w:rFonts w:ascii="Times New Roman" w:hAnsi="Times New Roman" w:cs="Times New Roman"/>
          <w:b/>
          <w:sz w:val="24"/>
          <w:szCs w:val="24"/>
        </w:rPr>
      </w:pPr>
      <w:r>
        <w:rPr>
          <w:rFonts w:ascii="Times New Roman" w:hAnsi="Times New Roman" w:cs="Times New Roman"/>
          <w:b/>
          <w:sz w:val="24"/>
          <w:szCs w:val="24"/>
        </w:rPr>
        <w:t>………………………………………..       ………………………………………………...</w:t>
      </w:r>
    </w:p>
    <w:p w:rsidR="00BD6C81" w:rsidRDefault="00BD6C81" w:rsidP="00BD6C81">
      <w:pPr>
        <w:pStyle w:val="ListParagraph"/>
        <w:tabs>
          <w:tab w:val="left" w:pos="5145"/>
        </w:tabs>
        <w:rPr>
          <w:rFonts w:ascii="Times New Roman" w:hAnsi="Times New Roman" w:cs="Times New Roman"/>
          <w:b/>
          <w:sz w:val="24"/>
          <w:szCs w:val="24"/>
        </w:rPr>
      </w:pPr>
    </w:p>
    <w:p w:rsidR="00BD6C81" w:rsidRPr="006F72F5" w:rsidRDefault="00BD6C81" w:rsidP="00BD6C81">
      <w:pPr>
        <w:pStyle w:val="ListParagraph"/>
        <w:tabs>
          <w:tab w:val="left" w:pos="5145"/>
        </w:tabs>
        <w:rPr>
          <w:rFonts w:ascii="Times New Roman" w:hAnsi="Times New Roman" w:cs="Times New Roman"/>
          <w:b/>
          <w:sz w:val="24"/>
          <w:szCs w:val="24"/>
        </w:rPr>
      </w:pPr>
    </w:p>
    <w:p w:rsidR="003617E3" w:rsidRPr="006F72F5" w:rsidRDefault="007317A0" w:rsidP="000B4557">
      <w:pPr>
        <w:pStyle w:val="ListParagraph"/>
        <w:tabs>
          <w:tab w:val="left" w:pos="5145"/>
        </w:tabs>
        <w:rPr>
          <w:rFonts w:ascii="Times New Roman" w:hAnsi="Times New Roman" w:cs="Times New Roman"/>
          <w:sz w:val="24"/>
          <w:szCs w:val="24"/>
        </w:rPr>
      </w:pPr>
      <w:r w:rsidRPr="006F72F5">
        <w:rPr>
          <w:rFonts w:ascii="Times New Roman" w:hAnsi="Times New Roman" w:cs="Times New Roman"/>
          <w:sz w:val="24"/>
          <w:szCs w:val="24"/>
        </w:rPr>
        <w:t xml:space="preserve">          </w:t>
      </w:r>
    </w:p>
    <w:p w:rsidR="00A82257" w:rsidRPr="00254E84" w:rsidRDefault="00A82257" w:rsidP="00A82257">
      <w:pPr>
        <w:pStyle w:val="ListParagraph"/>
        <w:tabs>
          <w:tab w:val="left" w:pos="5145"/>
        </w:tabs>
        <w:ind w:left="0"/>
        <w:rPr>
          <w:rFonts w:ascii="Times New Roman" w:hAnsi="Times New Roman" w:cs="Times New Roman"/>
          <w:sz w:val="24"/>
          <w:szCs w:val="24"/>
        </w:rPr>
      </w:pPr>
    </w:p>
    <w:p w:rsidR="00A82257" w:rsidRDefault="00A82257" w:rsidP="000B4557">
      <w:pPr>
        <w:pStyle w:val="ListParagraph"/>
        <w:tabs>
          <w:tab w:val="left" w:pos="5145"/>
        </w:tabs>
        <w:rPr>
          <w:rFonts w:ascii="Times New Roman" w:hAnsi="Times New Roman" w:cs="Times New Roman"/>
          <w:b/>
          <w:sz w:val="24"/>
          <w:szCs w:val="24"/>
        </w:rPr>
      </w:pPr>
    </w:p>
    <w:p w:rsidR="00A82257" w:rsidRPr="00A82257" w:rsidRDefault="00A82257" w:rsidP="00A82257">
      <w:pPr>
        <w:tabs>
          <w:tab w:val="left" w:pos="7005"/>
        </w:tabs>
      </w:pPr>
      <w:r>
        <w:tab/>
      </w:r>
    </w:p>
    <w:sectPr w:rsidR="00A82257" w:rsidRPr="00A82257" w:rsidSect="00B92F2D">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289C" w:rsidRDefault="00F7289C" w:rsidP="00EC1600">
      <w:pPr>
        <w:spacing w:after="0" w:line="240" w:lineRule="auto"/>
      </w:pPr>
      <w:r>
        <w:separator/>
      </w:r>
    </w:p>
  </w:endnote>
  <w:endnote w:type="continuationSeparator" w:id="0">
    <w:p w:rsidR="00F7289C" w:rsidRDefault="00F7289C" w:rsidP="00EC1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289C" w:rsidRDefault="00F7289C" w:rsidP="00EC1600">
      <w:pPr>
        <w:spacing w:after="0" w:line="240" w:lineRule="auto"/>
      </w:pPr>
      <w:r>
        <w:separator/>
      </w:r>
    </w:p>
  </w:footnote>
  <w:footnote w:type="continuationSeparator" w:id="0">
    <w:p w:rsidR="00F7289C" w:rsidRDefault="00F7289C" w:rsidP="00EC1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6542D"/>
    <w:multiLevelType w:val="hybridMultilevel"/>
    <w:tmpl w:val="5DBC74B0"/>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C0B39"/>
    <w:multiLevelType w:val="hybridMultilevel"/>
    <w:tmpl w:val="F66295CC"/>
    <w:lvl w:ilvl="0" w:tplc="3188AB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7E3EDB"/>
    <w:multiLevelType w:val="hybridMultilevel"/>
    <w:tmpl w:val="D524644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14D89"/>
    <w:multiLevelType w:val="hybridMultilevel"/>
    <w:tmpl w:val="DC6E2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80345"/>
    <w:multiLevelType w:val="hybridMultilevel"/>
    <w:tmpl w:val="3482D152"/>
    <w:lvl w:ilvl="0" w:tplc="A4AC08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075692"/>
    <w:multiLevelType w:val="hybridMultilevel"/>
    <w:tmpl w:val="39969D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D0C62"/>
    <w:multiLevelType w:val="hybridMultilevel"/>
    <w:tmpl w:val="7E644F24"/>
    <w:lvl w:ilvl="0" w:tplc="F6A6FE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5475FF"/>
    <w:multiLevelType w:val="hybridMultilevel"/>
    <w:tmpl w:val="D1342F12"/>
    <w:lvl w:ilvl="0" w:tplc="5F4E9D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B91EFA"/>
    <w:multiLevelType w:val="hybridMultilevel"/>
    <w:tmpl w:val="D862A52C"/>
    <w:lvl w:ilvl="0" w:tplc="77D004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6572EF7"/>
    <w:multiLevelType w:val="hybridMultilevel"/>
    <w:tmpl w:val="043E0258"/>
    <w:lvl w:ilvl="0" w:tplc="2646BF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84E16D0"/>
    <w:multiLevelType w:val="hybridMultilevel"/>
    <w:tmpl w:val="591C22F4"/>
    <w:lvl w:ilvl="0" w:tplc="5E2646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C2434B"/>
    <w:multiLevelType w:val="hybridMultilevel"/>
    <w:tmpl w:val="F68CE4F6"/>
    <w:lvl w:ilvl="0" w:tplc="ED24018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E8C40E5"/>
    <w:multiLevelType w:val="hybridMultilevel"/>
    <w:tmpl w:val="764015A2"/>
    <w:lvl w:ilvl="0" w:tplc="90D480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57445D1"/>
    <w:multiLevelType w:val="hybridMultilevel"/>
    <w:tmpl w:val="988CD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450CE1"/>
    <w:multiLevelType w:val="hybridMultilevel"/>
    <w:tmpl w:val="898406B4"/>
    <w:lvl w:ilvl="0" w:tplc="A4E68BD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F6521AA"/>
    <w:multiLevelType w:val="hybridMultilevel"/>
    <w:tmpl w:val="0BCE4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3"/>
  </w:num>
  <w:num w:numId="3">
    <w:abstractNumId w:val="7"/>
  </w:num>
  <w:num w:numId="4">
    <w:abstractNumId w:val="11"/>
  </w:num>
  <w:num w:numId="5">
    <w:abstractNumId w:val="2"/>
  </w:num>
  <w:num w:numId="6">
    <w:abstractNumId w:val="9"/>
  </w:num>
  <w:num w:numId="7">
    <w:abstractNumId w:val="10"/>
  </w:num>
  <w:num w:numId="8">
    <w:abstractNumId w:val="13"/>
  </w:num>
  <w:num w:numId="9">
    <w:abstractNumId w:val="8"/>
  </w:num>
  <w:num w:numId="10">
    <w:abstractNumId w:val="0"/>
  </w:num>
  <w:num w:numId="11">
    <w:abstractNumId w:val="14"/>
  </w:num>
  <w:num w:numId="12">
    <w:abstractNumId w:val="4"/>
  </w:num>
  <w:num w:numId="13">
    <w:abstractNumId w:val="1"/>
  </w:num>
  <w:num w:numId="14">
    <w:abstractNumId w:val="5"/>
  </w:num>
  <w:num w:numId="15">
    <w:abstractNumId w:val="6"/>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60F"/>
    <w:rsid w:val="0000428F"/>
    <w:rsid w:val="0002470F"/>
    <w:rsid w:val="00043044"/>
    <w:rsid w:val="00070748"/>
    <w:rsid w:val="00095F81"/>
    <w:rsid w:val="000A28D3"/>
    <w:rsid w:val="000A4B43"/>
    <w:rsid w:val="000B4557"/>
    <w:rsid w:val="000C2628"/>
    <w:rsid w:val="000E2B18"/>
    <w:rsid w:val="000E2D6E"/>
    <w:rsid w:val="000E39F8"/>
    <w:rsid w:val="00184B80"/>
    <w:rsid w:val="00193AC3"/>
    <w:rsid w:val="001A5A36"/>
    <w:rsid w:val="001C297B"/>
    <w:rsid w:val="00220CC9"/>
    <w:rsid w:val="00245498"/>
    <w:rsid w:val="00254E84"/>
    <w:rsid w:val="00290F2B"/>
    <w:rsid w:val="002A1854"/>
    <w:rsid w:val="002B53D2"/>
    <w:rsid w:val="002E18B0"/>
    <w:rsid w:val="003045F7"/>
    <w:rsid w:val="00312B7A"/>
    <w:rsid w:val="003243C1"/>
    <w:rsid w:val="0035362B"/>
    <w:rsid w:val="003617E3"/>
    <w:rsid w:val="003A2073"/>
    <w:rsid w:val="003B6535"/>
    <w:rsid w:val="003D3D82"/>
    <w:rsid w:val="004420F2"/>
    <w:rsid w:val="004938B5"/>
    <w:rsid w:val="004A4748"/>
    <w:rsid w:val="004A5A6A"/>
    <w:rsid w:val="004C7870"/>
    <w:rsid w:val="004D1645"/>
    <w:rsid w:val="004E1DD4"/>
    <w:rsid w:val="005136F5"/>
    <w:rsid w:val="0051563F"/>
    <w:rsid w:val="0055711E"/>
    <w:rsid w:val="005658A8"/>
    <w:rsid w:val="005C665D"/>
    <w:rsid w:val="005F7C3A"/>
    <w:rsid w:val="006113C8"/>
    <w:rsid w:val="00660E02"/>
    <w:rsid w:val="00676681"/>
    <w:rsid w:val="006775C7"/>
    <w:rsid w:val="00681A35"/>
    <w:rsid w:val="0068384F"/>
    <w:rsid w:val="006D260F"/>
    <w:rsid w:val="006F05B5"/>
    <w:rsid w:val="006F72F5"/>
    <w:rsid w:val="007317A0"/>
    <w:rsid w:val="00747224"/>
    <w:rsid w:val="007A5006"/>
    <w:rsid w:val="007C628F"/>
    <w:rsid w:val="007D3CA1"/>
    <w:rsid w:val="007F3C13"/>
    <w:rsid w:val="007F4D3E"/>
    <w:rsid w:val="0080082D"/>
    <w:rsid w:val="00853AE5"/>
    <w:rsid w:val="00860D83"/>
    <w:rsid w:val="00881849"/>
    <w:rsid w:val="00887BB1"/>
    <w:rsid w:val="00895EB0"/>
    <w:rsid w:val="008A3615"/>
    <w:rsid w:val="008D5C63"/>
    <w:rsid w:val="008E3B18"/>
    <w:rsid w:val="008E70F5"/>
    <w:rsid w:val="00902C66"/>
    <w:rsid w:val="009373E6"/>
    <w:rsid w:val="00946A0D"/>
    <w:rsid w:val="00957F68"/>
    <w:rsid w:val="0097496B"/>
    <w:rsid w:val="0098628A"/>
    <w:rsid w:val="009A66C4"/>
    <w:rsid w:val="009C2235"/>
    <w:rsid w:val="009C2C83"/>
    <w:rsid w:val="009E1FD8"/>
    <w:rsid w:val="009E4B70"/>
    <w:rsid w:val="009F0254"/>
    <w:rsid w:val="00A61A39"/>
    <w:rsid w:val="00A73765"/>
    <w:rsid w:val="00A82257"/>
    <w:rsid w:val="00A95E98"/>
    <w:rsid w:val="00AB3781"/>
    <w:rsid w:val="00AD2FF7"/>
    <w:rsid w:val="00B05CBC"/>
    <w:rsid w:val="00B43679"/>
    <w:rsid w:val="00B84213"/>
    <w:rsid w:val="00B92F2D"/>
    <w:rsid w:val="00BC4CA8"/>
    <w:rsid w:val="00BD6C81"/>
    <w:rsid w:val="00BE6441"/>
    <w:rsid w:val="00C12C04"/>
    <w:rsid w:val="00C32102"/>
    <w:rsid w:val="00C34D40"/>
    <w:rsid w:val="00C64E0B"/>
    <w:rsid w:val="00C6664A"/>
    <w:rsid w:val="00CC6D45"/>
    <w:rsid w:val="00CE37E9"/>
    <w:rsid w:val="00CE4A95"/>
    <w:rsid w:val="00CE6F65"/>
    <w:rsid w:val="00CE7815"/>
    <w:rsid w:val="00D203E4"/>
    <w:rsid w:val="00D37421"/>
    <w:rsid w:val="00D57DC1"/>
    <w:rsid w:val="00D6457A"/>
    <w:rsid w:val="00D700A2"/>
    <w:rsid w:val="00DE1F89"/>
    <w:rsid w:val="00E53EBC"/>
    <w:rsid w:val="00E72CC3"/>
    <w:rsid w:val="00E75885"/>
    <w:rsid w:val="00EC0421"/>
    <w:rsid w:val="00EC1600"/>
    <w:rsid w:val="00EC3143"/>
    <w:rsid w:val="00F124D3"/>
    <w:rsid w:val="00F7289C"/>
    <w:rsid w:val="00F92771"/>
    <w:rsid w:val="00F93C8A"/>
    <w:rsid w:val="00F958C0"/>
    <w:rsid w:val="00F968BB"/>
    <w:rsid w:val="00FC0D3F"/>
    <w:rsid w:val="00FD0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69BE"/>
  <w15:docId w15:val="{4B493983-7149-4E47-9FCE-28F907C3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260F"/>
    <w:pPr>
      <w:spacing w:line="256" w:lineRule="auto"/>
    </w:pPr>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3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3615"/>
    <w:pPr>
      <w:ind w:left="720"/>
      <w:contextualSpacing/>
    </w:pPr>
  </w:style>
  <w:style w:type="paragraph" w:styleId="Header">
    <w:name w:val="header"/>
    <w:basedOn w:val="Normal"/>
    <w:link w:val="HeaderChar"/>
    <w:uiPriority w:val="99"/>
    <w:unhideWhenUsed/>
    <w:rsid w:val="00EC1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600"/>
    <w:rPr>
      <w:lang w:val="fr-FR"/>
    </w:rPr>
  </w:style>
  <w:style w:type="paragraph" w:styleId="Footer">
    <w:name w:val="footer"/>
    <w:basedOn w:val="Normal"/>
    <w:link w:val="FooterChar"/>
    <w:uiPriority w:val="99"/>
    <w:unhideWhenUsed/>
    <w:rsid w:val="00EC1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600"/>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51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559</Words>
  <Characters>3078</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Oprekin</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LENZ</dc:creator>
  <cp:lastModifiedBy>Ecole Diocésaine SVP</cp:lastModifiedBy>
  <cp:revision>3</cp:revision>
  <dcterms:created xsi:type="dcterms:W3CDTF">2025-11-24T17:18:00Z</dcterms:created>
  <dcterms:modified xsi:type="dcterms:W3CDTF">2025-11-25T13:46:00Z</dcterms:modified>
</cp:coreProperties>
</file>