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174E" w:rsidRDefault="00F5174E" w:rsidP="00F5174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4F780E2" wp14:editId="06183BB1">
                <wp:simplePos x="0" y="0"/>
                <wp:positionH relativeFrom="column">
                  <wp:posOffset>-452594</wp:posOffset>
                </wp:positionH>
                <wp:positionV relativeFrom="paragraph">
                  <wp:posOffset>-78105</wp:posOffset>
                </wp:positionV>
                <wp:extent cx="6981825" cy="1023582"/>
                <wp:effectExtent l="0" t="0" r="28575" b="2476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81825" cy="10235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-35.65pt;margin-top:-6.15pt;width:549.75pt;height:80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" strokeweight="1.5pt"/>
            </w:pict>
          </mc:Fallback>
        </mc:AlternateContent>
      </w:r>
      <w:r w:rsidRPr="00F17903">
        <w:rPr>
          <w:rFonts w:ascii="Times New Roman" w:hAnsi="Times New Roman" w:cs="Times New Roman"/>
          <w:b/>
          <w:sz w:val="20"/>
          <w:szCs w:val="20"/>
        </w:rPr>
        <w:t>MINISTÈRE DE L’ÉDUCATION NATIONALE ET DE LA FORMATION PROFESSIONNELLE (MENFP)</w:t>
      </w:r>
    </w:p>
    <w:p w:rsidR="00F5174E" w:rsidRPr="00F17903" w:rsidRDefault="00E75621" w:rsidP="00F5174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3FAF2D23" wp14:editId="3E6374A0">
            <wp:simplePos x="0" y="0"/>
            <wp:positionH relativeFrom="column">
              <wp:posOffset>-318135</wp:posOffset>
            </wp:positionH>
            <wp:positionV relativeFrom="paragraph">
              <wp:posOffset>-1744</wp:posOffset>
            </wp:positionV>
            <wp:extent cx="777875" cy="777875"/>
            <wp:effectExtent l="0" t="0" r="3175" b="3175"/>
            <wp:wrapNone/>
            <wp:docPr id="3" name="Picture 3" descr="C:\Users\zinof\OneDrive\Bureau\symbole-économique-croissant-icône-moderne-plate-isolée-sur-fond-blanc-1631448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inof\OneDrive\Bureau\symbole-économique-croissant-icône-moderne-plate-isolée-sur-fond-blanc-16314483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875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174E">
        <w:rPr>
          <w:rFonts w:ascii="Times New Roman" w:hAnsi="Times New Roman" w:cs="Times New Roman"/>
          <w:b/>
          <w:sz w:val="20"/>
          <w:szCs w:val="20"/>
        </w:rPr>
        <w:t>FILIERE D’ENSEIGNEMENT GENENERAL</w:t>
      </w:r>
    </w:p>
    <w:p w:rsidR="00F5174E" w:rsidRPr="00F17903" w:rsidRDefault="00726216" w:rsidP="00F5174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303068" wp14:editId="42BDC9AB">
                <wp:simplePos x="0" y="0"/>
                <wp:positionH relativeFrom="column">
                  <wp:posOffset>4656777</wp:posOffset>
                </wp:positionH>
                <wp:positionV relativeFrom="paragraph">
                  <wp:posOffset>44592</wp:posOffset>
                </wp:positionV>
                <wp:extent cx="1828800" cy="182880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F5174E" w:rsidRPr="001F045E" w:rsidRDefault="001F045E" w:rsidP="00F5174E">
                            <w:pPr>
                              <w:tabs>
                                <w:tab w:val="center" w:pos="5400"/>
                                <w:tab w:val="left" w:pos="9644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EEECE1" w:themeColor="background2"/>
                                <w:spacing w:val="60"/>
                                <w:sz w:val="72"/>
                                <w:szCs w:val="7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5715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bookmarkStart w:id="0" w:name="_GoBack"/>
                            <w:proofErr w:type="spellStart"/>
                            <w:r w:rsidRPr="001F045E">
                              <w:rPr>
                                <w:rFonts w:ascii="Times New Roman" w:hAnsi="Times New Roman" w:cs="Times New Roman"/>
                                <w:b/>
                                <w:color w:val="EEECE1" w:themeColor="background2"/>
                                <w:spacing w:val="60"/>
                                <w:sz w:val="72"/>
                                <w:szCs w:val="7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5715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Menage</w:t>
                            </w:r>
                            <w:bookmarkEnd w:id="0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66.7pt;margin-top:3.5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" filled="f" stroked="f">
                <v:textbox style="mso-fit-shape-to-text:t">
                  <w:txbxContent>
                    <w:p w:rsidR="00F5174E" w:rsidRPr="001F045E" w:rsidRDefault="001F045E" w:rsidP="00F5174E">
                      <w:pPr>
                        <w:tabs>
                          <w:tab w:val="center" w:pos="5400"/>
                          <w:tab w:val="left" w:pos="9644"/>
                        </w:tabs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EEECE1" w:themeColor="background2"/>
                          <w:spacing w:val="60"/>
                          <w:sz w:val="72"/>
                          <w:szCs w:val="72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5715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bookmarkStart w:id="1" w:name="_GoBack"/>
                      <w:proofErr w:type="spellStart"/>
                      <w:r w:rsidRPr="001F045E">
                        <w:rPr>
                          <w:rFonts w:ascii="Times New Roman" w:hAnsi="Times New Roman" w:cs="Times New Roman"/>
                          <w:b/>
                          <w:color w:val="EEECE1" w:themeColor="background2"/>
                          <w:spacing w:val="60"/>
                          <w:sz w:val="72"/>
                          <w:szCs w:val="72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5715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Menage</w:t>
                      </w:r>
                      <w:bookmarkEnd w:id="1"/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5174E">
        <w:rPr>
          <w:rFonts w:ascii="Times New Roman" w:hAnsi="Times New Roman" w:cs="Times New Roman"/>
          <w:b/>
          <w:sz w:val="20"/>
          <w:szCs w:val="20"/>
        </w:rPr>
        <w:t xml:space="preserve">EXAMENS DE </w:t>
      </w:r>
      <w:r w:rsidR="00F5174E" w:rsidRPr="00F17903">
        <w:rPr>
          <w:rFonts w:ascii="Times New Roman" w:hAnsi="Times New Roman" w:cs="Times New Roman"/>
          <w:b/>
          <w:sz w:val="20"/>
          <w:szCs w:val="20"/>
        </w:rPr>
        <w:t>FIN D’ÉTUDES SECONDAIRES</w:t>
      </w:r>
      <w:r w:rsidR="00F5174E">
        <w:rPr>
          <w:rFonts w:ascii="Times New Roman" w:hAnsi="Times New Roman" w:cs="Times New Roman"/>
          <w:b/>
          <w:sz w:val="20"/>
          <w:szCs w:val="20"/>
        </w:rPr>
        <w:t xml:space="preserve"> (BAC PERMANENT)</w:t>
      </w:r>
      <w:r w:rsidR="00F5174E">
        <w:rPr>
          <w:rFonts w:ascii="Times New Roman" w:hAnsi="Times New Roman" w:cs="Times New Roman"/>
          <w:b/>
          <w:sz w:val="20"/>
          <w:szCs w:val="20"/>
        </w:rPr>
        <w:tab/>
      </w:r>
    </w:p>
    <w:p w:rsidR="00F5174E" w:rsidRDefault="00526D4C" w:rsidP="00F5174E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ÉCONOMIE</w:t>
      </w:r>
    </w:p>
    <w:p w:rsidR="00F5174E" w:rsidRDefault="001E577B" w:rsidP="00F5174E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SERIES : (</w:t>
      </w:r>
      <w:r w:rsidR="005132BC">
        <w:rPr>
          <w:rFonts w:ascii="Times New Roman" w:hAnsi="Times New Roman" w:cs="Times New Roman"/>
          <w:b/>
        </w:rPr>
        <w:t>SES</w:t>
      </w:r>
      <w:r w:rsidR="00F5174E">
        <w:rPr>
          <w:rFonts w:ascii="Times New Roman" w:hAnsi="Times New Roman" w:cs="Times New Roman"/>
          <w:b/>
        </w:rPr>
        <w:t>)</w:t>
      </w:r>
    </w:p>
    <w:p w:rsidR="00F5174E" w:rsidRPr="00173266" w:rsidRDefault="00F5174E" w:rsidP="00726216">
      <w:pPr>
        <w:jc w:val="center"/>
      </w:pPr>
      <w:r>
        <w:rPr>
          <w:rFonts w:ascii="Times New Roman" w:hAnsi="Times New Roman" w:cs="Times New Roman"/>
          <w:b/>
        </w:rPr>
        <w:t>FEVRIER 2022</w:t>
      </w:r>
    </w:p>
    <w:p w:rsidR="00F5174E" w:rsidRDefault="00F5174E" w:rsidP="00F5174E">
      <w:pPr>
        <w:spacing w:after="0"/>
        <w:ind w:left="-806"/>
        <w:rPr>
          <w:rFonts w:ascii="Times New Roman" w:hAnsi="Times New Roman" w:cs="Times New Roman"/>
          <w:b/>
          <w:i/>
          <w:sz w:val="18"/>
          <w:szCs w:val="18"/>
        </w:rPr>
      </w:pPr>
      <w:r w:rsidRPr="001A2399">
        <w:rPr>
          <w:rFonts w:ascii="Times New Roman" w:hAnsi="Times New Roman" w:cs="Times New Roman"/>
          <w:b/>
          <w:i/>
        </w:rPr>
        <w:t>Consignes :</w:t>
      </w:r>
      <w:r>
        <w:rPr>
          <w:rFonts w:ascii="Times New Roman" w:hAnsi="Times New Roman" w:cs="Times New Roman"/>
          <w:b/>
          <w:i/>
          <w:sz w:val="18"/>
        </w:rPr>
        <w:t xml:space="preserve"> </w:t>
      </w:r>
      <w:r w:rsidRPr="00024F23">
        <w:rPr>
          <w:rFonts w:ascii="Times New Roman" w:hAnsi="Times New Roman" w:cs="Times New Roman"/>
          <w:b/>
          <w:sz w:val="18"/>
        </w:rPr>
        <w:t>1.</w:t>
      </w:r>
      <w:r w:rsidRPr="00567D2E">
        <w:rPr>
          <w:rFonts w:ascii="Times New Roman" w:hAnsi="Times New Roman" w:cs="Times New Roman"/>
          <w:b/>
          <w:i/>
          <w:sz w:val="18"/>
        </w:rPr>
        <w:t xml:space="preserve"> </w:t>
      </w:r>
      <w:r w:rsidRPr="00567D2E">
        <w:rPr>
          <w:rFonts w:ascii="Times New Roman" w:hAnsi="Times New Roman" w:cs="Times New Roman"/>
          <w:b/>
          <w:i/>
          <w:sz w:val="18"/>
          <w:szCs w:val="18"/>
        </w:rPr>
        <w:t xml:space="preserve">L’usage de la calculatrice programmable est </w:t>
      </w:r>
      <w:r>
        <w:rPr>
          <w:rFonts w:ascii="Times New Roman" w:hAnsi="Times New Roman" w:cs="Times New Roman"/>
          <w:b/>
          <w:i/>
          <w:sz w:val="18"/>
          <w:szCs w:val="18"/>
        </w:rPr>
        <w:t>for</w:t>
      </w:r>
      <w:r w:rsidRPr="007141F7">
        <w:rPr>
          <w:rFonts w:ascii="Times New Roman" w:hAnsi="Times New Roman" w:cs="Times New Roman"/>
          <w:b/>
          <w:i/>
          <w:sz w:val="18"/>
          <w:szCs w:val="18"/>
        </w:rPr>
        <w:t>m</w:t>
      </w:r>
      <w:r>
        <w:rPr>
          <w:rFonts w:ascii="Times New Roman" w:hAnsi="Times New Roman" w:cs="Times New Roman"/>
          <w:b/>
          <w:i/>
          <w:sz w:val="18"/>
          <w:szCs w:val="18"/>
        </w:rPr>
        <w:t xml:space="preserve">ellement </w:t>
      </w:r>
      <w:r w:rsidRPr="00567D2E">
        <w:rPr>
          <w:rFonts w:ascii="Times New Roman" w:hAnsi="Times New Roman" w:cs="Times New Roman"/>
          <w:b/>
          <w:i/>
          <w:sz w:val="18"/>
          <w:szCs w:val="18"/>
        </w:rPr>
        <w:t>interdit</w:t>
      </w:r>
      <w:r>
        <w:rPr>
          <w:rFonts w:ascii="Times New Roman" w:hAnsi="Times New Roman" w:cs="Times New Roman"/>
          <w:b/>
          <w:i/>
          <w:sz w:val="18"/>
          <w:szCs w:val="18"/>
        </w:rPr>
        <w:t>.</w:t>
      </w:r>
      <w:r w:rsidRPr="00567D2E">
        <w:rPr>
          <w:rFonts w:ascii="Times New Roman" w:hAnsi="Times New Roman" w:cs="Times New Roman"/>
          <w:b/>
          <w:i/>
          <w:sz w:val="18"/>
          <w:szCs w:val="18"/>
        </w:rPr>
        <w:tab/>
      </w:r>
    </w:p>
    <w:p w:rsidR="00F5174E" w:rsidRPr="00567D2E" w:rsidRDefault="00F5174E" w:rsidP="00F5174E">
      <w:pPr>
        <w:spacing w:after="0"/>
        <w:ind w:left="-806" w:firstLine="806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i/>
          <w:sz w:val="18"/>
          <w:szCs w:val="18"/>
        </w:rPr>
        <w:t xml:space="preserve">       </w:t>
      </w:r>
      <w:r w:rsidRPr="00024F23">
        <w:rPr>
          <w:rFonts w:ascii="Times New Roman" w:hAnsi="Times New Roman" w:cs="Times New Roman"/>
          <w:b/>
          <w:sz w:val="18"/>
          <w:szCs w:val="18"/>
        </w:rPr>
        <w:t>2.</w:t>
      </w:r>
      <w:r w:rsidRPr="00567D2E">
        <w:rPr>
          <w:rFonts w:ascii="Times New Roman" w:hAnsi="Times New Roman" w:cs="Times New Roman"/>
          <w:b/>
          <w:i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i/>
          <w:sz w:val="18"/>
          <w:szCs w:val="18"/>
        </w:rPr>
        <w:t xml:space="preserve">Tout gadget électronique (Tél., tablette, </w:t>
      </w:r>
      <w:proofErr w:type="spellStart"/>
      <w:r>
        <w:rPr>
          <w:rFonts w:ascii="Times New Roman" w:hAnsi="Times New Roman" w:cs="Times New Roman"/>
          <w:b/>
          <w:i/>
          <w:sz w:val="18"/>
          <w:szCs w:val="18"/>
        </w:rPr>
        <w:t>iPad</w:t>
      </w:r>
      <w:proofErr w:type="spellEnd"/>
      <w:r>
        <w:rPr>
          <w:rFonts w:ascii="Times New Roman" w:hAnsi="Times New Roman" w:cs="Times New Roman"/>
          <w:b/>
          <w:i/>
          <w:sz w:val="18"/>
          <w:szCs w:val="18"/>
        </w:rPr>
        <w:t xml:space="preserve">, montre </w:t>
      </w:r>
      <w:proofErr w:type="gramStart"/>
      <w:r>
        <w:rPr>
          <w:rFonts w:ascii="Times New Roman" w:hAnsi="Times New Roman" w:cs="Times New Roman"/>
          <w:b/>
          <w:i/>
          <w:sz w:val="18"/>
          <w:szCs w:val="18"/>
        </w:rPr>
        <w:t>intelligente</w:t>
      </w:r>
      <w:proofErr w:type="gramEnd"/>
      <w:r>
        <w:rPr>
          <w:rFonts w:ascii="Times New Roman" w:hAnsi="Times New Roman" w:cs="Times New Roman"/>
          <w:b/>
          <w:i/>
          <w:sz w:val="18"/>
          <w:szCs w:val="18"/>
        </w:rPr>
        <w:t>) est for</w:t>
      </w:r>
      <w:r w:rsidRPr="007141F7">
        <w:rPr>
          <w:rFonts w:ascii="Times New Roman" w:hAnsi="Times New Roman" w:cs="Times New Roman"/>
          <w:b/>
          <w:i/>
          <w:sz w:val="18"/>
          <w:szCs w:val="18"/>
        </w:rPr>
        <w:t>m</w:t>
      </w:r>
      <w:r>
        <w:rPr>
          <w:rFonts w:ascii="Times New Roman" w:hAnsi="Times New Roman" w:cs="Times New Roman"/>
          <w:b/>
          <w:i/>
          <w:sz w:val="18"/>
          <w:szCs w:val="18"/>
        </w:rPr>
        <w:t>ellement interdit dans la salle d’examen.</w:t>
      </w:r>
    </w:p>
    <w:p w:rsidR="00844FE5" w:rsidRPr="0039670F" w:rsidRDefault="00F5174E" w:rsidP="0039670F">
      <w:pPr>
        <w:spacing w:after="0"/>
        <w:ind w:left="-806" w:firstLine="806"/>
        <w:rPr>
          <w:rFonts w:ascii="Times New Roman" w:eastAsia="Calibri" w:hAnsi="Times New Roman" w:cs="Times New Roman"/>
          <w:b/>
          <w:i/>
          <w:sz w:val="18"/>
          <w:szCs w:val="18"/>
        </w:rPr>
      </w:pPr>
      <w:r>
        <w:rPr>
          <w:rFonts w:ascii="Times New Roman" w:hAnsi="Times New Roman" w:cs="Times New Roman"/>
          <w:b/>
          <w:i/>
          <w:sz w:val="18"/>
          <w:szCs w:val="18"/>
        </w:rPr>
        <w:t xml:space="preserve">      </w:t>
      </w:r>
      <w:r w:rsidRPr="00024F23">
        <w:rPr>
          <w:rFonts w:ascii="Times New Roman" w:hAnsi="Times New Roman" w:cs="Times New Roman"/>
          <w:b/>
          <w:sz w:val="18"/>
          <w:szCs w:val="18"/>
        </w:rPr>
        <w:t>3.</w:t>
      </w:r>
      <w:r w:rsidRPr="00567D2E">
        <w:rPr>
          <w:rFonts w:ascii="Times New Roman" w:hAnsi="Times New Roman" w:cs="Times New Roman"/>
          <w:b/>
          <w:i/>
          <w:sz w:val="18"/>
          <w:szCs w:val="18"/>
        </w:rPr>
        <w:t xml:space="preserve"> </w:t>
      </w:r>
      <w:r w:rsidRPr="00707D53">
        <w:rPr>
          <w:rFonts w:ascii="Times New Roman" w:hAnsi="Times New Roman" w:cs="Times New Roman"/>
          <w:b/>
          <w:i/>
          <w:sz w:val="18"/>
          <w:szCs w:val="18"/>
        </w:rPr>
        <w:t>Le silence est obligatoire</w:t>
      </w:r>
      <w:r>
        <w:rPr>
          <w:rFonts w:ascii="Times New Roman" w:hAnsi="Times New Roman" w:cs="Times New Roman"/>
          <w:b/>
          <w:i/>
          <w:sz w:val="18"/>
          <w:szCs w:val="18"/>
        </w:rPr>
        <w:t xml:space="preserve"> dans la salle, il crée de meilleures conditions de travail.</w:t>
      </w:r>
      <w:r w:rsidR="0039670F" w:rsidRPr="0039670F">
        <w:rPr>
          <w:rFonts w:ascii="Times New Roman" w:eastAsia="Calibri" w:hAnsi="Times New Roman" w:cs="Times New Roman"/>
          <w:b/>
          <w:i/>
          <w:sz w:val="18"/>
          <w:szCs w:val="18"/>
        </w:rPr>
        <w:t xml:space="preserve"> </w:t>
      </w:r>
      <w:r w:rsidR="0039670F">
        <w:rPr>
          <w:rFonts w:ascii="Times New Roman" w:eastAsia="Calibri" w:hAnsi="Times New Roman" w:cs="Times New Roman"/>
          <w:b/>
          <w:i/>
          <w:sz w:val="18"/>
          <w:szCs w:val="18"/>
        </w:rPr>
        <w:t xml:space="preserve">.                       </w:t>
      </w:r>
      <w:r w:rsidR="0039670F" w:rsidRPr="0039670F">
        <w:rPr>
          <w:rFonts w:ascii="Times New Roman" w:eastAsia="Calibri" w:hAnsi="Times New Roman" w:cs="Times New Roman"/>
          <w:b/>
          <w:i/>
          <w:sz w:val="18"/>
          <w:szCs w:val="18"/>
        </w:rPr>
        <w:t>Durée de l’épreuve : 4 heures</w:t>
      </w:r>
    </w:p>
    <w:p w:rsidR="00844FE5" w:rsidRPr="00F5174E" w:rsidRDefault="00F5174E" w:rsidP="00F5174E">
      <w:pPr>
        <w:pStyle w:val="Titre6"/>
        <w:widowControl w:val="0"/>
        <w:spacing w:before="120" w:after="0"/>
        <w:ind w:left="-994"/>
        <w:jc w:val="center"/>
        <w:rPr>
          <w:rFonts w:ascii="Arial" w:hAnsi="Arial" w:cs="Arial"/>
          <w:b/>
          <w:i/>
          <w:color w:val="000000"/>
          <w:lang w:val="fr-FR"/>
        </w:rPr>
      </w:pPr>
      <w:r>
        <w:rPr>
          <w:rFonts w:ascii="Times New Roman" w:hAnsi="Times New Roman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0F7923" wp14:editId="44A6FD25">
                <wp:simplePos x="0" y="0"/>
                <wp:positionH relativeFrom="column">
                  <wp:posOffset>-251460</wp:posOffset>
                </wp:positionH>
                <wp:positionV relativeFrom="paragraph">
                  <wp:posOffset>141936</wp:posOffset>
                </wp:positionV>
                <wp:extent cx="6867525" cy="0"/>
                <wp:effectExtent l="0" t="0" r="9525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675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19.8pt;margin-top:11.2pt;width:540.7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" strokecolor="black [3200]" strokeweight="1pt">
                <v:shadow color="#868686"/>
              </v:shape>
            </w:pict>
          </mc:Fallback>
        </mc:AlternateContent>
      </w:r>
    </w:p>
    <w:p w:rsidR="00844FE5" w:rsidRPr="007B2D71" w:rsidRDefault="00844FE5" w:rsidP="00F5174E">
      <w:pPr>
        <w:pStyle w:val="Titre6"/>
        <w:widowControl w:val="0"/>
        <w:spacing w:after="0"/>
        <w:rPr>
          <w:rFonts w:ascii="Arial" w:hAnsi="Arial" w:cs="Arial"/>
          <w:i/>
          <w:color w:val="000000"/>
          <w:lang w:val="fr-FR"/>
        </w:rPr>
      </w:pPr>
    </w:p>
    <w:p w:rsidR="00844FE5" w:rsidRPr="00331112" w:rsidRDefault="00844FE5" w:rsidP="00844FE5">
      <w:pPr>
        <w:pStyle w:val="Titre6"/>
        <w:widowControl w:val="0"/>
        <w:spacing w:after="0"/>
        <w:rPr>
          <w:rFonts w:ascii="Arial" w:hAnsi="Arial" w:cs="Arial"/>
          <w:b/>
          <w:color w:val="000000"/>
          <w:sz w:val="4"/>
          <w:szCs w:val="4"/>
          <w:lang w:val="fr-FR"/>
        </w:rPr>
        <w:sectPr w:rsidR="00844FE5" w:rsidRPr="00331112" w:rsidSect="00844FE5">
          <w:pgSz w:w="12240" w:h="20160" w:code="1"/>
          <w:pgMar w:top="576" w:right="1170" w:bottom="432" w:left="1296" w:header="720" w:footer="720" w:gutter="0"/>
          <w:cols w:space="720"/>
          <w:docGrid w:linePitch="360"/>
        </w:sectPr>
      </w:pPr>
    </w:p>
    <w:p w:rsidR="00844FE5" w:rsidRDefault="00844FE5" w:rsidP="00EB0F2D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PARTIE A</w:t>
      </w:r>
    </w:p>
    <w:p w:rsidR="008B7FBE" w:rsidRPr="008B7FBE" w:rsidRDefault="008B7FBE" w:rsidP="00EB0F2D">
      <w:pPr>
        <w:spacing w:after="0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:rsidR="00C6319B" w:rsidRDefault="00466C86" w:rsidP="00EB0F2D">
      <w:pPr>
        <w:spacing w:after="0"/>
        <w:jc w:val="both"/>
        <w:rPr>
          <w:rFonts w:ascii="Times New Roman" w:hAnsi="Times New Roman" w:cs="Times New Roman"/>
          <w:b/>
        </w:rPr>
      </w:pPr>
      <w:r w:rsidRPr="00466C86">
        <w:rPr>
          <w:rFonts w:ascii="Times New Roman" w:hAnsi="Times New Roman" w:cs="Times New Roman"/>
          <w:b/>
        </w:rPr>
        <w:t>Tous les monopoles sont-ils publics ?</w:t>
      </w:r>
    </w:p>
    <w:p w:rsidR="00466C86" w:rsidRDefault="00122247" w:rsidP="00EB0F2D">
      <w:p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Il y a monopole lorsqu’</w:t>
      </w:r>
      <w:r w:rsidR="00466C86">
        <w:rPr>
          <w:rFonts w:ascii="Times New Roman" w:hAnsi="Times New Roman" w:cs="Times New Roman"/>
          <w:bCs/>
        </w:rPr>
        <w:t xml:space="preserve">un seul vendeur se trouve en face d’un très grand nombre d’acheteurs. N’ayant pas de concurrents, la demande </w:t>
      </w:r>
      <w:r>
        <w:rPr>
          <w:rFonts w:ascii="Times New Roman" w:hAnsi="Times New Roman" w:cs="Times New Roman"/>
          <w:bCs/>
        </w:rPr>
        <w:t xml:space="preserve">qui </w:t>
      </w:r>
      <w:r w:rsidR="00466C86">
        <w:rPr>
          <w:rFonts w:ascii="Times New Roman" w:hAnsi="Times New Roman" w:cs="Times New Roman"/>
          <w:bCs/>
        </w:rPr>
        <w:t>s’adresse à lui est la demande totale du marché. Il fixe donc son prix en fonctio</w:t>
      </w:r>
      <w:r w:rsidR="00715524">
        <w:rPr>
          <w:rFonts w:ascii="Times New Roman" w:hAnsi="Times New Roman" w:cs="Times New Roman"/>
          <w:bCs/>
        </w:rPr>
        <w:t>n des bénéfices qu’il désire. Dans la</w:t>
      </w:r>
      <w:r w:rsidR="00466C86">
        <w:rPr>
          <w:rFonts w:ascii="Times New Roman" w:hAnsi="Times New Roman" w:cs="Times New Roman"/>
          <w:bCs/>
        </w:rPr>
        <w:t xml:space="preserve"> pratique, la situation du monopole est rare. Elle apparait le plus souvent pour certains services publics. Par exemple, en Haïti</w:t>
      </w:r>
      <w:r w:rsidR="00EC5BE6">
        <w:rPr>
          <w:rFonts w:ascii="Times New Roman" w:hAnsi="Times New Roman" w:cs="Times New Roman"/>
          <w:bCs/>
        </w:rPr>
        <w:t>,</w:t>
      </w:r>
      <w:r w:rsidR="00466C86">
        <w:rPr>
          <w:rFonts w:ascii="Times New Roman" w:hAnsi="Times New Roman" w:cs="Times New Roman"/>
          <w:bCs/>
        </w:rPr>
        <w:t xml:space="preserve"> l’EDH a le monopole de la dist</w:t>
      </w:r>
      <w:r w:rsidR="00EC5BE6">
        <w:rPr>
          <w:rFonts w:ascii="Times New Roman" w:hAnsi="Times New Roman" w:cs="Times New Roman"/>
          <w:bCs/>
        </w:rPr>
        <w:t>ribution de l’électricité. Mais</w:t>
      </w:r>
      <w:r w:rsidR="00466C86">
        <w:rPr>
          <w:rFonts w:ascii="Times New Roman" w:hAnsi="Times New Roman" w:cs="Times New Roman"/>
          <w:bCs/>
        </w:rPr>
        <w:t xml:space="preserve"> le monopole peut être aussi privé.</w:t>
      </w:r>
    </w:p>
    <w:p w:rsidR="00466C86" w:rsidRPr="00E66DBA" w:rsidRDefault="00466C86" w:rsidP="00EC5BE6">
      <w:pPr>
        <w:spacing w:after="0"/>
        <w:ind w:left="720"/>
        <w:jc w:val="right"/>
        <w:rPr>
          <w:rFonts w:ascii="Times New Roman" w:hAnsi="Times New Roman" w:cs="Times New Roman"/>
          <w:b/>
          <w:i/>
          <w:sz w:val="16"/>
          <w:szCs w:val="16"/>
        </w:rPr>
      </w:pPr>
      <w:r w:rsidRPr="00E66DBA">
        <w:rPr>
          <w:rFonts w:ascii="Times New Roman" w:hAnsi="Times New Roman" w:cs="Times New Roman"/>
          <w:b/>
          <w:i/>
          <w:sz w:val="16"/>
          <w:szCs w:val="16"/>
        </w:rPr>
        <w:t>D.</w:t>
      </w:r>
      <w:r w:rsidR="00C06B22" w:rsidRPr="00E66DBA">
        <w:rPr>
          <w:rFonts w:ascii="Times New Roman" w:hAnsi="Times New Roman" w:cs="Times New Roman"/>
          <w:b/>
          <w:i/>
          <w:sz w:val="16"/>
          <w:szCs w:val="16"/>
        </w:rPr>
        <w:t xml:space="preserve"> </w:t>
      </w:r>
      <w:r w:rsidR="00715524" w:rsidRPr="00E66DBA">
        <w:rPr>
          <w:rFonts w:ascii="Times New Roman" w:hAnsi="Times New Roman" w:cs="Times New Roman"/>
          <w:b/>
          <w:i/>
          <w:sz w:val="16"/>
          <w:szCs w:val="16"/>
        </w:rPr>
        <w:t xml:space="preserve">Martina, </w:t>
      </w:r>
      <w:r w:rsidRPr="00E66DBA">
        <w:rPr>
          <w:rFonts w:ascii="Times New Roman" w:hAnsi="Times New Roman" w:cs="Times New Roman"/>
          <w:b/>
          <w:i/>
          <w:sz w:val="16"/>
          <w:szCs w:val="16"/>
        </w:rPr>
        <w:t xml:space="preserve"> </w:t>
      </w:r>
      <w:r w:rsidR="00715524" w:rsidRPr="00E66DBA">
        <w:rPr>
          <w:rFonts w:ascii="Times New Roman" w:hAnsi="Times New Roman" w:cs="Times New Roman"/>
          <w:b/>
          <w:i/>
          <w:sz w:val="16"/>
          <w:szCs w:val="16"/>
        </w:rPr>
        <w:t>P</w:t>
      </w:r>
      <w:r w:rsidRPr="00E66DBA">
        <w:rPr>
          <w:rFonts w:ascii="Times New Roman" w:hAnsi="Times New Roman" w:cs="Times New Roman"/>
          <w:b/>
          <w:i/>
          <w:sz w:val="16"/>
          <w:szCs w:val="16"/>
        </w:rPr>
        <w:t>récis d’économie, Editions Nathan</w:t>
      </w:r>
      <w:r w:rsidR="00715524" w:rsidRPr="00E66DBA">
        <w:rPr>
          <w:rFonts w:ascii="Times New Roman" w:hAnsi="Times New Roman" w:cs="Times New Roman"/>
          <w:b/>
          <w:i/>
          <w:sz w:val="16"/>
          <w:szCs w:val="16"/>
        </w:rPr>
        <w:t>. (Adaptation haïtienne)</w:t>
      </w:r>
    </w:p>
    <w:p w:rsidR="008937A6" w:rsidRPr="00184E1E" w:rsidRDefault="008937A6" w:rsidP="00EB0F2D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844FE5" w:rsidRPr="00466C86" w:rsidRDefault="00C6319B" w:rsidP="00EB0F2D">
      <w:pPr>
        <w:pStyle w:val="Paragraphedeliste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b/>
          <w:lang w:val="fr-FR"/>
        </w:rPr>
      </w:pPr>
      <w:r w:rsidRPr="00466C86">
        <w:rPr>
          <w:rFonts w:ascii="Times New Roman" w:hAnsi="Times New Roman" w:cs="Times New Roman"/>
          <w:b/>
          <w:lang w:val="fr-FR"/>
        </w:rPr>
        <w:t xml:space="preserve">Question (compréhension du texte) (25 </w:t>
      </w:r>
      <w:r w:rsidR="005171C5" w:rsidRPr="005171C5">
        <w:rPr>
          <w:rFonts w:ascii="Times New Roman" w:hAnsi="Times New Roman" w:cs="Times New Roman"/>
          <w:b/>
          <w:lang w:val="fr-FR"/>
        </w:rPr>
        <w:t>points</w:t>
      </w:r>
      <w:r w:rsidRPr="00466C86">
        <w:rPr>
          <w:rFonts w:ascii="Times New Roman" w:hAnsi="Times New Roman" w:cs="Times New Roman"/>
          <w:b/>
          <w:lang w:val="fr-FR"/>
        </w:rPr>
        <w:t>)</w:t>
      </w:r>
      <w:r w:rsidR="00892C9E" w:rsidRPr="00466C86">
        <w:rPr>
          <w:rFonts w:ascii="Times New Roman" w:hAnsi="Times New Roman" w:cs="Times New Roman"/>
          <w:b/>
          <w:lang w:val="fr-FR"/>
        </w:rPr>
        <w:t xml:space="preserve"> </w:t>
      </w:r>
    </w:p>
    <w:p w:rsidR="00844FE5" w:rsidRPr="00910B9B" w:rsidRDefault="00844FE5" w:rsidP="00EB0F2D">
      <w:pPr>
        <w:spacing w:after="0"/>
        <w:jc w:val="both"/>
        <w:rPr>
          <w:rFonts w:ascii="Times New Roman" w:hAnsi="Times New Roman" w:cs="Times New Roman"/>
          <w:b/>
          <w:sz w:val="10"/>
          <w:szCs w:val="10"/>
        </w:rPr>
      </w:pPr>
    </w:p>
    <w:p w:rsidR="00844FE5" w:rsidRPr="000A4068" w:rsidRDefault="00AF382F" w:rsidP="00EB0F2D">
      <w:pPr>
        <w:pStyle w:val="Paragraphedeliste"/>
        <w:numPr>
          <w:ilvl w:val="0"/>
          <w:numId w:val="2"/>
        </w:numPr>
        <w:tabs>
          <w:tab w:val="left" w:pos="4213"/>
        </w:tabs>
        <w:spacing w:line="240" w:lineRule="auto"/>
        <w:jc w:val="both"/>
        <w:rPr>
          <w:rFonts w:ascii="Times New Roman" w:hAnsi="Times New Roman" w:cs="Times New Roman"/>
          <w:lang w:val="fr-CA"/>
        </w:rPr>
      </w:pPr>
      <w:r>
        <w:rPr>
          <w:rFonts w:ascii="Times New Roman" w:hAnsi="Times New Roman" w:cs="Times New Roman"/>
          <w:lang w:val="fr-CA"/>
        </w:rPr>
        <w:t>Trouvez</w:t>
      </w:r>
      <w:r w:rsidR="008937A6">
        <w:rPr>
          <w:rFonts w:ascii="Times New Roman" w:hAnsi="Times New Roman" w:cs="Times New Roman"/>
          <w:lang w:val="fr-CA"/>
        </w:rPr>
        <w:t xml:space="preserve"> deux catégories de monopoles citées par l’auteur ?</w:t>
      </w:r>
    </w:p>
    <w:p w:rsidR="00844FE5" w:rsidRPr="000A4068" w:rsidRDefault="002439F4" w:rsidP="00EB0F2D">
      <w:pPr>
        <w:pStyle w:val="Paragraphedeliste"/>
        <w:numPr>
          <w:ilvl w:val="0"/>
          <w:numId w:val="2"/>
        </w:numPr>
        <w:tabs>
          <w:tab w:val="left" w:pos="4213"/>
        </w:tabs>
        <w:spacing w:line="240" w:lineRule="auto"/>
        <w:jc w:val="both"/>
        <w:rPr>
          <w:rFonts w:ascii="Times New Roman" w:hAnsi="Times New Roman" w:cs="Times New Roman"/>
          <w:lang w:val="fr-CA"/>
        </w:rPr>
      </w:pPr>
      <w:r>
        <w:rPr>
          <w:rFonts w:ascii="Times New Roman" w:hAnsi="Times New Roman" w:cs="Times New Roman"/>
          <w:lang w:val="fr-CA"/>
        </w:rPr>
        <w:t>Donnez</w:t>
      </w:r>
      <w:r w:rsidR="008937A6">
        <w:rPr>
          <w:rFonts w:ascii="Times New Roman" w:hAnsi="Times New Roman" w:cs="Times New Roman"/>
          <w:lang w:val="fr-CA"/>
        </w:rPr>
        <w:t xml:space="preserve"> </w:t>
      </w:r>
      <w:r w:rsidR="004F2C2E">
        <w:rPr>
          <w:rFonts w:ascii="Times New Roman" w:hAnsi="Times New Roman" w:cs="Times New Roman"/>
          <w:lang w:val="fr-CA"/>
        </w:rPr>
        <w:t xml:space="preserve">la formule </w:t>
      </w:r>
      <w:r w:rsidR="0049508C">
        <w:rPr>
          <w:rFonts w:ascii="Times New Roman" w:hAnsi="Times New Roman" w:cs="Times New Roman"/>
          <w:lang w:val="fr-CA"/>
        </w:rPr>
        <w:t xml:space="preserve">de </w:t>
      </w:r>
      <w:r w:rsidR="004F2C2E">
        <w:rPr>
          <w:rFonts w:ascii="Times New Roman" w:hAnsi="Times New Roman" w:cs="Times New Roman"/>
          <w:lang w:val="fr-CA"/>
        </w:rPr>
        <w:t>maximisation du profit d</w:t>
      </w:r>
      <w:r w:rsidR="0049508C">
        <w:rPr>
          <w:rFonts w:ascii="Times New Roman" w:hAnsi="Times New Roman" w:cs="Times New Roman"/>
          <w:lang w:val="fr-CA"/>
        </w:rPr>
        <w:t>’un</w:t>
      </w:r>
      <w:r w:rsidR="004F2C2E">
        <w:rPr>
          <w:rFonts w:ascii="Times New Roman" w:hAnsi="Times New Roman" w:cs="Times New Roman"/>
          <w:lang w:val="fr-CA"/>
        </w:rPr>
        <w:t xml:space="preserve"> </w:t>
      </w:r>
      <w:r w:rsidR="0049508C">
        <w:rPr>
          <w:rFonts w:ascii="Times New Roman" w:hAnsi="Times New Roman" w:cs="Times New Roman"/>
          <w:lang w:val="fr-CA"/>
        </w:rPr>
        <w:t>monopole</w:t>
      </w:r>
      <w:r w:rsidR="008937A6">
        <w:rPr>
          <w:rFonts w:ascii="Times New Roman" w:hAnsi="Times New Roman" w:cs="Times New Roman"/>
          <w:lang w:val="fr-CA"/>
        </w:rPr>
        <w:t>.</w:t>
      </w:r>
    </w:p>
    <w:p w:rsidR="00844FE5" w:rsidRPr="00466AFA" w:rsidRDefault="00BC3814" w:rsidP="00466AFA">
      <w:pPr>
        <w:pStyle w:val="Paragraphedeliste"/>
        <w:numPr>
          <w:ilvl w:val="0"/>
          <w:numId w:val="2"/>
        </w:numPr>
        <w:tabs>
          <w:tab w:val="left" w:pos="4213"/>
        </w:tabs>
        <w:spacing w:line="240" w:lineRule="auto"/>
        <w:jc w:val="both"/>
        <w:rPr>
          <w:rFonts w:ascii="Times New Roman" w:hAnsi="Times New Roman" w:cs="Times New Roman"/>
          <w:lang w:val="fr-CA"/>
        </w:rPr>
      </w:pPr>
      <w:r>
        <w:rPr>
          <w:rFonts w:ascii="Times New Roman" w:hAnsi="Times New Roman" w:cs="Times New Roman"/>
          <w:lang w:val="fr-CA"/>
        </w:rPr>
        <w:t>Trouvez dans le texte le facteur qui permet à un monopole de fixer le prix d’un bien.</w:t>
      </w:r>
    </w:p>
    <w:p w:rsidR="00844FE5" w:rsidRPr="00C2619E" w:rsidRDefault="00844FE5" w:rsidP="00EB0F2D">
      <w:pPr>
        <w:spacing w:after="0"/>
        <w:jc w:val="both"/>
        <w:rPr>
          <w:rFonts w:ascii="Times New Roman" w:hAnsi="Times New Roman" w:cs="Times New Roman"/>
          <w:b/>
          <w:sz w:val="2"/>
          <w:szCs w:val="2"/>
        </w:rPr>
      </w:pPr>
    </w:p>
    <w:p w:rsidR="00844FE5" w:rsidRPr="004300B1" w:rsidRDefault="00E40953" w:rsidP="00EB0F2D">
      <w:pPr>
        <w:pStyle w:val="Paragraphedeliste"/>
        <w:numPr>
          <w:ilvl w:val="0"/>
          <w:numId w:val="8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bCs/>
          <w:lang w:val="fr-FR"/>
        </w:rPr>
      </w:pPr>
      <w:r>
        <w:rPr>
          <w:rFonts w:ascii="Times New Roman" w:hAnsi="Times New Roman" w:cs="Times New Roman"/>
          <w:bCs/>
          <w:lang w:val="fr-FR"/>
        </w:rPr>
        <w:t>Complétez</w:t>
      </w:r>
      <w:r w:rsidR="000C436D">
        <w:rPr>
          <w:rFonts w:ascii="Times New Roman" w:hAnsi="Times New Roman" w:cs="Times New Roman"/>
          <w:bCs/>
          <w:lang w:val="fr-FR"/>
        </w:rPr>
        <w:t xml:space="preserve"> le texte </w:t>
      </w:r>
      <w:r w:rsidR="00B667F3">
        <w:rPr>
          <w:rFonts w:ascii="Times New Roman" w:hAnsi="Times New Roman" w:cs="Times New Roman"/>
          <w:bCs/>
          <w:lang w:val="fr-FR"/>
        </w:rPr>
        <w:t>à</w:t>
      </w:r>
      <w:r w:rsidR="000C436D">
        <w:rPr>
          <w:rFonts w:ascii="Times New Roman" w:hAnsi="Times New Roman" w:cs="Times New Roman"/>
          <w:bCs/>
          <w:lang w:val="fr-FR"/>
        </w:rPr>
        <w:t xml:space="preserve"> trou à l’aide des mot</w:t>
      </w:r>
      <w:r w:rsidR="00C0775B">
        <w:rPr>
          <w:rFonts w:ascii="Times New Roman" w:hAnsi="Times New Roman" w:cs="Times New Roman"/>
          <w:bCs/>
          <w:lang w:val="fr-FR"/>
        </w:rPr>
        <w:t xml:space="preserve">s suivants : </w:t>
      </w:r>
      <w:r w:rsidR="008D1CAE">
        <w:rPr>
          <w:rFonts w:ascii="Times New Roman" w:hAnsi="Times New Roman" w:cs="Times New Roman"/>
          <w:b/>
          <w:bCs/>
          <w:lang w:val="fr-FR"/>
        </w:rPr>
        <w:t>s</w:t>
      </w:r>
      <w:r w:rsidR="00C0775B" w:rsidRPr="00C0775B">
        <w:rPr>
          <w:rFonts w:ascii="Times New Roman" w:hAnsi="Times New Roman" w:cs="Times New Roman"/>
          <w:b/>
          <w:bCs/>
          <w:lang w:val="fr-FR"/>
        </w:rPr>
        <w:t>criptural</w:t>
      </w:r>
      <w:r w:rsidR="001905BC">
        <w:rPr>
          <w:rFonts w:ascii="Times New Roman" w:hAnsi="Times New Roman" w:cs="Times New Roman"/>
          <w:b/>
          <w:bCs/>
          <w:lang w:val="fr-FR"/>
        </w:rPr>
        <w:t>e</w:t>
      </w:r>
      <w:r w:rsidR="008D1CAE">
        <w:rPr>
          <w:rFonts w:ascii="Times New Roman" w:hAnsi="Times New Roman" w:cs="Times New Roman"/>
          <w:b/>
          <w:bCs/>
          <w:lang w:val="fr-FR"/>
        </w:rPr>
        <w:t>,</w:t>
      </w:r>
      <w:r w:rsidR="000C79AA">
        <w:rPr>
          <w:rFonts w:ascii="Times New Roman" w:hAnsi="Times New Roman" w:cs="Times New Roman"/>
          <w:b/>
          <w:bCs/>
          <w:lang w:val="fr-FR"/>
        </w:rPr>
        <w:t xml:space="preserve"> destruction de monnaie, s’accroit, jeu d’écriture, commerciales, dépôts, créance, monnaie, d</w:t>
      </w:r>
      <w:r w:rsidR="000C436D" w:rsidRPr="00C0775B">
        <w:rPr>
          <w:rFonts w:ascii="Times New Roman" w:hAnsi="Times New Roman" w:cs="Times New Roman"/>
          <w:b/>
          <w:bCs/>
          <w:lang w:val="fr-FR"/>
        </w:rPr>
        <w:t>im</w:t>
      </w:r>
      <w:r w:rsidR="000C79AA">
        <w:rPr>
          <w:rFonts w:ascii="Times New Roman" w:hAnsi="Times New Roman" w:cs="Times New Roman"/>
          <w:b/>
          <w:bCs/>
          <w:lang w:val="fr-FR"/>
        </w:rPr>
        <w:t>inue, c</w:t>
      </w:r>
      <w:r w:rsidR="000C436D" w:rsidRPr="00C0775B">
        <w:rPr>
          <w:rFonts w:ascii="Times New Roman" w:hAnsi="Times New Roman" w:cs="Times New Roman"/>
          <w:b/>
          <w:bCs/>
          <w:lang w:val="fr-FR"/>
        </w:rPr>
        <w:t>rédits</w:t>
      </w:r>
      <w:r w:rsidR="00A75CF0" w:rsidRPr="00C0775B">
        <w:rPr>
          <w:rFonts w:ascii="Times New Roman" w:hAnsi="Times New Roman" w:cs="Times New Roman"/>
          <w:b/>
          <w:bCs/>
          <w:lang w:val="fr-FR"/>
        </w:rPr>
        <w:t>.</w:t>
      </w:r>
      <w:r w:rsidRPr="00C0775B">
        <w:rPr>
          <w:rFonts w:ascii="Times New Roman" w:hAnsi="Times New Roman" w:cs="Times New Roman"/>
          <w:b/>
          <w:bCs/>
          <w:lang w:val="fr-FR"/>
        </w:rPr>
        <w:t xml:space="preserve"> </w:t>
      </w:r>
      <w:r w:rsidRPr="00E40953">
        <w:rPr>
          <w:rFonts w:ascii="Times New Roman" w:hAnsi="Times New Roman" w:cs="Times New Roman"/>
          <w:b/>
          <w:bCs/>
          <w:lang w:val="fr-FR"/>
        </w:rPr>
        <w:t>(25 Pts)</w:t>
      </w:r>
    </w:p>
    <w:p w:rsidR="00A75CF0" w:rsidRDefault="00EB0F2D" w:rsidP="00EB0F2D">
      <w:p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L’essentiel à la création monétaire est le fa</w:t>
      </w:r>
      <w:r w:rsidR="00243847">
        <w:rPr>
          <w:rFonts w:ascii="Times New Roman" w:hAnsi="Times New Roman" w:cs="Times New Roman"/>
          <w:bCs/>
        </w:rPr>
        <w:t>it des banques -------------</w:t>
      </w:r>
      <w:r w:rsidR="00E40953">
        <w:rPr>
          <w:rFonts w:ascii="Times New Roman" w:hAnsi="Times New Roman" w:cs="Times New Roman"/>
          <w:bCs/>
        </w:rPr>
        <w:t xml:space="preserve"> </w:t>
      </w:r>
    </w:p>
    <w:p w:rsidR="00517171" w:rsidRDefault="00EB0F2D" w:rsidP="00AB6A73">
      <w:p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Les banques créent d</w:t>
      </w:r>
      <w:r w:rsidR="00243847">
        <w:rPr>
          <w:rFonts w:ascii="Times New Roman" w:hAnsi="Times New Roman" w:cs="Times New Roman"/>
          <w:bCs/>
        </w:rPr>
        <w:t>e la monnaie par simple ---------</w:t>
      </w:r>
      <w:r>
        <w:rPr>
          <w:rFonts w:ascii="Times New Roman" w:hAnsi="Times New Roman" w:cs="Times New Roman"/>
          <w:bCs/>
        </w:rPr>
        <w:t>: elles créditent seulement le compte du bénéficiaire et mettent ainsi à sa disposi</w:t>
      </w:r>
      <w:r w:rsidR="00243847">
        <w:rPr>
          <w:rFonts w:ascii="Times New Roman" w:hAnsi="Times New Roman" w:cs="Times New Roman"/>
          <w:bCs/>
        </w:rPr>
        <w:t>tion de la monnaie ----------</w:t>
      </w:r>
      <w:r w:rsidR="009B4295">
        <w:rPr>
          <w:rFonts w:ascii="Times New Roman" w:hAnsi="Times New Roman" w:cs="Times New Roman"/>
          <w:bCs/>
        </w:rPr>
        <w:t>. En accordant un crédit</w:t>
      </w:r>
      <w:r>
        <w:rPr>
          <w:rFonts w:ascii="Times New Roman" w:hAnsi="Times New Roman" w:cs="Times New Roman"/>
          <w:bCs/>
        </w:rPr>
        <w:t xml:space="preserve"> un</w:t>
      </w:r>
      <w:r w:rsidR="00243847">
        <w:rPr>
          <w:rFonts w:ascii="Times New Roman" w:hAnsi="Times New Roman" w:cs="Times New Roman"/>
          <w:bCs/>
        </w:rPr>
        <w:t xml:space="preserve">e banque crée de la ----------- </w:t>
      </w:r>
      <w:r>
        <w:rPr>
          <w:rFonts w:ascii="Times New Roman" w:hAnsi="Times New Roman" w:cs="Times New Roman"/>
          <w:bCs/>
        </w:rPr>
        <w:t>en</w:t>
      </w:r>
      <w:r w:rsidR="00243847">
        <w:rPr>
          <w:rFonts w:ascii="Times New Roman" w:hAnsi="Times New Roman" w:cs="Times New Roman"/>
          <w:bCs/>
        </w:rPr>
        <w:t xml:space="preserve"> contrepartie d’une ---------- </w:t>
      </w:r>
      <w:r>
        <w:rPr>
          <w:rFonts w:ascii="Times New Roman" w:hAnsi="Times New Roman" w:cs="Times New Roman"/>
          <w:bCs/>
        </w:rPr>
        <w:t>sur l’argent qui souscrit à un emprunt.</w:t>
      </w:r>
      <w:r w:rsidR="0032414E">
        <w:rPr>
          <w:rFonts w:ascii="Times New Roman" w:hAnsi="Times New Roman" w:cs="Times New Roman"/>
          <w:bCs/>
        </w:rPr>
        <w:t xml:space="preserve"> </w:t>
      </w:r>
      <w:r w:rsidR="00243847">
        <w:rPr>
          <w:rFonts w:ascii="Times New Roman" w:hAnsi="Times New Roman" w:cs="Times New Roman"/>
          <w:bCs/>
        </w:rPr>
        <w:t>On dit que « les -------font les -----------</w:t>
      </w:r>
      <w:r>
        <w:rPr>
          <w:rFonts w:ascii="Times New Roman" w:hAnsi="Times New Roman" w:cs="Times New Roman"/>
          <w:bCs/>
        </w:rPr>
        <w:t xml:space="preserve"> » dans le sens </w:t>
      </w:r>
      <w:r w:rsidR="00E40953">
        <w:rPr>
          <w:rFonts w:ascii="Times New Roman" w:hAnsi="Times New Roman" w:cs="Times New Roman"/>
          <w:bCs/>
        </w:rPr>
        <w:t>où</w:t>
      </w:r>
      <w:r>
        <w:rPr>
          <w:rFonts w:ascii="Times New Roman" w:hAnsi="Times New Roman" w:cs="Times New Roman"/>
          <w:bCs/>
        </w:rPr>
        <w:t xml:space="preserve"> les banques peuvent créer de la monnaie scripturale sans épargne préalable. </w:t>
      </w:r>
      <w:r w:rsidR="001F7E02">
        <w:rPr>
          <w:rFonts w:ascii="Times New Roman" w:hAnsi="Times New Roman" w:cs="Times New Roman"/>
          <w:bCs/>
        </w:rPr>
        <w:t>La monnaie est créée « ex nihilo » (à partir de rien) .Le remboursement du cr</w:t>
      </w:r>
      <w:r w:rsidR="00243847">
        <w:rPr>
          <w:rFonts w:ascii="Times New Roman" w:hAnsi="Times New Roman" w:cs="Times New Roman"/>
          <w:bCs/>
        </w:rPr>
        <w:t>édit correspond à une -----------</w:t>
      </w:r>
      <w:r w:rsidR="00E40953">
        <w:rPr>
          <w:rFonts w:ascii="Times New Roman" w:hAnsi="Times New Roman" w:cs="Times New Roman"/>
          <w:bCs/>
        </w:rPr>
        <w:t>. Ainsi  lorsque le volume</w:t>
      </w:r>
      <w:r w:rsidR="001F7E02">
        <w:rPr>
          <w:rFonts w:ascii="Times New Roman" w:hAnsi="Times New Roman" w:cs="Times New Roman"/>
          <w:bCs/>
        </w:rPr>
        <w:t xml:space="preserve"> de</w:t>
      </w:r>
      <w:r w:rsidR="00E40953">
        <w:rPr>
          <w:rFonts w:ascii="Times New Roman" w:hAnsi="Times New Roman" w:cs="Times New Roman"/>
          <w:bCs/>
        </w:rPr>
        <w:t>s</w:t>
      </w:r>
      <w:r w:rsidR="001F7E02">
        <w:rPr>
          <w:rFonts w:ascii="Times New Roman" w:hAnsi="Times New Roman" w:cs="Times New Roman"/>
          <w:bCs/>
        </w:rPr>
        <w:t xml:space="preserve"> crédits accordés est supérieur au volume des remboursements</w:t>
      </w:r>
      <w:r w:rsidR="008D1CAE">
        <w:rPr>
          <w:rFonts w:ascii="Times New Roman" w:hAnsi="Times New Roman" w:cs="Times New Roman"/>
          <w:bCs/>
        </w:rPr>
        <w:t>, o</w:t>
      </w:r>
      <w:r w:rsidR="001F7E02">
        <w:rPr>
          <w:rFonts w:ascii="Times New Roman" w:hAnsi="Times New Roman" w:cs="Times New Roman"/>
          <w:bCs/>
        </w:rPr>
        <w:t>n dit que la m</w:t>
      </w:r>
      <w:r w:rsidR="00243847">
        <w:rPr>
          <w:rFonts w:ascii="Times New Roman" w:hAnsi="Times New Roman" w:cs="Times New Roman"/>
          <w:bCs/>
        </w:rPr>
        <w:t>asse monétaire --------</w:t>
      </w:r>
      <w:r w:rsidR="001F7E02">
        <w:rPr>
          <w:rFonts w:ascii="Times New Roman" w:hAnsi="Times New Roman" w:cs="Times New Roman"/>
          <w:bCs/>
        </w:rPr>
        <w:t xml:space="preserve">. Lorsque le volume des crédits accordés est inférieur au volume des </w:t>
      </w:r>
      <w:r w:rsidR="00E40953">
        <w:rPr>
          <w:rFonts w:ascii="Times New Roman" w:hAnsi="Times New Roman" w:cs="Times New Roman"/>
          <w:bCs/>
        </w:rPr>
        <w:t>remboursements, o</w:t>
      </w:r>
      <w:r w:rsidR="001F7E02">
        <w:rPr>
          <w:rFonts w:ascii="Times New Roman" w:hAnsi="Times New Roman" w:cs="Times New Roman"/>
          <w:bCs/>
        </w:rPr>
        <w:t>n dit que la</w:t>
      </w:r>
      <w:r w:rsidR="00243847">
        <w:rPr>
          <w:rFonts w:ascii="Times New Roman" w:hAnsi="Times New Roman" w:cs="Times New Roman"/>
          <w:bCs/>
        </w:rPr>
        <w:t xml:space="preserve"> masse monétaire----------</w:t>
      </w:r>
      <w:r w:rsidR="001F7E02">
        <w:rPr>
          <w:rFonts w:ascii="Times New Roman" w:hAnsi="Times New Roman" w:cs="Times New Roman"/>
          <w:bCs/>
        </w:rPr>
        <w:t xml:space="preserve">. </w:t>
      </w:r>
    </w:p>
    <w:p w:rsidR="00AB6A73" w:rsidRPr="00AB6A73" w:rsidRDefault="00AB6A73" w:rsidP="00AB6A73">
      <w:pPr>
        <w:spacing w:after="0"/>
        <w:jc w:val="both"/>
        <w:rPr>
          <w:rFonts w:ascii="Times New Roman" w:hAnsi="Times New Roman" w:cs="Times New Roman"/>
          <w:bCs/>
        </w:rPr>
      </w:pPr>
    </w:p>
    <w:p w:rsidR="00CD0680" w:rsidRDefault="00CD0680" w:rsidP="00CD068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PARTIE B</w:t>
      </w:r>
    </w:p>
    <w:p w:rsidR="00CD0680" w:rsidRPr="00CD0680" w:rsidRDefault="00CD0680" w:rsidP="00CD068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Traiter l’un d</w:t>
      </w:r>
      <w:r w:rsidR="007019A6">
        <w:rPr>
          <w:rFonts w:ascii="Times New Roman" w:hAnsi="Times New Roman" w:cs="Times New Roman"/>
          <w:b/>
          <w:bCs/>
        </w:rPr>
        <w:t>es deux (2) exercices suivants</w:t>
      </w:r>
      <w:r w:rsidR="00E539B2">
        <w:rPr>
          <w:rFonts w:ascii="Times New Roman" w:hAnsi="Times New Roman" w:cs="Times New Roman"/>
          <w:b/>
          <w:bCs/>
        </w:rPr>
        <w:t xml:space="preserve"> III ou IV</w:t>
      </w:r>
      <w:r w:rsidR="007019A6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(30 </w:t>
      </w:r>
      <w:r w:rsidR="005171C5">
        <w:rPr>
          <w:rFonts w:ascii="Times New Roman" w:hAnsi="Times New Roman" w:cs="Times New Roman"/>
          <w:b/>
        </w:rPr>
        <w:t>points</w:t>
      </w:r>
      <w:r>
        <w:rPr>
          <w:rFonts w:ascii="Times New Roman" w:hAnsi="Times New Roman" w:cs="Times New Roman"/>
          <w:b/>
          <w:bCs/>
        </w:rPr>
        <w:t>)</w:t>
      </w:r>
    </w:p>
    <w:p w:rsidR="0074051A" w:rsidRPr="0074051A" w:rsidRDefault="00C16EE7" w:rsidP="00EB0F2D">
      <w:pPr>
        <w:pStyle w:val="Paragraphedeliste"/>
        <w:numPr>
          <w:ilvl w:val="0"/>
          <w:numId w:val="8"/>
        </w:numPr>
        <w:spacing w:line="240" w:lineRule="auto"/>
        <w:ind w:left="90" w:hanging="90"/>
        <w:jc w:val="both"/>
        <w:rPr>
          <w:rFonts w:ascii="Times New Roman" w:hAnsi="Times New Roman" w:cs="Times New Roman"/>
          <w:bCs/>
          <w:lang w:val="fr-FR"/>
        </w:rPr>
      </w:pPr>
      <w:r>
        <w:rPr>
          <w:rFonts w:ascii="Times New Roman" w:hAnsi="Times New Roman" w:cs="Times New Roman"/>
          <w:bCs/>
          <w:lang w:val="fr-FR"/>
        </w:rPr>
        <w:t>Soit le tableau</w:t>
      </w:r>
      <w:r w:rsidR="007019A6">
        <w:rPr>
          <w:rFonts w:ascii="Times New Roman" w:hAnsi="Times New Roman" w:cs="Times New Roman"/>
          <w:bCs/>
          <w:lang w:val="fr-FR"/>
        </w:rPr>
        <w:t xml:space="preserve"> dessiné ci-dessous :</w:t>
      </w:r>
      <w:r>
        <w:rPr>
          <w:rFonts w:ascii="Times New Roman" w:hAnsi="Times New Roman" w:cs="Times New Roman"/>
          <w:bCs/>
          <w:lang w:val="fr-FR"/>
        </w:rPr>
        <w:t> </w:t>
      </w:r>
    </w:p>
    <w:p w:rsidR="00844FE5" w:rsidRPr="00B22AAE" w:rsidRDefault="00844FE5" w:rsidP="00EB0F2D">
      <w:pPr>
        <w:spacing w:after="0"/>
        <w:jc w:val="both"/>
        <w:rPr>
          <w:rFonts w:ascii="Times New Roman" w:hAnsi="Times New Roman" w:cs="Times New Roman"/>
          <w:bCs/>
          <w:sz w:val="12"/>
          <w:szCs w:val="12"/>
        </w:rPr>
      </w:pPr>
    </w:p>
    <w:tbl>
      <w:tblPr>
        <w:tblStyle w:val="Grilledutableau"/>
        <w:tblW w:w="5400" w:type="dxa"/>
        <w:tblInd w:w="-162" w:type="dxa"/>
        <w:tblLayout w:type="fixed"/>
        <w:tblLook w:val="04A0" w:firstRow="1" w:lastRow="0" w:firstColumn="1" w:lastColumn="0" w:noHBand="0" w:noVBand="1"/>
      </w:tblPr>
      <w:tblGrid>
        <w:gridCol w:w="1350"/>
        <w:gridCol w:w="1170"/>
        <w:gridCol w:w="900"/>
        <w:gridCol w:w="990"/>
        <w:gridCol w:w="990"/>
      </w:tblGrid>
      <w:tr w:rsidR="00C16EE7" w:rsidRPr="00B22AAE" w:rsidTr="00C16EE7">
        <w:tc>
          <w:tcPr>
            <w:tcW w:w="1350" w:type="dxa"/>
          </w:tcPr>
          <w:p w:rsidR="00C16EE7" w:rsidRPr="00B22AAE" w:rsidRDefault="00C16EE7" w:rsidP="00EB0F2D">
            <w:pPr>
              <w:pStyle w:val="Paragraphedeliste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sz w:val="18"/>
                <w:szCs w:val="18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fr-FR"/>
              </w:rPr>
              <w:t>Revenu brut (Y</w:t>
            </w:r>
            <w:r w:rsidRPr="004D2AF3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  <w:lang w:val="fr-FR"/>
              </w:rPr>
              <w:t>b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fr-FR"/>
              </w:rPr>
              <w:t xml:space="preserve">) </w:t>
            </w:r>
          </w:p>
        </w:tc>
        <w:tc>
          <w:tcPr>
            <w:tcW w:w="1170" w:type="dxa"/>
          </w:tcPr>
          <w:p w:rsidR="00C16EE7" w:rsidRPr="00B22AAE" w:rsidRDefault="00C16EE7" w:rsidP="00EB0F2D">
            <w:pPr>
              <w:pStyle w:val="Paragraphedeliste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sz w:val="18"/>
                <w:szCs w:val="18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fr-FR"/>
              </w:rPr>
              <w:t>Taxe (T)</w:t>
            </w:r>
          </w:p>
        </w:tc>
        <w:tc>
          <w:tcPr>
            <w:tcW w:w="900" w:type="dxa"/>
          </w:tcPr>
          <w:p w:rsidR="00C16EE7" w:rsidRPr="00C16EE7" w:rsidRDefault="00C16EE7" w:rsidP="00EB0F2D">
            <w:pPr>
              <w:pStyle w:val="Paragraphedeliste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sz w:val="18"/>
                <w:szCs w:val="18"/>
                <w:lang w:val="fr-FR"/>
              </w:rPr>
            </w:pPr>
            <w:r w:rsidRPr="00C16EE7">
              <w:rPr>
                <w:rFonts w:ascii="Times New Roman" w:hAnsi="Times New Roman" w:cs="Times New Roman"/>
                <w:b/>
                <w:sz w:val="18"/>
                <w:szCs w:val="18"/>
                <w:lang w:val="fr-FR"/>
              </w:rPr>
              <w:t>Revenu disponible (Y</w:t>
            </w:r>
            <w:r w:rsidRPr="00D2134D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  <w:lang w:val="fr-FR"/>
              </w:rPr>
              <w:t>d</w:t>
            </w:r>
            <w:r w:rsidRPr="00C16EE7">
              <w:rPr>
                <w:rFonts w:ascii="Times New Roman" w:hAnsi="Times New Roman" w:cs="Times New Roman"/>
                <w:b/>
                <w:sz w:val="18"/>
                <w:szCs w:val="18"/>
                <w:lang w:val="fr-FR"/>
              </w:rPr>
              <w:t>)</w:t>
            </w:r>
          </w:p>
        </w:tc>
        <w:tc>
          <w:tcPr>
            <w:tcW w:w="990" w:type="dxa"/>
          </w:tcPr>
          <w:p w:rsidR="00C16EE7" w:rsidRPr="00B22AAE" w:rsidRDefault="000C2571" w:rsidP="004E5A07">
            <w:pPr>
              <w:pStyle w:val="Paragraphedeliste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sz w:val="18"/>
                <w:szCs w:val="18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fr-FR"/>
              </w:rPr>
              <w:t>Consommation</w:t>
            </w:r>
            <w:r w:rsidR="00C16EE7">
              <w:rPr>
                <w:rFonts w:ascii="Times New Roman" w:hAnsi="Times New Roman" w:cs="Times New Roman"/>
                <w:b/>
                <w:sz w:val="18"/>
                <w:szCs w:val="18"/>
                <w:lang w:val="fr-FR"/>
              </w:rPr>
              <w:t xml:space="preserve"> (</w:t>
            </w:r>
            <w:r w:rsidR="004E5A07">
              <w:rPr>
                <w:rFonts w:ascii="Times New Roman" w:hAnsi="Times New Roman" w:cs="Times New Roman"/>
                <w:b/>
                <w:sz w:val="18"/>
                <w:szCs w:val="18"/>
                <w:lang w:val="fr-FR"/>
              </w:rPr>
              <w:t>C</w:t>
            </w:r>
            <w:r w:rsidR="00C16EE7">
              <w:rPr>
                <w:rFonts w:ascii="Times New Roman" w:hAnsi="Times New Roman" w:cs="Times New Roman"/>
                <w:b/>
                <w:sz w:val="18"/>
                <w:szCs w:val="18"/>
                <w:lang w:val="fr-FR"/>
              </w:rPr>
              <w:t>)</w:t>
            </w:r>
          </w:p>
        </w:tc>
        <w:tc>
          <w:tcPr>
            <w:tcW w:w="990" w:type="dxa"/>
          </w:tcPr>
          <w:p w:rsidR="00C16EE7" w:rsidRDefault="00C16EE7" w:rsidP="00EB0F2D">
            <w:pPr>
              <w:pStyle w:val="Paragraphedeliste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sz w:val="18"/>
                <w:szCs w:val="18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fr-FR"/>
              </w:rPr>
              <w:t>Epargne (E)</w:t>
            </w:r>
          </w:p>
        </w:tc>
      </w:tr>
      <w:tr w:rsidR="00C16EE7" w:rsidRPr="00B22AAE" w:rsidTr="00C16EE7">
        <w:tc>
          <w:tcPr>
            <w:tcW w:w="1350" w:type="dxa"/>
          </w:tcPr>
          <w:p w:rsidR="00C16EE7" w:rsidRPr="00B22AAE" w:rsidRDefault="00C16EE7" w:rsidP="00EB0F2D">
            <w:pPr>
              <w:pStyle w:val="Paragraphedeliste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1"/>
                <w:szCs w:val="21"/>
                <w:lang w:val="fr-FR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val="fr-FR"/>
              </w:rPr>
              <w:t>1900</w:t>
            </w:r>
          </w:p>
        </w:tc>
        <w:tc>
          <w:tcPr>
            <w:tcW w:w="1170" w:type="dxa"/>
          </w:tcPr>
          <w:p w:rsidR="00C16EE7" w:rsidRPr="00B22AAE" w:rsidRDefault="00C16EE7" w:rsidP="00EB0F2D">
            <w:pPr>
              <w:pStyle w:val="Paragraphedeliste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1"/>
                <w:szCs w:val="21"/>
                <w:lang w:val="fr-FR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val="fr-FR"/>
              </w:rPr>
              <w:t>100</w:t>
            </w:r>
          </w:p>
        </w:tc>
        <w:tc>
          <w:tcPr>
            <w:tcW w:w="900" w:type="dxa"/>
          </w:tcPr>
          <w:p w:rsidR="00C16EE7" w:rsidRPr="00B22AAE" w:rsidRDefault="00C16EE7" w:rsidP="00EB0F2D">
            <w:pPr>
              <w:pStyle w:val="Paragraphedeliste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1"/>
                <w:szCs w:val="21"/>
                <w:lang w:val="fr-FR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val="fr-FR"/>
              </w:rPr>
              <w:t>?</w:t>
            </w:r>
          </w:p>
        </w:tc>
        <w:tc>
          <w:tcPr>
            <w:tcW w:w="990" w:type="dxa"/>
          </w:tcPr>
          <w:p w:rsidR="00C16EE7" w:rsidRPr="00B22AAE" w:rsidRDefault="00C16EE7" w:rsidP="00EB0F2D">
            <w:pPr>
              <w:pStyle w:val="Paragraphedeliste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1"/>
                <w:szCs w:val="21"/>
                <w:lang w:val="fr-FR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val="fr-FR"/>
              </w:rPr>
              <w:t>1200</w:t>
            </w:r>
          </w:p>
        </w:tc>
        <w:tc>
          <w:tcPr>
            <w:tcW w:w="990" w:type="dxa"/>
          </w:tcPr>
          <w:p w:rsidR="00C16EE7" w:rsidRDefault="00C16EE7" w:rsidP="00EB0F2D">
            <w:pPr>
              <w:pStyle w:val="Paragraphedeliste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1"/>
                <w:szCs w:val="21"/>
                <w:lang w:val="fr-FR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val="fr-FR"/>
              </w:rPr>
              <w:t>?</w:t>
            </w:r>
          </w:p>
        </w:tc>
      </w:tr>
      <w:tr w:rsidR="00C16EE7" w:rsidRPr="00B22AAE" w:rsidTr="00C16EE7">
        <w:tc>
          <w:tcPr>
            <w:tcW w:w="1350" w:type="dxa"/>
          </w:tcPr>
          <w:p w:rsidR="00C16EE7" w:rsidRPr="00B22AAE" w:rsidRDefault="00C16EE7" w:rsidP="00EB0F2D">
            <w:pPr>
              <w:pStyle w:val="Paragraphedeliste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1"/>
                <w:szCs w:val="21"/>
                <w:lang w:val="fr-FR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val="fr-FR"/>
              </w:rPr>
              <w:t>?</w:t>
            </w:r>
          </w:p>
        </w:tc>
        <w:tc>
          <w:tcPr>
            <w:tcW w:w="1170" w:type="dxa"/>
          </w:tcPr>
          <w:p w:rsidR="00C16EE7" w:rsidRPr="00B22AAE" w:rsidRDefault="00C16EE7" w:rsidP="00EB0F2D">
            <w:pPr>
              <w:pStyle w:val="Paragraphedeliste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1"/>
                <w:szCs w:val="21"/>
                <w:lang w:val="fr-FR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val="fr-FR"/>
              </w:rPr>
              <w:t>350</w:t>
            </w:r>
          </w:p>
        </w:tc>
        <w:tc>
          <w:tcPr>
            <w:tcW w:w="900" w:type="dxa"/>
          </w:tcPr>
          <w:p w:rsidR="00C16EE7" w:rsidRPr="00B22AAE" w:rsidRDefault="00C16EE7" w:rsidP="00EB0F2D">
            <w:pPr>
              <w:pStyle w:val="Paragraphedeliste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1"/>
                <w:szCs w:val="21"/>
                <w:lang w:val="fr-FR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val="fr-FR"/>
              </w:rPr>
              <w:t>4150</w:t>
            </w:r>
          </w:p>
        </w:tc>
        <w:tc>
          <w:tcPr>
            <w:tcW w:w="990" w:type="dxa"/>
          </w:tcPr>
          <w:p w:rsidR="00C16EE7" w:rsidRPr="00B22AAE" w:rsidRDefault="00C16EE7" w:rsidP="00EB0F2D">
            <w:pPr>
              <w:pStyle w:val="Paragraphedeliste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1"/>
                <w:szCs w:val="21"/>
                <w:lang w:val="fr-FR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val="fr-FR"/>
              </w:rPr>
              <w:t>?</w:t>
            </w:r>
          </w:p>
        </w:tc>
        <w:tc>
          <w:tcPr>
            <w:tcW w:w="990" w:type="dxa"/>
          </w:tcPr>
          <w:p w:rsidR="00C16EE7" w:rsidRDefault="00C16EE7" w:rsidP="00EB0F2D">
            <w:pPr>
              <w:pStyle w:val="Paragraphedeliste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1"/>
                <w:szCs w:val="21"/>
                <w:lang w:val="fr-FR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val="fr-FR"/>
              </w:rPr>
              <w:t>100</w:t>
            </w:r>
          </w:p>
        </w:tc>
      </w:tr>
    </w:tbl>
    <w:p w:rsidR="00C16EE7" w:rsidRPr="00B22AAE" w:rsidRDefault="00C16EE7" w:rsidP="00EB0F2D">
      <w:pPr>
        <w:spacing w:after="0"/>
        <w:jc w:val="both"/>
        <w:rPr>
          <w:rFonts w:ascii="Times New Roman" w:hAnsi="Times New Roman" w:cs="Times New Roman"/>
          <w:b/>
        </w:rPr>
      </w:pPr>
    </w:p>
    <w:p w:rsidR="00844FE5" w:rsidRPr="00DF3D1E" w:rsidRDefault="002439F4" w:rsidP="00823D1B">
      <w:pPr>
        <w:pStyle w:val="Paragraphedeliste"/>
        <w:numPr>
          <w:ilvl w:val="0"/>
          <w:numId w:val="4"/>
        </w:numPr>
        <w:tabs>
          <w:tab w:val="left" w:pos="36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lang w:val="fr-FR"/>
        </w:rPr>
      </w:pPr>
      <w:r>
        <w:rPr>
          <w:rFonts w:ascii="Times New Roman" w:hAnsi="Times New Roman" w:cs="Times New Roman"/>
          <w:bCs/>
          <w:lang w:val="fr-FR"/>
        </w:rPr>
        <w:t>Calculez</w:t>
      </w:r>
      <w:r w:rsidR="00C16EE7">
        <w:rPr>
          <w:rFonts w:ascii="Times New Roman" w:hAnsi="Times New Roman" w:cs="Times New Roman"/>
          <w:bCs/>
          <w:lang w:val="fr-FR"/>
        </w:rPr>
        <w:t xml:space="preserve"> </w:t>
      </w:r>
      <w:proofErr w:type="spellStart"/>
      <w:r w:rsidR="00A57A53">
        <w:rPr>
          <w:rFonts w:ascii="Times New Roman" w:hAnsi="Times New Roman" w:cs="Times New Roman"/>
          <w:bCs/>
          <w:lang w:val="fr-FR"/>
        </w:rPr>
        <w:t>Y</w:t>
      </w:r>
      <w:r w:rsidR="0028428E" w:rsidRPr="00D2134D">
        <w:rPr>
          <w:rFonts w:ascii="Times New Roman" w:hAnsi="Times New Roman" w:cs="Times New Roman"/>
          <w:bCs/>
          <w:vertAlign w:val="subscript"/>
          <w:lang w:val="fr-FR"/>
        </w:rPr>
        <w:t>d</w:t>
      </w:r>
      <w:proofErr w:type="spellEnd"/>
      <w:r w:rsidR="0028428E">
        <w:rPr>
          <w:rFonts w:ascii="Times New Roman" w:hAnsi="Times New Roman" w:cs="Times New Roman"/>
          <w:bCs/>
          <w:lang w:val="fr-FR"/>
        </w:rPr>
        <w:t xml:space="preserve">, C, </w:t>
      </w:r>
      <w:r w:rsidR="00D2134D">
        <w:rPr>
          <w:rFonts w:ascii="Times New Roman" w:hAnsi="Times New Roman" w:cs="Times New Roman"/>
          <w:bCs/>
          <w:lang w:val="fr-FR"/>
        </w:rPr>
        <w:t>E</w:t>
      </w:r>
      <w:r w:rsidR="0028428E">
        <w:rPr>
          <w:rFonts w:ascii="Times New Roman" w:hAnsi="Times New Roman" w:cs="Times New Roman"/>
          <w:bCs/>
          <w:lang w:val="fr-FR"/>
        </w:rPr>
        <w:t>, et Y</w:t>
      </w:r>
      <w:r w:rsidR="0028428E" w:rsidRPr="004D2AF3">
        <w:rPr>
          <w:rFonts w:ascii="Times New Roman" w:hAnsi="Times New Roman" w:cs="Times New Roman"/>
          <w:bCs/>
          <w:vertAlign w:val="subscript"/>
          <w:lang w:val="fr-FR"/>
        </w:rPr>
        <w:t>b</w:t>
      </w:r>
      <w:r w:rsidR="004D2AF3">
        <w:rPr>
          <w:rFonts w:ascii="Times New Roman" w:hAnsi="Times New Roman" w:cs="Times New Roman"/>
          <w:bCs/>
          <w:lang w:val="fr-FR"/>
        </w:rPr>
        <w:t xml:space="preserve">, </w:t>
      </w:r>
      <w:r w:rsidR="0028428E">
        <w:rPr>
          <w:rFonts w:ascii="Times New Roman" w:hAnsi="Times New Roman" w:cs="Times New Roman"/>
          <w:bCs/>
          <w:lang w:val="fr-FR"/>
        </w:rPr>
        <w:t>puis comp</w:t>
      </w:r>
      <w:r w:rsidR="00005171">
        <w:rPr>
          <w:rFonts w:ascii="Times New Roman" w:hAnsi="Times New Roman" w:cs="Times New Roman"/>
          <w:bCs/>
          <w:lang w:val="fr-FR"/>
        </w:rPr>
        <w:t>l</w:t>
      </w:r>
      <w:r w:rsidR="0028428E">
        <w:rPr>
          <w:rFonts w:ascii="Times New Roman" w:hAnsi="Times New Roman" w:cs="Times New Roman"/>
          <w:bCs/>
          <w:lang w:val="fr-FR"/>
        </w:rPr>
        <w:t>étez le tableau</w:t>
      </w:r>
      <w:r w:rsidR="00DF3D1E">
        <w:rPr>
          <w:rFonts w:ascii="Times New Roman" w:hAnsi="Times New Roman" w:cs="Times New Roman"/>
          <w:bCs/>
          <w:lang w:val="fr-FR"/>
        </w:rPr>
        <w:t>.</w:t>
      </w:r>
    </w:p>
    <w:p w:rsidR="00844FE5" w:rsidRDefault="0028428E" w:rsidP="00EB0F2D">
      <w:pPr>
        <w:pStyle w:val="Paragraphedeliste"/>
        <w:numPr>
          <w:ilvl w:val="0"/>
          <w:numId w:val="4"/>
        </w:numPr>
        <w:spacing w:after="0" w:line="240" w:lineRule="auto"/>
        <w:ind w:left="360"/>
        <w:jc w:val="both"/>
        <w:rPr>
          <w:rFonts w:ascii="Times New Roman" w:hAnsi="Times New Roman" w:cs="Times New Roman"/>
          <w:bCs/>
          <w:lang w:val="fr-FR"/>
        </w:rPr>
      </w:pPr>
      <w:r>
        <w:rPr>
          <w:rFonts w:ascii="Times New Roman" w:hAnsi="Times New Roman" w:cs="Times New Roman"/>
          <w:bCs/>
          <w:lang w:val="fr-FR"/>
        </w:rPr>
        <w:t xml:space="preserve">On suppose que </w:t>
      </w:r>
      <w:r w:rsidR="004D2AF3">
        <w:rPr>
          <w:rFonts w:ascii="Times New Roman" w:hAnsi="Times New Roman" w:cs="Times New Roman"/>
          <w:bCs/>
          <w:lang w:val="fr-FR"/>
        </w:rPr>
        <w:t>C</w:t>
      </w:r>
      <w:r>
        <w:rPr>
          <w:rFonts w:ascii="Times New Roman" w:hAnsi="Times New Roman" w:cs="Times New Roman"/>
          <w:bCs/>
          <w:lang w:val="fr-FR"/>
        </w:rPr>
        <w:t xml:space="preserve"> = 450 g</w:t>
      </w:r>
      <w:r w:rsidR="002439F4">
        <w:rPr>
          <w:rFonts w:ascii="Times New Roman" w:hAnsi="Times New Roman" w:cs="Times New Roman"/>
          <w:bCs/>
          <w:lang w:val="fr-FR"/>
        </w:rPr>
        <w:t>ourdes et que Y</w:t>
      </w:r>
      <w:r w:rsidR="002439F4" w:rsidRPr="004D2AF3">
        <w:rPr>
          <w:rFonts w:ascii="Times New Roman" w:hAnsi="Times New Roman" w:cs="Times New Roman"/>
          <w:bCs/>
          <w:vertAlign w:val="subscript"/>
          <w:lang w:val="fr-FR"/>
        </w:rPr>
        <w:t>d</w:t>
      </w:r>
      <w:r w:rsidR="002439F4">
        <w:rPr>
          <w:rFonts w:ascii="Times New Roman" w:hAnsi="Times New Roman" w:cs="Times New Roman"/>
          <w:bCs/>
          <w:lang w:val="fr-FR"/>
        </w:rPr>
        <w:t xml:space="preserve"> = 0, déterminez</w:t>
      </w:r>
      <w:r>
        <w:rPr>
          <w:rFonts w:ascii="Times New Roman" w:hAnsi="Times New Roman" w:cs="Times New Roman"/>
          <w:bCs/>
          <w:lang w:val="fr-FR"/>
        </w:rPr>
        <w:t xml:space="preserve"> la valeur de </w:t>
      </w:r>
      <w:r w:rsidR="00383361">
        <w:rPr>
          <w:rFonts w:ascii="Times New Roman" w:hAnsi="Times New Roman" w:cs="Times New Roman"/>
          <w:bCs/>
          <w:lang w:val="fr-FR"/>
        </w:rPr>
        <w:t>la consommation incompressible a</w:t>
      </w:r>
      <w:r w:rsidR="00844FE5">
        <w:rPr>
          <w:rFonts w:ascii="Times New Roman" w:hAnsi="Times New Roman" w:cs="Times New Roman"/>
          <w:bCs/>
          <w:lang w:val="fr-FR"/>
        </w:rPr>
        <w:t>.</w:t>
      </w:r>
    </w:p>
    <w:p w:rsidR="0028428E" w:rsidRDefault="0028428E" w:rsidP="0028428E">
      <w:pPr>
        <w:pStyle w:val="Paragraphedeliste"/>
        <w:numPr>
          <w:ilvl w:val="0"/>
          <w:numId w:val="4"/>
        </w:numPr>
        <w:spacing w:after="0" w:line="240" w:lineRule="auto"/>
        <w:ind w:left="360"/>
        <w:jc w:val="both"/>
        <w:rPr>
          <w:rFonts w:ascii="Times New Roman" w:hAnsi="Times New Roman" w:cs="Times New Roman"/>
          <w:bCs/>
          <w:lang w:val="fr-FR"/>
        </w:rPr>
      </w:pPr>
      <w:r>
        <w:rPr>
          <w:rFonts w:ascii="Times New Roman" w:hAnsi="Times New Roman" w:cs="Times New Roman"/>
          <w:bCs/>
          <w:lang w:val="fr-FR"/>
        </w:rPr>
        <w:t>Soit C la fonction de consommation :</w:t>
      </w:r>
    </w:p>
    <w:p w:rsidR="00844FE5" w:rsidRDefault="00397921" w:rsidP="0028428E">
      <w:pPr>
        <w:pStyle w:val="Paragraphedeliste"/>
        <w:spacing w:after="0" w:line="240" w:lineRule="auto"/>
        <w:ind w:left="360"/>
        <w:jc w:val="both"/>
        <w:rPr>
          <w:rFonts w:ascii="Times New Roman" w:hAnsi="Times New Roman" w:cs="Times New Roman"/>
          <w:bCs/>
          <w:lang w:val="fr-FR"/>
        </w:rPr>
      </w:pPr>
      <w:r>
        <w:rPr>
          <w:rFonts w:ascii="Times New Roman" w:hAnsi="Times New Roman" w:cs="Times New Roman"/>
          <w:bCs/>
          <w:lang w:val="fr-FR"/>
        </w:rPr>
        <w:t>C = 1050 +0,77</w:t>
      </w:r>
      <w:r w:rsidR="009B54A1">
        <w:rPr>
          <w:rFonts w:ascii="Times New Roman" w:hAnsi="Times New Roman" w:cs="Times New Roman"/>
          <w:bCs/>
          <w:lang w:val="fr-FR"/>
        </w:rPr>
        <w:t>Y</w:t>
      </w:r>
      <w:r w:rsidR="009B54A1" w:rsidRPr="00D2134D">
        <w:rPr>
          <w:rFonts w:ascii="Times New Roman" w:hAnsi="Times New Roman" w:cs="Times New Roman"/>
          <w:bCs/>
          <w:vertAlign w:val="subscript"/>
          <w:lang w:val="fr-FR"/>
        </w:rPr>
        <w:t>d</w:t>
      </w:r>
      <w:r w:rsidR="009B54A1">
        <w:rPr>
          <w:rFonts w:ascii="Times New Roman" w:hAnsi="Times New Roman" w:cs="Times New Roman"/>
          <w:bCs/>
          <w:lang w:val="fr-FR"/>
        </w:rPr>
        <w:t>.</w:t>
      </w:r>
      <w:r w:rsidR="0028428E">
        <w:rPr>
          <w:rFonts w:ascii="Times New Roman" w:hAnsi="Times New Roman" w:cs="Times New Roman"/>
          <w:bCs/>
          <w:lang w:val="fr-FR"/>
        </w:rPr>
        <w:t xml:space="preserve"> Calculez la valeur de la propension marginale à épargner (Pme)</w:t>
      </w:r>
    </w:p>
    <w:p w:rsidR="00844FE5" w:rsidRDefault="002439F4" w:rsidP="00EB0F2D">
      <w:pPr>
        <w:pStyle w:val="Paragraphedeliste"/>
        <w:numPr>
          <w:ilvl w:val="0"/>
          <w:numId w:val="4"/>
        </w:numPr>
        <w:spacing w:after="0" w:line="240" w:lineRule="auto"/>
        <w:ind w:left="360"/>
        <w:jc w:val="both"/>
        <w:rPr>
          <w:rFonts w:ascii="Times New Roman" w:hAnsi="Times New Roman" w:cs="Times New Roman"/>
          <w:bCs/>
          <w:lang w:val="fr-FR"/>
        </w:rPr>
      </w:pPr>
      <w:r>
        <w:rPr>
          <w:rFonts w:ascii="Times New Roman" w:hAnsi="Times New Roman" w:cs="Times New Roman"/>
          <w:bCs/>
          <w:lang w:val="fr-FR"/>
        </w:rPr>
        <w:lastRenderedPageBreak/>
        <w:t>Déterminez</w:t>
      </w:r>
      <w:r w:rsidR="0028428E">
        <w:rPr>
          <w:rFonts w:ascii="Times New Roman" w:hAnsi="Times New Roman" w:cs="Times New Roman"/>
          <w:bCs/>
          <w:lang w:val="fr-FR"/>
        </w:rPr>
        <w:t xml:space="preserve"> </w:t>
      </w:r>
      <w:r w:rsidR="00112556">
        <w:rPr>
          <w:rFonts w:ascii="Times New Roman" w:hAnsi="Times New Roman" w:cs="Times New Roman"/>
          <w:bCs/>
          <w:lang w:val="fr-FR"/>
        </w:rPr>
        <w:t>C</w:t>
      </w:r>
      <w:r w:rsidR="0028428E">
        <w:rPr>
          <w:rFonts w:ascii="Times New Roman" w:hAnsi="Times New Roman" w:cs="Times New Roman"/>
          <w:bCs/>
          <w:lang w:val="fr-FR"/>
        </w:rPr>
        <w:t xml:space="preserve"> lorsque le revenu disponible de ce</w:t>
      </w:r>
      <w:r w:rsidR="00FF654D">
        <w:rPr>
          <w:rFonts w:ascii="Times New Roman" w:hAnsi="Times New Roman" w:cs="Times New Roman"/>
          <w:bCs/>
          <w:lang w:val="fr-FR"/>
        </w:rPr>
        <w:t xml:space="preserve"> </w:t>
      </w:r>
      <w:r w:rsidR="0028428E">
        <w:rPr>
          <w:rFonts w:ascii="Times New Roman" w:hAnsi="Times New Roman" w:cs="Times New Roman"/>
          <w:bCs/>
          <w:lang w:val="fr-FR"/>
        </w:rPr>
        <w:t>ménage est évalué à 267500 gourdes</w:t>
      </w:r>
      <w:r w:rsidR="00100342">
        <w:rPr>
          <w:rFonts w:ascii="Times New Roman" w:hAnsi="Times New Roman" w:cs="Times New Roman"/>
          <w:bCs/>
          <w:lang w:val="fr-FR"/>
        </w:rPr>
        <w:t>.</w:t>
      </w:r>
    </w:p>
    <w:p w:rsidR="00391D54" w:rsidRDefault="00391D54" w:rsidP="00391D54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:rsidR="000F689D" w:rsidRDefault="000F689D" w:rsidP="00391D54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:rsidR="00844FE5" w:rsidRPr="00D94F65" w:rsidRDefault="009D1490" w:rsidP="008B7FBE">
      <w:pPr>
        <w:pStyle w:val="Paragraphedeliste"/>
        <w:numPr>
          <w:ilvl w:val="0"/>
          <w:numId w:val="8"/>
        </w:numPr>
        <w:spacing w:after="0"/>
        <w:ind w:left="426" w:hanging="284"/>
        <w:jc w:val="both"/>
        <w:rPr>
          <w:rFonts w:ascii="Times New Roman" w:hAnsi="Times New Roman" w:cs="Times New Roman"/>
          <w:b/>
          <w:bCs/>
          <w:lang w:val="fr-FR"/>
        </w:rPr>
      </w:pPr>
      <w:r w:rsidRPr="00D94F65">
        <w:rPr>
          <w:rFonts w:ascii="Times New Roman" w:hAnsi="Times New Roman" w:cs="Times New Roman"/>
          <w:lang w:val="fr-FR"/>
        </w:rPr>
        <w:t xml:space="preserve">Voici un extrait des statistiques économiques d’un pays fictif </w:t>
      </w:r>
      <w:r w:rsidR="00D22DEB">
        <w:rPr>
          <w:rFonts w:ascii="Times New Roman" w:hAnsi="Times New Roman" w:cs="Times New Roman"/>
          <w:lang w:val="fr-FR"/>
        </w:rPr>
        <w:t>publié</w:t>
      </w:r>
      <w:r w:rsidRPr="00D94F65">
        <w:rPr>
          <w:rFonts w:ascii="Times New Roman" w:hAnsi="Times New Roman" w:cs="Times New Roman"/>
          <w:lang w:val="fr-FR"/>
        </w:rPr>
        <w:t xml:space="preserve"> en septembre 2016 :</w:t>
      </w:r>
    </w:p>
    <w:p w:rsidR="00DA4245" w:rsidRDefault="005F6157" w:rsidP="009D1490">
      <w:pPr>
        <w:pStyle w:val="Paragraphedeliste"/>
        <w:spacing w:after="0" w:line="240" w:lineRule="auto"/>
        <w:ind w:left="270"/>
        <w:jc w:val="both"/>
        <w:rPr>
          <w:rFonts w:ascii="Times New Roman" w:hAnsi="Times New Roman" w:cs="Times New Roman"/>
          <w:lang w:val="fr-FR"/>
        </w:rPr>
      </w:pPr>
      <w:proofErr w:type="gramStart"/>
      <w:r>
        <w:rPr>
          <w:rFonts w:ascii="Times New Roman" w:hAnsi="Times New Roman" w:cs="Times New Roman"/>
          <w:lang w:val="fr-FR"/>
        </w:rPr>
        <w:t>l</w:t>
      </w:r>
      <w:r w:rsidR="00D94F65">
        <w:rPr>
          <w:rFonts w:ascii="Times New Roman" w:hAnsi="Times New Roman" w:cs="Times New Roman"/>
          <w:lang w:val="fr-FR"/>
        </w:rPr>
        <w:t>es</w:t>
      </w:r>
      <w:proofErr w:type="gramEnd"/>
      <w:r w:rsidR="00D94F65">
        <w:rPr>
          <w:rFonts w:ascii="Times New Roman" w:hAnsi="Times New Roman" w:cs="Times New Roman"/>
          <w:lang w:val="fr-FR"/>
        </w:rPr>
        <w:t xml:space="preserve"> valeurs du PIB de ce pays évoluent </w:t>
      </w:r>
      <w:r w:rsidR="009D1490">
        <w:rPr>
          <w:rFonts w:ascii="Times New Roman" w:hAnsi="Times New Roman" w:cs="Times New Roman"/>
          <w:lang w:val="fr-FR"/>
        </w:rPr>
        <w:t xml:space="preserve">ainsi : </w:t>
      </w:r>
    </w:p>
    <w:p w:rsidR="009D1490" w:rsidRDefault="009D1490" w:rsidP="009D1490">
      <w:pPr>
        <w:pStyle w:val="Paragraphedeliste"/>
        <w:spacing w:after="0" w:line="240" w:lineRule="auto"/>
        <w:ind w:left="27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102</w:t>
      </w:r>
      <w:r w:rsidR="00DA4245" w:rsidRPr="00DA4245">
        <w:rPr>
          <w:rFonts w:ascii="Times New Roman" w:hAnsi="Times New Roman" w:cs="Times New Roman"/>
          <w:position w:val="-4"/>
          <w:lang w:val="fr-FR"/>
        </w:rPr>
        <w:object w:dxaOrig="180" w:dyaOrig="1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75pt;height:9.75pt" o:ole="">
            <v:imagedata r:id="rId8" o:title=""/>
          </v:shape>
          <o:OLEObject Type="Embed" ProgID="Equation.3" ShapeID="_x0000_i1025" DrawAspect="Content" ObjectID="_1706427044" r:id="rId9"/>
        </w:object>
      </w:r>
      <w:r w:rsidR="00DA4245">
        <w:rPr>
          <w:rFonts w:ascii="Times New Roman" w:hAnsi="Times New Roman" w:cs="Times New Roman"/>
          <w:lang w:val="fr-FR"/>
        </w:rPr>
        <w:t>10</w:t>
      </w:r>
      <w:r w:rsidR="00DA4245">
        <w:rPr>
          <w:rFonts w:ascii="Times New Roman" w:hAnsi="Times New Roman" w:cs="Times New Roman"/>
          <w:vertAlign w:val="superscript"/>
          <w:lang w:val="fr-FR"/>
        </w:rPr>
        <w:t>9</w:t>
      </w:r>
      <w:r w:rsidR="00D22DEB">
        <w:rPr>
          <w:rFonts w:ascii="Times New Roman" w:hAnsi="Times New Roman" w:cs="Times New Roman"/>
          <w:lang w:val="fr-FR"/>
        </w:rPr>
        <w:t xml:space="preserve"> en 2015 ;</w:t>
      </w:r>
      <w:r w:rsidR="00DA4245">
        <w:rPr>
          <w:rFonts w:ascii="Times New Roman" w:hAnsi="Times New Roman" w:cs="Times New Roman"/>
          <w:lang w:val="fr-FR"/>
        </w:rPr>
        <w:t xml:space="preserve"> </w:t>
      </w:r>
      <w:r w:rsidR="00D22DEB">
        <w:rPr>
          <w:rFonts w:ascii="Times New Roman" w:hAnsi="Times New Roman" w:cs="Times New Roman"/>
          <w:lang w:val="fr-FR"/>
        </w:rPr>
        <w:t>s</w:t>
      </w:r>
      <w:r w:rsidR="00DA4245">
        <w:rPr>
          <w:rFonts w:ascii="Times New Roman" w:hAnsi="Times New Roman" w:cs="Times New Roman"/>
          <w:lang w:val="fr-FR"/>
        </w:rPr>
        <w:t xml:space="preserve">a population totale est estimée à 15 </w:t>
      </w:r>
      <w:r w:rsidR="00DA4245" w:rsidRPr="00DA4245">
        <w:rPr>
          <w:rFonts w:ascii="Times New Roman" w:hAnsi="Times New Roman" w:cs="Times New Roman"/>
          <w:position w:val="-4"/>
          <w:lang w:val="fr-FR"/>
        </w:rPr>
        <w:object w:dxaOrig="180" w:dyaOrig="180">
          <v:shape id="_x0000_i1026" type="#_x0000_t75" style="width:9.75pt;height:9.75pt" o:ole="">
            <v:imagedata r:id="rId8" o:title=""/>
          </v:shape>
          <o:OLEObject Type="Embed" ProgID="Equation.3" ShapeID="_x0000_i1026" DrawAspect="Content" ObjectID="_1706427045" r:id="rId10"/>
        </w:object>
      </w:r>
      <w:r w:rsidR="00DA4245">
        <w:rPr>
          <w:rFonts w:ascii="Times New Roman" w:hAnsi="Times New Roman" w:cs="Times New Roman"/>
          <w:lang w:val="fr-FR"/>
        </w:rPr>
        <w:t xml:space="preserve"> 10</w:t>
      </w:r>
      <w:r w:rsidR="00DA4245">
        <w:rPr>
          <w:rFonts w:ascii="Times New Roman" w:hAnsi="Times New Roman" w:cs="Times New Roman"/>
          <w:vertAlign w:val="superscript"/>
          <w:lang w:val="fr-FR"/>
        </w:rPr>
        <w:t>6</w:t>
      </w:r>
      <w:r w:rsidR="00DA4245">
        <w:rPr>
          <w:rFonts w:ascii="Times New Roman" w:hAnsi="Times New Roman" w:cs="Times New Roman"/>
          <w:lang w:val="fr-FR"/>
        </w:rPr>
        <w:t xml:space="preserve"> habitants.</w:t>
      </w:r>
    </w:p>
    <w:p w:rsidR="00DA4245" w:rsidRDefault="00DA4245" w:rsidP="009D1490">
      <w:pPr>
        <w:pStyle w:val="Paragraphedeliste"/>
        <w:spacing w:after="0" w:line="240" w:lineRule="auto"/>
        <w:ind w:left="27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D’autres informations sur le niveau de bien-être des citoyens de ce pays sont aussi </w:t>
      </w:r>
      <w:r w:rsidR="00D94F65">
        <w:rPr>
          <w:rFonts w:ascii="Times New Roman" w:hAnsi="Times New Roman" w:cs="Times New Roman"/>
          <w:lang w:val="fr-FR"/>
        </w:rPr>
        <w:t>disponibles</w:t>
      </w:r>
      <w:r>
        <w:rPr>
          <w:rFonts w:ascii="Times New Roman" w:hAnsi="Times New Roman" w:cs="Times New Roman"/>
          <w:lang w:val="fr-FR"/>
        </w:rPr>
        <w:t> :</w:t>
      </w:r>
    </w:p>
    <w:p w:rsidR="00DA4245" w:rsidRDefault="00222CA5" w:rsidP="00DA4245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Leur</w:t>
      </w:r>
      <w:r w:rsidR="00DA4245">
        <w:rPr>
          <w:rFonts w:ascii="Times New Roman" w:hAnsi="Times New Roman" w:cs="Times New Roman"/>
          <w:lang w:val="fr-FR"/>
        </w:rPr>
        <w:t xml:space="preserve"> espérance de vie à la naissance est de 68 ans ;</w:t>
      </w:r>
    </w:p>
    <w:p w:rsidR="00DA4245" w:rsidRPr="00DA4245" w:rsidRDefault="00222CA5" w:rsidP="00DA4245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Leur </w:t>
      </w:r>
      <w:r w:rsidR="00D94F65">
        <w:rPr>
          <w:rFonts w:ascii="Times New Roman" w:hAnsi="Times New Roman" w:cs="Times New Roman"/>
          <w:lang w:val="fr-FR"/>
        </w:rPr>
        <w:t>indice</w:t>
      </w:r>
      <w:r w:rsidR="00DA4245">
        <w:rPr>
          <w:rFonts w:ascii="Times New Roman" w:hAnsi="Times New Roman" w:cs="Times New Roman"/>
          <w:lang w:val="fr-FR"/>
        </w:rPr>
        <w:t xml:space="preserve"> du niveau d’éducation est de 0,75</w:t>
      </w:r>
    </w:p>
    <w:p w:rsidR="00100342" w:rsidRDefault="002439F4" w:rsidP="00EB0F2D">
      <w:pPr>
        <w:pStyle w:val="Paragraphedeliste"/>
        <w:numPr>
          <w:ilvl w:val="0"/>
          <w:numId w:val="10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Calculez</w:t>
      </w:r>
      <w:r w:rsidR="00F17ADF">
        <w:rPr>
          <w:rFonts w:ascii="Times New Roman" w:hAnsi="Times New Roman" w:cs="Times New Roman"/>
          <w:lang w:val="fr-FR"/>
        </w:rPr>
        <w:t xml:space="preserve"> le taux de croissance économique de ce pays pour l’année 2016</w:t>
      </w:r>
      <w:r w:rsidR="00AB4FD8">
        <w:rPr>
          <w:rFonts w:ascii="Times New Roman" w:hAnsi="Times New Roman" w:cs="Times New Roman"/>
          <w:lang w:val="fr-FR"/>
        </w:rPr>
        <w:t>.</w:t>
      </w:r>
    </w:p>
    <w:p w:rsidR="004300B1" w:rsidRDefault="002439F4" w:rsidP="00EB0F2D">
      <w:pPr>
        <w:pStyle w:val="Paragraphedeliste"/>
        <w:numPr>
          <w:ilvl w:val="0"/>
          <w:numId w:val="10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Calculez</w:t>
      </w:r>
      <w:r w:rsidR="00F17ADF">
        <w:rPr>
          <w:rFonts w:ascii="Times New Roman" w:hAnsi="Times New Roman" w:cs="Times New Roman"/>
          <w:lang w:val="fr-FR"/>
        </w:rPr>
        <w:t xml:space="preserve"> son indice de longévité (A) et son indice du niveau de vie (E).</w:t>
      </w:r>
    </w:p>
    <w:p w:rsidR="004300B1" w:rsidRDefault="00F17ADF" w:rsidP="00EB0F2D">
      <w:pPr>
        <w:pStyle w:val="Paragraphedeliste"/>
        <w:numPr>
          <w:ilvl w:val="0"/>
          <w:numId w:val="10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Déterminez l’indice de développement humain IDH de ce pays pour l’année 2016</w:t>
      </w:r>
      <w:r w:rsidR="004300B1">
        <w:rPr>
          <w:rFonts w:ascii="Times New Roman" w:hAnsi="Times New Roman" w:cs="Times New Roman"/>
          <w:lang w:val="fr-FR"/>
        </w:rPr>
        <w:t>.</w:t>
      </w:r>
    </w:p>
    <w:p w:rsidR="00844FE5" w:rsidRDefault="00F17ADF" w:rsidP="00EB0F2D">
      <w:pPr>
        <w:pStyle w:val="Paragraphedeliste"/>
        <w:numPr>
          <w:ilvl w:val="0"/>
          <w:numId w:val="10"/>
        </w:numPr>
        <w:spacing w:after="0"/>
        <w:ind w:left="270" w:hanging="27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Précisez la catégorie de ce pays selon son IDH.</w:t>
      </w:r>
    </w:p>
    <w:p w:rsidR="000F689D" w:rsidRDefault="000F689D" w:rsidP="000F689D">
      <w:pPr>
        <w:pStyle w:val="Paragraphedeliste"/>
        <w:spacing w:after="0"/>
        <w:ind w:left="270"/>
        <w:jc w:val="both"/>
        <w:rPr>
          <w:rFonts w:ascii="Times New Roman" w:hAnsi="Times New Roman" w:cs="Times New Roman"/>
          <w:lang w:val="fr-FR"/>
        </w:rPr>
      </w:pPr>
    </w:p>
    <w:p w:rsidR="000F689D" w:rsidRDefault="000F689D" w:rsidP="000F689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0F689D">
        <w:rPr>
          <w:rFonts w:ascii="Times New Roman" w:hAnsi="Times New Roman" w:cs="Times New Roman"/>
          <w:b/>
          <w:bCs/>
        </w:rPr>
        <w:t>PARTIE C</w:t>
      </w:r>
    </w:p>
    <w:p w:rsidR="008B7FBE" w:rsidRDefault="008B7FBE" w:rsidP="000F689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:rsidR="00440DB7" w:rsidRDefault="000F689D" w:rsidP="000F689D">
      <w:pPr>
        <w:pStyle w:val="Paragraphedeliste"/>
        <w:spacing w:after="0"/>
        <w:ind w:left="450" w:hanging="450"/>
        <w:jc w:val="both"/>
        <w:rPr>
          <w:rFonts w:ascii="Times New Roman" w:hAnsi="Times New Roman" w:cs="Times New Roman"/>
          <w:b/>
          <w:bCs/>
          <w:lang w:val="fr-FR"/>
        </w:rPr>
      </w:pPr>
      <w:r w:rsidRPr="000F689D">
        <w:rPr>
          <w:rFonts w:ascii="Times New Roman" w:hAnsi="Times New Roman" w:cs="Times New Roman"/>
          <w:b/>
          <w:bCs/>
          <w:lang w:val="fr-FR"/>
        </w:rPr>
        <w:t>Traiter l’un des deux exercices suivants</w:t>
      </w:r>
      <w:r w:rsidR="00010C8C">
        <w:rPr>
          <w:rFonts w:ascii="Times New Roman" w:hAnsi="Times New Roman" w:cs="Times New Roman"/>
          <w:b/>
          <w:bCs/>
          <w:lang w:val="fr-FR"/>
        </w:rPr>
        <w:t xml:space="preserve"> V ou VI.</w:t>
      </w:r>
      <w:r>
        <w:rPr>
          <w:rFonts w:ascii="Times New Roman" w:hAnsi="Times New Roman" w:cs="Times New Roman"/>
          <w:b/>
          <w:bCs/>
          <w:lang w:val="fr-FR"/>
        </w:rPr>
        <w:t xml:space="preserve">   </w:t>
      </w:r>
    </w:p>
    <w:p w:rsidR="000F689D" w:rsidRDefault="00440DB7" w:rsidP="000F689D">
      <w:pPr>
        <w:pStyle w:val="Paragraphedeliste"/>
        <w:spacing w:after="0"/>
        <w:ind w:left="450" w:hanging="450"/>
        <w:jc w:val="both"/>
        <w:rPr>
          <w:rFonts w:ascii="Times New Roman" w:hAnsi="Times New Roman" w:cs="Times New Roman"/>
          <w:b/>
          <w:bCs/>
          <w:lang w:val="fr-FR"/>
        </w:rPr>
      </w:pPr>
      <w:r>
        <w:rPr>
          <w:rFonts w:ascii="Times New Roman" w:hAnsi="Times New Roman" w:cs="Times New Roman"/>
          <w:b/>
          <w:bCs/>
          <w:lang w:val="fr-FR"/>
        </w:rPr>
        <w:t xml:space="preserve">                                                                         </w:t>
      </w:r>
      <w:r w:rsidR="000F689D">
        <w:rPr>
          <w:rFonts w:ascii="Times New Roman" w:hAnsi="Times New Roman" w:cs="Times New Roman"/>
          <w:b/>
          <w:bCs/>
          <w:lang w:val="fr-FR"/>
        </w:rPr>
        <w:t>(20 points)</w:t>
      </w:r>
    </w:p>
    <w:p w:rsidR="000F689D" w:rsidRDefault="000F689D" w:rsidP="008B7FBE">
      <w:pPr>
        <w:pStyle w:val="Paragraphedeliste"/>
        <w:numPr>
          <w:ilvl w:val="0"/>
          <w:numId w:val="8"/>
        </w:numPr>
        <w:spacing w:after="0"/>
        <w:ind w:left="426" w:hanging="426"/>
        <w:jc w:val="both"/>
        <w:rPr>
          <w:rFonts w:ascii="Times New Roman" w:hAnsi="Times New Roman" w:cs="Times New Roman"/>
          <w:lang w:val="fr-FR"/>
        </w:rPr>
      </w:pPr>
      <w:r w:rsidRPr="000F689D">
        <w:rPr>
          <w:rFonts w:ascii="Times New Roman" w:hAnsi="Times New Roman" w:cs="Times New Roman"/>
          <w:lang w:val="fr-FR"/>
        </w:rPr>
        <w:t>Expliquez</w:t>
      </w:r>
      <w:r w:rsidR="00037A6D">
        <w:rPr>
          <w:rFonts w:ascii="Times New Roman" w:hAnsi="Times New Roman" w:cs="Times New Roman"/>
          <w:lang w:val="fr-FR"/>
        </w:rPr>
        <w:t> le comportement de la quantité</w:t>
      </w:r>
      <w:r w:rsidR="00D953F3">
        <w:rPr>
          <w:rFonts w:ascii="Times New Roman" w:hAnsi="Times New Roman" w:cs="Times New Roman"/>
          <w:lang w:val="fr-FR"/>
        </w:rPr>
        <w:t xml:space="preserve">  demandé</w:t>
      </w:r>
      <w:r w:rsidR="006341BD">
        <w:rPr>
          <w:rFonts w:ascii="Times New Roman" w:hAnsi="Times New Roman" w:cs="Times New Roman"/>
          <w:lang w:val="fr-FR"/>
        </w:rPr>
        <w:t>e d’ordinateurs et de la demande d’ordinateurs quand,</w:t>
      </w:r>
      <w:r w:rsidR="006240BF">
        <w:rPr>
          <w:rFonts w:ascii="Times New Roman" w:hAnsi="Times New Roman" w:cs="Times New Roman"/>
          <w:lang w:val="fr-FR"/>
        </w:rPr>
        <w:t xml:space="preserve"> toutes</w:t>
      </w:r>
      <w:r w:rsidR="00572B5F">
        <w:rPr>
          <w:rFonts w:ascii="Times New Roman" w:hAnsi="Times New Roman" w:cs="Times New Roman"/>
          <w:lang w:val="fr-FR"/>
        </w:rPr>
        <w:t xml:space="preserve"> choses égales d’ailleurs</w:t>
      </w:r>
      <w:r w:rsidR="009029E1">
        <w:rPr>
          <w:rFonts w:ascii="Times New Roman" w:hAnsi="Times New Roman" w:cs="Times New Roman"/>
          <w:lang w:val="fr-FR"/>
        </w:rPr>
        <w:t>,</w:t>
      </w:r>
      <w:r w:rsidR="00B06B63">
        <w:rPr>
          <w:rFonts w:ascii="Times New Roman" w:hAnsi="Times New Roman" w:cs="Times New Roman"/>
          <w:lang w:val="fr-FR"/>
        </w:rPr>
        <w:t xml:space="preserve"> </w:t>
      </w:r>
      <w:r w:rsidR="006240BF">
        <w:rPr>
          <w:rFonts w:ascii="Times New Roman" w:hAnsi="Times New Roman" w:cs="Times New Roman"/>
          <w:lang w:val="fr-FR"/>
        </w:rPr>
        <w:t xml:space="preserve"> </w:t>
      </w:r>
      <w:r w:rsidR="00B06B63">
        <w:rPr>
          <w:rFonts w:ascii="Times New Roman" w:hAnsi="Times New Roman" w:cs="Times New Roman"/>
          <w:lang w:val="fr-FR"/>
        </w:rPr>
        <w:t>le prix</w:t>
      </w:r>
      <w:r w:rsidR="00071203">
        <w:rPr>
          <w:rFonts w:ascii="Times New Roman" w:hAnsi="Times New Roman" w:cs="Times New Roman"/>
          <w:lang w:val="fr-FR"/>
        </w:rPr>
        <w:t xml:space="preserve"> des ordinateurs baisse.</w:t>
      </w:r>
      <w:r w:rsidR="00037A6D">
        <w:rPr>
          <w:rFonts w:ascii="Times New Roman" w:hAnsi="Times New Roman" w:cs="Times New Roman"/>
          <w:lang w:val="fr-FR"/>
        </w:rPr>
        <w:t xml:space="preserve"> </w:t>
      </w:r>
    </w:p>
    <w:p w:rsidR="008B7FBE" w:rsidRDefault="008B7FBE" w:rsidP="008B7FBE">
      <w:pPr>
        <w:pStyle w:val="Paragraphedeliste"/>
        <w:spacing w:after="0"/>
        <w:ind w:left="426"/>
        <w:jc w:val="both"/>
        <w:rPr>
          <w:rFonts w:ascii="Times New Roman" w:hAnsi="Times New Roman" w:cs="Times New Roman"/>
          <w:lang w:val="fr-FR"/>
        </w:rPr>
      </w:pPr>
    </w:p>
    <w:p w:rsidR="000F689D" w:rsidRPr="000F689D" w:rsidRDefault="00EB28F3" w:rsidP="000F689D">
      <w:pPr>
        <w:pStyle w:val="Paragraphedeliste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Expliquez</w:t>
      </w:r>
      <w:r w:rsidR="000F689D">
        <w:rPr>
          <w:rFonts w:ascii="Times New Roman" w:hAnsi="Times New Roman" w:cs="Times New Roman"/>
          <w:lang w:val="fr-FR"/>
        </w:rPr>
        <w:t xml:space="preserve"> </w:t>
      </w:r>
      <w:r>
        <w:rPr>
          <w:rFonts w:ascii="Times New Roman" w:hAnsi="Times New Roman" w:cs="Times New Roman"/>
          <w:lang w:val="fr-FR"/>
        </w:rPr>
        <w:t>l’influence d’un excédent ou d’un déficit du budget publ</w:t>
      </w:r>
      <w:r w:rsidR="00010C8C">
        <w:rPr>
          <w:rFonts w:ascii="Times New Roman" w:hAnsi="Times New Roman" w:cs="Times New Roman"/>
          <w:lang w:val="fr-FR"/>
        </w:rPr>
        <w:t>ic sur le marché des fonds prêta</w:t>
      </w:r>
      <w:r>
        <w:rPr>
          <w:rFonts w:ascii="Times New Roman" w:hAnsi="Times New Roman" w:cs="Times New Roman"/>
          <w:lang w:val="fr-FR"/>
        </w:rPr>
        <w:t>bles.</w:t>
      </w:r>
    </w:p>
    <w:p w:rsidR="000F689D" w:rsidRPr="005D2F25" w:rsidRDefault="000F689D" w:rsidP="000F689D">
      <w:pPr>
        <w:pStyle w:val="Paragraphedeliste"/>
        <w:spacing w:after="0"/>
        <w:ind w:left="270"/>
        <w:jc w:val="both"/>
        <w:rPr>
          <w:rFonts w:ascii="Times New Roman" w:hAnsi="Times New Roman" w:cs="Times New Roman"/>
          <w:lang w:val="fr-FR"/>
        </w:rPr>
      </w:pPr>
    </w:p>
    <w:sectPr w:rsidR="000F689D" w:rsidRPr="005D2F25" w:rsidSect="0001330E">
      <w:type w:val="continuous"/>
      <w:pgSz w:w="12240" w:h="20160" w:code="1"/>
      <w:pgMar w:top="576" w:right="720" w:bottom="270" w:left="72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129C3"/>
    <w:multiLevelType w:val="hybridMultilevel"/>
    <w:tmpl w:val="F230C780"/>
    <w:lvl w:ilvl="0" w:tplc="3DB2225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E4B524B"/>
    <w:multiLevelType w:val="hybridMultilevel"/>
    <w:tmpl w:val="FCC0E8C2"/>
    <w:lvl w:ilvl="0" w:tplc="A086A11A">
      <w:start w:val="25"/>
      <w:numFmt w:val="bullet"/>
      <w:lvlText w:val="-"/>
      <w:lvlJc w:val="left"/>
      <w:pPr>
        <w:ind w:left="6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>
    <w:nsid w:val="23F2365C"/>
    <w:multiLevelType w:val="hybridMultilevel"/>
    <w:tmpl w:val="B9E2B192"/>
    <w:lvl w:ilvl="0" w:tplc="52A4F132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>
    <w:nsid w:val="314B445C"/>
    <w:multiLevelType w:val="hybridMultilevel"/>
    <w:tmpl w:val="2CE85008"/>
    <w:lvl w:ilvl="0" w:tplc="96AE1F76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25192F"/>
    <w:multiLevelType w:val="hybridMultilevel"/>
    <w:tmpl w:val="9B0E0A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30B0687"/>
    <w:multiLevelType w:val="hybridMultilevel"/>
    <w:tmpl w:val="EA80B5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7981D44"/>
    <w:multiLevelType w:val="hybridMultilevel"/>
    <w:tmpl w:val="5CBAC1D6"/>
    <w:lvl w:ilvl="0" w:tplc="04090017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>
    <w:nsid w:val="5B784655"/>
    <w:multiLevelType w:val="hybridMultilevel"/>
    <w:tmpl w:val="30C2F388"/>
    <w:lvl w:ilvl="0" w:tplc="CE4A76D8">
      <w:start w:val="1"/>
      <w:numFmt w:val="upperRoman"/>
      <w:lvlText w:val="%1."/>
      <w:lvlJc w:val="right"/>
      <w:pPr>
        <w:ind w:left="36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4A30B8"/>
    <w:multiLevelType w:val="hybridMultilevel"/>
    <w:tmpl w:val="79121A8C"/>
    <w:lvl w:ilvl="0" w:tplc="E1365F5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0DE6443"/>
    <w:multiLevelType w:val="hybridMultilevel"/>
    <w:tmpl w:val="96581236"/>
    <w:lvl w:ilvl="0" w:tplc="E01AD32A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641001E0"/>
    <w:multiLevelType w:val="hybridMultilevel"/>
    <w:tmpl w:val="90A6C03E"/>
    <w:lvl w:ilvl="0" w:tplc="4066F264">
      <w:start w:val="2"/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3"/>
  </w:num>
  <w:num w:numId="5">
    <w:abstractNumId w:val="10"/>
  </w:num>
  <w:num w:numId="6">
    <w:abstractNumId w:val="8"/>
  </w:num>
  <w:num w:numId="7">
    <w:abstractNumId w:val="0"/>
  </w:num>
  <w:num w:numId="8">
    <w:abstractNumId w:val="7"/>
  </w:num>
  <w:num w:numId="9">
    <w:abstractNumId w:val="4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4FE5"/>
    <w:rsid w:val="00005171"/>
    <w:rsid w:val="00010C8C"/>
    <w:rsid w:val="00037A6D"/>
    <w:rsid w:val="00071203"/>
    <w:rsid w:val="00080D7B"/>
    <w:rsid w:val="000C2571"/>
    <w:rsid w:val="000C436D"/>
    <w:rsid w:val="000C79AA"/>
    <w:rsid w:val="000F689D"/>
    <w:rsid w:val="00100342"/>
    <w:rsid w:val="00112556"/>
    <w:rsid w:val="00122247"/>
    <w:rsid w:val="00175E43"/>
    <w:rsid w:val="00184E1E"/>
    <w:rsid w:val="001905BC"/>
    <w:rsid w:val="001E577B"/>
    <w:rsid w:val="001F045E"/>
    <w:rsid w:val="001F7E02"/>
    <w:rsid w:val="00222CA5"/>
    <w:rsid w:val="00243847"/>
    <w:rsid w:val="002439F4"/>
    <w:rsid w:val="0028428E"/>
    <w:rsid w:val="002A0714"/>
    <w:rsid w:val="0032414E"/>
    <w:rsid w:val="00375C22"/>
    <w:rsid w:val="00383361"/>
    <w:rsid w:val="00391D54"/>
    <w:rsid w:val="0039670F"/>
    <w:rsid w:val="00397921"/>
    <w:rsid w:val="004300B1"/>
    <w:rsid w:val="00440DB7"/>
    <w:rsid w:val="00466AFA"/>
    <w:rsid w:val="00466C86"/>
    <w:rsid w:val="0049508C"/>
    <w:rsid w:val="004D2AF3"/>
    <w:rsid w:val="004E5A07"/>
    <w:rsid w:val="004F2C2E"/>
    <w:rsid w:val="00510D54"/>
    <w:rsid w:val="005132BC"/>
    <w:rsid w:val="00517171"/>
    <w:rsid w:val="005171C5"/>
    <w:rsid w:val="00526D4C"/>
    <w:rsid w:val="00572B5F"/>
    <w:rsid w:val="005D2F25"/>
    <w:rsid w:val="005F6157"/>
    <w:rsid w:val="006240BF"/>
    <w:rsid w:val="006341BD"/>
    <w:rsid w:val="0065338D"/>
    <w:rsid w:val="006B2587"/>
    <w:rsid w:val="007019A6"/>
    <w:rsid w:val="00715524"/>
    <w:rsid w:val="00726216"/>
    <w:rsid w:val="0074051A"/>
    <w:rsid w:val="007C2D41"/>
    <w:rsid w:val="007C4099"/>
    <w:rsid w:val="007E4463"/>
    <w:rsid w:val="007F1521"/>
    <w:rsid w:val="00813EFE"/>
    <w:rsid w:val="00823D1B"/>
    <w:rsid w:val="00824BE3"/>
    <w:rsid w:val="00830FB2"/>
    <w:rsid w:val="00844FE5"/>
    <w:rsid w:val="00892C9E"/>
    <w:rsid w:val="008937A6"/>
    <w:rsid w:val="008B7FBE"/>
    <w:rsid w:val="008D1CAE"/>
    <w:rsid w:val="008E4C7E"/>
    <w:rsid w:val="00901961"/>
    <w:rsid w:val="009029E1"/>
    <w:rsid w:val="009B4295"/>
    <w:rsid w:val="009B54A1"/>
    <w:rsid w:val="009D1490"/>
    <w:rsid w:val="00A24418"/>
    <w:rsid w:val="00A4628F"/>
    <w:rsid w:val="00A57A53"/>
    <w:rsid w:val="00A75CF0"/>
    <w:rsid w:val="00AB4FD8"/>
    <w:rsid w:val="00AB6A73"/>
    <w:rsid w:val="00AF382F"/>
    <w:rsid w:val="00B06B63"/>
    <w:rsid w:val="00B667F3"/>
    <w:rsid w:val="00B831B3"/>
    <w:rsid w:val="00BC3814"/>
    <w:rsid w:val="00C06B22"/>
    <w:rsid w:val="00C0775B"/>
    <w:rsid w:val="00C16EE7"/>
    <w:rsid w:val="00C6319B"/>
    <w:rsid w:val="00CD0680"/>
    <w:rsid w:val="00CD79D1"/>
    <w:rsid w:val="00D2134D"/>
    <w:rsid w:val="00D22DEB"/>
    <w:rsid w:val="00D634D5"/>
    <w:rsid w:val="00D94F65"/>
    <w:rsid w:val="00D953F3"/>
    <w:rsid w:val="00DA4245"/>
    <w:rsid w:val="00DF3D1E"/>
    <w:rsid w:val="00E40953"/>
    <w:rsid w:val="00E539B2"/>
    <w:rsid w:val="00E66DBA"/>
    <w:rsid w:val="00E75621"/>
    <w:rsid w:val="00EB0F2D"/>
    <w:rsid w:val="00EB28F3"/>
    <w:rsid w:val="00EC5BE6"/>
    <w:rsid w:val="00F17ADF"/>
    <w:rsid w:val="00F5174E"/>
    <w:rsid w:val="00FF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4FE5"/>
    <w:pPr>
      <w:spacing w:after="120" w:line="240" w:lineRule="auto"/>
    </w:pPr>
    <w:rPr>
      <w:lang w:val="fr-FR"/>
    </w:rPr>
  </w:style>
  <w:style w:type="paragraph" w:styleId="Titre6">
    <w:name w:val="heading 6"/>
    <w:link w:val="Titre6Car"/>
    <w:uiPriority w:val="9"/>
    <w:qFormat/>
    <w:rsid w:val="00844FE5"/>
    <w:pPr>
      <w:spacing w:after="120" w:line="240" w:lineRule="auto"/>
      <w:outlineLvl w:val="5"/>
    </w:pPr>
    <w:rPr>
      <w:rFonts w:ascii="Arial Black" w:eastAsia="Times New Roman" w:hAnsi="Arial Black" w:cs="Times New Roman"/>
      <w:color w:val="336666"/>
      <w:kern w:val="28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6Car">
    <w:name w:val="Titre 6 Car"/>
    <w:basedOn w:val="Policepardfaut"/>
    <w:link w:val="Titre6"/>
    <w:uiPriority w:val="9"/>
    <w:rsid w:val="00844FE5"/>
    <w:rPr>
      <w:rFonts w:ascii="Arial Black" w:eastAsia="Times New Roman" w:hAnsi="Arial Black" w:cs="Times New Roman"/>
      <w:color w:val="336666"/>
      <w:kern w:val="28"/>
      <w:sz w:val="20"/>
      <w:szCs w:val="20"/>
    </w:rPr>
  </w:style>
  <w:style w:type="table" w:styleId="Grilledutableau">
    <w:name w:val="Table Grid"/>
    <w:basedOn w:val="TableauNormal"/>
    <w:uiPriority w:val="59"/>
    <w:rsid w:val="00844F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844FE5"/>
    <w:pPr>
      <w:spacing w:after="200" w:line="276" w:lineRule="auto"/>
      <w:ind w:left="720"/>
      <w:contextualSpacing/>
    </w:pPr>
    <w:rPr>
      <w:lang w:val="en-US" w:bidi="ar-EG"/>
    </w:rPr>
  </w:style>
  <w:style w:type="character" w:customStyle="1" w:styleId="SansinterligneCar">
    <w:name w:val="Sans interligne Car"/>
    <w:basedOn w:val="Policepardfaut"/>
    <w:link w:val="Sansinterligne"/>
    <w:uiPriority w:val="1"/>
    <w:locked/>
    <w:rsid w:val="00844FE5"/>
    <w:rPr>
      <w:lang w:val="fr-FR"/>
    </w:rPr>
  </w:style>
  <w:style w:type="paragraph" w:styleId="Sansinterligne">
    <w:name w:val="No Spacing"/>
    <w:link w:val="SansinterligneCar"/>
    <w:uiPriority w:val="1"/>
    <w:qFormat/>
    <w:rsid w:val="00844FE5"/>
    <w:pPr>
      <w:spacing w:after="0" w:line="240" w:lineRule="auto"/>
    </w:pPr>
    <w:rPr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4FE5"/>
    <w:pPr>
      <w:spacing w:after="120" w:line="240" w:lineRule="auto"/>
    </w:pPr>
    <w:rPr>
      <w:lang w:val="fr-FR"/>
    </w:rPr>
  </w:style>
  <w:style w:type="paragraph" w:styleId="Titre6">
    <w:name w:val="heading 6"/>
    <w:link w:val="Titre6Car"/>
    <w:uiPriority w:val="9"/>
    <w:qFormat/>
    <w:rsid w:val="00844FE5"/>
    <w:pPr>
      <w:spacing w:after="120" w:line="240" w:lineRule="auto"/>
      <w:outlineLvl w:val="5"/>
    </w:pPr>
    <w:rPr>
      <w:rFonts w:ascii="Arial Black" w:eastAsia="Times New Roman" w:hAnsi="Arial Black" w:cs="Times New Roman"/>
      <w:color w:val="336666"/>
      <w:kern w:val="28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6Car">
    <w:name w:val="Titre 6 Car"/>
    <w:basedOn w:val="Policepardfaut"/>
    <w:link w:val="Titre6"/>
    <w:uiPriority w:val="9"/>
    <w:rsid w:val="00844FE5"/>
    <w:rPr>
      <w:rFonts w:ascii="Arial Black" w:eastAsia="Times New Roman" w:hAnsi="Arial Black" w:cs="Times New Roman"/>
      <w:color w:val="336666"/>
      <w:kern w:val="28"/>
      <w:sz w:val="20"/>
      <w:szCs w:val="20"/>
    </w:rPr>
  </w:style>
  <w:style w:type="table" w:styleId="Grilledutableau">
    <w:name w:val="Table Grid"/>
    <w:basedOn w:val="TableauNormal"/>
    <w:uiPriority w:val="59"/>
    <w:rsid w:val="00844F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844FE5"/>
    <w:pPr>
      <w:spacing w:after="200" w:line="276" w:lineRule="auto"/>
      <w:ind w:left="720"/>
      <w:contextualSpacing/>
    </w:pPr>
    <w:rPr>
      <w:lang w:val="en-US" w:bidi="ar-EG"/>
    </w:rPr>
  </w:style>
  <w:style w:type="character" w:customStyle="1" w:styleId="SansinterligneCar">
    <w:name w:val="Sans interligne Car"/>
    <w:basedOn w:val="Policepardfaut"/>
    <w:link w:val="Sansinterligne"/>
    <w:uiPriority w:val="1"/>
    <w:locked/>
    <w:rsid w:val="00844FE5"/>
    <w:rPr>
      <w:lang w:val="fr-FR"/>
    </w:rPr>
  </w:style>
  <w:style w:type="paragraph" w:styleId="Sansinterligne">
    <w:name w:val="No Spacing"/>
    <w:link w:val="SansinterligneCar"/>
    <w:uiPriority w:val="1"/>
    <w:qFormat/>
    <w:rsid w:val="00844FE5"/>
    <w:pPr>
      <w:spacing w:after="0" w:line="240" w:lineRule="auto"/>
    </w:pPr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10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oleObject" Target="embeddings/oleObject2.bin"/><Relationship Id="rId4" Type="http://schemas.microsoft.com/office/2007/relationships/stylesWithEffects" Target="stylesWithEffect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4F09C7-6F8B-43E6-9D8D-7F65AF988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631</Words>
  <Characters>3601</Characters>
  <Application>Microsoft Office Word</Application>
  <DocSecurity>0</DocSecurity>
  <Lines>30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TEST</cp:lastModifiedBy>
  <cp:revision>90</cp:revision>
  <cp:lastPrinted>2022-02-15T15:39:00Z</cp:lastPrinted>
  <dcterms:created xsi:type="dcterms:W3CDTF">2022-01-14T17:21:00Z</dcterms:created>
  <dcterms:modified xsi:type="dcterms:W3CDTF">2022-02-15T15:44:00Z</dcterms:modified>
</cp:coreProperties>
</file>