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3BE" w:rsidRDefault="008C286C">
      <w:bookmarkStart w:id="0" w:name="_GoBack"/>
      <w:bookmarkEnd w:id="0"/>
      <w:r>
        <w:rPr>
          <w:noProof/>
          <w:lang w:val="en-US"/>
        </w:rPr>
        <mc:AlternateContent>
          <mc:Choice Requires="wps">
            <w:drawing>
              <wp:anchor distT="0" distB="0" distL="114300" distR="114300" simplePos="0" relativeHeight="251660288" behindDoc="0" locked="0" layoutInCell="1" allowOverlap="1">
                <wp:simplePos x="0" y="0"/>
                <wp:positionH relativeFrom="column">
                  <wp:posOffset>-400050</wp:posOffset>
                </wp:positionH>
                <wp:positionV relativeFrom="paragraph">
                  <wp:posOffset>-46355</wp:posOffset>
                </wp:positionV>
                <wp:extent cx="6858000" cy="1388745"/>
                <wp:effectExtent l="9525" t="10795" r="19050" b="1016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0" cy="1388745"/>
                        </a:xfrm>
                        <a:prstGeom prst="rect">
                          <a:avLst/>
                        </a:prstGeom>
                        <a:solidFill>
                          <a:srgbClr val="FFFFFF"/>
                        </a:solidFill>
                        <a:ln w="19050">
                          <a:solidFill>
                            <a:srgbClr val="000000"/>
                          </a:solidFill>
                          <a:miter lim="800000"/>
                          <a:headEnd/>
                          <a:tailEnd/>
                        </a:ln>
                      </wps:spPr>
                      <wps:txb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A90790" w:rsidRPr="007B689B" w:rsidRDefault="00C91B31" w:rsidP="00A90790">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00A90790" w:rsidRPr="007B689B">
                              <w:rPr>
                                <w:rFonts w:ascii="Arial" w:hAnsi="Arial" w:cs="Arial"/>
                                <w:b/>
                                <w:color w:val="000000"/>
                                <w:lang w:val="fr-CA"/>
                              </w:rPr>
                              <w:t>D’ENSEIGNEMENT GÉNÉRAL</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sidR="00C91B31">
                              <w:rPr>
                                <w:rFonts w:ascii="Arial" w:hAnsi="Arial" w:cs="Arial"/>
                                <w:b/>
                                <w:color w:val="000000"/>
                                <w:lang w:val="fr-CA"/>
                              </w:rPr>
                              <w:t>JUIN</w:t>
                            </w:r>
                            <w:r w:rsidR="00716770">
                              <w:rPr>
                                <w:rFonts w:ascii="Arial" w:hAnsi="Arial" w:cs="Arial"/>
                                <w:b/>
                                <w:color w:val="000000"/>
                                <w:lang w:val="fr-CA"/>
                              </w:rPr>
                              <w:t xml:space="preserve"> 2016</w:t>
                            </w:r>
                          </w:p>
                          <w:p w:rsidR="00A90790" w:rsidRPr="00EE08EB" w:rsidRDefault="00C91B31" w:rsidP="00A90790">
                            <w:pPr>
                              <w:pStyle w:val="Heading6"/>
                              <w:widowControl w:val="0"/>
                              <w:jc w:val="center"/>
                              <w:rPr>
                                <w:rFonts w:cs="Arial"/>
                                <w:color w:val="000000"/>
                                <w:lang w:val="fr-CA"/>
                              </w:rPr>
                            </w:pPr>
                            <w:r>
                              <w:rPr>
                                <w:rFonts w:cs="Arial"/>
                                <w:color w:val="000000"/>
                                <w:lang w:val="fr-CA"/>
                              </w:rPr>
                              <w:t xml:space="preserve">EXAMENS DE </w:t>
                            </w:r>
                            <w:r w:rsidR="00A90790"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31.5pt;margin-top:-3.65pt;width:540pt;height:10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" strokeweight="1.5pt">
                <v:textbox>
                  <w:txbxContent>
                    <w:p w:rsidR="00A90790" w:rsidRPr="00DB51EE" w:rsidRDefault="00A90790" w:rsidP="00A90790">
                      <w:pPr>
                        <w:pStyle w:val="Heading6"/>
                        <w:widowControl w:val="0"/>
                        <w:jc w:val="center"/>
                        <w:rPr>
                          <w:rFonts w:ascii="Arial" w:hAnsi="Arial" w:cs="Arial"/>
                          <w:b/>
                          <w:color w:val="000000"/>
                          <w:sz w:val="22"/>
                          <w:szCs w:val="22"/>
                          <w:lang w:val="fr-CA"/>
                        </w:rPr>
                      </w:pPr>
                      <w:r w:rsidRPr="00DB51EE">
                        <w:rPr>
                          <w:rFonts w:ascii="Arial" w:hAnsi="Arial" w:cs="Arial"/>
                          <w:b/>
                          <w:color w:val="000000"/>
                          <w:sz w:val="22"/>
                          <w:szCs w:val="22"/>
                          <w:lang w:val="fr-CA"/>
                        </w:rPr>
                        <w:t>MINISTÈRE DE L’ÉDUCATION NATIONALE ET DE LA FORMATION PROFESSIONNELLE (MENFP)</w:t>
                      </w:r>
                    </w:p>
                    <w:p w:rsidR="00A90790" w:rsidRPr="007B689B" w:rsidRDefault="00C91B31" w:rsidP="00A90790">
                      <w:pPr>
                        <w:pStyle w:val="Heading6"/>
                        <w:widowControl w:val="0"/>
                        <w:jc w:val="center"/>
                        <w:rPr>
                          <w:rFonts w:ascii="Arial" w:hAnsi="Arial" w:cs="Arial"/>
                          <w:b/>
                          <w:color w:val="000000"/>
                          <w:lang w:val="fr-CA"/>
                        </w:rPr>
                      </w:pPr>
                      <w:r>
                        <w:rPr>
                          <w:rFonts w:ascii="Arial" w:hAnsi="Arial" w:cs="Arial"/>
                          <w:b/>
                          <w:color w:val="000000"/>
                          <w:lang w:val="fr-CA"/>
                        </w:rPr>
                        <w:t xml:space="preserve">FILIÈRE </w:t>
                      </w:r>
                      <w:r w:rsidR="00A90790" w:rsidRPr="007B689B">
                        <w:rPr>
                          <w:rFonts w:ascii="Arial" w:hAnsi="Arial" w:cs="Arial"/>
                          <w:b/>
                          <w:color w:val="000000"/>
                          <w:lang w:val="fr-CA"/>
                        </w:rPr>
                        <w:t>D’ENSEIGNEMENT GÉNÉRAL</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SÉRIES : (SVT, SES, LET/LA/ARTS, SMP)</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 xml:space="preserve">SESSION </w:t>
                      </w:r>
                      <w:r w:rsidR="00C91B31">
                        <w:rPr>
                          <w:rFonts w:ascii="Arial" w:hAnsi="Arial" w:cs="Arial"/>
                          <w:b/>
                          <w:color w:val="000000"/>
                          <w:lang w:val="fr-CA"/>
                        </w:rPr>
                        <w:t>JUIN</w:t>
                      </w:r>
                      <w:r w:rsidR="00716770">
                        <w:rPr>
                          <w:rFonts w:ascii="Arial" w:hAnsi="Arial" w:cs="Arial"/>
                          <w:b/>
                          <w:color w:val="000000"/>
                          <w:lang w:val="fr-CA"/>
                        </w:rPr>
                        <w:t xml:space="preserve"> 2016</w:t>
                      </w:r>
                    </w:p>
                    <w:p w:rsidR="00A90790" w:rsidRPr="00EE08EB" w:rsidRDefault="00C91B31" w:rsidP="00A90790">
                      <w:pPr>
                        <w:pStyle w:val="Heading6"/>
                        <w:widowControl w:val="0"/>
                        <w:jc w:val="center"/>
                        <w:rPr>
                          <w:rFonts w:cs="Arial"/>
                          <w:color w:val="000000"/>
                          <w:lang w:val="fr-CA"/>
                        </w:rPr>
                      </w:pPr>
                      <w:r>
                        <w:rPr>
                          <w:rFonts w:cs="Arial"/>
                          <w:color w:val="000000"/>
                          <w:lang w:val="fr-CA"/>
                        </w:rPr>
                        <w:t xml:space="preserve">EXAMENS DE </w:t>
                      </w:r>
                      <w:r w:rsidR="00A90790" w:rsidRPr="00EE08EB">
                        <w:rPr>
                          <w:rFonts w:cs="Arial"/>
                          <w:color w:val="000000"/>
                          <w:lang w:val="fr-CA"/>
                        </w:rPr>
                        <w:t xml:space="preserve">FIN D’ÉTUDES SECONDAIRES </w:t>
                      </w:r>
                    </w:p>
                    <w:p w:rsidR="00A90790" w:rsidRPr="007B689B" w:rsidRDefault="00A90790" w:rsidP="00A90790">
                      <w:pPr>
                        <w:pStyle w:val="Heading6"/>
                        <w:widowControl w:val="0"/>
                        <w:jc w:val="center"/>
                        <w:rPr>
                          <w:rFonts w:ascii="Arial" w:hAnsi="Arial" w:cs="Arial"/>
                          <w:b/>
                          <w:color w:val="000000"/>
                          <w:lang w:val="fr-CA"/>
                        </w:rPr>
                      </w:pPr>
                      <w:r w:rsidRPr="007B689B">
                        <w:rPr>
                          <w:rFonts w:ascii="Arial" w:hAnsi="Arial" w:cs="Arial"/>
                          <w:b/>
                          <w:color w:val="000000"/>
                          <w:lang w:val="fr-CA"/>
                        </w:rPr>
                        <w:t>ÉCONOMIE</w:t>
                      </w:r>
                    </w:p>
                  </w:txbxContent>
                </v:textbox>
              </v:rect>
            </w:pict>
          </mc:Fallback>
        </mc:AlternateContent>
      </w:r>
    </w:p>
    <w:p w:rsidR="00FE6F8B" w:rsidRDefault="00C91B31">
      <w:r>
        <w:rPr>
          <w:rFonts w:ascii="Times New Roman" w:hAnsi="Times New Roman"/>
          <w:b/>
          <w:noProof/>
          <w:color w:val="000000"/>
          <w:u w:val="single"/>
          <w:lang w:val="en-US"/>
        </w:rPr>
        <w:drawing>
          <wp:anchor distT="0" distB="0" distL="114300" distR="114300" simplePos="0" relativeHeight="251714560" behindDoc="0" locked="0" layoutInCell="1" allowOverlap="1" wp14:anchorId="180D362B" wp14:editId="4DE3CF76">
            <wp:simplePos x="0" y="0"/>
            <wp:positionH relativeFrom="column">
              <wp:posOffset>-208280</wp:posOffset>
            </wp:positionH>
            <wp:positionV relativeFrom="paragraph">
              <wp:posOffset>212725</wp:posOffset>
            </wp:positionV>
            <wp:extent cx="1292860" cy="732155"/>
            <wp:effectExtent l="0" t="0" r="0" b="0"/>
            <wp:wrapNone/>
            <wp:docPr id="1" name="Picture 1" descr="C:\Users\def\Desktop\Logo\images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f\Desktop\Logo\images (1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92860" cy="7321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E6F8B" w:rsidRDefault="00FE6F8B"/>
    <w:p w:rsidR="00FE6F8B" w:rsidRDefault="008C286C">
      <w:r>
        <w:rPr>
          <w:rFonts w:ascii="Times New Roman" w:hAnsi="Times New Roman" w:cs="Times New Roman"/>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145" type="#_x0000_t136" style="position:absolute;margin-left:378.7pt;margin-top:11.55pt;width:126.1pt;height:31.95pt;z-index:251712512" fillcolor="#c00000" strokecolor="#c00000" strokeweight=".5pt">
            <v:shadow color="#b2b2b2" opacity="52429f" offset="3pt"/>
            <v:textpath style="font-family:&quot;Stencil&quot;;v-text-kern:t" trim="t" fitpath="t" string="Ecologisme"/>
          </v:shape>
        </w:pict>
      </w:r>
    </w:p>
    <w:p w:rsidR="00A90790" w:rsidRDefault="00A90790"/>
    <w:p w:rsidR="00A90790" w:rsidRDefault="00A90790"/>
    <w:p w:rsidR="00A90790" w:rsidRPr="005F6A70" w:rsidRDefault="00A90790" w:rsidP="00867A77">
      <w:pPr>
        <w:pStyle w:val="Heading6"/>
        <w:widowControl w:val="0"/>
        <w:spacing w:after="0"/>
        <w:ind w:left="-994" w:firstLine="274"/>
        <w:rPr>
          <w:rFonts w:ascii="Arial" w:hAnsi="Arial" w:cs="Arial"/>
          <w:i/>
          <w:color w:val="000000"/>
          <w:lang w:val="fr-CA"/>
        </w:rPr>
      </w:pPr>
      <w:r w:rsidRPr="005F6A70">
        <w:rPr>
          <w:rFonts w:ascii="Arial" w:hAnsi="Arial" w:cs="Arial"/>
          <w:b/>
          <w:color w:val="000000"/>
          <w:lang w:val="fr-CA"/>
        </w:rPr>
        <w:t xml:space="preserve">Consignes : </w:t>
      </w:r>
      <w:r w:rsidRPr="005F6A70">
        <w:rPr>
          <w:rFonts w:ascii="Arial" w:hAnsi="Arial" w:cs="Arial"/>
          <w:i/>
          <w:color w:val="000000"/>
          <w:lang w:val="fr-CA"/>
        </w:rPr>
        <w:t>1)  L’usage de la calculatrice programmable est interdit</w:t>
      </w:r>
      <w:r w:rsidRPr="005F6A70">
        <w:rPr>
          <w:rFonts w:ascii="Arial" w:hAnsi="Arial" w:cs="Arial"/>
          <w:i/>
          <w:color w:val="000000"/>
          <w:lang w:val="fr-CA"/>
        </w:rPr>
        <w:tab/>
      </w:r>
      <w:r w:rsidRPr="005F6A70">
        <w:rPr>
          <w:rFonts w:ascii="Arial" w:hAnsi="Arial" w:cs="Arial"/>
          <w:i/>
          <w:color w:val="000000"/>
          <w:lang w:val="fr-CA"/>
        </w:rPr>
        <w:tab/>
        <w:t>3)  Le silence est obligatoire</w:t>
      </w:r>
    </w:p>
    <w:p w:rsidR="00A90790" w:rsidRPr="005F6A70" w:rsidRDefault="00A90790" w:rsidP="00A90790">
      <w:pPr>
        <w:pStyle w:val="Heading6"/>
        <w:widowControl w:val="0"/>
        <w:spacing w:after="0"/>
        <w:ind w:left="-994"/>
        <w:rPr>
          <w:rFonts w:ascii="Arial" w:hAnsi="Arial" w:cs="Arial"/>
          <w:i/>
          <w:color w:val="000000"/>
          <w:lang w:val="fr-CA"/>
        </w:rPr>
      </w:pPr>
      <w:r w:rsidRPr="005F6A70">
        <w:rPr>
          <w:rFonts w:ascii="Arial" w:hAnsi="Arial" w:cs="Arial"/>
          <w:i/>
          <w:color w:val="000000"/>
          <w:lang w:val="fr-CA"/>
        </w:rPr>
        <w:tab/>
      </w:r>
      <w:r w:rsidRPr="005F6A70">
        <w:rPr>
          <w:rFonts w:ascii="Arial" w:hAnsi="Arial" w:cs="Arial"/>
          <w:i/>
          <w:color w:val="000000"/>
          <w:lang w:val="fr-CA"/>
        </w:rPr>
        <w:tab/>
      </w:r>
      <w:r w:rsidR="00EE08EB">
        <w:rPr>
          <w:rFonts w:ascii="Arial" w:hAnsi="Arial" w:cs="Arial"/>
          <w:i/>
          <w:color w:val="000000"/>
          <w:lang w:val="fr-CA"/>
        </w:rPr>
        <w:t xml:space="preserve">     </w:t>
      </w:r>
      <w:r w:rsidRPr="005F6A70">
        <w:rPr>
          <w:rFonts w:ascii="Arial" w:hAnsi="Arial" w:cs="Arial"/>
          <w:i/>
          <w:color w:val="000000"/>
          <w:lang w:val="fr-CA"/>
        </w:rPr>
        <w:t xml:space="preserve">   2)  Le téléphone est interdit dans les salles</w:t>
      </w:r>
      <w:r w:rsidRPr="005F6A70">
        <w:rPr>
          <w:rFonts w:ascii="Arial" w:hAnsi="Arial" w:cs="Arial"/>
          <w:i/>
          <w:color w:val="000000"/>
          <w:lang w:val="fr-CA"/>
        </w:rPr>
        <w:tab/>
      </w:r>
      <w:r w:rsidRPr="005F6A70">
        <w:rPr>
          <w:rFonts w:ascii="Arial" w:hAnsi="Arial" w:cs="Arial"/>
          <w:i/>
          <w:color w:val="000000"/>
          <w:lang w:val="fr-CA"/>
        </w:rPr>
        <w:tab/>
      </w:r>
      <w:r>
        <w:rPr>
          <w:rFonts w:ascii="Arial" w:hAnsi="Arial" w:cs="Arial"/>
          <w:i/>
          <w:color w:val="000000"/>
          <w:lang w:val="fr-CA"/>
        </w:rPr>
        <w:tab/>
      </w:r>
      <w:r w:rsidRPr="005F6A70">
        <w:rPr>
          <w:rFonts w:ascii="Arial" w:hAnsi="Arial" w:cs="Arial"/>
          <w:i/>
          <w:color w:val="000000"/>
          <w:lang w:val="fr-CA"/>
        </w:rPr>
        <w:tab/>
        <w:t>Durée de l’épreuve : 3 heures</w:t>
      </w:r>
    </w:p>
    <w:p w:rsidR="00A90790" w:rsidRPr="005F6A70" w:rsidRDefault="00A90790" w:rsidP="00A90790">
      <w:pPr>
        <w:pStyle w:val="Heading6"/>
        <w:widowControl w:val="0"/>
        <w:spacing w:before="120" w:after="0"/>
        <w:ind w:left="-994"/>
        <w:jc w:val="center"/>
        <w:rPr>
          <w:rFonts w:ascii="Arial" w:hAnsi="Arial" w:cs="Arial"/>
          <w:b/>
          <w:i/>
          <w:color w:val="000000"/>
          <w:lang w:val="fr-CA"/>
        </w:rPr>
      </w:pPr>
      <w:r w:rsidRPr="005F6A70">
        <w:rPr>
          <w:rFonts w:ascii="Arial" w:hAnsi="Arial" w:cs="Arial"/>
          <w:b/>
          <w:i/>
          <w:color w:val="000000"/>
          <w:lang w:val="fr-CA"/>
        </w:rPr>
        <w:t>Coefficients (SVT) : 2</w:t>
      </w:r>
      <w:r w:rsidRPr="005F6A70">
        <w:rPr>
          <w:rFonts w:ascii="Arial" w:hAnsi="Arial" w:cs="Arial"/>
          <w:b/>
          <w:i/>
          <w:color w:val="000000"/>
          <w:lang w:val="fr-CA"/>
        </w:rPr>
        <w:tab/>
        <w:t>(SES) : 3</w:t>
      </w:r>
      <w:r w:rsidRPr="005F6A70">
        <w:rPr>
          <w:rFonts w:ascii="Arial" w:hAnsi="Arial" w:cs="Arial"/>
          <w:b/>
          <w:i/>
          <w:color w:val="000000"/>
          <w:lang w:val="fr-CA"/>
        </w:rPr>
        <w:tab/>
        <w:t>(SMP) : 2</w:t>
      </w:r>
      <w:r w:rsidRPr="005F6A70">
        <w:rPr>
          <w:rFonts w:cs="Arial"/>
          <w:b/>
          <w:color w:val="000000"/>
          <w:lang w:val="fr-CA"/>
        </w:rPr>
        <w:t xml:space="preserve"> </w:t>
      </w:r>
      <w:r w:rsidRPr="005F6A70">
        <w:rPr>
          <w:rFonts w:cs="Arial"/>
          <w:b/>
          <w:color w:val="000000"/>
          <w:lang w:val="fr-CA"/>
        </w:rPr>
        <w:tab/>
        <w:t>(</w:t>
      </w:r>
      <w:r w:rsidRPr="005F6A70">
        <w:rPr>
          <w:rFonts w:ascii="Arial" w:hAnsi="Arial" w:cs="Arial"/>
          <w:b/>
          <w:i/>
          <w:color w:val="000000"/>
          <w:lang w:val="fr-CA"/>
        </w:rPr>
        <w:t>LET/LA/ARTS) : 1</w:t>
      </w:r>
    </w:p>
    <w:p w:rsidR="00A90790" w:rsidRPr="009011CA" w:rsidRDefault="00A90790" w:rsidP="00A90790">
      <w:pPr>
        <w:pStyle w:val="Heading6"/>
        <w:widowControl w:val="0"/>
        <w:spacing w:after="0"/>
        <w:ind w:left="-994"/>
        <w:rPr>
          <w:rFonts w:ascii="Arial" w:hAnsi="Arial" w:cs="Arial"/>
          <w:i/>
          <w:color w:val="000000"/>
          <w:sz w:val="4"/>
          <w:szCs w:val="4"/>
          <w:lang w:val="fr-CA"/>
        </w:rPr>
      </w:pPr>
    </w:p>
    <w:p w:rsidR="00CC5BB9" w:rsidRPr="0007638E" w:rsidRDefault="008C286C" w:rsidP="00FE6F8B">
      <w:pPr>
        <w:pStyle w:val="Heading6"/>
        <w:widowControl w:val="0"/>
        <w:spacing w:after="0"/>
        <w:ind w:left="-810" w:firstLine="180"/>
        <w:rPr>
          <w:rFonts w:ascii="Arial" w:hAnsi="Arial" w:cs="Arial"/>
          <w:b/>
          <w:color w:val="000000"/>
          <w:sz w:val="16"/>
          <w:szCs w:val="16"/>
          <w:lang w:val="fr-CA"/>
        </w:rPr>
      </w:pPr>
      <w:r>
        <w:rPr>
          <w:rFonts w:ascii="Arial" w:hAnsi="Arial" w:cs="Arial"/>
          <w:i/>
          <w:noProof/>
          <w:color w:val="000000"/>
          <w:sz w:val="4"/>
          <w:szCs w:val="4"/>
        </w:rPr>
        <mc:AlternateContent>
          <mc:Choice Requires="wps">
            <w:drawing>
              <wp:anchor distT="0" distB="0" distL="114300" distR="114300" simplePos="0" relativeHeight="251662336" behindDoc="0" locked="0" layoutInCell="1" allowOverlap="1">
                <wp:simplePos x="0" y="0"/>
                <wp:positionH relativeFrom="column">
                  <wp:posOffset>-420370</wp:posOffset>
                </wp:positionH>
                <wp:positionV relativeFrom="paragraph">
                  <wp:posOffset>48260</wp:posOffset>
                </wp:positionV>
                <wp:extent cx="6858000" cy="0"/>
                <wp:effectExtent l="8255" t="10160" r="10795" b="8890"/>
                <wp:wrapNone/>
                <wp:docPr id="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33.1pt;margin-top:3.8pt;width:540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" strokeweight="1pt"/>
            </w:pict>
          </mc:Fallback>
        </mc:AlternateContent>
      </w:r>
    </w:p>
    <w:p w:rsidR="00CC5BB9" w:rsidRPr="009011CA" w:rsidRDefault="00CC5BB9" w:rsidP="00FE6F8B">
      <w:pPr>
        <w:pStyle w:val="Heading6"/>
        <w:widowControl w:val="0"/>
        <w:spacing w:after="0"/>
        <w:ind w:left="-810" w:firstLine="180"/>
        <w:rPr>
          <w:rFonts w:ascii="Arial" w:hAnsi="Arial" w:cs="Arial"/>
          <w:b/>
          <w:color w:val="000000"/>
          <w:sz w:val="4"/>
          <w:szCs w:val="4"/>
          <w:lang w:val="fr-CA"/>
        </w:rPr>
      </w:pPr>
    </w:p>
    <w:p w:rsidR="00867A77" w:rsidRPr="009323A6" w:rsidRDefault="00867A77" w:rsidP="00FE6F8B">
      <w:pPr>
        <w:pStyle w:val="Heading6"/>
        <w:widowControl w:val="0"/>
        <w:spacing w:after="0"/>
        <w:ind w:left="-810" w:firstLine="180"/>
        <w:rPr>
          <w:rFonts w:ascii="Arial" w:hAnsi="Arial" w:cs="Arial"/>
          <w:b/>
          <w:color w:val="000000"/>
          <w:sz w:val="4"/>
          <w:szCs w:val="4"/>
          <w:lang w:val="fr-FR"/>
        </w:rPr>
        <w:sectPr w:rsidR="00867A77" w:rsidRPr="009323A6" w:rsidSect="008638E4">
          <w:type w:val="continuous"/>
          <w:pgSz w:w="12240" w:h="20160" w:code="1"/>
          <w:pgMar w:top="576" w:right="1008" w:bottom="432" w:left="1296" w:header="720" w:footer="720" w:gutter="0"/>
          <w:cols w:space="720"/>
          <w:docGrid w:linePitch="360"/>
        </w:sectPr>
      </w:pPr>
    </w:p>
    <w:p w:rsidR="00FF3681" w:rsidRDefault="00FF3681" w:rsidP="00FF3681">
      <w:pPr>
        <w:pStyle w:val="Heading6"/>
        <w:widowControl w:val="0"/>
        <w:spacing w:after="0"/>
        <w:rPr>
          <w:rFonts w:ascii="Arial" w:hAnsi="Arial" w:cs="Arial"/>
          <w:color w:val="000000"/>
          <w:sz w:val="22"/>
          <w:szCs w:val="22"/>
          <w:lang w:val="fr-CA"/>
        </w:rPr>
      </w:pPr>
    </w:p>
    <w:p w:rsidR="00A90790" w:rsidRPr="00FF3681" w:rsidRDefault="00FA6CF2" w:rsidP="00FF3681">
      <w:pPr>
        <w:pStyle w:val="Heading6"/>
        <w:widowControl w:val="0"/>
        <w:spacing w:after="0"/>
        <w:rPr>
          <w:rFonts w:ascii="Arial" w:hAnsi="Arial" w:cs="Arial"/>
          <w:b/>
          <w:color w:val="000000"/>
          <w:sz w:val="22"/>
          <w:szCs w:val="22"/>
          <w:lang w:val="fr-CA"/>
        </w:rPr>
      </w:pPr>
      <w:r>
        <w:rPr>
          <w:rFonts w:ascii="Arial" w:hAnsi="Arial" w:cs="Arial"/>
          <w:b/>
          <w:color w:val="000000"/>
          <w:sz w:val="22"/>
          <w:szCs w:val="22"/>
          <w:lang w:val="fr-CA"/>
        </w:rPr>
        <w:t xml:space="preserve">I.-  </w:t>
      </w:r>
      <w:r w:rsidR="00FF3681" w:rsidRPr="00FF3681">
        <w:rPr>
          <w:rFonts w:ascii="Arial" w:hAnsi="Arial" w:cs="Arial"/>
          <w:b/>
          <w:color w:val="000000"/>
          <w:sz w:val="22"/>
          <w:szCs w:val="22"/>
          <w:lang w:val="fr-CA"/>
        </w:rPr>
        <w:t>Le développement, une vision globale</w:t>
      </w:r>
    </w:p>
    <w:p w:rsidR="00A90790" w:rsidRPr="0051718D" w:rsidRDefault="00A90790" w:rsidP="00A90790">
      <w:pPr>
        <w:pStyle w:val="Heading6"/>
        <w:widowControl w:val="0"/>
        <w:spacing w:after="0"/>
        <w:ind w:left="-994"/>
        <w:rPr>
          <w:rFonts w:ascii="Arial" w:hAnsi="Arial" w:cs="Arial"/>
          <w:color w:val="000000"/>
          <w:sz w:val="10"/>
          <w:szCs w:val="10"/>
          <w:lang w:val="fr-CA"/>
        </w:rPr>
      </w:pPr>
    </w:p>
    <w:p w:rsidR="00FE4F79" w:rsidRDefault="00FF3681" w:rsidP="00330F1C">
      <w:pPr>
        <w:pStyle w:val="Heading6"/>
        <w:widowControl w:val="0"/>
        <w:spacing w:after="0"/>
        <w:ind w:left="-720" w:firstLine="90"/>
        <w:jc w:val="both"/>
        <w:rPr>
          <w:rFonts w:ascii="Arial" w:hAnsi="Arial" w:cs="Arial"/>
          <w:color w:val="000000"/>
          <w:sz w:val="22"/>
          <w:szCs w:val="22"/>
          <w:lang w:val="fr-CA"/>
        </w:rPr>
      </w:pPr>
      <w:r>
        <w:rPr>
          <w:rFonts w:ascii="Arial" w:hAnsi="Arial" w:cs="Arial"/>
          <w:color w:val="000000"/>
          <w:sz w:val="22"/>
          <w:szCs w:val="22"/>
          <w:lang w:val="fr-CA"/>
        </w:rPr>
        <w:t>L’objet de la théorie de la croissance est d’expliquer l’évolution d’un seul agrégat, le produit national (PIB ou PNB). Or, cet agrégat ne permet pas de rendre compte d’aspects de l’évolution des sociétés aussi importants que la répartition du revenu, la dynamique industrielle ou même le bien-être de la majeure partie de la population</w:t>
      </w:r>
      <w:r w:rsidR="00970486" w:rsidRPr="009011CA">
        <w:rPr>
          <w:rFonts w:ascii="Arial" w:hAnsi="Arial" w:cs="Arial"/>
          <w:color w:val="000000"/>
          <w:sz w:val="22"/>
          <w:szCs w:val="22"/>
          <w:lang w:val="fr-CA"/>
        </w:rPr>
        <w:t>.</w:t>
      </w:r>
    </w:p>
    <w:p w:rsidR="00FF3681" w:rsidRDefault="00FF3681" w:rsidP="00330F1C">
      <w:pPr>
        <w:pStyle w:val="Heading6"/>
        <w:widowControl w:val="0"/>
        <w:spacing w:after="0"/>
        <w:ind w:left="-720" w:firstLine="90"/>
        <w:jc w:val="both"/>
        <w:rPr>
          <w:rFonts w:ascii="Arial" w:hAnsi="Arial" w:cs="Arial"/>
          <w:color w:val="000000"/>
          <w:sz w:val="22"/>
          <w:szCs w:val="22"/>
          <w:lang w:val="fr-CA"/>
        </w:rPr>
      </w:pPr>
      <w:r>
        <w:rPr>
          <w:rFonts w:ascii="Arial" w:hAnsi="Arial" w:cs="Arial"/>
          <w:color w:val="000000"/>
          <w:sz w:val="22"/>
          <w:szCs w:val="22"/>
          <w:lang w:val="fr-CA"/>
        </w:rPr>
        <w:t>Ces raisons expliquent la nécessité de remplacer l’analyse plus globale en termes de développement. Nous définirons ici le développement comme processus par lequel une société parvient à satisfaire les besoins qu’elle considère comme fondamentaux. Cette définition permet de souligner deux points essentiels : le développement est un processus et il ne peut se juger que par rapport à certaines valeurs. […]</w:t>
      </w:r>
    </w:p>
    <w:p w:rsidR="00FF3681" w:rsidRDefault="00FF3681" w:rsidP="00330F1C">
      <w:pPr>
        <w:pStyle w:val="Heading6"/>
        <w:widowControl w:val="0"/>
        <w:spacing w:after="0"/>
        <w:ind w:left="-720" w:firstLine="90"/>
        <w:jc w:val="both"/>
        <w:rPr>
          <w:rFonts w:ascii="Arial" w:hAnsi="Arial" w:cs="Arial"/>
          <w:color w:val="000000"/>
          <w:sz w:val="22"/>
          <w:szCs w:val="22"/>
          <w:lang w:val="fr-CA"/>
        </w:rPr>
      </w:pPr>
    </w:p>
    <w:p w:rsidR="00FF3681" w:rsidRDefault="00FF3681" w:rsidP="00330F1C">
      <w:pPr>
        <w:pStyle w:val="Heading6"/>
        <w:widowControl w:val="0"/>
        <w:spacing w:after="0"/>
        <w:ind w:left="-720" w:firstLine="90"/>
        <w:jc w:val="both"/>
        <w:rPr>
          <w:rFonts w:ascii="Arial" w:hAnsi="Arial" w:cs="Arial"/>
          <w:color w:val="000000"/>
          <w:sz w:val="22"/>
          <w:szCs w:val="22"/>
          <w:lang w:val="fr-CA"/>
        </w:rPr>
      </w:pPr>
      <w:r>
        <w:rPr>
          <w:rFonts w:ascii="Arial" w:hAnsi="Arial" w:cs="Arial"/>
          <w:color w:val="000000"/>
          <w:sz w:val="22"/>
          <w:szCs w:val="22"/>
          <w:lang w:val="fr-CA"/>
        </w:rPr>
        <w:t xml:space="preserve">Le développement n’est pas la croissance dans la mesure où il se fixe d’autres objectifs que la simple augmentation du PIB. Durant la dernière décennie, une trentaine de pays ont obtenu un taux de croissance annuel supérieur à 5%. Or, dans ce pays, de nombreuses couches de la population ont en fait </w:t>
      </w:r>
      <w:r w:rsidR="00DE32AC">
        <w:rPr>
          <w:rFonts w:ascii="Arial" w:hAnsi="Arial" w:cs="Arial"/>
          <w:color w:val="000000"/>
          <w:sz w:val="22"/>
          <w:szCs w:val="22"/>
          <w:lang w:val="fr-CA"/>
        </w:rPr>
        <w:t>connu une dégradation de leur niveau de vie. Il peut donc exister une croissance s</w:t>
      </w:r>
      <w:r w:rsidR="0096237D">
        <w:rPr>
          <w:rFonts w:ascii="Arial" w:hAnsi="Arial" w:cs="Arial"/>
          <w:color w:val="000000"/>
          <w:sz w:val="22"/>
          <w:szCs w:val="22"/>
          <w:lang w:val="fr-CA"/>
        </w:rPr>
        <w:t>an</w:t>
      </w:r>
      <w:r w:rsidR="00DE32AC">
        <w:rPr>
          <w:rFonts w:ascii="Arial" w:hAnsi="Arial" w:cs="Arial"/>
          <w:color w:val="000000"/>
          <w:sz w:val="22"/>
          <w:szCs w:val="22"/>
          <w:lang w:val="fr-CA"/>
        </w:rPr>
        <w:t xml:space="preserve">s </w:t>
      </w:r>
      <w:r>
        <w:rPr>
          <w:rFonts w:ascii="Arial" w:hAnsi="Arial" w:cs="Arial"/>
          <w:color w:val="000000"/>
          <w:sz w:val="22"/>
          <w:szCs w:val="22"/>
          <w:lang w:val="fr-CA"/>
        </w:rPr>
        <w:t xml:space="preserve"> développement</w:t>
      </w:r>
      <w:r w:rsidR="00DE32AC">
        <w:rPr>
          <w:rFonts w:ascii="Arial" w:hAnsi="Arial" w:cs="Arial"/>
          <w:color w:val="000000"/>
          <w:sz w:val="22"/>
          <w:szCs w:val="22"/>
          <w:lang w:val="fr-CA"/>
        </w:rPr>
        <w:t>. Il est par contre possible d’imaginer un développement s</w:t>
      </w:r>
      <w:r w:rsidR="0096237D">
        <w:rPr>
          <w:rFonts w:ascii="Arial" w:hAnsi="Arial" w:cs="Arial"/>
          <w:color w:val="000000"/>
          <w:sz w:val="22"/>
          <w:szCs w:val="22"/>
          <w:lang w:val="fr-CA"/>
        </w:rPr>
        <w:t>an</w:t>
      </w:r>
      <w:r w:rsidR="00DE32AC">
        <w:rPr>
          <w:rFonts w:ascii="Arial" w:hAnsi="Arial" w:cs="Arial"/>
          <w:color w:val="000000"/>
          <w:sz w:val="22"/>
          <w:szCs w:val="22"/>
          <w:lang w:val="fr-CA"/>
        </w:rPr>
        <w:t>s croissance dans un pays où le PIB par tête n’augmenterai</w:t>
      </w:r>
      <w:r w:rsidR="0003766D">
        <w:rPr>
          <w:rFonts w:ascii="Arial" w:hAnsi="Arial" w:cs="Arial"/>
          <w:color w:val="000000"/>
          <w:sz w:val="22"/>
          <w:szCs w:val="22"/>
          <w:lang w:val="fr-CA"/>
        </w:rPr>
        <w:t>t pas, mais qui parviendrait à une meilleure justice sociale et à une réduction des gaspillages au profit des besoins essentiels de sa population. Il serait toutefois difficile de citer des exemples d’un tel développement et le plus souvent croissance et développement vont de pair. […]</w:t>
      </w:r>
    </w:p>
    <w:p w:rsidR="0003766D" w:rsidRDefault="0003766D" w:rsidP="00330F1C">
      <w:pPr>
        <w:pStyle w:val="Heading6"/>
        <w:widowControl w:val="0"/>
        <w:spacing w:after="0"/>
        <w:ind w:left="-720" w:firstLine="90"/>
        <w:jc w:val="both"/>
        <w:rPr>
          <w:rFonts w:ascii="Arial" w:hAnsi="Arial" w:cs="Arial"/>
          <w:color w:val="000000"/>
          <w:sz w:val="22"/>
          <w:szCs w:val="22"/>
          <w:lang w:val="fr-CA"/>
        </w:rPr>
      </w:pPr>
      <w:r>
        <w:rPr>
          <w:rFonts w:ascii="Arial" w:hAnsi="Arial" w:cs="Arial"/>
          <w:color w:val="000000"/>
          <w:sz w:val="22"/>
          <w:szCs w:val="22"/>
          <w:lang w:val="fr-CA"/>
        </w:rPr>
        <w:t>L’on pourrait certes chercher à définir le développement en termes de bien-être et comptabiliser les plaisirs et les peines</w:t>
      </w:r>
      <w:r w:rsidR="00C91D98">
        <w:rPr>
          <w:rFonts w:ascii="Arial" w:hAnsi="Arial" w:cs="Arial"/>
          <w:color w:val="000000"/>
          <w:sz w:val="22"/>
          <w:szCs w:val="22"/>
          <w:lang w:val="fr-CA"/>
        </w:rPr>
        <w:t xml:space="preserve"> associ</w:t>
      </w:r>
      <w:r w:rsidR="00D22ABD">
        <w:rPr>
          <w:rFonts w:ascii="Arial" w:hAnsi="Arial" w:cs="Arial"/>
          <w:color w:val="000000"/>
          <w:sz w:val="22"/>
          <w:szCs w:val="22"/>
          <w:lang w:val="fr-CA"/>
        </w:rPr>
        <w:t xml:space="preserve">és à l’évolution d’une société. </w:t>
      </w:r>
      <w:r w:rsidR="00C91D98">
        <w:rPr>
          <w:rFonts w:ascii="Arial" w:hAnsi="Arial" w:cs="Arial"/>
          <w:color w:val="000000"/>
          <w:sz w:val="22"/>
          <w:szCs w:val="22"/>
          <w:lang w:val="fr-CA"/>
        </w:rPr>
        <w:t xml:space="preserve">Mais alors les difficultés deviennent considérables. Le propre d’un </w:t>
      </w:r>
      <w:r w:rsidR="006A2233">
        <w:rPr>
          <w:rFonts w:ascii="Arial" w:hAnsi="Arial" w:cs="Arial"/>
          <w:color w:val="000000"/>
          <w:sz w:val="22"/>
          <w:szCs w:val="22"/>
          <w:lang w:val="fr-CA"/>
        </w:rPr>
        <w:t>processus de développement est en effet de boule</w:t>
      </w:r>
      <w:r w:rsidR="00D22ABD">
        <w:rPr>
          <w:rFonts w:ascii="Arial" w:hAnsi="Arial" w:cs="Arial"/>
          <w:color w:val="000000"/>
          <w:sz w:val="22"/>
          <w:szCs w:val="22"/>
          <w:lang w:val="fr-CA"/>
        </w:rPr>
        <w:t>verser les hiérarchies sociales</w:t>
      </w:r>
      <w:r w:rsidR="006A2233">
        <w:rPr>
          <w:rFonts w:ascii="Arial" w:hAnsi="Arial" w:cs="Arial"/>
          <w:color w:val="000000"/>
          <w:sz w:val="22"/>
          <w:szCs w:val="22"/>
          <w:lang w:val="fr-CA"/>
        </w:rPr>
        <w:t>: certains s’enrichissent, d’autres</w:t>
      </w:r>
      <w:r w:rsidR="00E03433">
        <w:rPr>
          <w:rFonts w:ascii="Arial" w:hAnsi="Arial" w:cs="Arial"/>
          <w:color w:val="000000"/>
          <w:sz w:val="22"/>
          <w:szCs w:val="22"/>
          <w:lang w:val="fr-CA"/>
        </w:rPr>
        <w:t xml:space="preserve"> enfin restent à l’écart. Comme nous ne pouvons pas additionner ou soustraire les niveaux de satisfaction de chacun des groupes, nous ne pouvons pas savoir si le niveau de satisfaction de l’ensemble de la population a augmenté.</w:t>
      </w:r>
    </w:p>
    <w:p w:rsidR="00583CE6" w:rsidRPr="00583CE6" w:rsidRDefault="00583CE6" w:rsidP="00583CE6">
      <w:pPr>
        <w:pStyle w:val="Heading6"/>
        <w:widowControl w:val="0"/>
        <w:spacing w:after="0"/>
        <w:ind w:left="-720" w:firstLine="90"/>
        <w:jc w:val="right"/>
        <w:rPr>
          <w:rFonts w:ascii="Arial" w:hAnsi="Arial" w:cs="Arial"/>
          <w:i/>
          <w:color w:val="000000"/>
          <w:sz w:val="16"/>
          <w:szCs w:val="16"/>
          <w:lang w:val="fr-CA"/>
        </w:rPr>
      </w:pPr>
      <w:r w:rsidRPr="00583CE6">
        <w:rPr>
          <w:rFonts w:ascii="Arial" w:hAnsi="Arial" w:cs="Arial"/>
          <w:i/>
          <w:color w:val="000000"/>
          <w:sz w:val="16"/>
          <w:szCs w:val="16"/>
          <w:lang w:val="fr-CA"/>
        </w:rPr>
        <w:t xml:space="preserve">G.Crellet, structures et stratégies du </w:t>
      </w:r>
    </w:p>
    <w:p w:rsidR="00E03433" w:rsidRPr="00583CE6" w:rsidRDefault="00583CE6" w:rsidP="00583CE6">
      <w:pPr>
        <w:pStyle w:val="Heading6"/>
        <w:widowControl w:val="0"/>
        <w:spacing w:after="0"/>
        <w:ind w:left="-720" w:firstLine="90"/>
        <w:jc w:val="right"/>
        <w:rPr>
          <w:rFonts w:ascii="Arial" w:hAnsi="Arial" w:cs="Arial"/>
          <w:i/>
          <w:color w:val="000000"/>
          <w:sz w:val="16"/>
          <w:szCs w:val="16"/>
          <w:lang w:val="fr-CA"/>
        </w:rPr>
      </w:pPr>
      <w:r>
        <w:rPr>
          <w:rFonts w:ascii="Arial" w:hAnsi="Arial" w:cs="Arial"/>
          <w:i/>
          <w:color w:val="000000"/>
          <w:sz w:val="16"/>
          <w:szCs w:val="16"/>
          <w:lang w:val="fr-CA"/>
        </w:rPr>
        <w:t>d</w:t>
      </w:r>
      <w:r w:rsidRPr="00583CE6">
        <w:rPr>
          <w:rFonts w:ascii="Arial" w:hAnsi="Arial" w:cs="Arial"/>
          <w:i/>
          <w:color w:val="000000"/>
          <w:sz w:val="16"/>
          <w:szCs w:val="16"/>
          <w:lang w:val="fr-CA"/>
        </w:rPr>
        <w:t>éveloppement économique, PUF, 1986</w:t>
      </w:r>
    </w:p>
    <w:p w:rsidR="0005049D" w:rsidRPr="0005049D" w:rsidRDefault="0005049D" w:rsidP="0005049D">
      <w:pPr>
        <w:pStyle w:val="Heading6"/>
        <w:widowControl w:val="0"/>
        <w:spacing w:before="80" w:after="0"/>
        <w:ind w:left="-270"/>
        <w:jc w:val="both"/>
        <w:rPr>
          <w:rFonts w:ascii="Arial" w:hAnsi="Arial" w:cs="Arial"/>
          <w:b/>
          <w:color w:val="000000"/>
          <w:sz w:val="22"/>
          <w:szCs w:val="22"/>
          <w:u w:val="single"/>
          <w:lang w:val="fr-CA"/>
        </w:rPr>
      </w:pPr>
      <w:r w:rsidRPr="0005049D">
        <w:rPr>
          <w:rFonts w:ascii="Arial" w:hAnsi="Arial" w:cs="Arial"/>
          <w:b/>
          <w:color w:val="000000"/>
          <w:sz w:val="22"/>
          <w:szCs w:val="22"/>
          <w:u w:val="single"/>
          <w:lang w:val="fr-CA"/>
        </w:rPr>
        <w:t>Questions</w:t>
      </w:r>
    </w:p>
    <w:p w:rsidR="00970486" w:rsidRPr="009011CA" w:rsidRDefault="00B168FC" w:rsidP="000A369A">
      <w:pPr>
        <w:pStyle w:val="Heading6"/>
        <w:widowControl w:val="0"/>
        <w:numPr>
          <w:ilvl w:val="0"/>
          <w:numId w:val="13"/>
        </w:numPr>
        <w:spacing w:before="80" w:after="0"/>
        <w:ind w:left="-270"/>
        <w:jc w:val="both"/>
        <w:rPr>
          <w:rFonts w:ascii="Arial" w:hAnsi="Arial" w:cs="Arial"/>
          <w:color w:val="000000"/>
          <w:sz w:val="22"/>
          <w:szCs w:val="22"/>
          <w:lang w:val="fr-CA"/>
        </w:rPr>
      </w:pPr>
      <w:r>
        <w:rPr>
          <w:rFonts w:ascii="Arial" w:hAnsi="Arial" w:cs="Arial"/>
          <w:color w:val="000000"/>
          <w:sz w:val="22"/>
          <w:szCs w:val="22"/>
          <w:lang w:val="fr-CA"/>
        </w:rPr>
        <w:t>Trouver dans le texte une mesure de la croissance</w:t>
      </w:r>
      <w:r w:rsidR="007657CE">
        <w:rPr>
          <w:rFonts w:ascii="Arial" w:hAnsi="Arial" w:cs="Arial"/>
          <w:color w:val="000000"/>
          <w:sz w:val="22"/>
          <w:szCs w:val="22"/>
          <w:lang w:val="fr-CA"/>
        </w:rPr>
        <w:t>.</w:t>
      </w:r>
    </w:p>
    <w:p w:rsidR="000847B6" w:rsidRPr="009011CA" w:rsidRDefault="007657CE" w:rsidP="000A369A">
      <w:pPr>
        <w:pStyle w:val="Heading6"/>
        <w:widowControl w:val="0"/>
        <w:numPr>
          <w:ilvl w:val="0"/>
          <w:numId w:val="13"/>
        </w:numPr>
        <w:spacing w:before="80" w:after="0"/>
        <w:ind w:left="-270"/>
        <w:jc w:val="both"/>
        <w:rPr>
          <w:rFonts w:ascii="Arial" w:hAnsi="Arial" w:cs="Arial"/>
          <w:color w:val="000000"/>
          <w:sz w:val="22"/>
          <w:szCs w:val="22"/>
          <w:lang w:val="fr-CA"/>
        </w:rPr>
      </w:pPr>
      <w:r>
        <w:rPr>
          <w:rFonts w:ascii="Arial" w:hAnsi="Arial" w:cs="Arial"/>
          <w:color w:val="000000"/>
          <w:sz w:val="22"/>
          <w:szCs w:val="22"/>
          <w:lang w:val="fr-CA"/>
        </w:rPr>
        <w:t>Nommez les besoins fondamentaux d’une société</w:t>
      </w:r>
      <w:r w:rsidR="0096237D">
        <w:rPr>
          <w:rFonts w:ascii="Arial" w:hAnsi="Arial" w:cs="Arial"/>
          <w:color w:val="000000"/>
          <w:sz w:val="22"/>
          <w:szCs w:val="22"/>
          <w:lang w:val="fr-CA"/>
        </w:rPr>
        <w:t xml:space="preserve"> en développement</w:t>
      </w:r>
      <w:r w:rsidR="004A52E7" w:rsidRPr="009011CA">
        <w:rPr>
          <w:rFonts w:ascii="Arial" w:hAnsi="Arial" w:cs="Arial"/>
          <w:color w:val="000000"/>
          <w:sz w:val="22"/>
          <w:szCs w:val="22"/>
          <w:lang w:val="fr-CA"/>
        </w:rPr>
        <w:t>.</w:t>
      </w:r>
    </w:p>
    <w:p w:rsidR="009323A6" w:rsidRDefault="00584375" w:rsidP="000A369A">
      <w:pPr>
        <w:pStyle w:val="Heading6"/>
        <w:widowControl w:val="0"/>
        <w:numPr>
          <w:ilvl w:val="0"/>
          <w:numId w:val="13"/>
        </w:numPr>
        <w:spacing w:before="80" w:after="0"/>
        <w:ind w:left="-270"/>
        <w:jc w:val="both"/>
        <w:rPr>
          <w:rFonts w:ascii="Arial" w:hAnsi="Arial" w:cs="Arial"/>
          <w:color w:val="000000"/>
          <w:sz w:val="22"/>
          <w:szCs w:val="22"/>
          <w:lang w:val="fr-CA"/>
        </w:rPr>
      </w:pPr>
      <w:r>
        <w:rPr>
          <w:rFonts w:ascii="Arial" w:hAnsi="Arial" w:cs="Arial"/>
          <w:color w:val="000000"/>
          <w:sz w:val="22"/>
          <w:szCs w:val="22"/>
          <w:lang w:val="fr-CA"/>
        </w:rPr>
        <w:t>Peut-il y avoir croissance san</w:t>
      </w:r>
      <w:r w:rsidR="007657CE">
        <w:rPr>
          <w:rFonts w:ascii="Arial" w:hAnsi="Arial" w:cs="Arial"/>
          <w:color w:val="000000"/>
          <w:sz w:val="22"/>
          <w:szCs w:val="22"/>
          <w:lang w:val="fr-CA"/>
        </w:rPr>
        <w:t>s développement</w:t>
      </w:r>
      <w:r w:rsidR="000847B6" w:rsidRPr="009011CA">
        <w:rPr>
          <w:rFonts w:ascii="Arial" w:hAnsi="Arial" w:cs="Arial"/>
          <w:color w:val="000000"/>
          <w:sz w:val="22"/>
          <w:szCs w:val="22"/>
          <w:lang w:val="fr-CA"/>
        </w:rPr>
        <w:t>?</w:t>
      </w:r>
      <w:r w:rsidR="00682577" w:rsidRPr="009011CA">
        <w:rPr>
          <w:rFonts w:ascii="Arial" w:hAnsi="Arial" w:cs="Arial"/>
          <w:color w:val="000000"/>
          <w:sz w:val="22"/>
          <w:szCs w:val="22"/>
          <w:lang w:val="fr-CA"/>
        </w:rPr>
        <w:t xml:space="preserve"> </w:t>
      </w:r>
    </w:p>
    <w:p w:rsidR="007657CE" w:rsidRDefault="007657CE" w:rsidP="000A369A">
      <w:pPr>
        <w:pStyle w:val="Heading6"/>
        <w:widowControl w:val="0"/>
        <w:numPr>
          <w:ilvl w:val="0"/>
          <w:numId w:val="13"/>
        </w:numPr>
        <w:spacing w:before="80" w:after="0"/>
        <w:ind w:left="-270"/>
        <w:jc w:val="both"/>
        <w:rPr>
          <w:rFonts w:ascii="Arial" w:hAnsi="Arial" w:cs="Arial"/>
          <w:color w:val="000000"/>
          <w:sz w:val="22"/>
          <w:szCs w:val="22"/>
          <w:lang w:val="fr-CA"/>
        </w:rPr>
      </w:pPr>
      <w:r>
        <w:rPr>
          <w:rFonts w:ascii="Arial" w:hAnsi="Arial" w:cs="Arial"/>
          <w:color w:val="000000"/>
          <w:sz w:val="22"/>
          <w:szCs w:val="22"/>
          <w:lang w:val="fr-CA"/>
        </w:rPr>
        <w:t>Que signifie l’expression : "le développement, une vision globale"</w:t>
      </w:r>
      <w:r w:rsidR="00D22ABD">
        <w:rPr>
          <w:rFonts w:ascii="Arial" w:hAnsi="Arial" w:cs="Arial"/>
          <w:color w:val="000000"/>
          <w:sz w:val="22"/>
          <w:szCs w:val="22"/>
          <w:lang w:val="fr-CA"/>
        </w:rPr>
        <w:t>?</w:t>
      </w:r>
    </w:p>
    <w:p w:rsidR="007657CE" w:rsidRDefault="007657CE" w:rsidP="000A369A">
      <w:pPr>
        <w:pStyle w:val="Heading6"/>
        <w:widowControl w:val="0"/>
        <w:numPr>
          <w:ilvl w:val="0"/>
          <w:numId w:val="13"/>
        </w:numPr>
        <w:spacing w:before="80" w:after="0"/>
        <w:ind w:left="-270"/>
        <w:jc w:val="both"/>
        <w:rPr>
          <w:rFonts w:ascii="Arial" w:hAnsi="Arial" w:cs="Arial"/>
          <w:color w:val="000000"/>
          <w:sz w:val="22"/>
          <w:szCs w:val="22"/>
          <w:lang w:val="fr-CA"/>
        </w:rPr>
      </w:pPr>
      <w:r>
        <w:rPr>
          <w:rFonts w:ascii="Arial" w:hAnsi="Arial" w:cs="Arial"/>
          <w:color w:val="000000"/>
          <w:sz w:val="22"/>
          <w:szCs w:val="22"/>
          <w:lang w:val="fr-CA"/>
        </w:rPr>
        <w:t>Quels changements structurels entraîne, d’après vous, le développement dans un pays</w:t>
      </w:r>
      <w:r w:rsidR="00D74BC6">
        <w:rPr>
          <w:rFonts w:ascii="Arial" w:hAnsi="Arial" w:cs="Arial"/>
          <w:color w:val="000000"/>
          <w:sz w:val="22"/>
          <w:szCs w:val="22"/>
          <w:lang w:val="fr-CA"/>
        </w:rPr>
        <w:t>?</w:t>
      </w:r>
    </w:p>
    <w:p w:rsidR="00D74BC6" w:rsidRDefault="00D74BC6" w:rsidP="000A369A">
      <w:pPr>
        <w:pStyle w:val="Heading6"/>
        <w:widowControl w:val="0"/>
        <w:numPr>
          <w:ilvl w:val="0"/>
          <w:numId w:val="13"/>
        </w:numPr>
        <w:spacing w:before="80" w:after="0"/>
        <w:ind w:left="-270"/>
        <w:jc w:val="both"/>
        <w:rPr>
          <w:rFonts w:ascii="Arial" w:hAnsi="Arial" w:cs="Arial"/>
          <w:color w:val="000000"/>
          <w:sz w:val="22"/>
          <w:szCs w:val="22"/>
          <w:lang w:val="fr-CA"/>
        </w:rPr>
      </w:pPr>
      <w:r>
        <w:rPr>
          <w:rFonts w:ascii="Arial" w:hAnsi="Arial" w:cs="Arial"/>
          <w:color w:val="000000"/>
          <w:sz w:val="22"/>
          <w:szCs w:val="22"/>
          <w:lang w:val="fr-CA"/>
        </w:rPr>
        <w:t>Repérer dans le texte des limites au processus de développe</w:t>
      </w:r>
      <w:r w:rsidR="00FA6CF2">
        <w:rPr>
          <w:rFonts w:ascii="Arial" w:hAnsi="Arial" w:cs="Arial"/>
          <w:color w:val="000000"/>
          <w:sz w:val="22"/>
          <w:szCs w:val="22"/>
          <w:lang w:val="fr-CA"/>
        </w:rPr>
        <w:t>ment</w:t>
      </w:r>
      <w:r>
        <w:rPr>
          <w:rFonts w:ascii="Arial" w:hAnsi="Arial" w:cs="Arial"/>
          <w:color w:val="000000"/>
          <w:sz w:val="22"/>
          <w:szCs w:val="22"/>
          <w:lang w:val="fr-CA"/>
        </w:rPr>
        <w:t>.</w:t>
      </w:r>
      <w:r w:rsidR="0096237D" w:rsidRPr="0096237D">
        <w:rPr>
          <w:rFonts w:ascii="Times New Roman" w:hAnsi="Times New Roman"/>
          <w:color w:val="000000"/>
          <w:sz w:val="22"/>
          <w:szCs w:val="22"/>
          <w:lang w:val="fr-CA"/>
        </w:rPr>
        <w:t xml:space="preserve"> </w:t>
      </w:r>
      <w:r w:rsidR="0096237D">
        <w:rPr>
          <w:rFonts w:ascii="Times New Roman" w:hAnsi="Times New Roman"/>
          <w:color w:val="000000"/>
          <w:sz w:val="22"/>
          <w:szCs w:val="22"/>
          <w:lang w:val="fr-CA"/>
        </w:rPr>
        <w:t>(</w:t>
      </w:r>
      <w:r w:rsidR="0075155C">
        <w:rPr>
          <w:rFonts w:ascii="Times New Roman" w:hAnsi="Times New Roman"/>
          <w:b/>
          <w:color w:val="000000"/>
          <w:sz w:val="22"/>
          <w:szCs w:val="22"/>
          <w:lang w:val="fr-CA"/>
        </w:rPr>
        <w:t>4</w:t>
      </w:r>
      <w:r w:rsidR="0096237D" w:rsidRPr="004A1208">
        <w:rPr>
          <w:rFonts w:ascii="Times New Roman" w:hAnsi="Times New Roman"/>
          <w:b/>
          <w:color w:val="000000"/>
          <w:sz w:val="22"/>
          <w:szCs w:val="22"/>
          <w:lang w:val="fr-CA"/>
        </w:rPr>
        <w:t>5 pts</w:t>
      </w:r>
      <w:r w:rsidR="0096237D">
        <w:rPr>
          <w:rFonts w:ascii="Times New Roman" w:hAnsi="Times New Roman"/>
          <w:color w:val="000000"/>
          <w:sz w:val="22"/>
          <w:szCs w:val="22"/>
          <w:lang w:val="fr-CA"/>
        </w:rPr>
        <w:t>)</w:t>
      </w:r>
    </w:p>
    <w:p w:rsidR="009B0BED" w:rsidRPr="008B6EF8" w:rsidRDefault="009B0BED" w:rsidP="009B0BED">
      <w:pPr>
        <w:pStyle w:val="Heading6"/>
        <w:widowControl w:val="0"/>
        <w:spacing w:after="0"/>
        <w:ind w:left="-90"/>
        <w:jc w:val="both"/>
        <w:rPr>
          <w:rFonts w:ascii="Arial" w:hAnsi="Arial" w:cs="Arial"/>
          <w:color w:val="000000"/>
          <w:lang w:val="fr-CA"/>
        </w:rPr>
      </w:pPr>
    </w:p>
    <w:p w:rsidR="000847B6" w:rsidRPr="008B6EF8" w:rsidRDefault="000847B6" w:rsidP="00CE12F2">
      <w:pPr>
        <w:pStyle w:val="Heading6"/>
        <w:widowControl w:val="0"/>
        <w:spacing w:after="0"/>
        <w:ind w:left="-720" w:hanging="90"/>
        <w:jc w:val="both"/>
        <w:rPr>
          <w:rFonts w:ascii="Arial" w:hAnsi="Arial" w:cs="Arial"/>
          <w:color w:val="000000"/>
          <w:lang w:val="fr-CA"/>
        </w:rPr>
      </w:pPr>
    </w:p>
    <w:p w:rsidR="00FA6CF2" w:rsidRPr="00303903" w:rsidRDefault="00FA6CF2" w:rsidP="008E2B50">
      <w:pPr>
        <w:pStyle w:val="Heading6"/>
        <w:widowControl w:val="0"/>
        <w:spacing w:after="0"/>
        <w:ind w:hanging="360"/>
        <w:jc w:val="both"/>
        <w:rPr>
          <w:rFonts w:ascii="Arial" w:hAnsi="Arial" w:cs="Arial"/>
          <w:color w:val="000000"/>
          <w:sz w:val="22"/>
          <w:szCs w:val="22"/>
          <w:lang w:val="fr-CA"/>
        </w:rPr>
      </w:pPr>
      <w:r w:rsidRPr="00FA6CF2">
        <w:rPr>
          <w:rFonts w:ascii="Arial" w:hAnsi="Arial" w:cs="Arial"/>
          <w:b/>
          <w:color w:val="000000"/>
          <w:sz w:val="22"/>
          <w:szCs w:val="22"/>
          <w:lang w:val="fr-CA"/>
        </w:rPr>
        <w:t>II.-</w:t>
      </w:r>
      <w:r w:rsidR="008C5BC8" w:rsidRPr="009323A6">
        <w:rPr>
          <w:rFonts w:ascii="Arial" w:hAnsi="Arial" w:cs="Arial"/>
          <w:color w:val="000000"/>
          <w:sz w:val="22"/>
          <w:szCs w:val="22"/>
          <w:lang w:val="fr-CA"/>
        </w:rPr>
        <w:t xml:space="preserve"> </w:t>
      </w:r>
      <w:r w:rsidR="008E2B50" w:rsidRPr="00303903">
        <w:rPr>
          <w:rFonts w:ascii="Arial" w:hAnsi="Arial" w:cs="Arial"/>
          <w:color w:val="000000"/>
          <w:sz w:val="22"/>
          <w:szCs w:val="22"/>
          <w:lang w:val="fr-CA"/>
        </w:rPr>
        <w:t>V</w:t>
      </w:r>
      <w:r w:rsidRPr="00303903">
        <w:rPr>
          <w:rFonts w:ascii="Arial" w:hAnsi="Arial" w:cs="Arial"/>
          <w:color w:val="000000"/>
          <w:sz w:val="22"/>
          <w:szCs w:val="22"/>
          <w:lang w:val="fr-CA"/>
        </w:rPr>
        <w:t>ous avez une fonction de consommation suivante :</w:t>
      </w:r>
      <w:r w:rsidR="008E2B50" w:rsidRPr="00303903">
        <w:rPr>
          <w:rFonts w:ascii="Arial" w:hAnsi="Arial" w:cs="Arial"/>
          <w:color w:val="000000"/>
          <w:sz w:val="22"/>
          <w:szCs w:val="22"/>
          <w:lang w:val="fr-CA"/>
        </w:rPr>
        <w:t xml:space="preserve"> </w:t>
      </w:r>
      <m:oMath>
        <m:sSub>
          <m:sSubPr>
            <m:ctrlPr>
              <w:rPr>
                <w:rFonts w:ascii="Cambria Math" w:hAnsi="Cambria Math" w:cs="Arial"/>
                <w:i/>
                <w:color w:val="000000"/>
                <w:sz w:val="22"/>
                <w:szCs w:val="22"/>
                <w:lang w:val="fr-CA"/>
              </w:rPr>
            </m:ctrlPr>
          </m:sSubPr>
          <m:e>
            <m:r>
              <w:rPr>
                <w:rFonts w:ascii="Cambria Math" w:hAnsi="Cambria Math" w:cs="Arial"/>
                <w:color w:val="000000"/>
                <w:sz w:val="22"/>
                <w:szCs w:val="22"/>
                <w:lang w:val="fr-CA"/>
              </w:rPr>
              <m:t>C=a+ bY</m:t>
            </m:r>
          </m:e>
          <m:sub>
            <m:r>
              <w:rPr>
                <w:rFonts w:ascii="Cambria Math" w:hAnsi="Cambria Math" w:cs="Arial"/>
                <w:color w:val="000000"/>
                <w:sz w:val="22"/>
                <w:szCs w:val="22"/>
                <w:lang w:val="fr-CA"/>
              </w:rPr>
              <m:t>D</m:t>
            </m:r>
          </m:sub>
        </m:sSub>
      </m:oMath>
      <w:r w:rsidR="008E2B50" w:rsidRPr="00303903">
        <w:rPr>
          <w:rFonts w:ascii="Arial" w:hAnsi="Arial" w:cs="Arial"/>
          <w:color w:val="000000"/>
          <w:sz w:val="22"/>
          <w:szCs w:val="22"/>
          <w:lang w:val="fr-CA"/>
        </w:rPr>
        <w:t xml:space="preserve"> qui est une forme spécifique de la relation consommation – revenu.</w:t>
      </w:r>
    </w:p>
    <w:p w:rsidR="00FA6CF2" w:rsidRPr="00303903" w:rsidRDefault="008E2B50" w:rsidP="008E2B50">
      <w:pPr>
        <w:pStyle w:val="Heading6"/>
        <w:widowControl w:val="0"/>
        <w:numPr>
          <w:ilvl w:val="0"/>
          <w:numId w:val="17"/>
        </w:numPr>
        <w:spacing w:before="120" w:after="0"/>
        <w:ind w:left="90"/>
        <w:jc w:val="both"/>
        <w:rPr>
          <w:rFonts w:ascii="Arial" w:hAnsi="Arial" w:cs="Arial"/>
          <w:color w:val="000000"/>
          <w:sz w:val="22"/>
          <w:szCs w:val="22"/>
          <w:lang w:val="fr-CA"/>
        </w:rPr>
      </w:pPr>
      <w:r w:rsidRPr="00303903">
        <w:rPr>
          <w:rFonts w:ascii="Arial" w:hAnsi="Arial" w:cs="Arial"/>
          <w:color w:val="000000"/>
          <w:sz w:val="22"/>
          <w:szCs w:val="22"/>
          <w:lang w:val="fr-CA"/>
        </w:rPr>
        <w:t>Que représente a et indiquer son signe.</w:t>
      </w:r>
    </w:p>
    <w:p w:rsidR="008E2B50" w:rsidRPr="00303903" w:rsidRDefault="008E2B50" w:rsidP="00FA6CF2">
      <w:pPr>
        <w:pStyle w:val="Heading6"/>
        <w:widowControl w:val="0"/>
        <w:numPr>
          <w:ilvl w:val="0"/>
          <w:numId w:val="17"/>
        </w:numPr>
        <w:spacing w:before="120" w:after="0"/>
        <w:ind w:left="90"/>
        <w:jc w:val="both"/>
        <w:rPr>
          <w:rFonts w:ascii="Arial" w:hAnsi="Arial" w:cs="Arial"/>
          <w:color w:val="000000"/>
          <w:sz w:val="22"/>
          <w:szCs w:val="22"/>
          <w:lang w:val="fr-CA"/>
        </w:rPr>
      </w:pPr>
      <w:r w:rsidRPr="00303903">
        <w:rPr>
          <w:rFonts w:ascii="Arial" w:hAnsi="Arial" w:cs="Arial"/>
          <w:color w:val="000000"/>
          <w:sz w:val="22"/>
          <w:szCs w:val="22"/>
          <w:lang w:val="fr-CA"/>
        </w:rPr>
        <w:t>Écrire l’équation du revenu disponible.</w:t>
      </w:r>
    </w:p>
    <w:p w:rsidR="008E2B50" w:rsidRPr="00303903" w:rsidRDefault="00FA6CF2" w:rsidP="00FA6CF2">
      <w:pPr>
        <w:pStyle w:val="Heading6"/>
        <w:widowControl w:val="0"/>
        <w:numPr>
          <w:ilvl w:val="0"/>
          <w:numId w:val="17"/>
        </w:numPr>
        <w:spacing w:before="120" w:after="0"/>
        <w:ind w:left="90"/>
        <w:jc w:val="both"/>
        <w:rPr>
          <w:rFonts w:ascii="Arial" w:hAnsi="Arial" w:cs="Arial"/>
          <w:color w:val="000000"/>
          <w:sz w:val="22"/>
          <w:szCs w:val="22"/>
          <w:lang w:val="fr-CA"/>
        </w:rPr>
      </w:pPr>
      <w:r w:rsidRPr="00303903">
        <w:rPr>
          <w:rFonts w:ascii="Arial" w:hAnsi="Arial" w:cs="Arial"/>
          <w:color w:val="000000"/>
          <w:sz w:val="22"/>
          <w:szCs w:val="22"/>
          <w:lang w:val="fr-CA"/>
        </w:rPr>
        <w:t xml:space="preserve">Que </w:t>
      </w:r>
      <w:r w:rsidR="008E2B50" w:rsidRPr="00303903">
        <w:rPr>
          <w:rFonts w:ascii="Arial" w:hAnsi="Arial" w:cs="Arial"/>
          <w:color w:val="000000"/>
          <w:sz w:val="22"/>
          <w:szCs w:val="22"/>
          <w:lang w:val="fr-CA"/>
        </w:rPr>
        <w:t>représente b?</w:t>
      </w:r>
    </w:p>
    <w:p w:rsidR="0096237D" w:rsidRPr="0096237D" w:rsidRDefault="008E2B50" w:rsidP="00FA6CF2">
      <w:pPr>
        <w:pStyle w:val="Heading6"/>
        <w:widowControl w:val="0"/>
        <w:numPr>
          <w:ilvl w:val="0"/>
          <w:numId w:val="17"/>
        </w:numPr>
        <w:spacing w:before="120" w:after="0"/>
        <w:ind w:left="90"/>
        <w:jc w:val="both"/>
        <w:rPr>
          <w:rFonts w:ascii="Arial" w:hAnsi="Arial" w:cs="Arial"/>
          <w:color w:val="000000"/>
          <w:sz w:val="22"/>
          <w:szCs w:val="22"/>
          <w:lang w:val="fr-CA"/>
        </w:rPr>
      </w:pPr>
      <w:r w:rsidRPr="00303903">
        <w:rPr>
          <w:rFonts w:ascii="Arial" w:hAnsi="Arial" w:cs="Arial"/>
          <w:color w:val="000000"/>
          <w:sz w:val="22"/>
          <w:szCs w:val="22"/>
          <w:lang w:val="fr-CA"/>
        </w:rPr>
        <w:t xml:space="preserve">Parmi les motifs de </w:t>
      </w:r>
      <w:r w:rsidR="00FA6CF2" w:rsidRPr="00303903">
        <w:rPr>
          <w:rFonts w:ascii="Arial" w:hAnsi="Arial" w:cs="Arial"/>
          <w:color w:val="000000"/>
          <w:sz w:val="22"/>
          <w:szCs w:val="22"/>
          <w:lang w:val="fr-CA"/>
        </w:rPr>
        <w:t xml:space="preserve"> </w:t>
      </w:r>
      <w:r w:rsidRPr="00303903">
        <w:rPr>
          <w:rFonts w:ascii="Arial" w:hAnsi="Arial" w:cs="Arial"/>
          <w:color w:val="000000"/>
          <w:sz w:val="22"/>
          <w:szCs w:val="22"/>
          <w:lang w:val="fr-CA"/>
        </w:rPr>
        <w:t>dét</w:t>
      </w:r>
      <w:r w:rsidR="0096237D">
        <w:rPr>
          <w:rFonts w:ascii="Arial" w:hAnsi="Arial" w:cs="Arial"/>
          <w:color w:val="000000"/>
          <w:sz w:val="22"/>
          <w:szCs w:val="22"/>
          <w:lang w:val="fr-CA"/>
        </w:rPr>
        <w:t>ention</w:t>
      </w:r>
      <w:r w:rsidRPr="00303903">
        <w:rPr>
          <w:rFonts w:ascii="Arial" w:hAnsi="Arial" w:cs="Arial"/>
          <w:color w:val="000000"/>
          <w:sz w:val="22"/>
          <w:szCs w:val="22"/>
          <w:lang w:val="fr-CA"/>
        </w:rPr>
        <w:t xml:space="preserve"> de la monnaie, lesquels dépendent directement du revenu?</w:t>
      </w:r>
      <w:r w:rsidR="0096237D" w:rsidRPr="0096237D">
        <w:rPr>
          <w:rFonts w:ascii="Times New Roman" w:hAnsi="Times New Roman"/>
          <w:color w:val="000000"/>
          <w:sz w:val="22"/>
          <w:szCs w:val="22"/>
          <w:lang w:val="fr-CA"/>
        </w:rPr>
        <w:t xml:space="preserve"> </w:t>
      </w:r>
    </w:p>
    <w:p w:rsidR="0049607C" w:rsidRDefault="0096237D" w:rsidP="0096237D">
      <w:pPr>
        <w:pStyle w:val="Heading6"/>
        <w:widowControl w:val="0"/>
        <w:spacing w:after="0"/>
        <w:ind w:left="86"/>
        <w:jc w:val="both"/>
        <w:rPr>
          <w:rFonts w:ascii="Arial" w:hAnsi="Arial" w:cs="Arial"/>
          <w:color w:val="000000"/>
          <w:sz w:val="22"/>
          <w:szCs w:val="22"/>
          <w:lang w:val="fr-CA"/>
        </w:rPr>
      </w:pPr>
      <w:r>
        <w:rPr>
          <w:rFonts w:ascii="Times New Roman" w:hAnsi="Times New Roman"/>
          <w:color w:val="000000"/>
          <w:sz w:val="22"/>
          <w:szCs w:val="22"/>
          <w:lang w:val="fr-CA"/>
        </w:rPr>
        <w:t>(</w:t>
      </w:r>
      <w:r>
        <w:rPr>
          <w:rFonts w:ascii="Times New Roman" w:hAnsi="Times New Roman"/>
          <w:b/>
          <w:color w:val="000000"/>
          <w:sz w:val="22"/>
          <w:szCs w:val="22"/>
          <w:lang w:val="fr-CA"/>
        </w:rPr>
        <w:t>2</w:t>
      </w:r>
      <w:r w:rsidRPr="004A1208">
        <w:rPr>
          <w:rFonts w:ascii="Times New Roman" w:hAnsi="Times New Roman"/>
          <w:b/>
          <w:color w:val="000000"/>
          <w:sz w:val="22"/>
          <w:szCs w:val="22"/>
          <w:lang w:val="fr-CA"/>
        </w:rPr>
        <w:t>5 pts</w:t>
      </w:r>
      <w:r>
        <w:rPr>
          <w:rFonts w:ascii="Times New Roman" w:hAnsi="Times New Roman"/>
          <w:color w:val="000000"/>
          <w:sz w:val="22"/>
          <w:szCs w:val="22"/>
          <w:lang w:val="fr-CA"/>
        </w:rPr>
        <w:t>)</w:t>
      </w:r>
    </w:p>
    <w:p w:rsidR="00303903" w:rsidRPr="00303903" w:rsidRDefault="00303903" w:rsidP="00303903">
      <w:pPr>
        <w:pStyle w:val="Heading6"/>
        <w:widowControl w:val="0"/>
        <w:spacing w:before="120" w:after="0"/>
        <w:ind w:left="90"/>
        <w:jc w:val="both"/>
        <w:rPr>
          <w:rFonts w:ascii="Arial" w:hAnsi="Arial" w:cs="Arial"/>
          <w:color w:val="000000"/>
          <w:sz w:val="22"/>
          <w:szCs w:val="22"/>
          <w:lang w:val="fr-CA"/>
        </w:rPr>
      </w:pPr>
    </w:p>
    <w:p w:rsidR="00FE4F79" w:rsidRPr="0017117A" w:rsidRDefault="00A00C88" w:rsidP="00FA6CF2">
      <w:pPr>
        <w:pStyle w:val="Heading6"/>
        <w:widowControl w:val="0"/>
        <w:spacing w:after="0"/>
        <w:ind w:left="-630"/>
        <w:jc w:val="both"/>
        <w:rPr>
          <w:rFonts w:ascii="Arial" w:hAnsi="Arial" w:cs="Arial"/>
          <w:i/>
          <w:color w:val="000000"/>
          <w:sz w:val="17"/>
          <w:szCs w:val="17"/>
          <w:lang w:val="fr-CA"/>
        </w:rPr>
      </w:pPr>
      <w:r w:rsidRPr="009011CA">
        <w:rPr>
          <w:rFonts w:ascii="Arial" w:hAnsi="Arial" w:cs="Arial"/>
          <w:color w:val="000000"/>
          <w:sz w:val="22"/>
          <w:szCs w:val="22"/>
          <w:lang w:val="fr-CA"/>
        </w:rPr>
        <w:t xml:space="preserve"> </w:t>
      </w:r>
    </w:p>
    <w:p w:rsidR="008E2B50" w:rsidRDefault="008E2B50" w:rsidP="008E2B50">
      <w:pPr>
        <w:pStyle w:val="Heading6"/>
        <w:widowControl w:val="0"/>
        <w:spacing w:after="0"/>
        <w:ind w:hanging="360"/>
        <w:jc w:val="both"/>
        <w:rPr>
          <w:rFonts w:ascii="Arial" w:hAnsi="Arial" w:cs="Arial"/>
          <w:color w:val="000000"/>
          <w:sz w:val="22"/>
          <w:szCs w:val="22"/>
          <w:lang w:val="fr-CA"/>
        </w:rPr>
      </w:pPr>
      <w:r w:rsidRPr="00FA6CF2">
        <w:rPr>
          <w:rFonts w:ascii="Arial" w:hAnsi="Arial" w:cs="Arial"/>
          <w:b/>
          <w:color w:val="000000"/>
          <w:sz w:val="22"/>
          <w:szCs w:val="22"/>
          <w:lang w:val="fr-CA"/>
        </w:rPr>
        <w:t>I</w:t>
      </w:r>
      <w:r>
        <w:rPr>
          <w:rFonts w:ascii="Arial" w:hAnsi="Arial" w:cs="Arial"/>
          <w:b/>
          <w:color w:val="000000"/>
          <w:sz w:val="22"/>
          <w:szCs w:val="22"/>
          <w:lang w:val="fr-CA"/>
        </w:rPr>
        <w:t>I</w:t>
      </w:r>
      <w:r w:rsidRPr="00FA6CF2">
        <w:rPr>
          <w:rFonts w:ascii="Arial" w:hAnsi="Arial" w:cs="Arial"/>
          <w:b/>
          <w:color w:val="000000"/>
          <w:sz w:val="22"/>
          <w:szCs w:val="22"/>
          <w:lang w:val="fr-CA"/>
        </w:rPr>
        <w:t>I.-</w:t>
      </w:r>
      <w:r w:rsidRPr="009323A6">
        <w:rPr>
          <w:rFonts w:ascii="Arial" w:hAnsi="Arial" w:cs="Arial"/>
          <w:color w:val="000000"/>
          <w:sz w:val="22"/>
          <w:szCs w:val="22"/>
          <w:lang w:val="fr-CA"/>
        </w:rPr>
        <w:t xml:space="preserve"> </w:t>
      </w:r>
      <w:r>
        <w:rPr>
          <w:rFonts w:ascii="Arial" w:hAnsi="Arial" w:cs="Arial"/>
          <w:color w:val="000000"/>
          <w:sz w:val="22"/>
          <w:szCs w:val="22"/>
          <w:lang w:val="fr-CA"/>
        </w:rPr>
        <w:t>V</w:t>
      </w:r>
      <w:r w:rsidRPr="00FA6CF2">
        <w:rPr>
          <w:rFonts w:ascii="Arial" w:hAnsi="Arial" w:cs="Arial"/>
          <w:color w:val="000000"/>
          <w:sz w:val="22"/>
          <w:szCs w:val="22"/>
          <w:lang w:val="fr-CA"/>
        </w:rPr>
        <w:t>o</w:t>
      </w:r>
      <w:r>
        <w:rPr>
          <w:rFonts w:ascii="Arial" w:hAnsi="Arial" w:cs="Arial"/>
          <w:color w:val="000000"/>
          <w:sz w:val="22"/>
          <w:szCs w:val="22"/>
          <w:lang w:val="fr-CA"/>
        </w:rPr>
        <w:t>tre</w:t>
      </w:r>
      <w:r w:rsidRPr="00FA6CF2">
        <w:rPr>
          <w:rFonts w:ascii="Arial" w:hAnsi="Arial" w:cs="Arial"/>
          <w:color w:val="000000"/>
          <w:sz w:val="22"/>
          <w:szCs w:val="22"/>
          <w:lang w:val="fr-CA"/>
        </w:rPr>
        <w:t xml:space="preserve"> </w:t>
      </w:r>
      <w:r>
        <w:rPr>
          <w:rFonts w:ascii="Arial" w:hAnsi="Arial" w:cs="Arial"/>
          <w:color w:val="000000"/>
          <w:sz w:val="22"/>
          <w:szCs w:val="22"/>
          <w:lang w:val="fr-CA"/>
        </w:rPr>
        <w:t>camarade de classe vous apprend que le PIB chinois est quatre fois p</w:t>
      </w:r>
      <w:r w:rsidR="0096237D">
        <w:rPr>
          <w:rFonts w:ascii="Arial" w:hAnsi="Arial" w:cs="Arial"/>
          <w:color w:val="000000"/>
          <w:sz w:val="22"/>
          <w:szCs w:val="22"/>
          <w:lang w:val="fr-CA"/>
        </w:rPr>
        <w:t xml:space="preserve">lus élevé que le PIB français. Cela </w:t>
      </w:r>
      <w:r>
        <w:rPr>
          <w:rFonts w:ascii="Arial" w:hAnsi="Arial" w:cs="Arial"/>
          <w:color w:val="000000"/>
          <w:sz w:val="22"/>
          <w:szCs w:val="22"/>
          <w:lang w:val="fr-CA"/>
        </w:rPr>
        <w:t>signifie-t-il qu’un chinois est plus riche qu’un français? Expliquer.</w:t>
      </w:r>
      <w:r w:rsidR="0096237D" w:rsidRPr="0096237D">
        <w:rPr>
          <w:rFonts w:ascii="Times New Roman" w:hAnsi="Times New Roman"/>
          <w:color w:val="000000"/>
          <w:sz w:val="22"/>
          <w:szCs w:val="22"/>
          <w:lang w:val="fr-CA"/>
        </w:rPr>
        <w:t xml:space="preserve"> </w:t>
      </w:r>
      <w:r w:rsidR="0096237D">
        <w:rPr>
          <w:rFonts w:ascii="Times New Roman" w:hAnsi="Times New Roman"/>
          <w:color w:val="000000"/>
          <w:sz w:val="22"/>
          <w:szCs w:val="22"/>
          <w:lang w:val="fr-CA"/>
        </w:rPr>
        <w:t>(</w:t>
      </w:r>
      <w:r w:rsidR="0096237D">
        <w:rPr>
          <w:rFonts w:ascii="Times New Roman" w:hAnsi="Times New Roman"/>
          <w:b/>
          <w:color w:val="000000"/>
          <w:sz w:val="22"/>
          <w:szCs w:val="22"/>
          <w:lang w:val="fr-CA"/>
        </w:rPr>
        <w:t>10</w:t>
      </w:r>
      <w:r w:rsidR="0096237D" w:rsidRPr="004A1208">
        <w:rPr>
          <w:rFonts w:ascii="Times New Roman" w:hAnsi="Times New Roman"/>
          <w:b/>
          <w:color w:val="000000"/>
          <w:sz w:val="22"/>
          <w:szCs w:val="22"/>
          <w:lang w:val="fr-CA"/>
        </w:rPr>
        <w:t xml:space="preserve"> pts</w:t>
      </w:r>
      <w:r w:rsidR="0096237D">
        <w:rPr>
          <w:rFonts w:ascii="Times New Roman" w:hAnsi="Times New Roman"/>
          <w:color w:val="000000"/>
          <w:sz w:val="22"/>
          <w:szCs w:val="22"/>
          <w:lang w:val="fr-CA"/>
        </w:rPr>
        <w:t>)</w:t>
      </w:r>
    </w:p>
    <w:p w:rsidR="00ED284F" w:rsidRDefault="00ED284F" w:rsidP="008E2B50">
      <w:pPr>
        <w:pStyle w:val="Heading6"/>
        <w:widowControl w:val="0"/>
        <w:spacing w:after="0"/>
        <w:ind w:hanging="360"/>
        <w:jc w:val="both"/>
        <w:rPr>
          <w:rFonts w:ascii="Arial" w:hAnsi="Arial" w:cs="Arial"/>
          <w:color w:val="000000"/>
          <w:sz w:val="22"/>
          <w:szCs w:val="22"/>
          <w:lang w:val="fr-CA"/>
        </w:rPr>
      </w:pPr>
    </w:p>
    <w:p w:rsidR="00F07EB1" w:rsidRDefault="00F07EB1" w:rsidP="006C399F">
      <w:pPr>
        <w:pStyle w:val="Heading6"/>
        <w:widowControl w:val="0"/>
        <w:spacing w:before="120" w:after="0"/>
        <w:ind w:hanging="360"/>
        <w:jc w:val="both"/>
        <w:rPr>
          <w:rFonts w:ascii="Arial" w:hAnsi="Arial" w:cs="Arial"/>
          <w:color w:val="000000"/>
          <w:sz w:val="22"/>
          <w:szCs w:val="22"/>
          <w:lang w:val="fr-CA"/>
        </w:rPr>
      </w:pPr>
      <w:r w:rsidRPr="00FA6CF2">
        <w:rPr>
          <w:rFonts w:ascii="Arial" w:hAnsi="Arial" w:cs="Arial"/>
          <w:b/>
          <w:color w:val="000000"/>
          <w:sz w:val="22"/>
          <w:szCs w:val="22"/>
          <w:lang w:val="fr-CA"/>
        </w:rPr>
        <w:t>I</w:t>
      </w:r>
      <w:r w:rsidR="00ED284F">
        <w:rPr>
          <w:rFonts w:ascii="Arial" w:hAnsi="Arial" w:cs="Arial"/>
          <w:b/>
          <w:color w:val="000000"/>
          <w:sz w:val="22"/>
          <w:szCs w:val="22"/>
          <w:lang w:val="fr-CA"/>
        </w:rPr>
        <w:t>V</w:t>
      </w:r>
      <w:r w:rsidRPr="00FA6CF2">
        <w:rPr>
          <w:rFonts w:ascii="Arial" w:hAnsi="Arial" w:cs="Arial"/>
          <w:b/>
          <w:color w:val="000000"/>
          <w:sz w:val="22"/>
          <w:szCs w:val="22"/>
          <w:lang w:val="fr-CA"/>
        </w:rPr>
        <w:t>.-</w:t>
      </w:r>
      <w:r w:rsidRPr="009323A6">
        <w:rPr>
          <w:rFonts w:ascii="Arial" w:hAnsi="Arial" w:cs="Arial"/>
          <w:color w:val="000000"/>
          <w:sz w:val="22"/>
          <w:szCs w:val="22"/>
          <w:lang w:val="fr-CA"/>
        </w:rPr>
        <w:t xml:space="preserve"> </w:t>
      </w:r>
      <w:r w:rsidR="00ED284F" w:rsidRPr="006C399F">
        <w:rPr>
          <w:rFonts w:ascii="Arial" w:hAnsi="Arial" w:cs="Arial"/>
          <w:b/>
          <w:color w:val="000000"/>
          <w:sz w:val="22"/>
          <w:szCs w:val="22"/>
          <w:lang w:val="fr-CA"/>
        </w:rPr>
        <w:t>LE CALCUL DU PIB</w:t>
      </w:r>
    </w:p>
    <w:p w:rsidR="0017117A" w:rsidRPr="009011CA" w:rsidRDefault="0017117A" w:rsidP="00F07EB1">
      <w:pPr>
        <w:pStyle w:val="Heading6"/>
        <w:widowControl w:val="0"/>
        <w:spacing w:after="0"/>
        <w:ind w:left="-630"/>
        <w:rPr>
          <w:rFonts w:ascii="Arial" w:hAnsi="Arial" w:cs="Arial"/>
          <w:color w:val="000000"/>
          <w:sz w:val="22"/>
          <w:szCs w:val="22"/>
          <w:lang w:val="fr-CA"/>
        </w:rPr>
      </w:pPr>
    </w:p>
    <w:p w:rsidR="00CC5968" w:rsidRDefault="00CC5968" w:rsidP="00CC5968">
      <w:pPr>
        <w:pStyle w:val="Heading6"/>
        <w:widowControl w:val="0"/>
        <w:spacing w:after="0"/>
        <w:jc w:val="both"/>
        <w:rPr>
          <w:rFonts w:ascii="Arial" w:hAnsi="Arial" w:cs="Arial"/>
          <w:color w:val="000000"/>
          <w:sz w:val="22"/>
          <w:szCs w:val="22"/>
          <w:lang w:val="fr-CA"/>
        </w:rPr>
      </w:pPr>
      <w:r>
        <w:rPr>
          <w:rFonts w:ascii="Arial" w:hAnsi="Arial" w:cs="Arial"/>
          <w:color w:val="000000"/>
          <w:sz w:val="22"/>
          <w:szCs w:val="22"/>
          <w:lang w:val="fr-CA"/>
        </w:rPr>
        <w:t>Le produit intérieur brut (PIB) d’une nation est obtenu par l’addition des valeurs ajoutées des entreprises présentes sur le territoire géographique du pays considéré. Peu importe que les entreprises aient la nationalité du pays ou non, seule compte leur localisation (à l’inverse du produit national brut, PNB)</w:t>
      </w:r>
    </w:p>
    <w:p w:rsidR="00CC5968" w:rsidRDefault="00CC5968" w:rsidP="00CC5968">
      <w:pPr>
        <w:pStyle w:val="Heading6"/>
        <w:widowControl w:val="0"/>
        <w:spacing w:before="120" w:after="0"/>
        <w:jc w:val="both"/>
        <w:rPr>
          <w:rFonts w:ascii="Arial" w:hAnsi="Arial" w:cs="Arial"/>
          <w:color w:val="000000"/>
          <w:sz w:val="22"/>
          <w:szCs w:val="22"/>
          <w:lang w:val="fr-CA"/>
        </w:rPr>
      </w:pPr>
      <w:r>
        <w:rPr>
          <w:rFonts w:ascii="Arial" w:hAnsi="Arial" w:cs="Arial"/>
          <w:color w:val="000000"/>
          <w:sz w:val="22"/>
          <w:szCs w:val="22"/>
          <w:lang w:val="fr-CA"/>
        </w:rPr>
        <w:t xml:space="preserve">En pratique, le PIB est calculé au prix du marché. Il convient donc d’additionner </w:t>
      </w:r>
      <w:r w:rsidR="006C399F">
        <w:rPr>
          <w:rFonts w:ascii="Arial" w:hAnsi="Arial" w:cs="Arial"/>
          <w:color w:val="000000"/>
          <w:sz w:val="22"/>
          <w:szCs w:val="22"/>
          <w:lang w:val="fr-CA"/>
        </w:rPr>
        <w:t>à ces valeurs ajoutées la TVA et autres impôts ayant été prélevés sur les produits ainsi que les droits de douane les ayant éventuellement grevés. Pour ne pas augmenter artificiellement sa valeur, il convient de soustraire les subventions aux importations qui ont été accordées.</w:t>
      </w:r>
    </w:p>
    <w:p w:rsidR="005D3DB0" w:rsidRDefault="005D3DB0" w:rsidP="005D3DB0">
      <w:pPr>
        <w:pStyle w:val="Heading6"/>
        <w:widowControl w:val="0"/>
        <w:spacing w:before="80" w:after="0"/>
        <w:ind w:left="-270"/>
        <w:jc w:val="both"/>
        <w:rPr>
          <w:rFonts w:ascii="Arial" w:hAnsi="Arial" w:cs="Arial"/>
          <w:b/>
          <w:color w:val="000000"/>
          <w:sz w:val="22"/>
          <w:szCs w:val="22"/>
          <w:u w:val="single"/>
          <w:lang w:val="fr-CA"/>
        </w:rPr>
      </w:pPr>
    </w:p>
    <w:p w:rsidR="005D3DB0" w:rsidRPr="0005049D" w:rsidRDefault="005D3DB0" w:rsidP="005D3DB0">
      <w:pPr>
        <w:pStyle w:val="Heading6"/>
        <w:widowControl w:val="0"/>
        <w:spacing w:before="80" w:after="0"/>
        <w:ind w:left="-270"/>
        <w:jc w:val="both"/>
        <w:rPr>
          <w:rFonts w:ascii="Arial" w:hAnsi="Arial" w:cs="Arial"/>
          <w:b/>
          <w:color w:val="000000"/>
          <w:sz w:val="22"/>
          <w:szCs w:val="22"/>
          <w:u w:val="single"/>
          <w:lang w:val="fr-CA"/>
        </w:rPr>
      </w:pPr>
      <w:r w:rsidRPr="0005049D">
        <w:rPr>
          <w:rFonts w:ascii="Arial" w:hAnsi="Arial" w:cs="Arial"/>
          <w:b/>
          <w:color w:val="000000"/>
          <w:sz w:val="22"/>
          <w:szCs w:val="22"/>
          <w:u w:val="single"/>
          <w:lang w:val="fr-CA"/>
        </w:rPr>
        <w:t>Questions</w:t>
      </w:r>
    </w:p>
    <w:p w:rsidR="006C399F" w:rsidRDefault="006C399F" w:rsidP="00CC5968">
      <w:pPr>
        <w:pStyle w:val="Heading6"/>
        <w:widowControl w:val="0"/>
        <w:spacing w:before="120" w:after="0"/>
        <w:jc w:val="both"/>
        <w:rPr>
          <w:rFonts w:ascii="Arial" w:hAnsi="Arial" w:cs="Arial"/>
          <w:color w:val="000000"/>
          <w:sz w:val="22"/>
          <w:szCs w:val="22"/>
          <w:lang w:val="fr-CA"/>
        </w:rPr>
      </w:pPr>
    </w:p>
    <w:p w:rsidR="00FE4F79" w:rsidRPr="009011CA" w:rsidRDefault="009418F4" w:rsidP="009011CA">
      <w:pPr>
        <w:pStyle w:val="Heading6"/>
        <w:widowControl w:val="0"/>
        <w:numPr>
          <w:ilvl w:val="0"/>
          <w:numId w:val="16"/>
        </w:numPr>
        <w:spacing w:after="0"/>
        <w:ind w:left="0" w:hanging="270"/>
        <w:jc w:val="both"/>
        <w:rPr>
          <w:rFonts w:ascii="Arial" w:hAnsi="Arial" w:cs="Arial"/>
          <w:color w:val="000000"/>
          <w:sz w:val="22"/>
          <w:szCs w:val="22"/>
          <w:lang w:val="fr-CA"/>
        </w:rPr>
      </w:pPr>
      <w:r>
        <w:rPr>
          <w:rFonts w:ascii="Arial" w:hAnsi="Arial" w:cs="Arial"/>
          <w:color w:val="000000"/>
          <w:sz w:val="22"/>
          <w:szCs w:val="22"/>
          <w:lang w:val="fr-CA"/>
        </w:rPr>
        <w:t>A l’aide d’une formule mathématique simple</w:t>
      </w:r>
      <w:r w:rsidR="00584375">
        <w:rPr>
          <w:rFonts w:ascii="Arial" w:hAnsi="Arial" w:cs="Arial"/>
          <w:color w:val="000000"/>
          <w:sz w:val="22"/>
          <w:szCs w:val="22"/>
          <w:lang w:val="fr-CA"/>
        </w:rPr>
        <w:t>,</w:t>
      </w:r>
      <w:r w:rsidR="005663D1">
        <w:rPr>
          <w:rFonts w:ascii="Arial" w:hAnsi="Arial" w:cs="Arial"/>
          <w:color w:val="000000"/>
          <w:sz w:val="22"/>
          <w:szCs w:val="22"/>
          <w:lang w:val="fr-CA"/>
        </w:rPr>
        <w:t xml:space="preserve"> </w:t>
      </w:r>
      <w:r w:rsidR="00584375">
        <w:rPr>
          <w:rFonts w:ascii="Arial" w:hAnsi="Arial" w:cs="Arial"/>
          <w:color w:val="000000"/>
          <w:sz w:val="22"/>
          <w:szCs w:val="22"/>
          <w:lang w:val="fr-CA"/>
        </w:rPr>
        <w:t>e</w:t>
      </w:r>
      <w:r w:rsidR="00DB29DC">
        <w:rPr>
          <w:rFonts w:ascii="Arial" w:hAnsi="Arial" w:cs="Arial"/>
          <w:color w:val="000000"/>
          <w:sz w:val="22"/>
          <w:szCs w:val="22"/>
          <w:lang w:val="fr-CA"/>
        </w:rPr>
        <w:t xml:space="preserve">xprimez la formule du PIB puis, identifiez chacune de ses </w:t>
      </w:r>
      <w:r w:rsidR="00471F30">
        <w:rPr>
          <w:rFonts w:ascii="Arial" w:hAnsi="Arial" w:cs="Arial"/>
          <w:color w:val="000000"/>
          <w:sz w:val="22"/>
          <w:szCs w:val="22"/>
          <w:lang w:val="fr-CA"/>
        </w:rPr>
        <w:t>composantes</w:t>
      </w:r>
      <w:r w:rsidR="00DB29DC">
        <w:rPr>
          <w:rFonts w:ascii="Arial" w:hAnsi="Arial" w:cs="Arial"/>
          <w:color w:val="000000"/>
          <w:sz w:val="22"/>
          <w:szCs w:val="22"/>
          <w:lang w:val="fr-CA"/>
        </w:rPr>
        <w:t>.</w:t>
      </w:r>
      <w:r>
        <w:rPr>
          <w:rFonts w:ascii="Arial" w:hAnsi="Arial" w:cs="Arial"/>
          <w:color w:val="000000"/>
          <w:sz w:val="22"/>
          <w:szCs w:val="22"/>
          <w:lang w:val="fr-CA"/>
        </w:rPr>
        <w:t xml:space="preserve"> </w:t>
      </w:r>
    </w:p>
    <w:p w:rsidR="00CE12F2" w:rsidRPr="009011CA" w:rsidRDefault="00DB29DC" w:rsidP="005D3DB0">
      <w:pPr>
        <w:pStyle w:val="Heading6"/>
        <w:widowControl w:val="0"/>
        <w:numPr>
          <w:ilvl w:val="0"/>
          <w:numId w:val="16"/>
        </w:numPr>
        <w:spacing w:before="120" w:after="0"/>
        <w:ind w:left="0" w:hanging="274"/>
        <w:jc w:val="both"/>
        <w:rPr>
          <w:rFonts w:ascii="Arial" w:hAnsi="Arial" w:cs="Arial"/>
          <w:color w:val="000000"/>
          <w:sz w:val="22"/>
          <w:szCs w:val="22"/>
          <w:lang w:val="fr-CA"/>
        </w:rPr>
      </w:pPr>
      <w:r>
        <w:rPr>
          <w:rFonts w:ascii="Arial" w:hAnsi="Arial" w:cs="Arial"/>
          <w:color w:val="000000"/>
          <w:sz w:val="22"/>
          <w:szCs w:val="22"/>
          <w:lang w:val="fr-CA"/>
        </w:rPr>
        <w:t>Parmi les deux (2) mesures d</w:t>
      </w:r>
      <w:r w:rsidR="005D3DB0">
        <w:rPr>
          <w:rFonts w:ascii="Arial" w:hAnsi="Arial" w:cs="Arial"/>
          <w:color w:val="000000"/>
          <w:sz w:val="22"/>
          <w:szCs w:val="22"/>
          <w:lang w:val="fr-CA"/>
        </w:rPr>
        <w:t>e la croissance évoquées par le texte, trouvez celle dont la définition tient compte du critère de la nationalité.</w:t>
      </w:r>
    </w:p>
    <w:p w:rsidR="009011CA" w:rsidRDefault="005D3DB0" w:rsidP="005D3DB0">
      <w:pPr>
        <w:pStyle w:val="Heading6"/>
        <w:widowControl w:val="0"/>
        <w:numPr>
          <w:ilvl w:val="0"/>
          <w:numId w:val="16"/>
        </w:numPr>
        <w:spacing w:before="120" w:after="0"/>
        <w:ind w:left="0" w:hanging="274"/>
        <w:jc w:val="both"/>
        <w:rPr>
          <w:rFonts w:ascii="Arial" w:hAnsi="Arial" w:cs="Arial"/>
          <w:color w:val="000000"/>
          <w:sz w:val="22"/>
          <w:szCs w:val="22"/>
          <w:lang w:val="fr-CA"/>
        </w:rPr>
      </w:pPr>
      <w:r>
        <w:rPr>
          <w:rFonts w:ascii="Arial" w:hAnsi="Arial" w:cs="Arial"/>
          <w:color w:val="000000"/>
          <w:sz w:val="22"/>
          <w:szCs w:val="22"/>
          <w:lang w:val="fr-CA"/>
        </w:rPr>
        <w:t>Pourquoi retire-t-on du PIB les subventions aux importations</w:t>
      </w:r>
      <w:r w:rsidR="00CE12F2" w:rsidRPr="009011CA">
        <w:rPr>
          <w:rFonts w:ascii="Arial" w:hAnsi="Arial" w:cs="Arial"/>
          <w:color w:val="000000"/>
          <w:sz w:val="22"/>
          <w:szCs w:val="22"/>
          <w:lang w:val="fr-CA"/>
        </w:rPr>
        <w:t>?</w:t>
      </w:r>
      <w:r w:rsidR="009011CA" w:rsidRPr="009011CA">
        <w:rPr>
          <w:rFonts w:ascii="Arial" w:hAnsi="Arial" w:cs="Arial"/>
          <w:color w:val="000000"/>
          <w:sz w:val="22"/>
          <w:szCs w:val="22"/>
          <w:lang w:val="fr-CA"/>
        </w:rPr>
        <w:t xml:space="preserve"> </w:t>
      </w:r>
      <w:r w:rsidR="0096237D">
        <w:rPr>
          <w:rFonts w:ascii="Times New Roman" w:hAnsi="Times New Roman"/>
          <w:color w:val="000000"/>
          <w:sz w:val="22"/>
          <w:szCs w:val="22"/>
          <w:lang w:val="fr-CA"/>
        </w:rPr>
        <w:t>(</w:t>
      </w:r>
      <w:r w:rsidR="0096237D">
        <w:rPr>
          <w:rFonts w:ascii="Times New Roman" w:hAnsi="Times New Roman"/>
          <w:b/>
          <w:color w:val="000000"/>
          <w:sz w:val="22"/>
          <w:szCs w:val="22"/>
          <w:lang w:val="fr-CA"/>
        </w:rPr>
        <w:t>20</w:t>
      </w:r>
      <w:r w:rsidR="0096237D" w:rsidRPr="004A1208">
        <w:rPr>
          <w:rFonts w:ascii="Times New Roman" w:hAnsi="Times New Roman"/>
          <w:b/>
          <w:color w:val="000000"/>
          <w:sz w:val="22"/>
          <w:szCs w:val="22"/>
          <w:lang w:val="fr-CA"/>
        </w:rPr>
        <w:t xml:space="preserve"> pts</w:t>
      </w:r>
      <w:r w:rsidR="0096237D">
        <w:rPr>
          <w:rFonts w:ascii="Times New Roman" w:hAnsi="Times New Roman"/>
          <w:color w:val="000000"/>
          <w:sz w:val="22"/>
          <w:szCs w:val="22"/>
          <w:lang w:val="fr-CA"/>
        </w:rPr>
        <w:t>)</w:t>
      </w:r>
    </w:p>
    <w:p w:rsidR="002C143D" w:rsidRPr="009011CA" w:rsidRDefault="002C143D" w:rsidP="002C143D">
      <w:pPr>
        <w:pStyle w:val="Heading6"/>
        <w:widowControl w:val="0"/>
        <w:spacing w:after="0"/>
        <w:ind w:left="-270"/>
        <w:jc w:val="both"/>
        <w:rPr>
          <w:rFonts w:ascii="Arial" w:hAnsi="Arial" w:cs="Arial"/>
          <w:color w:val="000000"/>
          <w:sz w:val="22"/>
          <w:szCs w:val="22"/>
          <w:lang w:val="fr-CA"/>
        </w:rPr>
      </w:pPr>
    </w:p>
    <w:p w:rsidR="008638E4" w:rsidRPr="009011CA" w:rsidRDefault="008638E4" w:rsidP="00736DF6">
      <w:pPr>
        <w:pStyle w:val="Heading6"/>
        <w:widowControl w:val="0"/>
        <w:spacing w:after="0"/>
        <w:ind w:left="-270"/>
        <w:jc w:val="both"/>
        <w:rPr>
          <w:rFonts w:ascii="Arial" w:hAnsi="Arial" w:cs="Arial"/>
          <w:color w:val="000000"/>
          <w:sz w:val="22"/>
          <w:szCs w:val="22"/>
          <w:lang w:val="fr-CA"/>
        </w:rPr>
      </w:pPr>
    </w:p>
    <w:sectPr w:rsidR="008638E4" w:rsidRPr="009011CA" w:rsidSect="008638E4">
      <w:type w:val="continuous"/>
      <w:pgSz w:w="12240" w:h="20160" w:code="1"/>
      <w:pgMar w:top="576" w:right="450" w:bottom="432" w:left="1296" w:header="720" w:footer="720" w:gutter="0"/>
      <w:cols w:num="2" w:sep="1" w:space="97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FF583C"/>
    <w:multiLevelType w:val="hybridMultilevel"/>
    <w:tmpl w:val="7EDC257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6D77342"/>
    <w:multiLevelType w:val="hybridMultilevel"/>
    <w:tmpl w:val="04E891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E91396"/>
    <w:multiLevelType w:val="hybridMultilevel"/>
    <w:tmpl w:val="44DAE5FC"/>
    <w:lvl w:ilvl="0" w:tplc="04090019">
      <w:start w:val="1"/>
      <w:numFmt w:val="lowerLetter"/>
      <w:lvlText w:val="%1."/>
      <w:lvlJc w:val="left"/>
      <w:pPr>
        <w:ind w:left="36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
    <w:nsid w:val="1E50140D"/>
    <w:multiLevelType w:val="hybridMultilevel"/>
    <w:tmpl w:val="E08E417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03C56C0"/>
    <w:multiLevelType w:val="hybridMultilevel"/>
    <w:tmpl w:val="B2AE724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7D8310E"/>
    <w:multiLevelType w:val="hybridMultilevel"/>
    <w:tmpl w:val="69F43396"/>
    <w:lvl w:ilvl="0" w:tplc="04090017">
      <w:start w:val="1"/>
      <w:numFmt w:val="lowerLetter"/>
      <w:lvlText w:val="%1)"/>
      <w:lvlJc w:val="left"/>
      <w:pPr>
        <w:ind w:left="-90" w:hanging="360"/>
      </w:p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
    <w:nsid w:val="2C6730A2"/>
    <w:multiLevelType w:val="hybridMultilevel"/>
    <w:tmpl w:val="08A4FAA2"/>
    <w:lvl w:ilvl="0" w:tplc="04090017">
      <w:start w:val="1"/>
      <w:numFmt w:val="lowerLetter"/>
      <w:lvlText w:val="%1)"/>
      <w:lvlJc w:val="left"/>
      <w:pPr>
        <w:ind w:left="86" w:hanging="360"/>
      </w:pPr>
    </w:lvl>
    <w:lvl w:ilvl="1" w:tplc="04090019" w:tentative="1">
      <w:start w:val="1"/>
      <w:numFmt w:val="lowerLetter"/>
      <w:lvlText w:val="%2."/>
      <w:lvlJc w:val="left"/>
      <w:pPr>
        <w:ind w:left="806" w:hanging="360"/>
      </w:pPr>
    </w:lvl>
    <w:lvl w:ilvl="2" w:tplc="0409001B" w:tentative="1">
      <w:start w:val="1"/>
      <w:numFmt w:val="lowerRoman"/>
      <w:lvlText w:val="%3."/>
      <w:lvlJc w:val="right"/>
      <w:pPr>
        <w:ind w:left="1526" w:hanging="180"/>
      </w:pPr>
    </w:lvl>
    <w:lvl w:ilvl="3" w:tplc="0409000F" w:tentative="1">
      <w:start w:val="1"/>
      <w:numFmt w:val="decimal"/>
      <w:lvlText w:val="%4."/>
      <w:lvlJc w:val="left"/>
      <w:pPr>
        <w:ind w:left="2246" w:hanging="360"/>
      </w:pPr>
    </w:lvl>
    <w:lvl w:ilvl="4" w:tplc="04090019" w:tentative="1">
      <w:start w:val="1"/>
      <w:numFmt w:val="lowerLetter"/>
      <w:lvlText w:val="%5."/>
      <w:lvlJc w:val="left"/>
      <w:pPr>
        <w:ind w:left="2966" w:hanging="360"/>
      </w:pPr>
    </w:lvl>
    <w:lvl w:ilvl="5" w:tplc="0409001B" w:tentative="1">
      <w:start w:val="1"/>
      <w:numFmt w:val="lowerRoman"/>
      <w:lvlText w:val="%6."/>
      <w:lvlJc w:val="right"/>
      <w:pPr>
        <w:ind w:left="3686" w:hanging="180"/>
      </w:pPr>
    </w:lvl>
    <w:lvl w:ilvl="6" w:tplc="0409000F" w:tentative="1">
      <w:start w:val="1"/>
      <w:numFmt w:val="decimal"/>
      <w:lvlText w:val="%7."/>
      <w:lvlJc w:val="left"/>
      <w:pPr>
        <w:ind w:left="4406" w:hanging="360"/>
      </w:pPr>
    </w:lvl>
    <w:lvl w:ilvl="7" w:tplc="04090019" w:tentative="1">
      <w:start w:val="1"/>
      <w:numFmt w:val="lowerLetter"/>
      <w:lvlText w:val="%8."/>
      <w:lvlJc w:val="left"/>
      <w:pPr>
        <w:ind w:left="5126" w:hanging="360"/>
      </w:pPr>
    </w:lvl>
    <w:lvl w:ilvl="8" w:tplc="0409001B" w:tentative="1">
      <w:start w:val="1"/>
      <w:numFmt w:val="lowerRoman"/>
      <w:lvlText w:val="%9."/>
      <w:lvlJc w:val="right"/>
      <w:pPr>
        <w:ind w:left="5846" w:hanging="180"/>
      </w:pPr>
    </w:lvl>
  </w:abstractNum>
  <w:abstractNum w:abstractNumId="7">
    <w:nsid w:val="4D2A1A8E"/>
    <w:multiLevelType w:val="hybridMultilevel"/>
    <w:tmpl w:val="FBB4EB74"/>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nsid w:val="53885232"/>
    <w:multiLevelType w:val="hybridMultilevel"/>
    <w:tmpl w:val="06CC3032"/>
    <w:lvl w:ilvl="0" w:tplc="04090013">
      <w:start w:val="1"/>
      <w:numFmt w:val="upperRoman"/>
      <w:lvlText w:val="%1."/>
      <w:lvlJc w:val="righ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9">
    <w:nsid w:val="6355054F"/>
    <w:multiLevelType w:val="hybridMultilevel"/>
    <w:tmpl w:val="6B807C86"/>
    <w:lvl w:ilvl="0" w:tplc="B812FFB8">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AEA4FD4"/>
    <w:multiLevelType w:val="hybridMultilevel"/>
    <w:tmpl w:val="6B669D7A"/>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11">
    <w:nsid w:val="6C2B08F7"/>
    <w:multiLevelType w:val="hybridMultilevel"/>
    <w:tmpl w:val="265262E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nsid w:val="6DF76C4F"/>
    <w:multiLevelType w:val="hybridMultilevel"/>
    <w:tmpl w:val="9ECA4294"/>
    <w:lvl w:ilvl="0" w:tplc="04090017">
      <w:start w:val="1"/>
      <w:numFmt w:val="lowerLetter"/>
      <w:lvlText w:val="%1)"/>
      <w:lvlJc w:val="left"/>
      <w:pPr>
        <w:ind w:left="446" w:hanging="360"/>
      </w:pPr>
    </w:lvl>
    <w:lvl w:ilvl="1" w:tplc="04090019" w:tentative="1">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13">
    <w:nsid w:val="70DD1EEC"/>
    <w:multiLevelType w:val="hybridMultilevel"/>
    <w:tmpl w:val="1408B3E2"/>
    <w:lvl w:ilvl="0" w:tplc="04090017">
      <w:start w:val="1"/>
      <w:numFmt w:val="lowerLetter"/>
      <w:lvlText w:val="%1)"/>
      <w:lvlJc w:val="left"/>
      <w:pPr>
        <w:ind w:left="-274" w:hanging="360"/>
      </w:pPr>
    </w:lvl>
    <w:lvl w:ilvl="1" w:tplc="04090019" w:tentative="1">
      <w:start w:val="1"/>
      <w:numFmt w:val="lowerLetter"/>
      <w:lvlText w:val="%2."/>
      <w:lvlJc w:val="left"/>
      <w:pPr>
        <w:ind w:left="446" w:hanging="360"/>
      </w:pPr>
    </w:lvl>
    <w:lvl w:ilvl="2" w:tplc="0409001B" w:tentative="1">
      <w:start w:val="1"/>
      <w:numFmt w:val="lowerRoman"/>
      <w:lvlText w:val="%3."/>
      <w:lvlJc w:val="right"/>
      <w:pPr>
        <w:ind w:left="1166" w:hanging="180"/>
      </w:pPr>
    </w:lvl>
    <w:lvl w:ilvl="3" w:tplc="0409000F" w:tentative="1">
      <w:start w:val="1"/>
      <w:numFmt w:val="decimal"/>
      <w:lvlText w:val="%4."/>
      <w:lvlJc w:val="left"/>
      <w:pPr>
        <w:ind w:left="1886" w:hanging="360"/>
      </w:pPr>
    </w:lvl>
    <w:lvl w:ilvl="4" w:tplc="04090019" w:tentative="1">
      <w:start w:val="1"/>
      <w:numFmt w:val="lowerLetter"/>
      <w:lvlText w:val="%5."/>
      <w:lvlJc w:val="left"/>
      <w:pPr>
        <w:ind w:left="2606" w:hanging="360"/>
      </w:pPr>
    </w:lvl>
    <w:lvl w:ilvl="5" w:tplc="0409001B" w:tentative="1">
      <w:start w:val="1"/>
      <w:numFmt w:val="lowerRoman"/>
      <w:lvlText w:val="%6."/>
      <w:lvlJc w:val="right"/>
      <w:pPr>
        <w:ind w:left="3326" w:hanging="180"/>
      </w:pPr>
    </w:lvl>
    <w:lvl w:ilvl="6" w:tplc="0409000F" w:tentative="1">
      <w:start w:val="1"/>
      <w:numFmt w:val="decimal"/>
      <w:lvlText w:val="%7."/>
      <w:lvlJc w:val="left"/>
      <w:pPr>
        <w:ind w:left="4046" w:hanging="360"/>
      </w:pPr>
    </w:lvl>
    <w:lvl w:ilvl="7" w:tplc="04090019" w:tentative="1">
      <w:start w:val="1"/>
      <w:numFmt w:val="lowerLetter"/>
      <w:lvlText w:val="%8."/>
      <w:lvlJc w:val="left"/>
      <w:pPr>
        <w:ind w:left="4766" w:hanging="360"/>
      </w:pPr>
    </w:lvl>
    <w:lvl w:ilvl="8" w:tplc="0409001B" w:tentative="1">
      <w:start w:val="1"/>
      <w:numFmt w:val="lowerRoman"/>
      <w:lvlText w:val="%9."/>
      <w:lvlJc w:val="right"/>
      <w:pPr>
        <w:ind w:left="5486" w:hanging="180"/>
      </w:pPr>
    </w:lvl>
  </w:abstractNum>
  <w:abstractNum w:abstractNumId="14">
    <w:nsid w:val="717737A4"/>
    <w:multiLevelType w:val="hybridMultilevel"/>
    <w:tmpl w:val="9D80DCA8"/>
    <w:lvl w:ilvl="0" w:tplc="04090017">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71A80375"/>
    <w:multiLevelType w:val="hybridMultilevel"/>
    <w:tmpl w:val="A92A36F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nsid w:val="76131312"/>
    <w:multiLevelType w:val="hybridMultilevel"/>
    <w:tmpl w:val="8E9A4D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7C17622C"/>
    <w:multiLevelType w:val="hybridMultilevel"/>
    <w:tmpl w:val="041873B6"/>
    <w:lvl w:ilvl="0" w:tplc="04090017">
      <w:start w:val="1"/>
      <w:numFmt w:val="lowerLetter"/>
      <w:lvlText w:val="%1)"/>
      <w:lvlJc w:val="left"/>
      <w:pPr>
        <w:ind w:left="360" w:hanging="360"/>
      </w:p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num w:numId="1">
    <w:abstractNumId w:val="4"/>
  </w:num>
  <w:num w:numId="2">
    <w:abstractNumId w:val="2"/>
  </w:num>
  <w:num w:numId="3">
    <w:abstractNumId w:val="8"/>
  </w:num>
  <w:num w:numId="4">
    <w:abstractNumId w:val="15"/>
  </w:num>
  <w:num w:numId="5">
    <w:abstractNumId w:val="10"/>
  </w:num>
  <w:num w:numId="6">
    <w:abstractNumId w:val="3"/>
  </w:num>
  <w:num w:numId="7">
    <w:abstractNumId w:val="6"/>
  </w:num>
  <w:num w:numId="8">
    <w:abstractNumId w:val="12"/>
  </w:num>
  <w:num w:numId="9">
    <w:abstractNumId w:val="16"/>
  </w:num>
  <w:num w:numId="10">
    <w:abstractNumId w:val="9"/>
  </w:num>
  <w:num w:numId="11">
    <w:abstractNumId w:val="14"/>
  </w:num>
  <w:num w:numId="12">
    <w:abstractNumId w:val="0"/>
  </w:num>
  <w:num w:numId="13">
    <w:abstractNumId w:val="5"/>
  </w:num>
  <w:num w:numId="14">
    <w:abstractNumId w:val="13"/>
  </w:num>
  <w:num w:numId="15">
    <w:abstractNumId w:val="1"/>
  </w:num>
  <w:num w:numId="16">
    <w:abstractNumId w:val="17"/>
  </w:num>
  <w:num w:numId="17">
    <w:abstractNumId w:val="11"/>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6F8B"/>
    <w:rsid w:val="000065B1"/>
    <w:rsid w:val="00020081"/>
    <w:rsid w:val="0003766D"/>
    <w:rsid w:val="0004385B"/>
    <w:rsid w:val="0005049D"/>
    <w:rsid w:val="0007638E"/>
    <w:rsid w:val="000847B6"/>
    <w:rsid w:val="00091395"/>
    <w:rsid w:val="000951F1"/>
    <w:rsid w:val="000A369A"/>
    <w:rsid w:val="000A6353"/>
    <w:rsid w:val="000B7188"/>
    <w:rsid w:val="000B72DC"/>
    <w:rsid w:val="000D1BC9"/>
    <w:rsid w:val="000E1F3D"/>
    <w:rsid w:val="000F11D3"/>
    <w:rsid w:val="000F3E75"/>
    <w:rsid w:val="001156D3"/>
    <w:rsid w:val="00115A9B"/>
    <w:rsid w:val="0012371D"/>
    <w:rsid w:val="00135ADB"/>
    <w:rsid w:val="0016298E"/>
    <w:rsid w:val="0017117A"/>
    <w:rsid w:val="00184895"/>
    <w:rsid w:val="00197CD7"/>
    <w:rsid w:val="001A3DAA"/>
    <w:rsid w:val="001F1B31"/>
    <w:rsid w:val="001F1F83"/>
    <w:rsid w:val="00211949"/>
    <w:rsid w:val="002139AD"/>
    <w:rsid w:val="00250920"/>
    <w:rsid w:val="0025384B"/>
    <w:rsid w:val="002877DA"/>
    <w:rsid w:val="00290169"/>
    <w:rsid w:val="00297A14"/>
    <w:rsid w:val="002C143D"/>
    <w:rsid w:val="00303903"/>
    <w:rsid w:val="003045F1"/>
    <w:rsid w:val="00310470"/>
    <w:rsid w:val="00327C15"/>
    <w:rsid w:val="00330F1C"/>
    <w:rsid w:val="00340C30"/>
    <w:rsid w:val="003447BB"/>
    <w:rsid w:val="00347E54"/>
    <w:rsid w:val="00354E76"/>
    <w:rsid w:val="003606A0"/>
    <w:rsid w:val="00397151"/>
    <w:rsid w:val="003976C4"/>
    <w:rsid w:val="003A49C8"/>
    <w:rsid w:val="003B268D"/>
    <w:rsid w:val="003C7D99"/>
    <w:rsid w:val="003D4F56"/>
    <w:rsid w:val="003D7E56"/>
    <w:rsid w:val="003F795A"/>
    <w:rsid w:val="004236E4"/>
    <w:rsid w:val="004262D7"/>
    <w:rsid w:val="0042774E"/>
    <w:rsid w:val="0044411F"/>
    <w:rsid w:val="00447AD8"/>
    <w:rsid w:val="00463FF6"/>
    <w:rsid w:val="00470AB8"/>
    <w:rsid w:val="00471F30"/>
    <w:rsid w:val="004731E6"/>
    <w:rsid w:val="00481245"/>
    <w:rsid w:val="0049315F"/>
    <w:rsid w:val="00494887"/>
    <w:rsid w:val="0049607C"/>
    <w:rsid w:val="004A52E7"/>
    <w:rsid w:val="004A7443"/>
    <w:rsid w:val="004C067B"/>
    <w:rsid w:val="004C468C"/>
    <w:rsid w:val="004E155F"/>
    <w:rsid w:val="004E4723"/>
    <w:rsid w:val="004F326F"/>
    <w:rsid w:val="004F41A8"/>
    <w:rsid w:val="004F7DA8"/>
    <w:rsid w:val="0051718D"/>
    <w:rsid w:val="00536971"/>
    <w:rsid w:val="00541860"/>
    <w:rsid w:val="00541EB7"/>
    <w:rsid w:val="00543251"/>
    <w:rsid w:val="005453F8"/>
    <w:rsid w:val="0055697A"/>
    <w:rsid w:val="00557C08"/>
    <w:rsid w:val="00562363"/>
    <w:rsid w:val="005663D1"/>
    <w:rsid w:val="005665CD"/>
    <w:rsid w:val="00581230"/>
    <w:rsid w:val="00583CE6"/>
    <w:rsid w:val="00584375"/>
    <w:rsid w:val="00597441"/>
    <w:rsid w:val="005A1254"/>
    <w:rsid w:val="005D3DB0"/>
    <w:rsid w:val="005F15BE"/>
    <w:rsid w:val="00604057"/>
    <w:rsid w:val="006045BC"/>
    <w:rsid w:val="006128BB"/>
    <w:rsid w:val="006129B1"/>
    <w:rsid w:val="00620EE4"/>
    <w:rsid w:val="006232BC"/>
    <w:rsid w:val="00670664"/>
    <w:rsid w:val="00682577"/>
    <w:rsid w:val="00682CF3"/>
    <w:rsid w:val="006933F5"/>
    <w:rsid w:val="00696B53"/>
    <w:rsid w:val="006A0EF7"/>
    <w:rsid w:val="006A2233"/>
    <w:rsid w:val="006A6BF4"/>
    <w:rsid w:val="006A6D1D"/>
    <w:rsid w:val="006C399F"/>
    <w:rsid w:val="006C7200"/>
    <w:rsid w:val="006F4BEB"/>
    <w:rsid w:val="006F6354"/>
    <w:rsid w:val="0070059B"/>
    <w:rsid w:val="00716257"/>
    <w:rsid w:val="00716770"/>
    <w:rsid w:val="00721D9E"/>
    <w:rsid w:val="00736DF6"/>
    <w:rsid w:val="0075155C"/>
    <w:rsid w:val="007657CE"/>
    <w:rsid w:val="00772391"/>
    <w:rsid w:val="007732A7"/>
    <w:rsid w:val="00773CBB"/>
    <w:rsid w:val="00776DAE"/>
    <w:rsid w:val="00783FFD"/>
    <w:rsid w:val="007A1E63"/>
    <w:rsid w:val="007A2F8E"/>
    <w:rsid w:val="007A3F67"/>
    <w:rsid w:val="007B20A3"/>
    <w:rsid w:val="007B60FB"/>
    <w:rsid w:val="007B689B"/>
    <w:rsid w:val="007C5506"/>
    <w:rsid w:val="007E5EC9"/>
    <w:rsid w:val="007F2063"/>
    <w:rsid w:val="00802458"/>
    <w:rsid w:val="008054E2"/>
    <w:rsid w:val="00824EEA"/>
    <w:rsid w:val="00835342"/>
    <w:rsid w:val="008374F5"/>
    <w:rsid w:val="008378F3"/>
    <w:rsid w:val="008638E4"/>
    <w:rsid w:val="00867A77"/>
    <w:rsid w:val="00867F84"/>
    <w:rsid w:val="0089075C"/>
    <w:rsid w:val="008A1A23"/>
    <w:rsid w:val="008B6EF8"/>
    <w:rsid w:val="008C286C"/>
    <w:rsid w:val="008C5BC8"/>
    <w:rsid w:val="008D1324"/>
    <w:rsid w:val="008E2B50"/>
    <w:rsid w:val="008F577E"/>
    <w:rsid w:val="009011CA"/>
    <w:rsid w:val="00916F11"/>
    <w:rsid w:val="00925AEA"/>
    <w:rsid w:val="00931218"/>
    <w:rsid w:val="009323A6"/>
    <w:rsid w:val="009418F4"/>
    <w:rsid w:val="0096237D"/>
    <w:rsid w:val="00965832"/>
    <w:rsid w:val="00970486"/>
    <w:rsid w:val="00991A31"/>
    <w:rsid w:val="009948D4"/>
    <w:rsid w:val="00994A49"/>
    <w:rsid w:val="009A12AF"/>
    <w:rsid w:val="009A3619"/>
    <w:rsid w:val="009B0BED"/>
    <w:rsid w:val="009B3804"/>
    <w:rsid w:val="009C51FC"/>
    <w:rsid w:val="009D18D1"/>
    <w:rsid w:val="009D69B8"/>
    <w:rsid w:val="009E6E48"/>
    <w:rsid w:val="009F5581"/>
    <w:rsid w:val="00A00C88"/>
    <w:rsid w:val="00A13AAD"/>
    <w:rsid w:val="00A37259"/>
    <w:rsid w:val="00A710BB"/>
    <w:rsid w:val="00A90790"/>
    <w:rsid w:val="00AB32CC"/>
    <w:rsid w:val="00AB73D2"/>
    <w:rsid w:val="00AD37D2"/>
    <w:rsid w:val="00AE604E"/>
    <w:rsid w:val="00AF5574"/>
    <w:rsid w:val="00B0616D"/>
    <w:rsid w:val="00B168FC"/>
    <w:rsid w:val="00B1738A"/>
    <w:rsid w:val="00B22BDA"/>
    <w:rsid w:val="00B31226"/>
    <w:rsid w:val="00B3343E"/>
    <w:rsid w:val="00B34059"/>
    <w:rsid w:val="00B57A6D"/>
    <w:rsid w:val="00B63713"/>
    <w:rsid w:val="00B64D0E"/>
    <w:rsid w:val="00B94CD8"/>
    <w:rsid w:val="00BB321A"/>
    <w:rsid w:val="00BC0B14"/>
    <w:rsid w:val="00BC0FB2"/>
    <w:rsid w:val="00BE4C28"/>
    <w:rsid w:val="00C14BDC"/>
    <w:rsid w:val="00C15CB5"/>
    <w:rsid w:val="00C47924"/>
    <w:rsid w:val="00C82D6D"/>
    <w:rsid w:val="00C91B31"/>
    <w:rsid w:val="00C91D98"/>
    <w:rsid w:val="00C955E5"/>
    <w:rsid w:val="00CB3035"/>
    <w:rsid w:val="00CC5968"/>
    <w:rsid w:val="00CC5BB9"/>
    <w:rsid w:val="00CD1092"/>
    <w:rsid w:val="00CE12F2"/>
    <w:rsid w:val="00CF3E9F"/>
    <w:rsid w:val="00D02326"/>
    <w:rsid w:val="00D22ABD"/>
    <w:rsid w:val="00D353E4"/>
    <w:rsid w:val="00D579CC"/>
    <w:rsid w:val="00D74BC6"/>
    <w:rsid w:val="00D90735"/>
    <w:rsid w:val="00D92737"/>
    <w:rsid w:val="00DA6FFF"/>
    <w:rsid w:val="00DB29DC"/>
    <w:rsid w:val="00DB314C"/>
    <w:rsid w:val="00DD520E"/>
    <w:rsid w:val="00DD5FE3"/>
    <w:rsid w:val="00DE13C7"/>
    <w:rsid w:val="00DE1457"/>
    <w:rsid w:val="00DE2B09"/>
    <w:rsid w:val="00DE32AC"/>
    <w:rsid w:val="00DF6972"/>
    <w:rsid w:val="00DF6BC7"/>
    <w:rsid w:val="00E03433"/>
    <w:rsid w:val="00E24B9B"/>
    <w:rsid w:val="00E429E7"/>
    <w:rsid w:val="00E84A74"/>
    <w:rsid w:val="00E858FD"/>
    <w:rsid w:val="00E87055"/>
    <w:rsid w:val="00E96A18"/>
    <w:rsid w:val="00EA3AA3"/>
    <w:rsid w:val="00ED04F4"/>
    <w:rsid w:val="00ED284F"/>
    <w:rsid w:val="00EE08EB"/>
    <w:rsid w:val="00F01AF5"/>
    <w:rsid w:val="00F07EB1"/>
    <w:rsid w:val="00F13E6C"/>
    <w:rsid w:val="00F45A8E"/>
    <w:rsid w:val="00F46C7C"/>
    <w:rsid w:val="00F52ACD"/>
    <w:rsid w:val="00F64E12"/>
    <w:rsid w:val="00FA0484"/>
    <w:rsid w:val="00FA6CF2"/>
    <w:rsid w:val="00FB0F3F"/>
    <w:rsid w:val="00FE0569"/>
    <w:rsid w:val="00FE4F79"/>
    <w:rsid w:val="00FE6F8B"/>
    <w:rsid w:val="00FE75D0"/>
    <w:rsid w:val="00FF3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4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FA6CF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14C"/>
    <w:rPr>
      <w:lang w:val="fr-FR"/>
    </w:rPr>
  </w:style>
  <w:style w:type="paragraph" w:styleId="Heading6">
    <w:name w:val="heading 6"/>
    <w:link w:val="Heading6Char"/>
    <w:uiPriority w:val="9"/>
    <w:qFormat/>
    <w:rsid w:val="00FE6F8B"/>
    <w:pPr>
      <w:outlineLvl w:val="5"/>
    </w:pPr>
    <w:rPr>
      <w:rFonts w:ascii="Arial Black" w:eastAsia="Times New Roman" w:hAnsi="Arial Black" w:cs="Times New Roman"/>
      <w:color w:val="336666"/>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uiPriority w:val="9"/>
    <w:rsid w:val="00FE6F8B"/>
    <w:rPr>
      <w:rFonts w:ascii="Arial Black" w:eastAsia="Times New Roman" w:hAnsi="Arial Black" w:cs="Times New Roman"/>
      <w:color w:val="336666"/>
      <w:kern w:val="28"/>
      <w:sz w:val="20"/>
      <w:szCs w:val="20"/>
    </w:rPr>
  </w:style>
  <w:style w:type="table" w:styleId="TableGrid">
    <w:name w:val="Table Grid"/>
    <w:basedOn w:val="TableNormal"/>
    <w:uiPriority w:val="59"/>
    <w:rsid w:val="007F2063"/>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9079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790"/>
    <w:rPr>
      <w:rFonts w:ascii="Tahoma" w:hAnsi="Tahoma" w:cs="Tahoma"/>
      <w:sz w:val="16"/>
      <w:szCs w:val="16"/>
      <w:lang w:val="fr-FR"/>
    </w:rPr>
  </w:style>
  <w:style w:type="character" w:styleId="PlaceholderText">
    <w:name w:val="Placeholder Text"/>
    <w:basedOn w:val="DefaultParagraphFont"/>
    <w:uiPriority w:val="99"/>
    <w:semiHidden/>
    <w:rsid w:val="00FA6C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A0DB7D-76BE-4836-A204-B43BC35F1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DES-EXAM2010-1</dc:creator>
  <cp:lastModifiedBy>Walter Jean Billi</cp:lastModifiedBy>
  <cp:revision>2</cp:revision>
  <cp:lastPrinted>2016-04-28T17:04:00Z</cp:lastPrinted>
  <dcterms:created xsi:type="dcterms:W3CDTF">2016-10-07T03:35:00Z</dcterms:created>
  <dcterms:modified xsi:type="dcterms:W3CDTF">2016-10-07T03:35:00Z</dcterms:modified>
</cp:coreProperties>
</file>