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83525" w14:textId="1B4E7AD5" w:rsidR="009B28BE" w:rsidRPr="003E39FE" w:rsidRDefault="009B28BE" w:rsidP="003E39FE">
      <w:pPr>
        <w:pStyle w:val="Ttulo1"/>
        <w:rPr>
          <w:rFonts w:asciiTheme="minorHAnsi" w:hAnsiTheme="minorHAnsi" w:cstheme="minorHAnsi"/>
          <w:b w:val="0"/>
          <w:bCs/>
        </w:rPr>
      </w:pPr>
      <w:r w:rsidRPr="003E39FE">
        <w:rPr>
          <w:rFonts w:asciiTheme="minorHAnsi" w:hAnsiTheme="minorHAnsi" w:cstheme="minorHAnsi"/>
          <w:b w:val="0"/>
          <w:bCs/>
        </w:rPr>
        <w:t>EJERCICIO</w:t>
      </w:r>
      <w:r w:rsidR="003E39FE" w:rsidRPr="003E39FE">
        <w:rPr>
          <w:rFonts w:asciiTheme="minorHAnsi" w:hAnsiTheme="minorHAnsi" w:cstheme="minorHAnsi"/>
          <w:b w:val="0"/>
          <w:bCs/>
        </w:rPr>
        <w:t xml:space="preserve"> ANÁLISIS EXPLORATORIO DE DATOS (EDA)</w:t>
      </w:r>
    </w:p>
    <w:p w14:paraId="073C8D32" w14:textId="2C10F297" w:rsidR="009B28BE" w:rsidRDefault="008E4DE3" w:rsidP="009B28BE">
      <w:r w:rsidRPr="008E4DE3">
        <w:t>En este ejercicio practicaremos el Análisis Exploratorio de Datos (EDA) para averiguar las características principales de un conjunto de datos y, así, determinar si presenta alguna problemática, como por ejemplo la ausencia de datos, o, por el contrario, concluimos que los datos son adecuados para avanzar con el estudio</w:t>
      </w:r>
      <w:r>
        <w:t>.</w:t>
      </w:r>
    </w:p>
    <w:p w14:paraId="09365102" w14:textId="03CE6484" w:rsidR="009B28BE" w:rsidRDefault="009B28BE">
      <w:r w:rsidRPr="000B3DBD">
        <w:rPr>
          <w:rFonts w:cstheme="minorHAnsi"/>
          <w:noProof/>
          <w:color w:val="474747"/>
        </w:rPr>
        <w:drawing>
          <wp:inline distT="0" distB="0" distL="0" distR="0" wp14:anchorId="1FF2C491" wp14:editId="6736DDED">
            <wp:extent cx="5400040" cy="20294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029460"/>
                    </a:xfrm>
                    <a:prstGeom prst="rect">
                      <a:avLst/>
                    </a:prstGeom>
                  </pic:spPr>
                </pic:pic>
              </a:graphicData>
            </a:graphic>
          </wp:inline>
        </w:drawing>
      </w:r>
    </w:p>
    <w:p w14:paraId="21ACDB96" w14:textId="77777777" w:rsidR="00AD4A73" w:rsidRDefault="00AD4A73"/>
    <w:p w14:paraId="46479309" w14:textId="587A765A" w:rsidR="001911C4" w:rsidRDefault="003F5652">
      <w:r>
        <w:t>Para llevar a cabo esta actividad n</w:t>
      </w:r>
      <w:r w:rsidR="00F07347">
        <w:t>os organizamos en grupos</w:t>
      </w:r>
      <w:r w:rsidR="00F650AC">
        <w:t xml:space="preserve"> </w:t>
      </w:r>
      <w:r w:rsidR="00F07347">
        <w:t xml:space="preserve"> y cada grupo analizará alguno de los datasets propuestos a continuación.</w:t>
      </w:r>
    </w:p>
    <w:p w14:paraId="2D1EFB2A" w14:textId="05EA1EC1" w:rsidR="00F07347" w:rsidRDefault="00F07347">
      <w:r>
        <w:t>Al final de la clase cada grupo expondrá los resultados obtenidos al resto de la clase</w:t>
      </w:r>
      <w:r w:rsidR="00F64C8B">
        <w:t xml:space="preserve"> indicando cómo ha llegado a dichos resultados.</w:t>
      </w:r>
    </w:p>
    <w:p w14:paraId="65921848" w14:textId="77777777" w:rsidR="001911C4" w:rsidRDefault="001911C4"/>
    <w:p w14:paraId="22BEF735" w14:textId="77777777" w:rsidR="00C6602D" w:rsidRPr="00C6602D" w:rsidRDefault="00C6602D" w:rsidP="00C6602D">
      <w:r w:rsidRPr="00C6602D">
        <w:t>1. Iris Dataset</w:t>
      </w:r>
    </w:p>
    <w:p w14:paraId="58DFC5B2" w14:textId="357F9AE8" w:rsidR="00C6602D" w:rsidRPr="00C6602D" w:rsidRDefault="00C6602D" w:rsidP="00A27187">
      <w:pPr>
        <w:numPr>
          <w:ilvl w:val="0"/>
          <w:numId w:val="13"/>
        </w:numPr>
      </w:pPr>
      <w:r w:rsidRPr="00C6602D">
        <w:t xml:space="preserve">Descripción: Este es un clásico conjunto de datos de clasificación que contiene 150 muestras de iris, cada una con 4 características (longitud y ancho del sépalo y del pétalo) y una etiqueta de especie. </w:t>
      </w:r>
      <w:hyperlink r:id="rId8" w:tgtFrame="_new" w:history="1">
        <w:r w:rsidR="00A27187" w:rsidRPr="00C6602D">
          <w:rPr>
            <w:rStyle w:val="Hipervnculo"/>
          </w:rPr>
          <w:t>Iris Dataset</w:t>
        </w:r>
      </w:hyperlink>
    </w:p>
    <w:p w14:paraId="1BB03241" w14:textId="77777777" w:rsidR="00C6602D" w:rsidRPr="00C6602D" w:rsidRDefault="00C6602D" w:rsidP="00C6602D">
      <w:r w:rsidRPr="00C6602D">
        <w:t>2. Wine Quality Dataset</w:t>
      </w:r>
    </w:p>
    <w:p w14:paraId="77B95181" w14:textId="37C262CB" w:rsidR="00C6602D" w:rsidRPr="00C6602D" w:rsidRDefault="00C6602D" w:rsidP="00A27187">
      <w:pPr>
        <w:numPr>
          <w:ilvl w:val="0"/>
          <w:numId w:val="14"/>
        </w:numPr>
      </w:pPr>
      <w:r w:rsidRPr="00C6602D">
        <w:t xml:space="preserve">Descripción: </w:t>
      </w:r>
      <w:r w:rsidR="00A27187">
        <w:t>I</w:t>
      </w:r>
      <w:r w:rsidRPr="00C6602D">
        <w:t>ncluye información sobre la calidad del vino a partir de varias características químicas. Cada muestra tiene una calificación de calidad del 0 al 10.</w:t>
      </w:r>
      <w:r w:rsidR="00A27187">
        <w:t xml:space="preserve"> </w:t>
      </w:r>
      <w:hyperlink r:id="rId9" w:tgtFrame="_new" w:history="1">
        <w:r w:rsidRPr="00C6602D">
          <w:rPr>
            <w:rStyle w:val="Hipervnculo"/>
          </w:rPr>
          <w:t>Wine Quality Dataset</w:t>
        </w:r>
      </w:hyperlink>
    </w:p>
    <w:p w14:paraId="1B78BCD3" w14:textId="77777777" w:rsidR="00C6602D" w:rsidRPr="00C6602D" w:rsidRDefault="00C6602D" w:rsidP="00C6602D">
      <w:r w:rsidRPr="00C6602D">
        <w:t>3. Adult Income Dataset</w:t>
      </w:r>
    </w:p>
    <w:p w14:paraId="7E91C9A1" w14:textId="2F492C87" w:rsidR="00C6602D" w:rsidRPr="00C6602D" w:rsidRDefault="00C6602D" w:rsidP="00A27187">
      <w:pPr>
        <w:numPr>
          <w:ilvl w:val="0"/>
          <w:numId w:val="15"/>
        </w:numPr>
      </w:pPr>
      <w:r w:rsidRPr="00C6602D">
        <w:t xml:space="preserve">Descripción: </w:t>
      </w:r>
      <w:r w:rsidR="00A27187">
        <w:t>Se</w:t>
      </w:r>
      <w:r w:rsidRPr="00C6602D">
        <w:t xml:space="preserve"> utiliza para predecir si los ingresos de un individuo superan los $50,000 anuales basándose en características demográficas y laborales. </w:t>
      </w:r>
      <w:hyperlink r:id="rId10" w:tgtFrame="_new" w:history="1">
        <w:r w:rsidRPr="00C6602D">
          <w:rPr>
            <w:rStyle w:val="Hipervnculo"/>
          </w:rPr>
          <w:t>Adult Income Dataset</w:t>
        </w:r>
      </w:hyperlink>
    </w:p>
    <w:p w14:paraId="39F118F2" w14:textId="77777777" w:rsidR="00C6602D" w:rsidRPr="00C6602D" w:rsidRDefault="00C6602D" w:rsidP="00C6602D">
      <w:r w:rsidRPr="00C6602D">
        <w:t>4. Movies Dataset</w:t>
      </w:r>
    </w:p>
    <w:p w14:paraId="7E0D75BD" w14:textId="55FDFF34" w:rsidR="00C6602D" w:rsidRPr="00C6602D" w:rsidRDefault="00C6602D" w:rsidP="00A27187">
      <w:pPr>
        <w:numPr>
          <w:ilvl w:val="0"/>
          <w:numId w:val="16"/>
        </w:numPr>
      </w:pPr>
      <w:r w:rsidRPr="00C6602D">
        <w:t xml:space="preserve">Descripción: </w:t>
      </w:r>
      <w:r w:rsidR="00A27187">
        <w:t>Contiene</w:t>
      </w:r>
      <w:r w:rsidRPr="00C6602D">
        <w:t xml:space="preserve"> información sobre películas, incluyendo detalles como género, presupuesto, duración y calificación.  </w:t>
      </w:r>
      <w:hyperlink r:id="rId11" w:tgtFrame="_new" w:history="1">
        <w:r w:rsidRPr="00C6602D">
          <w:rPr>
            <w:rStyle w:val="Hipervnculo"/>
          </w:rPr>
          <w:t>Movies Dataset</w:t>
        </w:r>
      </w:hyperlink>
    </w:p>
    <w:p w14:paraId="656ADDAD" w14:textId="77777777" w:rsidR="00C6602D" w:rsidRPr="00C6602D" w:rsidRDefault="00C6602D" w:rsidP="00C6602D">
      <w:r w:rsidRPr="00C6602D">
        <w:t>5. Online Retail Dataset</w:t>
      </w:r>
    </w:p>
    <w:p w14:paraId="4E88E542" w14:textId="314E1571" w:rsidR="00C6602D" w:rsidRPr="00C6602D" w:rsidRDefault="00C6602D" w:rsidP="00A27187">
      <w:pPr>
        <w:numPr>
          <w:ilvl w:val="0"/>
          <w:numId w:val="17"/>
        </w:numPr>
      </w:pPr>
      <w:r w:rsidRPr="00C6602D">
        <w:lastRenderedPageBreak/>
        <w:t xml:space="preserve">Descripción: </w:t>
      </w:r>
      <w:r w:rsidR="00A27187">
        <w:t>Contiene</w:t>
      </w:r>
      <w:r w:rsidRPr="00C6602D">
        <w:t xml:space="preserve"> información de transacciones en línea de un minorista del Reino Unido durante 2010-2011.  </w:t>
      </w:r>
      <w:hyperlink r:id="rId12" w:tgtFrame="_new" w:history="1">
        <w:r w:rsidRPr="00C6602D">
          <w:rPr>
            <w:rStyle w:val="Hipervnculo"/>
          </w:rPr>
          <w:t>Online Retail Dataset</w:t>
        </w:r>
      </w:hyperlink>
    </w:p>
    <w:p w14:paraId="74D006DD" w14:textId="7F7E3E45" w:rsidR="00C6602D" w:rsidRPr="00C6602D" w:rsidRDefault="00C6602D" w:rsidP="00C6602D">
      <w:pPr>
        <w:rPr>
          <w:lang w:val="en-US"/>
        </w:rPr>
      </w:pPr>
      <w:r w:rsidRPr="00C6602D">
        <w:rPr>
          <w:lang w:val="en-US"/>
        </w:rPr>
        <w:t xml:space="preserve">6. Forest Fires Dataset </w:t>
      </w:r>
    </w:p>
    <w:p w14:paraId="55C69EB7" w14:textId="44BC6552" w:rsidR="00C6602D" w:rsidRPr="00C6602D" w:rsidRDefault="00C6602D" w:rsidP="00A27187">
      <w:pPr>
        <w:numPr>
          <w:ilvl w:val="0"/>
          <w:numId w:val="18"/>
        </w:numPr>
      </w:pPr>
      <w:r w:rsidRPr="00C6602D">
        <w:t xml:space="preserve">Descripción: </w:t>
      </w:r>
      <w:r w:rsidR="00A27187">
        <w:t>S</w:t>
      </w:r>
      <w:r w:rsidRPr="00C6602D">
        <w:t xml:space="preserve">e utiliza para predecir el área quemada por incendios forestales en Portugal.  </w:t>
      </w:r>
      <w:hyperlink r:id="rId13" w:tgtFrame="_new" w:history="1">
        <w:r w:rsidRPr="00C6602D">
          <w:rPr>
            <w:rStyle w:val="Hipervnculo"/>
          </w:rPr>
          <w:t>Forest Fires Dataset</w:t>
        </w:r>
      </w:hyperlink>
    </w:p>
    <w:p w14:paraId="3FC3B589" w14:textId="77777777" w:rsidR="00C6602D" w:rsidRPr="00C6602D" w:rsidRDefault="00C6602D" w:rsidP="00C6602D">
      <w:r w:rsidRPr="00C6602D">
        <w:t>7. Student Performance Dataset</w:t>
      </w:r>
    </w:p>
    <w:p w14:paraId="68E03224" w14:textId="5612C6C1" w:rsidR="00C6602D" w:rsidRPr="00C6602D" w:rsidRDefault="00C6602D" w:rsidP="00A27187">
      <w:pPr>
        <w:numPr>
          <w:ilvl w:val="0"/>
          <w:numId w:val="19"/>
        </w:numPr>
      </w:pPr>
      <w:r w:rsidRPr="00C6602D">
        <w:t xml:space="preserve">Descripción: </w:t>
      </w:r>
      <w:r w:rsidR="00A27187">
        <w:t>R</w:t>
      </w:r>
      <w:r w:rsidRPr="00C6602D">
        <w:t xml:space="preserve">ecopila el rendimiento académico de estudiantes de secundaria en Portugal, basado en diferentes características personales, sociales y escolares.  </w:t>
      </w:r>
      <w:hyperlink r:id="rId14" w:tgtFrame="_new" w:history="1">
        <w:r w:rsidRPr="00C6602D">
          <w:rPr>
            <w:rStyle w:val="Hipervnculo"/>
          </w:rPr>
          <w:t>Student Performance Dataset</w:t>
        </w:r>
      </w:hyperlink>
    </w:p>
    <w:p w14:paraId="7BF07607" w14:textId="77777777" w:rsidR="00C6602D" w:rsidRPr="00C6602D" w:rsidRDefault="00C6602D" w:rsidP="00C6602D">
      <w:r w:rsidRPr="00C6602D">
        <w:t>8. Mushroom Dataset</w:t>
      </w:r>
    </w:p>
    <w:p w14:paraId="52B5938B" w14:textId="451C8856" w:rsidR="00C6602D" w:rsidRPr="00C6602D" w:rsidRDefault="00C6602D" w:rsidP="00A27187">
      <w:pPr>
        <w:numPr>
          <w:ilvl w:val="0"/>
          <w:numId w:val="20"/>
        </w:numPr>
      </w:pPr>
      <w:r w:rsidRPr="00C6602D">
        <w:t xml:space="preserve">Descripción: </w:t>
      </w:r>
      <w:r w:rsidR="00A27187">
        <w:t>C</w:t>
      </w:r>
      <w:r w:rsidRPr="00C6602D">
        <w:t xml:space="preserve">ontiene información sobre diferentes tipos de hongos y si son comestibles o venenosos.  </w:t>
      </w:r>
      <w:hyperlink r:id="rId15" w:tgtFrame="_new" w:history="1">
        <w:r w:rsidRPr="00C6602D">
          <w:rPr>
            <w:rStyle w:val="Hipervnculo"/>
          </w:rPr>
          <w:t>Mushroom Dataset</w:t>
        </w:r>
      </w:hyperlink>
    </w:p>
    <w:p w14:paraId="1AEA2705" w14:textId="77777777" w:rsidR="00C6602D" w:rsidRPr="00C6602D" w:rsidRDefault="00C6602D" w:rsidP="00C6602D">
      <w:r w:rsidRPr="00C6602D">
        <w:t>9. Bike Sharing Dataset</w:t>
      </w:r>
    </w:p>
    <w:p w14:paraId="65A6C621" w14:textId="0A5ED538" w:rsidR="00C6602D" w:rsidRPr="00C6602D" w:rsidRDefault="00C6602D" w:rsidP="00A27187">
      <w:pPr>
        <w:numPr>
          <w:ilvl w:val="0"/>
          <w:numId w:val="21"/>
        </w:numPr>
      </w:pPr>
      <w:r w:rsidRPr="00C6602D">
        <w:t xml:space="preserve">Descripción: Incluye datos sobre el sistema de bicicletas compartidas en Washington, con datos meteorológicos, horarios, etc. </w:t>
      </w:r>
      <w:hyperlink r:id="rId16" w:tgtFrame="_new" w:history="1">
        <w:r w:rsidRPr="00C6602D">
          <w:rPr>
            <w:rStyle w:val="Hipervnculo"/>
          </w:rPr>
          <w:t>Bike Sharing Dataset</w:t>
        </w:r>
      </w:hyperlink>
    </w:p>
    <w:p w14:paraId="4A0BDEFE" w14:textId="77777777" w:rsidR="00C6602D" w:rsidRPr="00C6602D" w:rsidRDefault="00C6602D" w:rsidP="00C6602D">
      <w:r w:rsidRPr="00C6602D">
        <w:t>10. Car Evaluation Dataset</w:t>
      </w:r>
    </w:p>
    <w:p w14:paraId="6F2CE14F" w14:textId="54F83375" w:rsidR="00C6602D" w:rsidRPr="00C6602D" w:rsidRDefault="00C6602D" w:rsidP="00A27187">
      <w:pPr>
        <w:numPr>
          <w:ilvl w:val="0"/>
          <w:numId w:val="22"/>
        </w:numPr>
      </w:pPr>
      <w:r w:rsidRPr="00C6602D">
        <w:t xml:space="preserve">Descripción: </w:t>
      </w:r>
      <w:r w:rsidR="00A27187">
        <w:t>S</w:t>
      </w:r>
      <w:r w:rsidRPr="00C6602D">
        <w:t xml:space="preserve">e utiliza para evaluar la calidad de un automóvil en función de varias características (e.g., precio, seguridad, tamaño).  </w:t>
      </w:r>
      <w:hyperlink r:id="rId17" w:tgtFrame="_new" w:history="1">
        <w:r w:rsidRPr="00C6602D">
          <w:rPr>
            <w:rStyle w:val="Hipervnculo"/>
          </w:rPr>
          <w:t>Car Evaluation Dataset</w:t>
        </w:r>
      </w:hyperlink>
    </w:p>
    <w:p w14:paraId="7C5909E9" w14:textId="77777777" w:rsidR="001911C4" w:rsidRDefault="001911C4" w:rsidP="00C6602D"/>
    <w:sectPr w:rsidR="001911C4">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8E6D8" w14:textId="77777777" w:rsidR="009F2AAB" w:rsidRDefault="009F2AAB" w:rsidP="000F316A">
      <w:pPr>
        <w:spacing w:after="0" w:line="240" w:lineRule="auto"/>
      </w:pPr>
      <w:r>
        <w:separator/>
      </w:r>
    </w:p>
  </w:endnote>
  <w:endnote w:type="continuationSeparator" w:id="0">
    <w:p w14:paraId="4BF18921" w14:textId="77777777" w:rsidR="009F2AAB" w:rsidRDefault="009F2AAB" w:rsidP="000F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3961711"/>
      <w:docPartObj>
        <w:docPartGallery w:val="Page Numbers (Bottom of Page)"/>
        <w:docPartUnique/>
      </w:docPartObj>
    </w:sdtPr>
    <w:sdtContent>
      <w:p w14:paraId="3F2E1D3D" w14:textId="0AE54545" w:rsidR="000F316A" w:rsidRDefault="000F316A">
        <w:pPr>
          <w:pStyle w:val="Piedepgina"/>
          <w:jc w:val="right"/>
        </w:pPr>
        <w:r>
          <w:fldChar w:fldCharType="begin"/>
        </w:r>
        <w:r>
          <w:instrText>PAGE   \* MERGEFORMAT</w:instrText>
        </w:r>
        <w:r>
          <w:fldChar w:fldCharType="separate"/>
        </w:r>
        <w:r>
          <w:t>2</w:t>
        </w:r>
        <w:r>
          <w:fldChar w:fldCharType="end"/>
        </w:r>
      </w:p>
    </w:sdtContent>
  </w:sdt>
  <w:p w14:paraId="768672FE" w14:textId="77777777" w:rsidR="000F316A" w:rsidRDefault="000F31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934D15" w14:textId="77777777" w:rsidR="009F2AAB" w:rsidRDefault="009F2AAB" w:rsidP="000F316A">
      <w:pPr>
        <w:spacing w:after="0" w:line="240" w:lineRule="auto"/>
      </w:pPr>
      <w:r>
        <w:separator/>
      </w:r>
    </w:p>
  </w:footnote>
  <w:footnote w:type="continuationSeparator" w:id="0">
    <w:p w14:paraId="6C04C1EB" w14:textId="77777777" w:rsidR="009F2AAB" w:rsidRDefault="009F2AAB" w:rsidP="000F31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83A1B"/>
    <w:multiLevelType w:val="multilevel"/>
    <w:tmpl w:val="BA48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93721"/>
    <w:multiLevelType w:val="multilevel"/>
    <w:tmpl w:val="4EFE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75801"/>
    <w:multiLevelType w:val="multilevel"/>
    <w:tmpl w:val="EEF0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E2EBD"/>
    <w:multiLevelType w:val="multilevel"/>
    <w:tmpl w:val="9168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B5423"/>
    <w:multiLevelType w:val="multilevel"/>
    <w:tmpl w:val="F9A8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EC66E5"/>
    <w:multiLevelType w:val="multilevel"/>
    <w:tmpl w:val="6A9C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5743E"/>
    <w:multiLevelType w:val="multilevel"/>
    <w:tmpl w:val="93A6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15C1D"/>
    <w:multiLevelType w:val="multilevel"/>
    <w:tmpl w:val="FB16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53284C"/>
    <w:multiLevelType w:val="multilevel"/>
    <w:tmpl w:val="355A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8B3F92"/>
    <w:multiLevelType w:val="hybridMultilevel"/>
    <w:tmpl w:val="4C28116C"/>
    <w:lvl w:ilvl="0" w:tplc="E03E343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B96404"/>
    <w:multiLevelType w:val="multilevel"/>
    <w:tmpl w:val="62B2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661EC"/>
    <w:multiLevelType w:val="multilevel"/>
    <w:tmpl w:val="C87E3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C36B38"/>
    <w:multiLevelType w:val="multilevel"/>
    <w:tmpl w:val="2C727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DD726F"/>
    <w:multiLevelType w:val="multilevel"/>
    <w:tmpl w:val="ABD20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4E6C70"/>
    <w:multiLevelType w:val="multilevel"/>
    <w:tmpl w:val="CC62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592218"/>
    <w:multiLevelType w:val="multilevel"/>
    <w:tmpl w:val="5C30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B16272"/>
    <w:multiLevelType w:val="multilevel"/>
    <w:tmpl w:val="1512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3F4CDB"/>
    <w:multiLevelType w:val="multilevel"/>
    <w:tmpl w:val="4264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950AB"/>
    <w:multiLevelType w:val="multilevel"/>
    <w:tmpl w:val="C92C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C47F89"/>
    <w:multiLevelType w:val="multilevel"/>
    <w:tmpl w:val="E184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7E64EE"/>
    <w:multiLevelType w:val="multilevel"/>
    <w:tmpl w:val="82CA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077977"/>
    <w:multiLevelType w:val="multilevel"/>
    <w:tmpl w:val="4E7EB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16216">
    <w:abstractNumId w:val="2"/>
  </w:num>
  <w:num w:numId="2" w16cid:durableId="1531650789">
    <w:abstractNumId w:val="13"/>
  </w:num>
  <w:num w:numId="3" w16cid:durableId="464739047">
    <w:abstractNumId w:val="18"/>
  </w:num>
  <w:num w:numId="4" w16cid:durableId="1856571246">
    <w:abstractNumId w:val="5"/>
  </w:num>
  <w:num w:numId="5" w16cid:durableId="1461075080">
    <w:abstractNumId w:val="12"/>
  </w:num>
  <w:num w:numId="6" w16cid:durableId="116220194">
    <w:abstractNumId w:val="20"/>
  </w:num>
  <w:num w:numId="7" w16cid:durableId="994996382">
    <w:abstractNumId w:val="11"/>
  </w:num>
  <w:num w:numId="8" w16cid:durableId="346641019">
    <w:abstractNumId w:val="4"/>
  </w:num>
  <w:num w:numId="9" w16cid:durableId="1660845508">
    <w:abstractNumId w:val="19"/>
  </w:num>
  <w:num w:numId="10" w16cid:durableId="1427966274">
    <w:abstractNumId w:val="3"/>
  </w:num>
  <w:num w:numId="11" w16cid:durableId="1177579686">
    <w:abstractNumId w:val="0"/>
  </w:num>
  <w:num w:numId="12" w16cid:durableId="1102527614">
    <w:abstractNumId w:val="9"/>
  </w:num>
  <w:num w:numId="13" w16cid:durableId="848910291">
    <w:abstractNumId w:val="7"/>
  </w:num>
  <w:num w:numId="14" w16cid:durableId="435754139">
    <w:abstractNumId w:val="21"/>
  </w:num>
  <w:num w:numId="15" w16cid:durableId="487863728">
    <w:abstractNumId w:val="6"/>
  </w:num>
  <w:num w:numId="16" w16cid:durableId="1455324979">
    <w:abstractNumId w:val="17"/>
  </w:num>
  <w:num w:numId="17" w16cid:durableId="310719046">
    <w:abstractNumId w:val="1"/>
  </w:num>
  <w:num w:numId="18" w16cid:durableId="931667927">
    <w:abstractNumId w:val="14"/>
  </w:num>
  <w:num w:numId="19" w16cid:durableId="1153136597">
    <w:abstractNumId w:val="10"/>
  </w:num>
  <w:num w:numId="20" w16cid:durableId="516699952">
    <w:abstractNumId w:val="16"/>
  </w:num>
  <w:num w:numId="21" w16cid:durableId="1810201649">
    <w:abstractNumId w:val="15"/>
  </w:num>
  <w:num w:numId="22" w16cid:durableId="11729114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1C4"/>
    <w:rsid w:val="000F316A"/>
    <w:rsid w:val="001911C4"/>
    <w:rsid w:val="003E39FE"/>
    <w:rsid w:val="003F5652"/>
    <w:rsid w:val="00550426"/>
    <w:rsid w:val="00766C70"/>
    <w:rsid w:val="008E4DE3"/>
    <w:rsid w:val="009B28BE"/>
    <w:rsid w:val="009F2AAB"/>
    <w:rsid w:val="00A16EB3"/>
    <w:rsid w:val="00A27187"/>
    <w:rsid w:val="00AD4A73"/>
    <w:rsid w:val="00C40464"/>
    <w:rsid w:val="00C6602D"/>
    <w:rsid w:val="00CC0B8B"/>
    <w:rsid w:val="00D23CB6"/>
    <w:rsid w:val="00E06410"/>
    <w:rsid w:val="00E30283"/>
    <w:rsid w:val="00EB6F74"/>
    <w:rsid w:val="00F07347"/>
    <w:rsid w:val="00F64C8B"/>
    <w:rsid w:val="00F650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971C"/>
  <w15:chartTrackingRefBased/>
  <w15:docId w15:val="{53DEEF18-91B8-40B5-9BAA-4D6285F3F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39FE"/>
    <w:pPr>
      <w:keepNext/>
      <w:keepLines/>
      <w:shd w:val="clear" w:color="auto" w:fill="92278F"/>
      <w:spacing w:before="240" w:after="0"/>
      <w:outlineLvl w:val="0"/>
    </w:pPr>
    <w:rPr>
      <w:rFonts w:asciiTheme="majorHAnsi" w:eastAsiaTheme="majorEastAsia" w:hAnsiTheme="majorHAnsi" w:cstheme="majorBidi"/>
      <w:b/>
      <w:color w:val="FFFFFF" w:themeColor="background1"/>
      <w:sz w:val="32"/>
      <w:szCs w:val="32"/>
    </w:rPr>
  </w:style>
  <w:style w:type="paragraph" w:styleId="Ttulo3">
    <w:name w:val="heading 3"/>
    <w:basedOn w:val="Normal"/>
    <w:next w:val="Normal"/>
    <w:link w:val="Ttulo3Car"/>
    <w:uiPriority w:val="9"/>
    <w:semiHidden/>
    <w:unhideWhenUsed/>
    <w:qFormat/>
    <w:rsid w:val="00C660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911C4"/>
    <w:rPr>
      <w:color w:val="0563C1" w:themeColor="hyperlink"/>
      <w:u w:val="single"/>
    </w:rPr>
  </w:style>
  <w:style w:type="paragraph" w:styleId="Prrafodelista">
    <w:name w:val="List Paragraph"/>
    <w:basedOn w:val="Normal"/>
    <w:uiPriority w:val="34"/>
    <w:qFormat/>
    <w:rsid w:val="009B28BE"/>
    <w:pPr>
      <w:ind w:left="720"/>
      <w:contextualSpacing/>
    </w:pPr>
  </w:style>
  <w:style w:type="character" w:customStyle="1" w:styleId="Ttulo1Car">
    <w:name w:val="Título 1 Car"/>
    <w:basedOn w:val="Fuentedeprrafopredeter"/>
    <w:link w:val="Ttulo1"/>
    <w:uiPriority w:val="9"/>
    <w:rsid w:val="003E39FE"/>
    <w:rPr>
      <w:rFonts w:asciiTheme="majorHAnsi" w:eastAsiaTheme="majorEastAsia" w:hAnsiTheme="majorHAnsi" w:cstheme="majorBidi"/>
      <w:b/>
      <w:color w:val="FFFFFF" w:themeColor="background1"/>
      <w:sz w:val="32"/>
      <w:szCs w:val="32"/>
      <w:shd w:val="clear" w:color="auto" w:fill="92278F"/>
    </w:rPr>
  </w:style>
  <w:style w:type="character" w:styleId="Hipervnculovisitado">
    <w:name w:val="FollowedHyperlink"/>
    <w:basedOn w:val="Fuentedeprrafopredeter"/>
    <w:uiPriority w:val="99"/>
    <w:semiHidden/>
    <w:unhideWhenUsed/>
    <w:rsid w:val="00766C70"/>
    <w:rPr>
      <w:color w:val="954F72" w:themeColor="followedHyperlink"/>
      <w:u w:val="single"/>
    </w:rPr>
  </w:style>
  <w:style w:type="character" w:customStyle="1" w:styleId="Ttulo3Car">
    <w:name w:val="Título 3 Car"/>
    <w:basedOn w:val="Fuentedeprrafopredeter"/>
    <w:link w:val="Ttulo3"/>
    <w:uiPriority w:val="9"/>
    <w:semiHidden/>
    <w:rsid w:val="00C6602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C6602D"/>
    <w:rPr>
      <w:color w:val="605E5C"/>
      <w:shd w:val="clear" w:color="auto" w:fill="E1DFDD"/>
    </w:rPr>
  </w:style>
  <w:style w:type="paragraph" w:styleId="Encabezado">
    <w:name w:val="header"/>
    <w:basedOn w:val="Normal"/>
    <w:link w:val="EncabezadoCar"/>
    <w:uiPriority w:val="99"/>
    <w:unhideWhenUsed/>
    <w:rsid w:val="000F31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316A"/>
  </w:style>
  <w:style w:type="paragraph" w:styleId="Piedepgina">
    <w:name w:val="footer"/>
    <w:basedOn w:val="Normal"/>
    <w:link w:val="PiedepginaCar"/>
    <w:uiPriority w:val="99"/>
    <w:unhideWhenUsed/>
    <w:rsid w:val="000F31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31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8413315">
      <w:bodyDiv w:val="1"/>
      <w:marLeft w:val="0"/>
      <w:marRight w:val="0"/>
      <w:marTop w:val="0"/>
      <w:marBottom w:val="0"/>
      <w:divBdr>
        <w:top w:val="none" w:sz="0" w:space="0" w:color="auto"/>
        <w:left w:val="none" w:sz="0" w:space="0" w:color="auto"/>
        <w:bottom w:val="none" w:sz="0" w:space="0" w:color="auto"/>
        <w:right w:val="none" w:sz="0" w:space="0" w:color="auto"/>
      </w:divBdr>
    </w:div>
    <w:div w:id="1425689858">
      <w:bodyDiv w:val="1"/>
      <w:marLeft w:val="0"/>
      <w:marRight w:val="0"/>
      <w:marTop w:val="0"/>
      <w:marBottom w:val="0"/>
      <w:divBdr>
        <w:top w:val="none" w:sz="0" w:space="0" w:color="auto"/>
        <w:left w:val="none" w:sz="0" w:space="0" w:color="auto"/>
        <w:bottom w:val="none" w:sz="0" w:space="0" w:color="auto"/>
        <w:right w:val="none" w:sz="0" w:space="0" w:color="auto"/>
      </w:divBdr>
    </w:div>
    <w:div w:id="1780878519">
      <w:bodyDiv w:val="1"/>
      <w:marLeft w:val="0"/>
      <w:marRight w:val="0"/>
      <w:marTop w:val="0"/>
      <w:marBottom w:val="0"/>
      <w:divBdr>
        <w:top w:val="none" w:sz="0" w:space="0" w:color="auto"/>
        <w:left w:val="none" w:sz="0" w:space="0" w:color="auto"/>
        <w:bottom w:val="none" w:sz="0" w:space="0" w:color="auto"/>
        <w:right w:val="none" w:sz="0" w:space="0" w:color="auto"/>
      </w:divBdr>
    </w:div>
    <w:div w:id="180704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ris" TargetMode="External"/><Relationship Id="rId13" Type="http://schemas.openxmlformats.org/officeDocument/2006/relationships/hyperlink" Target="https://archive.ics.uci.edu/ml/datasets/Forest+Fires"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chive.ics.uci.edu/ml/datasets/Online+Retail" TargetMode="External"/><Relationship Id="rId17" Type="http://schemas.openxmlformats.org/officeDocument/2006/relationships/hyperlink" Target="https://archive.ics.uci.edu/ml/datasets/car+evaluation" TargetMode="External"/><Relationship Id="rId2" Type="http://schemas.openxmlformats.org/officeDocument/2006/relationships/styles" Target="styles.xml"/><Relationship Id="rId16" Type="http://schemas.openxmlformats.org/officeDocument/2006/relationships/hyperlink" Target="https://archive.ics.uci.edu/ml/datasets/Bike+Sharing+Datase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ml/datasets/Movies" TargetMode="External"/><Relationship Id="rId5" Type="http://schemas.openxmlformats.org/officeDocument/2006/relationships/footnotes" Target="footnotes.xml"/><Relationship Id="rId15" Type="http://schemas.openxmlformats.org/officeDocument/2006/relationships/hyperlink" Target="https://archive.ics.uci.edu/ml/datasets/mushroom" TargetMode="External"/><Relationship Id="rId10" Type="http://schemas.openxmlformats.org/officeDocument/2006/relationships/hyperlink" Target="https://archive.ics.uci.edu/ml/datasets/adul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chive.ics.uci.edu/ml/datasets/wine+quality" TargetMode="External"/><Relationship Id="rId14" Type="http://schemas.openxmlformats.org/officeDocument/2006/relationships/hyperlink" Target="https://archive.ics.uci.edu/ml/datasets/student+performan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496</Words>
  <Characters>2730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kubismoa@gmail.com</dc:creator>
  <cp:keywords/>
  <dc:description/>
  <cp:lastModifiedBy>kubismoa@gmail.com</cp:lastModifiedBy>
  <cp:revision>15</cp:revision>
  <dcterms:created xsi:type="dcterms:W3CDTF">2024-10-04T21:29:00Z</dcterms:created>
  <dcterms:modified xsi:type="dcterms:W3CDTF">2024-10-04T22:43:00Z</dcterms:modified>
</cp:coreProperties>
</file>