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1D7F" w14:textId="77777777" w:rsidR="00277FF0" w:rsidRPr="008135E6" w:rsidRDefault="00277FF0" w:rsidP="00277FF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AGENTES AMBIENTAIS</w:t>
      </w:r>
    </w:p>
    <w:p w14:paraId="325B3614" w14:textId="77777777" w:rsidR="00277FF0" w:rsidRPr="008135E6" w:rsidRDefault="00277FF0" w:rsidP="00277FF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(Riscos Físico) </w:t>
      </w:r>
    </w:p>
    <w:p w14:paraId="703665CB" w14:textId="77777777" w:rsidR="00277FF0" w:rsidRPr="008135E6" w:rsidRDefault="00277FF0" w:rsidP="00277FF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71EC165A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Os </w:t>
      </w:r>
      <w:r w:rsidRPr="008135E6">
        <w:rPr>
          <w:rFonts w:ascii="Arial" w:hAnsi="Arial" w:cs="Arial"/>
          <w:b/>
          <w:bCs/>
          <w:shd w:val="clear" w:color="auto" w:fill="FFFFFF"/>
        </w:rPr>
        <w:t>agentes ambientais</w:t>
      </w:r>
      <w:r w:rsidRPr="008135E6">
        <w:rPr>
          <w:rFonts w:ascii="Arial" w:hAnsi="Arial" w:cs="Arial"/>
          <w:shd w:val="clear" w:color="auto" w:fill="FFFFFF"/>
        </w:rPr>
        <w:t xml:space="preserve"> ou </w:t>
      </w:r>
      <w:r w:rsidRPr="008135E6">
        <w:rPr>
          <w:rFonts w:ascii="Arial" w:hAnsi="Arial" w:cs="Arial"/>
          <w:b/>
          <w:bCs/>
          <w:shd w:val="clear" w:color="auto" w:fill="FFFFFF"/>
        </w:rPr>
        <w:t>riscos ambientais</w:t>
      </w:r>
      <w:r w:rsidRPr="008135E6">
        <w:rPr>
          <w:rFonts w:ascii="Arial" w:hAnsi="Arial" w:cs="Arial"/>
          <w:shd w:val="clear" w:color="auto" w:fill="FFFFFF"/>
        </w:rPr>
        <w:t xml:space="preserve"> são elementos ou substancias presentes em diversos ambientes, que acima dos limites de tolerância podem ocasionar danos à saúde das pessoas.</w:t>
      </w:r>
    </w:p>
    <w:p w14:paraId="09227369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p w14:paraId="09B2283D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>Hoje nós vamos falar dos riscos físicos.</w:t>
      </w:r>
    </w:p>
    <w:p w14:paraId="12BE5C44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bCs/>
          <w:shd w:val="clear" w:color="auto" w:fill="FFFFFF"/>
        </w:rPr>
        <w:t xml:space="preserve">O são Riscos Físicos? </w:t>
      </w:r>
    </w:p>
    <w:p w14:paraId="2BE667B5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São diversas formas de energia a que possam estar expostos os trabalhadores, tais como: ruído, vibrações, pressões anormais, temperaturas extremas, radiações ionizantes, radiações não ionizantes, bem como o infrassom e o ultrassom.</w:t>
      </w:r>
    </w:p>
    <w:p w14:paraId="41255DC6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18B58A9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Podemos afirmar que os riscos físicos estão presentes em vários ambientes da Unidade, Vejamos:</w:t>
      </w:r>
    </w:p>
    <w:p w14:paraId="69D51C2A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Ruído</w:t>
      </w:r>
      <w:r w:rsidRPr="008135E6">
        <w:rPr>
          <w:rFonts w:ascii="Arial" w:hAnsi="Arial" w:cs="Arial"/>
          <w:shd w:val="clear" w:color="auto" w:fill="FFFFFF"/>
        </w:rPr>
        <w:t xml:space="preserve"> – Presente em todos os ambientes do processo produtivo, devido ao funcionamento de máquinas, equipamentos e ferramentas de impacto. </w:t>
      </w:r>
    </w:p>
    <w:p w14:paraId="2FA6701E" w14:textId="77777777" w:rsidR="00277FF0" w:rsidRPr="008135E6" w:rsidRDefault="00277FF0" w:rsidP="00277FF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Neste caso é necessário o uso de proteção auditiva, conforme especificado pelo departamento de segurança do trabalho.</w:t>
      </w:r>
    </w:p>
    <w:p w14:paraId="1F280837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DCFED3C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Calor</w:t>
      </w:r>
      <w:r w:rsidRPr="008135E6">
        <w:rPr>
          <w:rFonts w:ascii="Arial" w:hAnsi="Arial" w:cs="Arial"/>
          <w:shd w:val="clear" w:color="auto" w:fill="FFFFFF"/>
        </w:rPr>
        <w:t xml:space="preserve"> – Quase todos os componentes que compõe a linha de produção de </w:t>
      </w:r>
      <w:proofErr w:type="spellStart"/>
      <w:r w:rsidRPr="008135E6">
        <w:rPr>
          <w:rFonts w:ascii="Arial" w:hAnsi="Arial" w:cs="Arial"/>
          <w:shd w:val="clear" w:color="auto" w:fill="FFFFFF"/>
        </w:rPr>
        <w:t>clinquer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 emana calor. Altas temperaturas podem provocar: Desidratação, fadiga física, isolação e entre outros distúrbios. </w:t>
      </w:r>
    </w:p>
    <w:p w14:paraId="0CCD0D0A" w14:textId="77777777" w:rsidR="00277FF0" w:rsidRPr="008135E6" w:rsidRDefault="00277FF0" w:rsidP="00277FF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Dependendo da atividade, é necessário o uso de vestimentas especiais, tipo </w:t>
      </w:r>
      <w:proofErr w:type="spellStart"/>
      <w:r w:rsidRPr="008135E6">
        <w:rPr>
          <w:rFonts w:ascii="Arial" w:hAnsi="Arial" w:cs="Arial"/>
          <w:shd w:val="clear" w:color="auto" w:fill="FFFFFF"/>
        </w:rPr>
        <w:t>aluminizadas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. </w:t>
      </w:r>
    </w:p>
    <w:p w14:paraId="3179DDE0" w14:textId="77777777" w:rsidR="00277FF0" w:rsidRPr="008135E6" w:rsidRDefault="00277FF0" w:rsidP="00277FF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Mantenha-se sempre hidratado com a ingestão de líquido constantemente. </w:t>
      </w:r>
    </w:p>
    <w:p w14:paraId="2B41986B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E8103A3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Radiação não ionizante</w:t>
      </w:r>
      <w:r w:rsidRPr="008135E6">
        <w:rPr>
          <w:rFonts w:ascii="Arial" w:hAnsi="Arial" w:cs="Arial"/>
          <w:shd w:val="clear" w:color="auto" w:fill="FFFFFF"/>
        </w:rPr>
        <w:t xml:space="preserve"> – Pode ser natural “aquela que vem do sol”, como também oriunda das atividades de soldagem. Cuidado, a radiação não ionizante pode provocar doenças de pele, queimaduras e cataratas nos olhos. </w:t>
      </w:r>
    </w:p>
    <w:p w14:paraId="067531A0" w14:textId="77777777" w:rsidR="00277FF0" w:rsidRPr="008135E6" w:rsidRDefault="00277FF0" w:rsidP="00277FF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Para se proteger da radiação natural utilize creme de proteção solar e roupas com manga longa. </w:t>
      </w:r>
    </w:p>
    <w:p w14:paraId="58FD7D72" w14:textId="77777777" w:rsidR="00277FF0" w:rsidRPr="008135E6" w:rsidRDefault="00277FF0" w:rsidP="00277FF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Para se proteger da radiação vindas de fontes artificiais, utilize: </w:t>
      </w:r>
      <w:proofErr w:type="spellStart"/>
      <w:r w:rsidRPr="008135E6">
        <w:rPr>
          <w:rFonts w:ascii="Arial" w:hAnsi="Arial" w:cs="Arial"/>
          <w:shd w:val="clear" w:color="auto" w:fill="FFFFFF"/>
        </w:rPr>
        <w:t>EPI’s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 de couro (avental, luvas, mangotes e perneiras), máscara de soldador com filtro tonalidade 10 ou 12 e óculos de </w:t>
      </w:r>
      <w:proofErr w:type="spellStart"/>
      <w:r w:rsidRPr="008135E6">
        <w:rPr>
          <w:rFonts w:ascii="Arial" w:hAnsi="Arial" w:cs="Arial"/>
          <w:shd w:val="clear" w:color="auto" w:fill="FFFFFF"/>
        </w:rPr>
        <w:t>maçariqueiro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 tonalidade 5 a 7.  </w:t>
      </w:r>
    </w:p>
    <w:p w14:paraId="0FC272B5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31B739A2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Radiação ionizante</w:t>
      </w:r>
      <w:r w:rsidRPr="008135E6">
        <w:rPr>
          <w:rFonts w:ascii="Arial" w:hAnsi="Arial" w:cs="Arial"/>
          <w:shd w:val="clear" w:color="auto" w:fill="FFFFFF"/>
        </w:rPr>
        <w:t xml:space="preserve"> – Gama e Nêutrons presentes no analisador online de calcário. </w:t>
      </w:r>
    </w:p>
    <w:p w14:paraId="5D2AD850" w14:textId="77777777" w:rsidR="00277FF0" w:rsidRPr="008135E6" w:rsidRDefault="00277FF0" w:rsidP="00277FF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Neste ambiente o acesso é controla e monitorado através de </w:t>
      </w:r>
      <w:proofErr w:type="spellStart"/>
      <w:r w:rsidRPr="008135E6">
        <w:rPr>
          <w:rFonts w:ascii="Arial" w:hAnsi="Arial" w:cs="Arial"/>
          <w:shd w:val="clear" w:color="auto" w:fill="FFFFFF"/>
        </w:rPr>
        <w:t>dosimetro</w:t>
      </w:r>
      <w:proofErr w:type="spellEnd"/>
      <w:r w:rsidRPr="008135E6">
        <w:rPr>
          <w:rFonts w:ascii="Arial" w:hAnsi="Arial" w:cs="Arial"/>
          <w:shd w:val="clear" w:color="auto" w:fill="FFFFFF"/>
        </w:rPr>
        <w:t>. Solicite uma permissão de acesso ao SESMT.</w:t>
      </w:r>
    </w:p>
    <w:p w14:paraId="4FB95472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3E97C06" w14:textId="77777777" w:rsidR="00277FF0" w:rsidRPr="008135E6" w:rsidRDefault="00277FF0" w:rsidP="00277FF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lastRenderedPageBreak/>
        <w:t>Existem medidas protetivas para cada risco físico presente no seu ambiente de trabalho, faça uso delas. Qualquer dúvida, consulte o departamento de segurança do trabalho, você vai ser bem orientado.</w:t>
      </w:r>
    </w:p>
    <w:p w14:paraId="06F0775F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26D82"/>
    <w:multiLevelType w:val="hybridMultilevel"/>
    <w:tmpl w:val="E4AAF5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F18F1"/>
    <w:multiLevelType w:val="hybridMultilevel"/>
    <w:tmpl w:val="E7E6F9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564AD"/>
    <w:multiLevelType w:val="hybridMultilevel"/>
    <w:tmpl w:val="38DCA8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5C"/>
    <w:rsid w:val="001F365C"/>
    <w:rsid w:val="00277FF0"/>
    <w:rsid w:val="004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CCA6B-204A-4FE4-A7FC-B25588CE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2020-08-22T23:23:00Z</dcterms:created>
  <dcterms:modified xsi:type="dcterms:W3CDTF">2020-08-22T23:23:00Z</dcterms:modified>
</cp:coreProperties>
</file>