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0D661" w14:textId="77777777" w:rsidR="007926E8" w:rsidRPr="008135E6" w:rsidRDefault="007926E8" w:rsidP="007926E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EQUIPAMENTO DE PROTEÇÃO INDIVIDUAL</w:t>
      </w:r>
      <w:r>
        <w:rPr>
          <w:rFonts w:ascii="Arial" w:hAnsi="Arial" w:cs="Arial"/>
          <w:b/>
          <w:shd w:val="clear" w:color="auto" w:fill="FFFFFF"/>
        </w:rPr>
        <w:t xml:space="preserve"> (NR06)</w:t>
      </w:r>
    </w:p>
    <w:p w14:paraId="3EAD31B6" w14:textId="77777777" w:rsidR="007926E8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1558F13B" w14:textId="77777777" w:rsidR="007926E8" w:rsidRPr="00423D82" w:rsidRDefault="007926E8" w:rsidP="007926E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 xml:space="preserve">A determinação do EPI certo para cada atividade não pode ser ditada por achismos. </w:t>
      </w:r>
    </w:p>
    <w:p w14:paraId="102B1D4F" w14:textId="77777777" w:rsidR="007926E8" w:rsidRPr="00423D82" w:rsidRDefault="007926E8" w:rsidP="007926E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Os nossos são especificados por profissional competente em segurança do trabalho, através de estudo dos riscos ocupacionais.</w:t>
      </w:r>
    </w:p>
    <w:p w14:paraId="61100E01" w14:textId="77777777" w:rsidR="007926E8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3FF61FF1" w14:textId="77777777" w:rsidR="007926E8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Cabe ao Empregador: </w:t>
      </w:r>
    </w:p>
    <w:p w14:paraId="603449C0" w14:textId="77777777" w:rsidR="007926E8" w:rsidRPr="00272FEF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  <w:r w:rsidRPr="00272FEF">
        <w:rPr>
          <w:rFonts w:ascii="Arial" w:hAnsi="Arial" w:cs="Arial"/>
          <w:shd w:val="clear" w:color="auto" w:fill="FFFFFF"/>
        </w:rPr>
        <w:t>NR 06 / 6.6.1 - Cabe ao empregador quanto ao EPI</w:t>
      </w:r>
      <w:r w:rsidRPr="00272FEF">
        <w:rPr>
          <w:rFonts w:ascii="Arial" w:hAnsi="Arial" w:cs="Arial"/>
          <w:b/>
          <w:shd w:val="clear" w:color="auto" w:fill="FFFFFF"/>
        </w:rPr>
        <w:t xml:space="preserve">  </w:t>
      </w:r>
    </w:p>
    <w:p w14:paraId="50FE257D" w14:textId="77777777" w:rsidR="007926E8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40F104FA" w14:textId="77777777" w:rsidR="007926E8" w:rsidRPr="00272FEF" w:rsidRDefault="007926E8" w:rsidP="007926E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</w:t>
      </w:r>
      <w:r w:rsidRPr="00272FEF">
        <w:rPr>
          <w:rFonts w:ascii="Arial" w:hAnsi="Arial" w:cs="Arial"/>
          <w:shd w:val="clear" w:color="auto" w:fill="FFFFFF"/>
        </w:rPr>
        <w:t xml:space="preserve">dquirir o adequado ao risco de cada atividade; </w:t>
      </w:r>
    </w:p>
    <w:p w14:paraId="7958B91E" w14:textId="77777777" w:rsidR="007926E8" w:rsidRPr="00272FEF" w:rsidRDefault="007926E8" w:rsidP="007926E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</w:t>
      </w:r>
      <w:r w:rsidRPr="00272FEF">
        <w:rPr>
          <w:rFonts w:ascii="Arial" w:hAnsi="Arial" w:cs="Arial"/>
          <w:shd w:val="clear" w:color="auto" w:fill="FFFFFF"/>
        </w:rPr>
        <w:t>xigir seu uso;</w:t>
      </w:r>
    </w:p>
    <w:p w14:paraId="5BC2ACFB" w14:textId="77777777" w:rsidR="007926E8" w:rsidRPr="00272FEF" w:rsidRDefault="007926E8" w:rsidP="007926E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</w:t>
      </w:r>
      <w:r w:rsidRPr="00272FEF">
        <w:rPr>
          <w:rFonts w:ascii="Arial" w:hAnsi="Arial" w:cs="Arial"/>
          <w:shd w:val="clear" w:color="auto" w:fill="FFFFFF"/>
        </w:rPr>
        <w:t xml:space="preserve">ornecer ao trabalhador somente o aprovado pelo órgão nacional competente em matéria de segurança e saúde no trabalho; </w:t>
      </w:r>
    </w:p>
    <w:p w14:paraId="56730767" w14:textId="77777777" w:rsidR="007926E8" w:rsidRPr="00272FEF" w:rsidRDefault="007926E8" w:rsidP="007926E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</w:t>
      </w:r>
      <w:r w:rsidRPr="00272FEF">
        <w:rPr>
          <w:rFonts w:ascii="Arial" w:hAnsi="Arial" w:cs="Arial"/>
          <w:shd w:val="clear" w:color="auto" w:fill="FFFFFF"/>
        </w:rPr>
        <w:t xml:space="preserve">rientar e treinar o trabalhador sobre o uso adequado, guarda e conservação; </w:t>
      </w:r>
    </w:p>
    <w:p w14:paraId="15EFDBAE" w14:textId="77777777" w:rsidR="007926E8" w:rsidRPr="00272FEF" w:rsidRDefault="007926E8" w:rsidP="007926E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</w:t>
      </w:r>
      <w:r w:rsidRPr="00272FEF">
        <w:rPr>
          <w:rFonts w:ascii="Arial" w:hAnsi="Arial" w:cs="Arial"/>
          <w:shd w:val="clear" w:color="auto" w:fill="FFFFFF"/>
        </w:rPr>
        <w:t xml:space="preserve">ubstituir imediatamente, quando danificado ou extraviado; </w:t>
      </w:r>
    </w:p>
    <w:p w14:paraId="2DCB4CD9" w14:textId="77777777" w:rsidR="007926E8" w:rsidRPr="00272FEF" w:rsidRDefault="007926E8" w:rsidP="007926E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</w:t>
      </w:r>
      <w:r w:rsidRPr="00272FEF">
        <w:rPr>
          <w:rFonts w:ascii="Arial" w:hAnsi="Arial" w:cs="Arial"/>
          <w:shd w:val="clear" w:color="auto" w:fill="FFFFFF"/>
        </w:rPr>
        <w:t xml:space="preserve">esponsabilizar-se pela higienização e manutenção periódica; e, </w:t>
      </w:r>
    </w:p>
    <w:p w14:paraId="6B4FE1DE" w14:textId="77777777" w:rsidR="007926E8" w:rsidRPr="00272FEF" w:rsidRDefault="007926E8" w:rsidP="007926E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Pr="00272FEF">
        <w:rPr>
          <w:rFonts w:ascii="Arial" w:hAnsi="Arial" w:cs="Arial"/>
          <w:shd w:val="clear" w:color="auto" w:fill="FFFFFF"/>
        </w:rPr>
        <w:t>omunicar ao MTE qualquer irregularidade observada.</w:t>
      </w:r>
    </w:p>
    <w:p w14:paraId="7298F4F6" w14:textId="77777777" w:rsidR="007926E8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70FA702F" w14:textId="77777777" w:rsidR="007926E8" w:rsidRDefault="007926E8" w:rsidP="007926E8">
      <w:pPr>
        <w:spacing w:line="276" w:lineRule="auto"/>
        <w:rPr>
          <w:rFonts w:ascii="Arial" w:hAnsi="Arial" w:cs="Arial"/>
          <w:b/>
          <w:bCs/>
          <w:shd w:val="clear" w:color="auto" w:fill="FFFFFF"/>
        </w:rPr>
      </w:pPr>
      <w:r w:rsidRPr="00272FEF">
        <w:rPr>
          <w:rFonts w:ascii="Arial" w:hAnsi="Arial" w:cs="Arial"/>
          <w:b/>
          <w:bCs/>
          <w:shd w:val="clear" w:color="auto" w:fill="FFFFFF"/>
        </w:rPr>
        <w:t>Eu posso me negar a usar o EPI conforme determinação do empregador</w:t>
      </w:r>
      <w:r>
        <w:rPr>
          <w:rFonts w:ascii="Arial" w:hAnsi="Arial" w:cs="Arial"/>
          <w:b/>
          <w:bCs/>
          <w:shd w:val="clear" w:color="auto" w:fill="FFFFFF"/>
        </w:rPr>
        <w:t>?</w:t>
      </w:r>
    </w:p>
    <w:p w14:paraId="52AEADCA" w14:textId="77777777" w:rsidR="007926E8" w:rsidRDefault="007926E8" w:rsidP="007926E8">
      <w:pPr>
        <w:spacing w:line="276" w:lineRule="auto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Não!!!!</w:t>
      </w:r>
    </w:p>
    <w:p w14:paraId="124DFBD2" w14:textId="77777777" w:rsidR="007926E8" w:rsidRPr="00272FEF" w:rsidRDefault="007926E8" w:rsidP="007926E8">
      <w:pPr>
        <w:spacing w:line="276" w:lineRule="auto"/>
        <w:rPr>
          <w:rFonts w:ascii="Arial" w:hAnsi="Arial" w:cs="Arial"/>
          <w:bCs/>
          <w:shd w:val="clear" w:color="auto" w:fill="FFFFFF"/>
        </w:rPr>
      </w:pPr>
      <w:r w:rsidRPr="00272FEF">
        <w:rPr>
          <w:rFonts w:ascii="Arial" w:hAnsi="Arial" w:cs="Arial"/>
          <w:bCs/>
          <w:shd w:val="clear" w:color="auto" w:fill="FFFFFF"/>
        </w:rPr>
        <w:t>O empregador que cumpre suas responsabilidades, fornecendo o EPI gratuitamente e fazendo sua reposição quando da falta ou dano do mesmo, está protegido pela CLT. O código determina a obrigatoriedade por parte do empregado do uso dos equipamentos de proteção individual cabíveis, sendo passível de suspensão do trabalho, entre outras sanções, caso se recuse.</w:t>
      </w:r>
    </w:p>
    <w:p w14:paraId="54C26E2C" w14:textId="77777777" w:rsidR="007926E8" w:rsidRDefault="007926E8" w:rsidP="007926E8">
      <w:pPr>
        <w:spacing w:line="276" w:lineRule="auto"/>
        <w:rPr>
          <w:rFonts w:ascii="Arial" w:hAnsi="Arial" w:cs="Arial"/>
          <w:b/>
          <w:bCs/>
          <w:shd w:val="clear" w:color="auto" w:fill="FFFFFF"/>
        </w:rPr>
      </w:pPr>
    </w:p>
    <w:p w14:paraId="42096161" w14:textId="77777777" w:rsidR="007926E8" w:rsidRDefault="007926E8" w:rsidP="007926E8">
      <w:pPr>
        <w:spacing w:line="276" w:lineRule="auto"/>
        <w:rPr>
          <w:rFonts w:ascii="Arial" w:hAnsi="Arial" w:cs="Arial"/>
          <w:b/>
          <w:bCs/>
          <w:shd w:val="clear" w:color="auto" w:fill="FFFFFF"/>
        </w:rPr>
      </w:pPr>
      <w:r w:rsidRPr="00272FEF">
        <w:rPr>
          <w:rFonts w:ascii="Arial" w:hAnsi="Arial" w:cs="Arial"/>
          <w:b/>
          <w:bCs/>
          <w:shd w:val="clear" w:color="auto" w:fill="FFFFFF"/>
        </w:rPr>
        <w:t>Cabe ao Empregado</w:t>
      </w:r>
      <w:r>
        <w:rPr>
          <w:rFonts w:ascii="Arial" w:hAnsi="Arial" w:cs="Arial"/>
          <w:b/>
          <w:bCs/>
          <w:shd w:val="clear" w:color="auto" w:fill="FFFFFF"/>
        </w:rPr>
        <w:t>:</w:t>
      </w:r>
    </w:p>
    <w:p w14:paraId="7CE9A671" w14:textId="77777777" w:rsidR="007926E8" w:rsidRPr="00272FEF" w:rsidRDefault="007926E8" w:rsidP="007926E8">
      <w:pPr>
        <w:spacing w:line="276" w:lineRule="auto"/>
        <w:rPr>
          <w:rFonts w:ascii="Arial" w:hAnsi="Arial" w:cs="Arial"/>
          <w:shd w:val="clear" w:color="auto" w:fill="FFFFFF"/>
        </w:rPr>
      </w:pPr>
      <w:r w:rsidRPr="00272FEF">
        <w:rPr>
          <w:rFonts w:ascii="Arial" w:hAnsi="Arial" w:cs="Arial"/>
          <w:shd w:val="clear" w:color="auto" w:fill="FFFFFF"/>
        </w:rPr>
        <w:t>NR 06 / 6.7.1 - Cabe ao empregado quanto ao EPI</w:t>
      </w:r>
    </w:p>
    <w:p w14:paraId="2AA345F2" w14:textId="77777777" w:rsidR="007926E8" w:rsidRPr="00272FEF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54BF295B" w14:textId="77777777" w:rsidR="007926E8" w:rsidRPr="00272FEF" w:rsidRDefault="007926E8" w:rsidP="007926E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272FEF">
        <w:rPr>
          <w:rFonts w:ascii="Arial" w:hAnsi="Arial" w:cs="Arial"/>
          <w:shd w:val="clear" w:color="auto" w:fill="FFFFFF"/>
        </w:rPr>
        <w:t xml:space="preserve">Usar, utilizando-o apenas para a finalidade a que se destina; </w:t>
      </w:r>
    </w:p>
    <w:p w14:paraId="44A27D19" w14:textId="77777777" w:rsidR="007926E8" w:rsidRPr="00272FEF" w:rsidRDefault="007926E8" w:rsidP="007926E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272FEF">
        <w:rPr>
          <w:rFonts w:ascii="Arial" w:hAnsi="Arial" w:cs="Arial"/>
          <w:shd w:val="clear" w:color="auto" w:fill="FFFFFF"/>
        </w:rPr>
        <w:t xml:space="preserve">Responsabilizar-se pela guarda e conservação; </w:t>
      </w:r>
    </w:p>
    <w:p w14:paraId="28A5F748" w14:textId="77777777" w:rsidR="007926E8" w:rsidRPr="00272FEF" w:rsidRDefault="007926E8" w:rsidP="007926E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272FEF">
        <w:rPr>
          <w:rFonts w:ascii="Arial" w:hAnsi="Arial" w:cs="Arial"/>
          <w:shd w:val="clear" w:color="auto" w:fill="FFFFFF"/>
        </w:rPr>
        <w:t>Comunicar ao empregador qualquer alteração que o torne impróprio para uso; e</w:t>
      </w:r>
    </w:p>
    <w:p w14:paraId="020C5EC6" w14:textId="77777777" w:rsidR="007926E8" w:rsidRPr="00272FEF" w:rsidRDefault="007926E8" w:rsidP="007926E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272FEF">
        <w:rPr>
          <w:rFonts w:ascii="Arial" w:hAnsi="Arial" w:cs="Arial"/>
          <w:shd w:val="clear" w:color="auto" w:fill="FFFFFF"/>
        </w:rPr>
        <w:t>Cumprir as determinações do empregador sobre o uso adequado.</w:t>
      </w:r>
      <w:r w:rsidRPr="00272FEF">
        <w:rPr>
          <w:rFonts w:ascii="Arial" w:hAnsi="Arial" w:cs="Arial"/>
          <w:b/>
          <w:shd w:val="clear" w:color="auto" w:fill="FFFFFF"/>
        </w:rPr>
        <w:t xml:space="preserve"> </w:t>
      </w:r>
    </w:p>
    <w:p w14:paraId="2F9C8EB3" w14:textId="77777777" w:rsidR="007926E8" w:rsidRPr="00272FEF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241B286C" w14:textId="77777777" w:rsidR="007926E8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Descarte:</w:t>
      </w:r>
    </w:p>
    <w:p w14:paraId="40EA74FA" w14:textId="77777777" w:rsidR="007926E8" w:rsidRPr="00272FEF" w:rsidRDefault="007926E8" w:rsidP="007926E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272FEF">
        <w:rPr>
          <w:rFonts w:ascii="Arial" w:hAnsi="Arial" w:cs="Arial"/>
          <w:shd w:val="clear" w:color="auto" w:fill="FFFFFF"/>
        </w:rPr>
        <w:t>Não será permitido o descarte de EPI usado na área por se tratar de resíduo BIOLÒGICO.</w:t>
      </w:r>
    </w:p>
    <w:p w14:paraId="7D966811" w14:textId="77777777" w:rsidR="007926E8" w:rsidRPr="00272FEF" w:rsidRDefault="007926E8" w:rsidP="007926E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272FEF">
        <w:rPr>
          <w:rFonts w:ascii="Arial" w:hAnsi="Arial" w:cs="Arial"/>
          <w:bCs/>
          <w:shd w:val="clear" w:color="auto" w:fill="FFFFFF"/>
        </w:rPr>
        <w:t>Acondicioná-lo no coletor seletivo apropriado para a destinação correta!</w:t>
      </w:r>
    </w:p>
    <w:p w14:paraId="0E235ECC" w14:textId="77777777" w:rsidR="007926E8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7DF86D15" w14:textId="77777777" w:rsidR="007926E8" w:rsidRDefault="007926E8" w:rsidP="007926E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0766A39A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22D9E"/>
    <w:multiLevelType w:val="hybridMultilevel"/>
    <w:tmpl w:val="8A8A5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3429C"/>
    <w:multiLevelType w:val="hybridMultilevel"/>
    <w:tmpl w:val="13502524"/>
    <w:lvl w:ilvl="0" w:tplc="1D50F2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C00C6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C271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A9E791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D2D60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F4424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71691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7CEF5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9EA27C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4D"/>
    <w:rsid w:val="004B6565"/>
    <w:rsid w:val="007926E8"/>
    <w:rsid w:val="009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A485"/>
  <w15:chartTrackingRefBased/>
  <w15:docId w15:val="{F80B60D1-45B1-4DF2-B75F-0B2F818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6E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2020-08-22T23:32:00Z</dcterms:created>
  <dcterms:modified xsi:type="dcterms:W3CDTF">2020-08-22T23:32:00Z</dcterms:modified>
</cp:coreProperties>
</file>