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4C1C9" w14:textId="77777777" w:rsidR="00EB0EC8" w:rsidRPr="008135E6" w:rsidRDefault="00EB0EC8" w:rsidP="00EB0EC8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 xml:space="preserve">TRABALHO EM </w:t>
      </w:r>
      <w:r>
        <w:rPr>
          <w:rFonts w:ascii="Arial" w:hAnsi="Arial" w:cs="Arial"/>
          <w:b/>
          <w:shd w:val="clear" w:color="auto" w:fill="FFFFFF"/>
        </w:rPr>
        <w:t>ESPAÇO CONFINADO</w:t>
      </w:r>
    </w:p>
    <w:p w14:paraId="4A2B0347" w14:textId="77777777" w:rsidR="00EB0EC8" w:rsidRDefault="00EB0EC8" w:rsidP="00EB0EC8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6F298AAA" w14:textId="77777777" w:rsidR="00EB0EC8" w:rsidRDefault="00EB0EC8" w:rsidP="00EB0EC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74F81">
        <w:rPr>
          <w:rFonts w:ascii="Arial" w:hAnsi="Arial" w:cs="Arial"/>
        </w:rPr>
        <w:t>Para manter a segurança nos espaços confinados, é muito importante assegurar que o acesso seja permitido apenas com o acompanhamento e autorização do</w:t>
      </w:r>
      <w:r>
        <w:rPr>
          <w:rFonts w:ascii="Arial" w:hAnsi="Arial" w:cs="Arial"/>
        </w:rPr>
        <w:t xml:space="preserve"> supervisor de entrada.</w:t>
      </w:r>
    </w:p>
    <w:p w14:paraId="27B98DBA" w14:textId="77777777" w:rsidR="00EB0EC8" w:rsidRDefault="00EB0EC8" w:rsidP="00EB0EC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147ED6B0" w14:textId="77777777" w:rsidR="00EB0EC8" w:rsidRDefault="00EB0EC8" w:rsidP="00EB0EC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74F81">
        <w:rPr>
          <w:rFonts w:ascii="Arial" w:hAnsi="Arial" w:cs="Arial"/>
        </w:rPr>
        <w:t>Todos os profissionais que precisem atuar nos espaços confinados devem apresentar a PET</w:t>
      </w:r>
      <w:r>
        <w:rPr>
          <w:rFonts w:ascii="Arial" w:hAnsi="Arial" w:cs="Arial"/>
        </w:rPr>
        <w:t xml:space="preserve"> – Permissão de Entrada e Trabalho</w:t>
      </w:r>
      <w:r w:rsidRPr="00774F81">
        <w:rPr>
          <w:rFonts w:ascii="Arial" w:hAnsi="Arial" w:cs="Arial"/>
        </w:rPr>
        <w:t>. O supervisor de entrada é o responsável por emitir a permissão antes do início das atividades, executar testes para conferir os equipamentos e procedimentos que são exigidos, cancelar a PET quando necessário e encerrar a PET após o término do serviço.</w:t>
      </w:r>
    </w:p>
    <w:p w14:paraId="60FEE7AA" w14:textId="77777777" w:rsidR="00EB0EC8" w:rsidRPr="00774F81" w:rsidRDefault="00EB0EC8" w:rsidP="00EB0EC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2E0A5AC5" w14:textId="77777777" w:rsidR="00EB0EC8" w:rsidRDefault="00EB0EC8" w:rsidP="00EB0EC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74F81">
        <w:rPr>
          <w:rFonts w:ascii="Arial" w:hAnsi="Arial" w:cs="Arial"/>
        </w:rPr>
        <w:t xml:space="preserve">A NR-33 prevê as medidas para bloquear o acesso aos espaços confinados. </w:t>
      </w:r>
      <w:r>
        <w:rPr>
          <w:rFonts w:ascii="Arial" w:hAnsi="Arial" w:cs="Arial"/>
        </w:rPr>
        <w:t>Sendo a</w:t>
      </w:r>
      <w:r w:rsidRPr="00774F81">
        <w:rPr>
          <w:rFonts w:ascii="Arial" w:hAnsi="Arial" w:cs="Arial"/>
        </w:rPr>
        <w:t xml:space="preserve">ssim, além </w:t>
      </w:r>
      <w:r>
        <w:rPr>
          <w:rFonts w:ascii="Arial" w:hAnsi="Arial" w:cs="Arial"/>
        </w:rPr>
        <w:t>de restringir o acesso com a emissão da PET</w:t>
      </w:r>
      <w:r w:rsidRPr="00774F81">
        <w:rPr>
          <w:rFonts w:ascii="Arial" w:hAnsi="Arial" w:cs="Arial"/>
        </w:rPr>
        <w:t>, é preciso isolar e sinalizar os espaços confinados para evitar a entrada de pessoas não autorizadas e impedir o religamento acidental das fontes de energia com travas, bloqueios, lacres e etiquetas de identificação.</w:t>
      </w:r>
    </w:p>
    <w:p w14:paraId="5E4914A0" w14:textId="77777777" w:rsidR="00EB0EC8" w:rsidRPr="00774F81" w:rsidRDefault="00EB0EC8" w:rsidP="00EB0EC8">
      <w:pPr>
        <w:pStyle w:val="NormalWeb"/>
        <w:tabs>
          <w:tab w:val="left" w:pos="2055"/>
        </w:tabs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34A92EE5" w14:textId="77777777" w:rsidR="00EB0EC8" w:rsidRDefault="00EB0EC8" w:rsidP="00EB0EC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Essas ações são necessárias porque a</w:t>
      </w:r>
      <w:r w:rsidRPr="00774F81">
        <w:rPr>
          <w:rFonts w:ascii="Arial" w:hAnsi="Arial" w:cs="Arial"/>
        </w:rPr>
        <w:t xml:space="preserve"> dificuldade para entra</w:t>
      </w:r>
      <w:r>
        <w:rPr>
          <w:rFonts w:ascii="Arial" w:hAnsi="Arial" w:cs="Arial"/>
        </w:rPr>
        <w:t>r</w:t>
      </w:r>
      <w:r w:rsidRPr="00774F81">
        <w:rPr>
          <w:rFonts w:ascii="Arial" w:hAnsi="Arial" w:cs="Arial"/>
        </w:rPr>
        <w:t xml:space="preserve"> e sair já faz destes locais um perigo para qualquer trabalhador. Levando em consideração que em casos de emergência, a rápida evacuação pode ser comprometida. Além disso, os espaços podem conter contaminantes e agentes biológicos causadores de infecções, deficiência ou excesso de oxigênio, concentração e misturas de combustíveis, grande risco de incêndios, explosões, quedas, soterramentos, choque elétrico e queimaduras.</w:t>
      </w:r>
    </w:p>
    <w:p w14:paraId="5978C8D4" w14:textId="77777777" w:rsidR="00EB0EC8" w:rsidRPr="00774F81" w:rsidRDefault="00EB0EC8" w:rsidP="00EB0EC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09BD4B5B" w14:textId="77777777" w:rsidR="00EB0EC8" w:rsidRDefault="00EB0EC8" w:rsidP="00EB0EC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774F81">
        <w:rPr>
          <w:rFonts w:ascii="Arial" w:hAnsi="Arial" w:cs="Arial"/>
        </w:rPr>
        <w:t xml:space="preserve"> situação </w:t>
      </w:r>
      <w:r>
        <w:rPr>
          <w:rFonts w:ascii="Arial" w:hAnsi="Arial" w:cs="Arial"/>
        </w:rPr>
        <w:t xml:space="preserve">mais </w:t>
      </w:r>
      <w:r w:rsidRPr="00774F81">
        <w:rPr>
          <w:rFonts w:ascii="Arial" w:hAnsi="Arial" w:cs="Arial"/>
        </w:rPr>
        <w:t>comum é quando um ambiente apresenta deficiência de oxigênio (contém menos de 20,9 % de oxigênio em volume na pressão atmosférica normal) ou excesso de oxigênio (contém mais de 23% de oxigênio em volume). Enquanto a falta de oxigênio traz problemas para a saúde das pessoas, como desmaios, o excesso garante um ambiente com maior risco de incêndio.</w:t>
      </w:r>
    </w:p>
    <w:p w14:paraId="3E008979" w14:textId="77777777" w:rsidR="00EB0EC8" w:rsidRPr="00774F81" w:rsidRDefault="00EB0EC8" w:rsidP="00EB0EC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5A6AF44" w14:textId="77777777" w:rsidR="00EB0EC8" w:rsidRPr="00774F81" w:rsidRDefault="00EB0EC8" w:rsidP="00EB0EC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74F81">
        <w:rPr>
          <w:rFonts w:ascii="Arial" w:hAnsi="Arial" w:cs="Arial"/>
        </w:rPr>
        <w:t xml:space="preserve">Para facilitar e garantir a segurança a saúde dos trabalhadores, vamos destacar </w:t>
      </w:r>
      <w:r>
        <w:rPr>
          <w:rFonts w:ascii="Arial" w:hAnsi="Arial" w:cs="Arial"/>
        </w:rPr>
        <w:t>a</w:t>
      </w:r>
      <w:r w:rsidRPr="00774F81">
        <w:rPr>
          <w:rFonts w:ascii="Arial" w:hAnsi="Arial" w:cs="Arial"/>
        </w:rPr>
        <w:t xml:space="preserve">lgumas ações que precisam ser tomadas </w:t>
      </w:r>
      <w:r>
        <w:rPr>
          <w:rFonts w:ascii="Arial" w:hAnsi="Arial" w:cs="Arial"/>
        </w:rPr>
        <w:t>pela Empresa:</w:t>
      </w:r>
    </w:p>
    <w:p w14:paraId="569E820B" w14:textId="77777777" w:rsidR="00EB0EC8" w:rsidRPr="00774F81" w:rsidRDefault="00EB0EC8" w:rsidP="00EB0EC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774F81">
        <w:rPr>
          <w:rFonts w:ascii="Arial" w:hAnsi="Arial" w:cs="Arial"/>
          <w:lang w:eastAsia="pt-BR"/>
        </w:rPr>
        <w:t>Identificar os espaços confinados e os riscos existente em cada um deles;</w:t>
      </w:r>
    </w:p>
    <w:p w14:paraId="19EFBEA2" w14:textId="77777777" w:rsidR="00EB0EC8" w:rsidRPr="00774F81" w:rsidRDefault="00EB0EC8" w:rsidP="00EB0EC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774F81">
        <w:rPr>
          <w:rFonts w:ascii="Arial" w:hAnsi="Arial" w:cs="Arial"/>
          <w:lang w:eastAsia="pt-BR"/>
        </w:rPr>
        <w:t>Designar um responsável técnico para garantir cumprimento da NR33;</w:t>
      </w:r>
    </w:p>
    <w:p w14:paraId="1D711024" w14:textId="77777777" w:rsidR="00EB0EC8" w:rsidRPr="00774F81" w:rsidRDefault="00EB0EC8" w:rsidP="00EB0EC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774F81">
        <w:rPr>
          <w:rFonts w:ascii="Arial" w:hAnsi="Arial" w:cs="Arial"/>
          <w:lang w:eastAsia="pt-BR"/>
        </w:rPr>
        <w:t>Restringir o acesso de pessoas não autorizadas;</w:t>
      </w:r>
    </w:p>
    <w:p w14:paraId="1584ECE7" w14:textId="77777777" w:rsidR="00EB0EC8" w:rsidRPr="00774F81" w:rsidRDefault="00EB0EC8" w:rsidP="00EB0EC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774F81">
        <w:rPr>
          <w:rFonts w:ascii="Arial" w:hAnsi="Arial" w:cs="Arial"/>
          <w:lang w:eastAsia="pt-BR"/>
        </w:rPr>
        <w:t>Exigir a PET de todos os trabalhadores;</w:t>
      </w:r>
    </w:p>
    <w:p w14:paraId="278119C2" w14:textId="77777777" w:rsidR="00EB0EC8" w:rsidRPr="00774F81" w:rsidRDefault="00EB0EC8" w:rsidP="00EB0EC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774F81">
        <w:rPr>
          <w:rFonts w:ascii="Arial" w:hAnsi="Arial" w:cs="Arial"/>
          <w:lang w:eastAsia="pt-BR"/>
        </w:rPr>
        <w:t>Fornecer equipamentos de proteção individual e coletiva</w:t>
      </w:r>
    </w:p>
    <w:p w14:paraId="1EC5F807" w14:textId="77777777" w:rsidR="00EB0EC8" w:rsidRPr="00774F81" w:rsidRDefault="00EB0EC8" w:rsidP="00EB0EC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774F81">
        <w:rPr>
          <w:rFonts w:ascii="Arial" w:hAnsi="Arial" w:cs="Arial"/>
          <w:lang w:eastAsia="pt-BR"/>
        </w:rPr>
        <w:t>Capacitar os trabalhadores;</w:t>
      </w:r>
    </w:p>
    <w:p w14:paraId="2BC8E223" w14:textId="77777777" w:rsidR="00EB0EC8" w:rsidRPr="00774F81" w:rsidRDefault="00EB0EC8" w:rsidP="00EB0EC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774F81">
        <w:rPr>
          <w:rFonts w:ascii="Arial" w:hAnsi="Arial" w:cs="Arial"/>
          <w:lang w:eastAsia="pt-BR"/>
        </w:rPr>
        <w:t>Formar uma equipe de resgate</w:t>
      </w:r>
    </w:p>
    <w:p w14:paraId="54981807" w14:textId="77777777" w:rsidR="00EB0EC8" w:rsidRDefault="00EB0EC8" w:rsidP="00EB0EC8">
      <w:pPr>
        <w:spacing w:line="276" w:lineRule="auto"/>
        <w:jc w:val="both"/>
        <w:rPr>
          <w:rFonts w:ascii="Open Sans" w:hAnsi="Open Sans"/>
          <w:b/>
          <w:bCs/>
          <w:color w:val="366AA4"/>
          <w:shd w:val="clear" w:color="auto" w:fill="FFFFFF"/>
        </w:rPr>
      </w:pPr>
    </w:p>
    <w:p w14:paraId="69DEB109" w14:textId="77777777" w:rsidR="00EB0EC8" w:rsidRPr="00774F81" w:rsidRDefault="00EB0EC8" w:rsidP="00EB0EC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Lembre-se!</w:t>
      </w:r>
    </w:p>
    <w:p w14:paraId="1F3AA713" w14:textId="77777777" w:rsidR="00EB0EC8" w:rsidRDefault="00EB0EC8" w:rsidP="00EB0EC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Para acessar um espaço confinado você precisa de uma</w:t>
      </w:r>
      <w:r w:rsidRPr="00774F81">
        <w:rPr>
          <w:rFonts w:ascii="Arial" w:hAnsi="Arial" w:cs="Arial"/>
        </w:rPr>
        <w:t xml:space="preserve"> Permis</w:t>
      </w:r>
      <w:r>
        <w:rPr>
          <w:rFonts w:ascii="Arial" w:hAnsi="Arial" w:cs="Arial"/>
        </w:rPr>
        <w:t xml:space="preserve">são de Entrada e Trabalho (PET), que </w:t>
      </w:r>
      <w:r w:rsidRPr="00774F81">
        <w:rPr>
          <w:rFonts w:ascii="Arial" w:hAnsi="Arial" w:cs="Arial"/>
        </w:rPr>
        <w:t>é um documento que contém o conjunto de medidas de segurança e emergência previstas para o desenvolvimento de uma atividade segura.</w:t>
      </w:r>
    </w:p>
    <w:p w14:paraId="28284099" w14:textId="77777777" w:rsidR="00EB0EC8" w:rsidRPr="00774F81" w:rsidRDefault="00EB0EC8" w:rsidP="00EB0EC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2B42E601" w14:textId="77777777" w:rsidR="00EB0EC8" w:rsidRDefault="00EB0EC8" w:rsidP="00EB0EC8">
      <w:pPr>
        <w:spacing w:line="276" w:lineRule="auto"/>
        <w:jc w:val="both"/>
        <w:rPr>
          <w:rFonts w:ascii="Open Sans" w:hAnsi="Open Sans"/>
          <w:b/>
          <w:bCs/>
          <w:color w:val="366AA4"/>
          <w:shd w:val="clear" w:color="auto" w:fill="FFFFFF"/>
        </w:rPr>
      </w:pPr>
    </w:p>
    <w:p w14:paraId="407E8596" w14:textId="77777777" w:rsidR="00EB0EC8" w:rsidRPr="00774F81" w:rsidRDefault="00EB0EC8" w:rsidP="00EB0EC8">
      <w:pPr>
        <w:spacing w:line="276" w:lineRule="auto"/>
        <w:jc w:val="center"/>
        <w:rPr>
          <w:rFonts w:ascii="Arial" w:hAnsi="Arial" w:cs="Arial"/>
          <w:b/>
          <w:bCs/>
          <w:shd w:val="clear" w:color="auto" w:fill="FFFFFF"/>
        </w:rPr>
      </w:pPr>
      <w:r w:rsidRPr="00774F81">
        <w:rPr>
          <w:rFonts w:ascii="Arial" w:hAnsi="Arial" w:cs="Arial"/>
          <w:b/>
          <w:bCs/>
          <w:shd w:val="clear" w:color="auto" w:fill="FFFFFF"/>
        </w:rPr>
        <w:t>Nunca acesse um espaço confinado sem a PET em mãos!</w:t>
      </w:r>
    </w:p>
    <w:p w14:paraId="36CC93FA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B1831"/>
    <w:multiLevelType w:val="hybridMultilevel"/>
    <w:tmpl w:val="A5DA2D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93"/>
    <w:rsid w:val="004B6565"/>
    <w:rsid w:val="00542C93"/>
    <w:rsid w:val="00EB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5A850-9306-4B90-B275-38C8EA5C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EC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0EC8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2020-08-22T23:35:00Z</dcterms:created>
  <dcterms:modified xsi:type="dcterms:W3CDTF">2020-08-22T23:35:00Z</dcterms:modified>
</cp:coreProperties>
</file>