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DDF25" w14:textId="77777777" w:rsidR="00584834" w:rsidRDefault="00584834" w:rsidP="00584834">
      <w:pPr>
        <w:tabs>
          <w:tab w:val="left" w:pos="3106"/>
        </w:tabs>
        <w:spacing w:line="276" w:lineRule="auto"/>
        <w:jc w:val="center"/>
        <w:rPr>
          <w:rFonts w:ascii="Arial" w:hAnsi="Arial" w:cs="Arial"/>
          <w:b/>
          <w:color w:val="231F20"/>
        </w:rPr>
      </w:pPr>
      <w:r>
        <w:rPr>
          <w:rFonts w:ascii="Arial" w:hAnsi="Arial" w:cs="Arial"/>
          <w:b/>
          <w:color w:val="231F20"/>
        </w:rPr>
        <w:t>DICAS IMPORTANTES PARA PREVENIR A DENGUE</w:t>
      </w:r>
    </w:p>
    <w:p w14:paraId="29767339" w14:textId="77777777" w:rsidR="00584834" w:rsidRDefault="00584834" w:rsidP="00584834">
      <w:pPr>
        <w:tabs>
          <w:tab w:val="left" w:pos="3106"/>
        </w:tabs>
        <w:spacing w:line="276" w:lineRule="auto"/>
        <w:jc w:val="center"/>
        <w:rPr>
          <w:rFonts w:ascii="Arial" w:hAnsi="Arial" w:cs="Arial"/>
          <w:b/>
          <w:color w:val="231F20"/>
        </w:rPr>
      </w:pPr>
    </w:p>
    <w:p w14:paraId="402F10F2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A dengue é uma doença infecciosa causada por um vírus transmitido pela fêmea do mosquito Aedes aegypti.</w:t>
      </w:r>
    </w:p>
    <w:p w14:paraId="68A9F971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5BD3429C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Atualmente a dengue é considerada um dos principais problemas de saúde pública em todo o mundo. No Brasil, em 2013, foram notificados mais de 1,4 milhão de casos suspeitos de dengue.</w:t>
      </w:r>
    </w:p>
    <w:p w14:paraId="52AF3D5A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27D18801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Ao ser picada pela fêmea do mosquito contaminada pelo vírus da dengue, a pessoa adquire a doença. A grande maioria dos casos é assintomática. Quando surgem os sintomas, a pessoa apresenta fraqueza, perda do apetite, dores nas articulações, dor de cabeça, manchas avermelhadas pelo corpo e febre alta. </w:t>
      </w:r>
    </w:p>
    <w:p w14:paraId="2C5B4DD4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45C59216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A única forma de prevenção é impedindo o surgimento de criadouros do mosquito. Não tendo criadouros, não teremos mosquitos, nem dengue. É importante lembrar sempre que as larvas do mosquito se desenvolvem na água limpa e parada. Confira algumas atitudes importantes para combater o mosquito e os focos de larvas:</w:t>
      </w:r>
    </w:p>
    <w:p w14:paraId="47822830" w14:textId="77777777" w:rsidR="00584834" w:rsidRDefault="00584834" w:rsidP="00584834">
      <w:pPr>
        <w:tabs>
          <w:tab w:val="left" w:pos="3106"/>
        </w:tabs>
        <w:spacing w:line="276" w:lineRule="auto"/>
        <w:jc w:val="both"/>
        <w:rPr>
          <w:rFonts w:ascii="Arial" w:hAnsi="Arial" w:cs="Arial"/>
          <w:color w:val="231F20"/>
        </w:rPr>
      </w:pPr>
    </w:p>
    <w:p w14:paraId="674C9D3D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Manter a caixa d’água sempre fechada com tampa adequada.</w:t>
      </w:r>
    </w:p>
    <w:p w14:paraId="01392B45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Remover folhas, galhos e tudo que possa impedir a água de correr pelas calhas.</w:t>
      </w:r>
    </w:p>
    <w:p w14:paraId="093D9E15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Não deixar a água da chuva acumulada sobre pisos e lajes.</w:t>
      </w:r>
    </w:p>
    <w:p w14:paraId="1BE63EF5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Lavar semanalmente por dentro com escova e sabão os tanques utilizados para armazenamento de água.</w:t>
      </w:r>
    </w:p>
    <w:p w14:paraId="6B0A0C3D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Manter bem tampados tonéis e barris d’água.</w:t>
      </w:r>
    </w:p>
    <w:p w14:paraId="7B847070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Encha de areia até a borda os pratinhos dos vasos de planta.</w:t>
      </w:r>
    </w:p>
    <w:p w14:paraId="22DA6D0E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Se tiver vasos de plantas aquáticas, troque a água e lave o vaso principalmente por dentro com escova, água e sabão pelo menos uma vez por semana.</w:t>
      </w:r>
    </w:p>
    <w:p w14:paraId="30966902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Guarde garrafas sempre de cabeça para baixo.</w:t>
      </w:r>
    </w:p>
    <w:p w14:paraId="1547510A" w14:textId="77777777" w:rsidR="00584834" w:rsidRPr="009D0C72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Entregue pneus velhos ao serviço de limpeza urbana ou guarde-os sem água em local coberto e protegidos da chuva.</w:t>
      </w:r>
    </w:p>
    <w:p w14:paraId="6BFCA1E8" w14:textId="77777777" w:rsidR="00584834" w:rsidRDefault="00584834" w:rsidP="00584834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31F20"/>
        </w:rPr>
      </w:pPr>
      <w:r w:rsidRPr="009D0C72">
        <w:rPr>
          <w:rFonts w:ascii="Arial" w:hAnsi="Arial" w:cs="Arial"/>
          <w:color w:val="231F20"/>
        </w:rPr>
        <w:t>Coloque o lixo em sacos plásticos e mantenha a lixeira bem fechada. Não jogue lixo em terrenos baldios.</w:t>
      </w:r>
    </w:p>
    <w:p w14:paraId="55DC20BD" w14:textId="77777777" w:rsidR="00584834" w:rsidRDefault="00584834" w:rsidP="00584834">
      <w:pPr>
        <w:rPr>
          <w:rFonts w:ascii="Arial" w:hAnsi="Arial" w:cs="Arial"/>
        </w:rPr>
      </w:pPr>
    </w:p>
    <w:p w14:paraId="78E0DC61" w14:textId="77777777" w:rsidR="00584834" w:rsidRDefault="00584834" w:rsidP="00584834">
      <w:pPr>
        <w:rPr>
          <w:rFonts w:ascii="Arial" w:hAnsi="Arial" w:cs="Arial"/>
        </w:rPr>
      </w:pPr>
      <w:r>
        <w:rPr>
          <w:rFonts w:ascii="Arial" w:hAnsi="Arial" w:cs="Arial"/>
        </w:rPr>
        <w:t>Colabore com empresa no combate ao mosquito da dengue!</w:t>
      </w:r>
    </w:p>
    <w:p w14:paraId="657380C1" w14:textId="77777777" w:rsidR="00584834" w:rsidRDefault="00584834" w:rsidP="00584834">
      <w:pPr>
        <w:rPr>
          <w:rFonts w:ascii="Arial" w:hAnsi="Arial" w:cs="Arial"/>
        </w:rPr>
      </w:pPr>
    </w:p>
    <w:p w14:paraId="0FB16561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94504"/>
    <w:multiLevelType w:val="hybridMultilevel"/>
    <w:tmpl w:val="DF40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FC"/>
    <w:rsid w:val="004B6565"/>
    <w:rsid w:val="00584834"/>
    <w:rsid w:val="008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A31F6-0E1F-41BA-A12B-3F52F7F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2020-08-22T23:45:00Z</dcterms:created>
  <dcterms:modified xsi:type="dcterms:W3CDTF">2020-08-22T23:45:00Z</dcterms:modified>
</cp:coreProperties>
</file>