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EFA" w:rsidRPr="006E3B2C" w:rsidRDefault="00C61EFA" w:rsidP="00C61EFA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6E3B2C">
        <w:rPr>
          <w:rFonts w:asciiTheme="minorHAnsi" w:hAnsiTheme="minorHAnsi" w:cstheme="minorHAnsi"/>
          <w:spacing w:val="-12"/>
          <w:sz w:val="36"/>
          <w:szCs w:val="36"/>
        </w:rPr>
        <w:t>Jon</w:t>
      </w:r>
      <w:r w:rsidRPr="006E3B2C">
        <w:rPr>
          <w:rFonts w:asciiTheme="minorHAnsi" w:hAnsiTheme="minorHAnsi" w:cstheme="minorHAnsi"/>
          <w:spacing w:val="-31"/>
          <w:sz w:val="36"/>
          <w:szCs w:val="36"/>
        </w:rPr>
        <w:t xml:space="preserve"> </w:t>
      </w:r>
      <w:proofErr w:type="spellStart"/>
      <w:r w:rsidRPr="006E3B2C">
        <w:rPr>
          <w:rFonts w:asciiTheme="minorHAnsi" w:hAnsiTheme="minorHAnsi" w:cstheme="minorHAnsi"/>
          <w:spacing w:val="-2"/>
          <w:sz w:val="36"/>
          <w:szCs w:val="36"/>
        </w:rPr>
        <w:t>Gainza</w:t>
      </w:r>
      <w:proofErr w:type="spellEnd"/>
    </w:p>
    <w:p w:rsidR="00C61EFA" w:rsidRDefault="00C61EFA" w:rsidP="00C61EFA">
      <w:pPr>
        <w:pStyle w:val="BodyText"/>
        <w:spacing w:before="50" w:line="276" w:lineRule="auto"/>
        <w:ind w:left="357" w:right="355"/>
        <w:jc w:val="center"/>
        <w:rPr>
          <w:rFonts w:asciiTheme="minorHAnsi" w:hAnsiTheme="minorHAnsi" w:cstheme="minorHAnsi"/>
          <w:spacing w:val="-12"/>
          <w:w w:val="110"/>
          <w:sz w:val="20"/>
          <w:szCs w:val="20"/>
        </w:rPr>
      </w:pPr>
      <w:r w:rsidRPr="00223E6C">
        <w:rPr>
          <w:rFonts w:asciiTheme="minorHAnsi" w:hAnsiTheme="minorHAnsi" w:cstheme="minorHAnsi"/>
          <w:w w:val="110"/>
          <w:sz w:val="20"/>
          <w:szCs w:val="20"/>
        </w:rPr>
        <w:t>510</w:t>
      </w:r>
      <w:r w:rsidRPr="00223E6C">
        <w:rPr>
          <w:rFonts w:asciiTheme="minorHAnsi" w:hAnsiTheme="minorHAnsi" w:cstheme="minorHAnsi"/>
          <w:spacing w:val="-12"/>
          <w:w w:val="11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w w:val="110"/>
          <w:sz w:val="20"/>
          <w:szCs w:val="20"/>
        </w:rPr>
        <w:t>637</w:t>
      </w:r>
      <w:r w:rsidRPr="00223E6C">
        <w:rPr>
          <w:rFonts w:asciiTheme="minorHAnsi" w:hAnsiTheme="minorHAnsi" w:cstheme="minorHAnsi"/>
          <w:spacing w:val="-12"/>
          <w:w w:val="11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w w:val="110"/>
          <w:sz w:val="20"/>
          <w:szCs w:val="20"/>
        </w:rPr>
        <w:t>8417</w:t>
      </w:r>
      <w:r w:rsidRPr="00223E6C">
        <w:rPr>
          <w:rFonts w:asciiTheme="minorHAnsi" w:hAnsiTheme="minorHAnsi" w:cstheme="minorHAnsi"/>
          <w:spacing w:val="34"/>
          <w:w w:val="11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w w:val="110"/>
          <w:sz w:val="20"/>
          <w:szCs w:val="20"/>
        </w:rPr>
        <w:t>|</w:t>
      </w:r>
      <w:r w:rsidRPr="00223E6C">
        <w:rPr>
          <w:rFonts w:asciiTheme="minorHAnsi" w:hAnsiTheme="minorHAnsi" w:cstheme="minorHAnsi"/>
          <w:spacing w:val="-12"/>
          <w:w w:val="110"/>
          <w:sz w:val="20"/>
          <w:szCs w:val="20"/>
        </w:rPr>
        <w:t xml:space="preserve"> </w:t>
      </w:r>
      <w:hyperlink r:id="rId5">
        <w:r w:rsidRPr="00223E6C">
          <w:rPr>
            <w:rFonts w:asciiTheme="minorHAnsi" w:hAnsiTheme="minorHAnsi" w:cstheme="minorHAnsi"/>
            <w:w w:val="110"/>
            <w:sz w:val="20"/>
            <w:szCs w:val="20"/>
          </w:rPr>
          <w:t>jon6566@gmail.com</w:t>
        </w:r>
      </w:hyperlink>
      <w:r w:rsidRPr="00223E6C">
        <w:rPr>
          <w:rFonts w:asciiTheme="minorHAnsi" w:hAnsiTheme="minorHAnsi" w:cstheme="minorHAnsi"/>
          <w:spacing w:val="-12"/>
          <w:w w:val="11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w w:val="110"/>
          <w:sz w:val="20"/>
          <w:szCs w:val="20"/>
        </w:rPr>
        <w:t>|</w:t>
      </w:r>
      <w:r w:rsidRPr="00223E6C">
        <w:rPr>
          <w:rFonts w:asciiTheme="minorHAnsi" w:hAnsiTheme="minorHAnsi" w:cstheme="minorHAnsi"/>
          <w:spacing w:val="-12"/>
          <w:w w:val="110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2"/>
          <w:w w:val="110"/>
          <w:sz w:val="20"/>
          <w:szCs w:val="20"/>
        </w:rPr>
        <w:t>95630 Folsom, Ca.</w:t>
      </w:r>
    </w:p>
    <w:p w:rsidR="00C61EFA" w:rsidRPr="00223E6C" w:rsidRDefault="00C61EFA" w:rsidP="00C61EFA">
      <w:pPr>
        <w:pStyle w:val="BodyText"/>
        <w:spacing w:before="50" w:line="276" w:lineRule="auto"/>
        <w:ind w:left="357" w:right="355"/>
        <w:jc w:val="center"/>
        <w:rPr>
          <w:rFonts w:asciiTheme="minorHAnsi" w:hAnsiTheme="minorHAnsi" w:cstheme="minorHAnsi"/>
          <w:sz w:val="20"/>
          <w:szCs w:val="20"/>
        </w:rPr>
      </w:pPr>
      <w:r w:rsidRPr="00223E6C">
        <w:rPr>
          <w:rFonts w:asciiTheme="minorHAnsi" w:hAnsiTheme="minorHAnsi" w:cstheme="minorHAnsi"/>
          <w:w w:val="110"/>
          <w:sz w:val="20"/>
          <w:szCs w:val="20"/>
        </w:rPr>
        <w:t>LinkedIn:</w:t>
      </w:r>
      <w:r w:rsidRPr="00223E6C">
        <w:rPr>
          <w:rFonts w:asciiTheme="minorHAnsi" w:hAnsiTheme="minorHAnsi" w:cstheme="minorHAnsi"/>
          <w:spacing w:val="-12"/>
          <w:w w:val="11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w w:val="110"/>
          <w:sz w:val="20"/>
          <w:szCs w:val="20"/>
        </w:rPr>
        <w:t>linkedin.com/in/</w:t>
      </w:r>
      <w:proofErr w:type="spellStart"/>
      <w:r w:rsidRPr="00223E6C">
        <w:rPr>
          <w:rFonts w:asciiTheme="minorHAnsi" w:hAnsiTheme="minorHAnsi" w:cstheme="minorHAnsi"/>
          <w:w w:val="110"/>
          <w:sz w:val="20"/>
          <w:szCs w:val="20"/>
        </w:rPr>
        <w:t>jon-gainza</w:t>
      </w:r>
      <w:proofErr w:type="spellEnd"/>
      <w:r>
        <w:rPr>
          <w:rFonts w:asciiTheme="minorHAnsi" w:hAnsiTheme="minorHAnsi" w:cstheme="minorHAnsi"/>
          <w:w w:val="110"/>
          <w:sz w:val="20"/>
          <w:szCs w:val="20"/>
        </w:rPr>
        <w:t xml:space="preserve"> |</w:t>
      </w:r>
      <w:r w:rsidRPr="00223E6C">
        <w:rPr>
          <w:rFonts w:asciiTheme="minorHAnsi" w:hAnsiTheme="minorHAnsi" w:cstheme="minorHAnsi"/>
          <w:w w:val="11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-2"/>
          <w:w w:val="110"/>
          <w:sz w:val="20"/>
          <w:szCs w:val="20"/>
        </w:rPr>
        <w:t>https://github.com/jongainza</w:t>
      </w:r>
    </w:p>
    <w:p w:rsidR="00C61EFA" w:rsidRDefault="00C61EFA" w:rsidP="00C61EFA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6E8479" wp14:editId="43DD0932">
                <wp:simplePos x="0" y="0"/>
                <wp:positionH relativeFrom="page">
                  <wp:posOffset>1041400</wp:posOffset>
                </wp:positionH>
                <wp:positionV relativeFrom="paragraph">
                  <wp:posOffset>169777</wp:posOffset>
                </wp:positionV>
                <wp:extent cx="56870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060">
                              <a:moveTo>
                                <a:pt x="0" y="0"/>
                              </a:moveTo>
                              <a:lnTo>
                                <a:pt x="5686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9E45" id="Graphic 1" o:spid="_x0000_s1026" style="position:absolute;margin-left:82pt;margin-top:13.35pt;width:447.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70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" path="m,l5686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C61EFA" w:rsidRPr="006E3B2C" w:rsidRDefault="00C61EFA" w:rsidP="00C61EF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E3B2C">
        <w:rPr>
          <w:rFonts w:asciiTheme="minorHAnsi" w:hAnsiTheme="minorHAnsi" w:cstheme="minorHAnsi"/>
          <w:spacing w:val="-2"/>
          <w:w w:val="95"/>
          <w:sz w:val="24"/>
          <w:szCs w:val="24"/>
        </w:rPr>
        <w:t>SKILS</w:t>
      </w:r>
    </w:p>
    <w:p w:rsidR="00C61EFA" w:rsidRPr="00C61EFA" w:rsidRDefault="00C61EFA" w:rsidP="00C61EFA">
      <w:pPr>
        <w:jc w:val="center"/>
        <w:rPr>
          <w:sz w:val="20"/>
          <w:szCs w:val="20"/>
        </w:rPr>
      </w:pPr>
      <w:r w:rsidRPr="00C61EFA">
        <w:rPr>
          <w:sz w:val="20"/>
          <w:szCs w:val="20"/>
        </w:rPr>
        <w:t>Frontend: HTML, CSS, Bootstrap, JavaScript, React.</w:t>
      </w:r>
    </w:p>
    <w:p w:rsidR="00C61EFA" w:rsidRPr="00C61EFA" w:rsidRDefault="00C61EFA" w:rsidP="00C61EFA">
      <w:pPr>
        <w:jc w:val="center"/>
        <w:rPr>
          <w:sz w:val="20"/>
          <w:szCs w:val="20"/>
        </w:rPr>
      </w:pPr>
      <w:r w:rsidRPr="00C61EFA">
        <w:rPr>
          <w:sz w:val="20"/>
          <w:szCs w:val="20"/>
        </w:rPr>
        <w:t>Backend: Python, Flask, Node.js, Express, SQL, PostgreSQL.</w:t>
      </w:r>
    </w:p>
    <w:p w:rsidR="00C61EFA" w:rsidRPr="00C61EFA" w:rsidRDefault="00C61EFA" w:rsidP="00C61EFA">
      <w:pPr>
        <w:jc w:val="center"/>
        <w:rPr>
          <w:sz w:val="20"/>
          <w:szCs w:val="20"/>
        </w:rPr>
      </w:pPr>
      <w:r w:rsidRPr="00C61EFA">
        <w:rPr>
          <w:sz w:val="20"/>
          <w:szCs w:val="20"/>
        </w:rPr>
        <w:t xml:space="preserve">Testing: Jasmine, React Testing Library, Flask Testing, Python </w:t>
      </w:r>
      <w:proofErr w:type="spellStart"/>
      <w:r w:rsidRPr="00C61EFA">
        <w:rPr>
          <w:sz w:val="20"/>
          <w:szCs w:val="20"/>
        </w:rPr>
        <w:t>Unittest</w:t>
      </w:r>
      <w:proofErr w:type="spellEnd"/>
      <w:r w:rsidRPr="00C61EFA">
        <w:rPr>
          <w:sz w:val="20"/>
          <w:szCs w:val="20"/>
        </w:rPr>
        <w:t>.</w:t>
      </w:r>
    </w:p>
    <w:p w:rsidR="00C61EFA" w:rsidRPr="00C61EFA" w:rsidRDefault="00C61EFA" w:rsidP="00C61EFA">
      <w:pPr>
        <w:jc w:val="center"/>
        <w:rPr>
          <w:sz w:val="20"/>
          <w:szCs w:val="20"/>
        </w:rPr>
      </w:pPr>
      <w:r w:rsidRPr="00C61EFA">
        <w:rPr>
          <w:sz w:val="20"/>
          <w:szCs w:val="20"/>
        </w:rPr>
        <w:t xml:space="preserve">Others: Git, </w:t>
      </w:r>
      <w:proofErr w:type="spellStart"/>
      <w:r w:rsidRPr="00C61EFA">
        <w:rPr>
          <w:sz w:val="20"/>
          <w:szCs w:val="20"/>
        </w:rPr>
        <w:t>VSCode</w:t>
      </w:r>
      <w:proofErr w:type="spellEnd"/>
      <w:r w:rsidRPr="00C61EFA">
        <w:rPr>
          <w:sz w:val="20"/>
          <w:szCs w:val="20"/>
        </w:rPr>
        <w:t>, Heroku, Render, Data Structure, Algorithms.</w:t>
      </w:r>
    </w:p>
    <w:p w:rsidR="00C61EFA" w:rsidRDefault="00C61EFA" w:rsidP="00C61EFA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AFA3ED0" wp14:editId="1D489B70">
                <wp:simplePos x="0" y="0"/>
                <wp:positionH relativeFrom="page">
                  <wp:posOffset>1041400</wp:posOffset>
                </wp:positionH>
                <wp:positionV relativeFrom="paragraph">
                  <wp:posOffset>169777</wp:posOffset>
                </wp:positionV>
                <wp:extent cx="5687060" cy="1270"/>
                <wp:effectExtent l="0" t="0" r="0" b="0"/>
                <wp:wrapTopAndBottom/>
                <wp:docPr id="178964516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060">
                              <a:moveTo>
                                <a:pt x="0" y="0"/>
                              </a:moveTo>
                              <a:lnTo>
                                <a:pt x="5686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81B3" id="Graphic 1" o:spid="_x0000_s1026" style="position:absolute;margin-left:82pt;margin-top:13.35pt;width:447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70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" path="m,l5686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C61EFA" w:rsidRPr="006E3B2C" w:rsidRDefault="00C61EFA" w:rsidP="00C61EFA">
      <w:pPr>
        <w:pStyle w:val="Heading1"/>
        <w:rPr>
          <w:rFonts w:asciiTheme="minorHAnsi" w:hAnsiTheme="minorHAnsi" w:cstheme="minorHAnsi"/>
          <w:spacing w:val="-2"/>
          <w:w w:val="95"/>
          <w:sz w:val="24"/>
          <w:szCs w:val="24"/>
        </w:rPr>
      </w:pPr>
      <w:r w:rsidRPr="006E3B2C">
        <w:rPr>
          <w:rFonts w:asciiTheme="minorHAnsi" w:hAnsiTheme="minorHAnsi" w:cstheme="minorHAnsi"/>
          <w:spacing w:val="-2"/>
          <w:w w:val="95"/>
          <w:sz w:val="24"/>
          <w:szCs w:val="24"/>
        </w:rPr>
        <w:t>PROJECTS</w:t>
      </w:r>
    </w:p>
    <w:p w:rsidR="00C61EFA" w:rsidRDefault="00C61EFA" w:rsidP="006E3B2C">
      <w:pPr>
        <w:pStyle w:val="Heading1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6E3B2C">
        <w:rPr>
          <w:rFonts w:asciiTheme="minorHAnsi" w:hAnsiTheme="minorHAnsi" w:cstheme="minorHAnsi"/>
          <w:b/>
          <w:bCs/>
          <w:sz w:val="20"/>
          <w:szCs w:val="20"/>
        </w:rPr>
        <w:t>Foodie Delig</w:t>
      </w:r>
      <w:r w:rsidR="006E3B2C" w:rsidRPr="006E3B2C">
        <w:rPr>
          <w:rFonts w:asciiTheme="minorHAnsi" w:hAnsiTheme="minorHAnsi" w:cstheme="minorHAnsi"/>
          <w:b/>
          <w:bCs/>
          <w:sz w:val="20"/>
          <w:szCs w:val="20"/>
        </w:rPr>
        <w:t>h</w:t>
      </w:r>
      <w:r w:rsidRPr="006E3B2C">
        <w:rPr>
          <w:rFonts w:asciiTheme="minorHAnsi" w:hAnsiTheme="minorHAnsi" w:cstheme="minorHAnsi"/>
          <w:b/>
          <w:bCs/>
          <w:sz w:val="20"/>
          <w:szCs w:val="20"/>
        </w:rPr>
        <w:t>ts.</w:t>
      </w:r>
    </w:p>
    <w:p w:rsidR="006E3B2C" w:rsidRPr="006E3B2C" w:rsidRDefault="006E3B2C" w:rsidP="006E3B2C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 w:rsidRPr="006E3B2C">
        <w:rPr>
          <w:rFonts w:asciiTheme="minorHAnsi" w:hAnsiTheme="minorHAnsi" w:cstheme="minorHAnsi"/>
          <w:sz w:val="20"/>
          <w:szCs w:val="20"/>
        </w:rPr>
        <w:t>September 2023.</w:t>
      </w:r>
    </w:p>
    <w:p w:rsidR="006E3B2C" w:rsidRDefault="006E3B2C" w:rsidP="00C61EFA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hyperlink r:id="rId6" w:history="1">
        <w:r w:rsidRPr="0093415D">
          <w:rPr>
            <w:rStyle w:val="Hyperlink"/>
            <w:rFonts w:asciiTheme="minorHAnsi" w:hAnsiTheme="minorHAnsi" w:cstheme="minorHAnsi"/>
            <w:sz w:val="20"/>
            <w:szCs w:val="20"/>
          </w:rPr>
          <w:t>https://github.com/jongainza/foodie_delights</w:t>
        </w:r>
      </w:hyperlink>
    </w:p>
    <w:p w:rsidR="006E3B2C" w:rsidRDefault="006E3B2C" w:rsidP="00B062D6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Crafted an intuitive and captivating user experience for Foodie Delights, facilitating seamless exploration, creation and sharing of culinary passions.</w:t>
      </w:r>
    </w:p>
    <w:p w:rsidR="006E3B2C" w:rsidRPr="006E3B2C" w:rsidRDefault="006E3B2C" w:rsidP="00B062D6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HTML, Bootstrap, CSS, JavaScript, Flask. PostgreSQL, </w:t>
      </w:r>
      <w:proofErr w:type="spellStart"/>
      <w:r>
        <w:rPr>
          <w:rFonts w:asciiTheme="minorHAnsi" w:hAnsiTheme="minorHAnsi" w:cstheme="minorHAnsi"/>
          <w:sz w:val="20"/>
          <w:szCs w:val="20"/>
        </w:rPr>
        <w:t>WTForms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:rsidR="006E3B2C" w:rsidRDefault="006E3B2C" w:rsidP="006E3B2C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F4602F" wp14:editId="001AE297">
                <wp:simplePos x="0" y="0"/>
                <wp:positionH relativeFrom="page">
                  <wp:posOffset>1041400</wp:posOffset>
                </wp:positionH>
                <wp:positionV relativeFrom="paragraph">
                  <wp:posOffset>169777</wp:posOffset>
                </wp:positionV>
                <wp:extent cx="5687060" cy="1270"/>
                <wp:effectExtent l="0" t="0" r="0" b="0"/>
                <wp:wrapTopAndBottom/>
                <wp:docPr id="49869548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060">
                              <a:moveTo>
                                <a:pt x="0" y="0"/>
                              </a:moveTo>
                              <a:lnTo>
                                <a:pt x="5686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008E5" id="Graphic 1" o:spid="_x0000_s1026" style="position:absolute;margin-left:82pt;margin-top:13.35pt;width:447.8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70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" path="m,l5686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6E3B2C" w:rsidRDefault="006E3B2C" w:rsidP="006E3B2C">
      <w:pPr>
        <w:pStyle w:val="Heading1"/>
        <w:rPr>
          <w:rFonts w:asciiTheme="minorHAnsi" w:hAnsiTheme="minorHAnsi" w:cstheme="minorHAnsi"/>
          <w:spacing w:val="-2"/>
          <w:w w:val="95"/>
          <w:sz w:val="24"/>
          <w:szCs w:val="24"/>
        </w:rPr>
      </w:pPr>
      <w:r>
        <w:rPr>
          <w:rFonts w:asciiTheme="minorHAnsi" w:hAnsiTheme="minorHAnsi" w:cstheme="minorHAnsi"/>
          <w:spacing w:val="-2"/>
          <w:w w:val="95"/>
          <w:sz w:val="24"/>
          <w:szCs w:val="24"/>
        </w:rPr>
        <w:t>PROFESSIONAL EXPERIENCE</w:t>
      </w:r>
    </w:p>
    <w:p w:rsidR="006E3B2C" w:rsidRDefault="006E3B2C" w:rsidP="006E3B2C">
      <w:pPr>
        <w:pStyle w:val="Heading1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Springboard, Software Engineering Trainee.</w:t>
      </w:r>
    </w:p>
    <w:p w:rsidR="006E3B2C" w:rsidRDefault="006E3B2C" w:rsidP="00B062D6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6E3B2C">
        <w:rPr>
          <w:rFonts w:asciiTheme="minorHAnsi" w:hAnsiTheme="minorHAnsi" w:cstheme="minorHAnsi"/>
          <w:spacing w:val="-2"/>
          <w:w w:val="95"/>
          <w:sz w:val="20"/>
          <w:szCs w:val="20"/>
        </w:rPr>
        <w:t>April 2023 – Present.</w:t>
      </w:r>
    </w:p>
    <w:p w:rsidR="000A7F2D" w:rsidRDefault="000A7F2D" w:rsidP="00B062D6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>
        <w:rPr>
          <w:rFonts w:asciiTheme="minorHAnsi" w:hAnsiTheme="minorHAnsi" w:cstheme="minorHAnsi"/>
          <w:spacing w:val="-2"/>
          <w:w w:val="95"/>
          <w:sz w:val="20"/>
          <w:szCs w:val="20"/>
        </w:rPr>
        <w:t>San Francisco, Ca.</w:t>
      </w:r>
    </w:p>
    <w:p w:rsidR="006E3B2C" w:rsidRPr="006E3B2C" w:rsidRDefault="006E3B2C" w:rsidP="006E3B2C">
      <w:pPr>
        <w:pStyle w:val="Heading1"/>
        <w:numPr>
          <w:ilvl w:val="0"/>
          <w:numId w:val="2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sz w:val="20"/>
          <w:szCs w:val="20"/>
        </w:rPr>
        <w:t>Completed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800+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hours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hands-on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course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material,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with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1:1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industry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expert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mentor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oversight,</w:t>
      </w:r>
      <w:r w:rsidRPr="007E55A3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 xml:space="preserve">and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completion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4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in-depth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portfolio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projects.</w:t>
      </w:r>
    </w:p>
    <w:p w:rsidR="006E3B2C" w:rsidRPr="006E3B2C" w:rsidRDefault="006E3B2C" w:rsidP="006E3B2C">
      <w:pPr>
        <w:pStyle w:val="Heading1"/>
        <w:numPr>
          <w:ilvl w:val="0"/>
          <w:numId w:val="2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sz w:val="20"/>
          <w:szCs w:val="20"/>
        </w:rPr>
        <w:t>Web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Development,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JavaScript,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DOM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Manipulation,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Event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Driven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Programming,</w:t>
      </w:r>
      <w:r w:rsidRPr="007E55A3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Git/Terminal/GitHub, Modern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JavaScript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Testing,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AJAX,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jQuery,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ReactJS,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Redux,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SQL,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PostgreSQL,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Flask,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Node,</w:t>
      </w:r>
      <w:r w:rsidRPr="007E55A3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 xml:space="preserve">Express,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Data Structures and Algorithms</w:t>
      </w:r>
      <w:r>
        <w:rPr>
          <w:rFonts w:asciiTheme="minorHAnsi" w:hAnsiTheme="minorHAnsi" w:cstheme="minorHAnsi"/>
          <w:w w:val="110"/>
          <w:sz w:val="20"/>
          <w:szCs w:val="20"/>
        </w:rPr>
        <w:t>.</w:t>
      </w:r>
    </w:p>
    <w:p w:rsidR="006E3B2C" w:rsidRDefault="006E3B2C" w:rsidP="006E3B2C">
      <w:pPr>
        <w:pStyle w:val="Heading1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 w:rsidRPr="006E3B2C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Ramos Tank Line –</w:t>
      </w:r>
      <w:r w:rsid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 </w:t>
      </w:r>
      <w:r w:rsidRPr="006E3B2C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Hazmat </w:t>
      </w:r>
      <w:r w:rsid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Tank D</w:t>
      </w:r>
      <w:r w:rsidRPr="006E3B2C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river.</w:t>
      </w:r>
    </w:p>
    <w:p w:rsidR="000A7F2D" w:rsidRDefault="000A7F2D" w:rsidP="000A7F2D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February 2021 – Present.</w:t>
      </w:r>
    </w:p>
    <w:p w:rsidR="000A7F2D" w:rsidRDefault="000A7F2D" w:rsidP="000A7F2D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>
        <w:rPr>
          <w:rFonts w:asciiTheme="minorHAnsi" w:hAnsiTheme="minorHAnsi" w:cstheme="minorHAnsi"/>
          <w:spacing w:val="-2"/>
          <w:w w:val="95"/>
          <w:sz w:val="20"/>
          <w:szCs w:val="20"/>
        </w:rPr>
        <w:t>West Sacramento, Ca.</w:t>
      </w:r>
    </w:p>
    <w:p w:rsidR="000A7F2D" w:rsidRPr="000A7F2D" w:rsidRDefault="000A7F2D" w:rsidP="000A7F2D">
      <w:pPr>
        <w:pStyle w:val="Heading1"/>
        <w:numPr>
          <w:ilvl w:val="0"/>
          <w:numId w:val="3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Safely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load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unload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over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20,000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gallons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fuel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daily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with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unwavering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focus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on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strict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procedures, recognizing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the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criticality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precision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refinery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environments.</w:t>
      </w:r>
    </w:p>
    <w:p w:rsidR="000A7F2D" w:rsidRPr="000A7F2D" w:rsidRDefault="000A7F2D" w:rsidP="000A7F2D">
      <w:pPr>
        <w:pStyle w:val="Heading1"/>
        <w:numPr>
          <w:ilvl w:val="0"/>
          <w:numId w:val="3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sz w:val="20"/>
          <w:szCs w:val="20"/>
        </w:rPr>
        <w:t>Optimized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fuel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delivery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routes,</w:t>
      </w:r>
      <w:r w:rsidRPr="007E55A3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resulting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a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15%</w:t>
      </w:r>
      <w:r w:rsidRPr="007E55A3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reduction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delivery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times</w:t>
      </w:r>
      <w:r w:rsidRPr="007E55A3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z w:val="20"/>
          <w:szCs w:val="20"/>
        </w:rPr>
        <w:t>fuel</w:t>
      </w:r>
      <w:r w:rsidRPr="007E55A3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spacing w:val="-2"/>
          <w:sz w:val="20"/>
          <w:szCs w:val="20"/>
        </w:rPr>
        <w:t>consumption.</w:t>
      </w: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Proa </w:t>
      </w:r>
      <w:proofErr w:type="spellStart"/>
      <w:r w:rsidRP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Construcciones</w:t>
      </w:r>
      <w:proofErr w:type="spellEnd"/>
      <w:r w:rsidRP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 </w:t>
      </w:r>
      <w:proofErr w:type="spellStart"/>
      <w:r w:rsidRP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Metálicas</w:t>
      </w:r>
      <w:proofErr w:type="spellEnd"/>
      <w:r w:rsidRP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 – Mechanical Cad Drafter.</w:t>
      </w:r>
    </w:p>
    <w:p w:rsidR="000A7F2D" w:rsidRPr="000A7F2D" w:rsidRDefault="000A7F2D" w:rsidP="000A7F2D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December 2018 – April 2020.</w:t>
      </w:r>
    </w:p>
    <w:p w:rsidR="000A7F2D" w:rsidRDefault="000A7F2D" w:rsidP="000A7F2D">
      <w:pPr>
        <w:pStyle w:val="Heading1"/>
        <w:ind w:left="717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proofErr w:type="spellStart"/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Okendo</w:t>
      </w:r>
      <w:proofErr w:type="spellEnd"/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, Spain</w:t>
      </w:r>
      <w:r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.</w:t>
      </w:r>
    </w:p>
    <w:p w:rsidR="000A7F2D" w:rsidRPr="000A7F2D" w:rsidRDefault="000A7F2D" w:rsidP="000A7F2D">
      <w:pPr>
        <w:pStyle w:val="Heading1"/>
        <w:numPr>
          <w:ilvl w:val="0"/>
          <w:numId w:val="4"/>
        </w:numPr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Effectively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managed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workload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up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12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concurrent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projects,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showcasing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exceptional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organizational skills and multitasking abilities.</w:t>
      </w:r>
    </w:p>
    <w:p w:rsidR="000A7F2D" w:rsidRPr="007E55A3" w:rsidRDefault="000A7F2D" w:rsidP="000A7F2D">
      <w:pPr>
        <w:pStyle w:val="BodyText"/>
        <w:numPr>
          <w:ilvl w:val="0"/>
          <w:numId w:val="4"/>
        </w:numPr>
        <w:spacing w:line="276" w:lineRule="auto"/>
        <w:ind w:right="113"/>
        <w:rPr>
          <w:rFonts w:asciiTheme="minorHAnsi" w:hAnsiTheme="minorHAnsi" w:cstheme="minorHAnsi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Took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the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lead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creating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production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drawings,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displaying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precision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technical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specifications,</w:t>
      </w:r>
      <w:r w:rsidRPr="007E55A3">
        <w:rPr>
          <w:rFonts w:asciiTheme="minorHAnsi" w:hAnsiTheme="minorHAnsi" w:cstheme="minorHAnsi"/>
          <w:spacing w:val="-1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 xml:space="preserve">resulting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6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an</w:t>
      </w:r>
      <w:r w:rsidRPr="007E55A3">
        <w:rPr>
          <w:rFonts w:asciiTheme="minorHAnsi" w:hAnsiTheme="minorHAnsi" w:cstheme="minorHAnsi"/>
          <w:spacing w:val="-15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overall</w:t>
      </w:r>
      <w:r w:rsidRPr="007E55A3">
        <w:rPr>
          <w:rFonts w:asciiTheme="minorHAnsi" w:hAnsiTheme="minorHAnsi" w:cstheme="minorHAnsi"/>
          <w:spacing w:val="-15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error</w:t>
      </w:r>
      <w:r w:rsidRPr="007E55A3">
        <w:rPr>
          <w:rFonts w:asciiTheme="minorHAnsi" w:hAnsiTheme="minorHAnsi" w:cstheme="minorHAnsi"/>
          <w:spacing w:val="-15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rate</w:t>
      </w:r>
      <w:r w:rsidRPr="007E55A3">
        <w:rPr>
          <w:rFonts w:asciiTheme="minorHAnsi" w:hAnsiTheme="minorHAnsi" w:cstheme="minorHAnsi"/>
          <w:spacing w:val="-15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6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less</w:t>
      </w:r>
      <w:r w:rsidRPr="007E55A3">
        <w:rPr>
          <w:rFonts w:asciiTheme="minorHAnsi" w:hAnsiTheme="minorHAnsi" w:cstheme="minorHAnsi"/>
          <w:spacing w:val="-15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than</w:t>
      </w:r>
      <w:r w:rsidRPr="007E55A3">
        <w:rPr>
          <w:rFonts w:asciiTheme="minorHAnsi" w:hAnsiTheme="minorHAnsi" w:cstheme="minorHAnsi"/>
          <w:spacing w:val="-15"/>
          <w:w w:val="115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5"/>
          <w:sz w:val="20"/>
          <w:szCs w:val="20"/>
        </w:rPr>
        <w:t>1%.</w:t>
      </w:r>
    </w:p>
    <w:p w:rsidR="000A7F2D" w:rsidRPr="000A7F2D" w:rsidRDefault="000A7F2D" w:rsidP="000A7F2D">
      <w:pPr>
        <w:pStyle w:val="Heading1"/>
        <w:numPr>
          <w:ilvl w:val="0"/>
          <w:numId w:val="4"/>
        </w:numPr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Orchestrated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seamless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cross-functional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communication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channels,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ensuring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timely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accurate exchange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information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between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departments,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resulting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20%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reduction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project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delays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 improved overall team collaboration.</w:t>
      </w:r>
    </w:p>
    <w:p w:rsidR="000A7F2D" w:rsidRDefault="000A7F2D" w:rsidP="000A7F2D">
      <w:pPr>
        <w:pStyle w:val="Heading1"/>
        <w:jc w:val="both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The Mix – Lead Bartender.</w:t>
      </w:r>
    </w:p>
    <w:p w:rsidR="000A7F2D" w:rsidRPr="000A7F2D" w:rsidRDefault="000A7F2D" w:rsidP="000A7F2D">
      <w:pPr>
        <w:pStyle w:val="Heading1"/>
        <w:ind w:left="720"/>
        <w:jc w:val="both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January 2013 – December 2018.</w:t>
      </w:r>
    </w:p>
    <w:p w:rsidR="000A7F2D" w:rsidRPr="000A7F2D" w:rsidRDefault="000A7F2D" w:rsidP="000A7F2D">
      <w:pPr>
        <w:pStyle w:val="Heading1"/>
        <w:ind w:left="717"/>
        <w:jc w:val="both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San Francisco, Ca.</w:t>
      </w:r>
    </w:p>
    <w:p w:rsidR="000A7F2D" w:rsidRPr="000A7F2D" w:rsidRDefault="000A7F2D" w:rsidP="000A7F2D">
      <w:pPr>
        <w:pStyle w:val="Heading1"/>
        <w:numPr>
          <w:ilvl w:val="0"/>
          <w:numId w:val="5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Achieved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exceptional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customer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service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excellence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maintained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efficiency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quality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while</w:t>
      </w:r>
      <w:r w:rsidRPr="007E55A3">
        <w:rPr>
          <w:rFonts w:asciiTheme="minorHAnsi" w:hAnsiTheme="minorHAnsi" w:cstheme="minorHAnsi"/>
          <w:spacing w:val="-13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thriving in a high-volume, fast-paced bar environment. This resulted in increased customer satisfaction, increasing positive reviews on Yelp by 25%.</w:t>
      </w: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w w:val="110"/>
          <w:sz w:val="20"/>
          <w:szCs w:val="20"/>
        </w:rPr>
      </w:pP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w w:val="110"/>
          <w:sz w:val="20"/>
          <w:szCs w:val="20"/>
        </w:rPr>
      </w:pP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w w:val="110"/>
          <w:sz w:val="20"/>
          <w:szCs w:val="20"/>
        </w:rPr>
      </w:pP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w w:val="110"/>
          <w:sz w:val="20"/>
          <w:szCs w:val="20"/>
        </w:rPr>
      </w:pP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w w:val="110"/>
          <w:sz w:val="20"/>
          <w:szCs w:val="20"/>
        </w:rPr>
      </w:pPr>
    </w:p>
    <w:p w:rsidR="000A7F2D" w:rsidRPr="000A7F2D" w:rsidRDefault="000A7F2D" w:rsidP="000A7F2D">
      <w:pPr>
        <w:pStyle w:val="Heading1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</w:p>
    <w:p w:rsidR="000A7F2D" w:rsidRDefault="000A7F2D" w:rsidP="000A7F2D">
      <w:pPr>
        <w:pStyle w:val="Heading1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lastRenderedPageBreak/>
        <w:t>Brass Engineering – Mechanical Cad Drafter.</w:t>
      </w:r>
    </w:p>
    <w:p w:rsidR="000A7F2D" w:rsidRPr="000A7F2D" w:rsidRDefault="000A7F2D" w:rsidP="000A7F2D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January 2013 – December 2013.</w:t>
      </w:r>
    </w:p>
    <w:p w:rsidR="000A7F2D" w:rsidRDefault="000A7F2D" w:rsidP="000A7F2D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0A7F2D">
        <w:rPr>
          <w:rFonts w:asciiTheme="minorHAnsi" w:hAnsiTheme="minorHAnsi" w:cstheme="minorHAnsi"/>
          <w:spacing w:val="-2"/>
          <w:w w:val="95"/>
          <w:sz w:val="20"/>
          <w:szCs w:val="20"/>
        </w:rPr>
        <w:t>San Ramon, Ca.</w:t>
      </w:r>
    </w:p>
    <w:p w:rsidR="000A7F2D" w:rsidRPr="00B062D6" w:rsidRDefault="00B062D6" w:rsidP="000A7F2D">
      <w:pPr>
        <w:pStyle w:val="Heading1"/>
        <w:numPr>
          <w:ilvl w:val="0"/>
          <w:numId w:val="5"/>
        </w:numPr>
        <w:jc w:val="left"/>
        <w:rPr>
          <w:rFonts w:asciiTheme="minorHAnsi" w:eastAsia="Gill Sans MT" w:hAnsiTheme="minorHAnsi" w:cstheme="minorHAnsi"/>
          <w:w w:val="110"/>
          <w:sz w:val="20"/>
          <w:szCs w:val="20"/>
        </w:rPr>
      </w:pPr>
      <w:r w:rsidRPr="00B062D6">
        <w:rPr>
          <w:rFonts w:asciiTheme="minorHAnsi" w:eastAsia="Gill Sans MT" w:hAnsiTheme="minorHAnsi" w:cstheme="minorHAnsi"/>
          <w:w w:val="110"/>
          <w:sz w:val="20"/>
          <w:szCs w:val="20"/>
        </w:rPr>
        <w:t>Implemented iterative design updates based on customer feedback, resulting in a 20% increase in user engagement and a 15% decrease in user churn rate within 3 months.</w:t>
      </w:r>
    </w:p>
    <w:p w:rsidR="000A7F2D" w:rsidRPr="007E55A3" w:rsidRDefault="000A7F2D" w:rsidP="000A7F2D">
      <w:pPr>
        <w:pStyle w:val="BodyText"/>
        <w:numPr>
          <w:ilvl w:val="0"/>
          <w:numId w:val="5"/>
        </w:numPr>
        <w:spacing w:before="2" w:line="276" w:lineRule="auto"/>
        <w:ind w:right="113"/>
        <w:rPr>
          <w:rFonts w:asciiTheme="minorHAnsi" w:hAnsiTheme="minorHAnsi" w:cstheme="minorHAnsi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Played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vital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role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customer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satisfaction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by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actively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engaging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with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customer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representatives, thoroughly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reviewing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schematics,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providing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clear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answers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questions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related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system installation, fostering a seamless and effective installation process.</w:t>
      </w:r>
    </w:p>
    <w:p w:rsidR="00BE5F7A" w:rsidRPr="00BE5F7A" w:rsidRDefault="00BE5F7A" w:rsidP="00BE5F7A">
      <w:pPr>
        <w:pStyle w:val="Heading1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proofErr w:type="spellStart"/>
      <w:r w:rsidRPr="00BE5F7A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Ainair</w:t>
      </w:r>
      <w:proofErr w:type="spellEnd"/>
      <w:r w:rsidRPr="00BE5F7A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 – Sales Manager.</w:t>
      </w:r>
    </w:p>
    <w:p w:rsidR="00BE5F7A" w:rsidRDefault="00BE5F7A" w:rsidP="00BE5F7A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>
        <w:rPr>
          <w:rFonts w:asciiTheme="minorHAnsi" w:hAnsiTheme="minorHAnsi" w:cstheme="minorHAnsi"/>
          <w:spacing w:val="-2"/>
          <w:w w:val="95"/>
          <w:sz w:val="20"/>
          <w:szCs w:val="20"/>
        </w:rPr>
        <w:t>January 2008 – October 2012.</w:t>
      </w:r>
    </w:p>
    <w:p w:rsidR="00BE5F7A" w:rsidRDefault="00BE5F7A" w:rsidP="00BE5F7A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proofErr w:type="spellStart"/>
      <w:r>
        <w:rPr>
          <w:rFonts w:asciiTheme="minorHAnsi" w:hAnsiTheme="minorHAnsi" w:cstheme="minorHAnsi"/>
          <w:spacing w:val="-2"/>
          <w:w w:val="95"/>
          <w:sz w:val="20"/>
          <w:szCs w:val="20"/>
        </w:rPr>
        <w:t>Urduliz</w:t>
      </w:r>
      <w:proofErr w:type="spellEnd"/>
      <w:r>
        <w:rPr>
          <w:rFonts w:asciiTheme="minorHAnsi" w:hAnsiTheme="minorHAnsi" w:cstheme="minorHAnsi"/>
          <w:spacing w:val="-2"/>
          <w:w w:val="95"/>
          <w:sz w:val="20"/>
          <w:szCs w:val="20"/>
        </w:rPr>
        <w:t>, Spain.</w:t>
      </w:r>
    </w:p>
    <w:p w:rsidR="00BE5F7A" w:rsidRPr="007E55A3" w:rsidRDefault="00BE5F7A" w:rsidP="00BE5F7A">
      <w:pPr>
        <w:pStyle w:val="BodyText"/>
        <w:numPr>
          <w:ilvl w:val="0"/>
          <w:numId w:val="6"/>
        </w:numPr>
        <w:spacing w:before="101" w:line="276" w:lineRule="auto"/>
        <w:ind w:right="111"/>
        <w:rPr>
          <w:rFonts w:asciiTheme="minorHAnsi" w:hAnsiTheme="minorHAnsi" w:cstheme="minorHAnsi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Drove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exceptional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growth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by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increasing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contracts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by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over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300%,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expanding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company's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client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base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 xml:space="preserve">and 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>revenue.</w:t>
      </w:r>
    </w:p>
    <w:p w:rsidR="00BE5F7A" w:rsidRPr="00BE5F7A" w:rsidRDefault="00BE5F7A" w:rsidP="00BE5F7A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Strategically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orchestrated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the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formation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highly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efficient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4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work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teams,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leading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remarkable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boost in productivity of almost 50% and an impressive increase in client satisfaction.</w:t>
      </w:r>
    </w:p>
    <w:p w:rsidR="00BE5F7A" w:rsidRPr="00BE5F7A" w:rsidRDefault="00BE5F7A" w:rsidP="00BE5F7A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Contributed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data-driven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decision-making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by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conducting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in-depth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market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analyses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14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presenting</w:t>
      </w:r>
      <w:r w:rsidRPr="007E55A3">
        <w:rPr>
          <w:rFonts w:asciiTheme="minorHAnsi" w:hAnsiTheme="minorHAnsi" w:cstheme="minorHAnsi"/>
          <w:spacing w:val="-15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key findings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the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product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team,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which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led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to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the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development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enhancement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competitive</w:t>
      </w:r>
      <w:r w:rsidRPr="007E55A3"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 xml:space="preserve">product 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>offerings.</w:t>
      </w:r>
    </w:p>
    <w:p w:rsidR="00BE5F7A" w:rsidRPr="00BE5F7A" w:rsidRDefault="00BE5F7A" w:rsidP="00BE5F7A">
      <w:pPr>
        <w:pStyle w:val="Heading1"/>
        <w:ind w:left="360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proofErr w:type="spellStart"/>
      <w:r w:rsidRPr="00BE5F7A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Ainair</w:t>
      </w:r>
      <w:proofErr w:type="spellEnd"/>
      <w:r w:rsidRPr="00BE5F7A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 xml:space="preserve"> – Mechanical Projects Drafter.</w:t>
      </w:r>
    </w:p>
    <w:p w:rsidR="00BE5F7A" w:rsidRDefault="00BE5F7A" w:rsidP="00BE5F7A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>
        <w:rPr>
          <w:rFonts w:asciiTheme="minorHAnsi" w:hAnsiTheme="minorHAnsi" w:cstheme="minorHAnsi"/>
          <w:spacing w:val="-2"/>
          <w:w w:val="95"/>
          <w:sz w:val="20"/>
          <w:szCs w:val="20"/>
        </w:rPr>
        <w:t>January 2005 – December 2007.</w:t>
      </w:r>
    </w:p>
    <w:p w:rsidR="00BE5F7A" w:rsidRDefault="00BE5F7A" w:rsidP="00BE5F7A">
      <w:pPr>
        <w:pStyle w:val="Heading1"/>
        <w:ind w:left="72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proofErr w:type="spellStart"/>
      <w:r>
        <w:rPr>
          <w:rFonts w:asciiTheme="minorHAnsi" w:hAnsiTheme="minorHAnsi" w:cstheme="minorHAnsi"/>
          <w:spacing w:val="-2"/>
          <w:w w:val="95"/>
          <w:sz w:val="20"/>
          <w:szCs w:val="20"/>
        </w:rPr>
        <w:t>Urduliz</w:t>
      </w:r>
      <w:proofErr w:type="spellEnd"/>
      <w:r>
        <w:rPr>
          <w:rFonts w:asciiTheme="minorHAnsi" w:hAnsiTheme="minorHAnsi" w:cstheme="minorHAnsi"/>
          <w:spacing w:val="-2"/>
          <w:w w:val="95"/>
          <w:sz w:val="20"/>
          <w:szCs w:val="20"/>
        </w:rPr>
        <w:t>, Spain.</w:t>
      </w:r>
    </w:p>
    <w:p w:rsidR="00BE5F7A" w:rsidRPr="00BE5F7A" w:rsidRDefault="00BE5F7A" w:rsidP="00BE5F7A">
      <w:pPr>
        <w:pStyle w:val="Heading1"/>
        <w:numPr>
          <w:ilvl w:val="0"/>
          <w:numId w:val="7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Displayed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strong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focus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on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precision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and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accuracy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through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the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application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advanced</w:t>
      </w:r>
      <w:r w:rsidRPr="007E55A3"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mathematical skills to calculate precise specification details, guaranteeing a high level of design precision and quality.</w:t>
      </w:r>
    </w:p>
    <w:p w:rsidR="00BE5F7A" w:rsidRPr="00BE5F7A" w:rsidRDefault="00BE5F7A" w:rsidP="00BE5F7A">
      <w:pPr>
        <w:pStyle w:val="Heading1"/>
        <w:numPr>
          <w:ilvl w:val="0"/>
          <w:numId w:val="7"/>
        </w:numPr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7E55A3">
        <w:rPr>
          <w:rFonts w:asciiTheme="minorHAnsi" w:hAnsiTheme="minorHAnsi" w:cstheme="minorHAnsi"/>
          <w:w w:val="110"/>
          <w:sz w:val="20"/>
          <w:szCs w:val="20"/>
        </w:rPr>
        <w:t>Enriched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client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understanding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design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aspects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by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developing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comprehensive</w:t>
      </w:r>
      <w:r w:rsidRPr="007E55A3">
        <w:rPr>
          <w:rFonts w:asciiTheme="minorHAnsi" w:hAnsiTheme="minorHAnsi" w:cstheme="minorHAnsi"/>
          <w:spacing w:val="-8"/>
          <w:w w:val="110"/>
          <w:sz w:val="20"/>
          <w:szCs w:val="20"/>
        </w:rPr>
        <w:t xml:space="preserve"> </w:t>
      </w:r>
      <w:r w:rsidRPr="007E55A3">
        <w:rPr>
          <w:rFonts w:asciiTheme="minorHAnsi" w:hAnsiTheme="minorHAnsi" w:cstheme="minorHAnsi"/>
          <w:w w:val="110"/>
          <w:sz w:val="20"/>
          <w:szCs w:val="20"/>
        </w:rPr>
        <w:t>communication documentation, enabling effective conveyance of key project details.</w:t>
      </w:r>
    </w:p>
    <w:p w:rsidR="00BE5F7A" w:rsidRDefault="00BE5F7A" w:rsidP="00BE5F7A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165388A" wp14:editId="5337000A">
                <wp:simplePos x="0" y="0"/>
                <wp:positionH relativeFrom="page">
                  <wp:posOffset>1041400</wp:posOffset>
                </wp:positionH>
                <wp:positionV relativeFrom="paragraph">
                  <wp:posOffset>169777</wp:posOffset>
                </wp:positionV>
                <wp:extent cx="5687060" cy="1270"/>
                <wp:effectExtent l="0" t="0" r="0" b="0"/>
                <wp:wrapTopAndBottom/>
                <wp:docPr id="29244992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060">
                              <a:moveTo>
                                <a:pt x="0" y="0"/>
                              </a:moveTo>
                              <a:lnTo>
                                <a:pt x="5686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10630" id="Graphic 1" o:spid="_x0000_s1026" style="position:absolute;margin-left:82pt;margin-top:13.35pt;width:447.8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70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" path="m,l5686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BE5F7A" w:rsidRDefault="00BE5F7A" w:rsidP="00BE5F7A">
      <w:pPr>
        <w:pStyle w:val="Heading1"/>
        <w:rPr>
          <w:rFonts w:asciiTheme="minorHAnsi" w:hAnsiTheme="minorHAnsi" w:cstheme="minorHAnsi"/>
          <w:spacing w:val="-2"/>
          <w:w w:val="95"/>
          <w:sz w:val="24"/>
          <w:szCs w:val="24"/>
        </w:rPr>
      </w:pPr>
      <w:r>
        <w:rPr>
          <w:rFonts w:asciiTheme="minorHAnsi" w:hAnsiTheme="minorHAnsi" w:cstheme="minorHAnsi"/>
          <w:spacing w:val="-2"/>
          <w:w w:val="95"/>
          <w:sz w:val="24"/>
          <w:szCs w:val="24"/>
        </w:rPr>
        <w:t>EDUCATION</w:t>
      </w:r>
    </w:p>
    <w:p w:rsidR="00BE5F7A" w:rsidRDefault="00BE5F7A" w:rsidP="00BE5F7A">
      <w:pPr>
        <w:pStyle w:val="Heading1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BE5F7A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Springboard</w:t>
      </w:r>
      <w:r w:rsidRPr="00BE5F7A">
        <w:rPr>
          <w:rFonts w:asciiTheme="minorHAnsi" w:hAnsiTheme="minorHAnsi" w:cstheme="minorHAnsi"/>
          <w:spacing w:val="-2"/>
          <w:w w:val="95"/>
          <w:sz w:val="20"/>
          <w:szCs w:val="20"/>
        </w:rPr>
        <w:t xml:space="preserve"> – San Francisco, Ca.</w:t>
      </w:r>
    </w:p>
    <w:p w:rsidR="00BE5F7A" w:rsidRDefault="00BE5F7A" w:rsidP="00BE5F7A">
      <w:pPr>
        <w:pStyle w:val="Heading1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  <w:r w:rsidRPr="00BE5F7A">
        <w:rPr>
          <w:rFonts w:asciiTheme="minorHAnsi" w:hAnsiTheme="minorHAnsi" w:cstheme="minorHAnsi"/>
          <w:spacing w:val="-2"/>
          <w:w w:val="95"/>
          <w:sz w:val="20"/>
          <w:szCs w:val="20"/>
        </w:rPr>
        <w:t>Expected to graduate in March 2024.</w:t>
      </w:r>
    </w:p>
    <w:p w:rsidR="00BE5F7A" w:rsidRDefault="00BE5F7A" w:rsidP="00BE5F7A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 w:rsidRPr="00223E6C">
        <w:rPr>
          <w:rFonts w:asciiTheme="minorHAnsi" w:hAnsiTheme="minorHAnsi" w:cstheme="minorHAnsi"/>
          <w:sz w:val="20"/>
          <w:szCs w:val="20"/>
        </w:rPr>
        <w:t>Software</w:t>
      </w:r>
      <w:r w:rsidRPr="00223E6C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z w:val="20"/>
          <w:szCs w:val="20"/>
        </w:rPr>
        <w:t>Engineering</w:t>
      </w:r>
      <w:r w:rsidRPr="00223E6C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z w:val="20"/>
          <w:szCs w:val="20"/>
        </w:rPr>
        <w:t>Program,</w:t>
      </w:r>
      <w:r w:rsidRPr="00223E6C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z w:val="20"/>
          <w:szCs w:val="20"/>
        </w:rPr>
        <w:t>Certificate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7792C" w:rsidRDefault="00D7792C" w:rsidP="00BE5F7A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</w:p>
    <w:p w:rsidR="00D7792C" w:rsidRDefault="00D7792C" w:rsidP="00BE5F7A">
      <w:pPr>
        <w:pStyle w:val="Heading1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D7792C">
        <w:rPr>
          <w:rFonts w:asciiTheme="minorHAnsi" w:hAnsiTheme="minorHAnsi" w:cstheme="minorHAnsi"/>
          <w:b/>
          <w:bCs/>
          <w:sz w:val="20"/>
          <w:szCs w:val="20"/>
        </w:rPr>
        <w:t>FreeCodeCamp.org</w:t>
      </w:r>
    </w:p>
    <w:p w:rsidR="00D7792C" w:rsidRDefault="00D7792C" w:rsidP="00D7792C">
      <w:pPr>
        <w:pStyle w:val="BodyText"/>
        <w:spacing w:before="47"/>
        <w:ind w:left="100" w:firstLine="257"/>
        <w:rPr>
          <w:rFonts w:asciiTheme="minorHAnsi" w:hAnsiTheme="minorHAnsi" w:cstheme="minorHAnsi"/>
          <w:spacing w:val="-2"/>
          <w:sz w:val="20"/>
          <w:szCs w:val="20"/>
        </w:rPr>
      </w:pPr>
      <w:r w:rsidRPr="00223E6C">
        <w:rPr>
          <w:rFonts w:asciiTheme="minorHAnsi" w:hAnsiTheme="minorHAnsi" w:cstheme="minorHAnsi"/>
          <w:spacing w:val="2"/>
          <w:sz w:val="20"/>
          <w:szCs w:val="20"/>
        </w:rPr>
        <w:t>JavaScript</w:t>
      </w:r>
      <w:r w:rsidRPr="00223E6C">
        <w:rPr>
          <w:rFonts w:asciiTheme="minorHAnsi" w:hAnsiTheme="minorHAnsi" w:cstheme="minorHAnsi"/>
          <w:spacing w:val="3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2"/>
          <w:sz w:val="20"/>
          <w:szCs w:val="20"/>
        </w:rPr>
        <w:t>Algorithms</w:t>
      </w:r>
      <w:r w:rsidRPr="00223E6C">
        <w:rPr>
          <w:rFonts w:asciiTheme="minorHAnsi" w:hAnsiTheme="minorHAnsi" w:cstheme="minorHAnsi"/>
          <w:spacing w:val="3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2"/>
          <w:sz w:val="20"/>
          <w:szCs w:val="20"/>
        </w:rPr>
        <w:t>and</w:t>
      </w:r>
      <w:r w:rsidRPr="00223E6C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2"/>
          <w:sz w:val="20"/>
          <w:szCs w:val="20"/>
        </w:rPr>
        <w:t>Data</w:t>
      </w:r>
      <w:r w:rsidRPr="00223E6C">
        <w:rPr>
          <w:rFonts w:asciiTheme="minorHAnsi" w:hAnsiTheme="minorHAnsi" w:cstheme="minorHAnsi"/>
          <w:spacing w:val="3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2"/>
          <w:sz w:val="20"/>
          <w:szCs w:val="20"/>
        </w:rPr>
        <w:t>Structures</w:t>
      </w:r>
      <w:r w:rsidRPr="00223E6C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2"/>
          <w:sz w:val="20"/>
          <w:szCs w:val="20"/>
        </w:rPr>
        <w:t>Developer</w:t>
      </w:r>
      <w:r w:rsidRPr="00223E6C">
        <w:rPr>
          <w:rFonts w:asciiTheme="minorHAnsi" w:hAnsiTheme="minorHAnsi" w:cstheme="minorHAnsi"/>
          <w:spacing w:val="30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pacing w:val="-2"/>
          <w:sz w:val="20"/>
          <w:szCs w:val="20"/>
        </w:rPr>
        <w:t>Certification</w:t>
      </w:r>
      <w:r>
        <w:rPr>
          <w:rFonts w:asciiTheme="minorHAnsi" w:hAnsiTheme="minorHAnsi" w:cstheme="minorHAnsi"/>
          <w:spacing w:val="-2"/>
          <w:sz w:val="20"/>
          <w:szCs w:val="20"/>
        </w:rPr>
        <w:t>.</w:t>
      </w:r>
    </w:p>
    <w:p w:rsidR="00D7792C" w:rsidRDefault="00D7792C" w:rsidP="00D7792C">
      <w:pPr>
        <w:pStyle w:val="BodyText"/>
        <w:spacing w:before="47"/>
        <w:ind w:left="100" w:firstLine="257"/>
        <w:rPr>
          <w:rFonts w:asciiTheme="minorHAnsi" w:hAnsiTheme="minorHAnsi" w:cstheme="minorHAnsi"/>
          <w:spacing w:val="-2"/>
          <w:sz w:val="20"/>
          <w:szCs w:val="20"/>
        </w:rPr>
      </w:pPr>
    </w:p>
    <w:p w:rsidR="00D7792C" w:rsidRDefault="00D7792C" w:rsidP="00D7792C">
      <w:pPr>
        <w:pStyle w:val="BodyText"/>
        <w:spacing w:before="47"/>
        <w:ind w:left="100" w:firstLine="257"/>
        <w:rPr>
          <w:rFonts w:asciiTheme="minorHAnsi" w:hAnsiTheme="minorHAnsi" w:cstheme="minorHAnsi"/>
          <w:sz w:val="20"/>
          <w:szCs w:val="20"/>
        </w:rPr>
      </w:pPr>
      <w:r w:rsidRPr="00223E6C">
        <w:rPr>
          <w:rFonts w:asciiTheme="minorHAnsi" w:hAnsiTheme="minorHAnsi" w:cstheme="minorHAnsi"/>
          <w:b/>
          <w:sz w:val="20"/>
          <w:szCs w:val="20"/>
        </w:rPr>
        <w:t>Instituto</w:t>
      </w:r>
      <w:r w:rsidRPr="00223E6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proofErr w:type="spellStart"/>
      <w:r w:rsidRPr="00223E6C">
        <w:rPr>
          <w:rFonts w:asciiTheme="minorHAnsi" w:hAnsiTheme="minorHAnsi" w:cstheme="minorHAnsi"/>
          <w:b/>
          <w:sz w:val="20"/>
          <w:szCs w:val="20"/>
        </w:rPr>
        <w:t>Maquina</w:t>
      </w:r>
      <w:proofErr w:type="spellEnd"/>
      <w:r w:rsidRPr="00223E6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proofErr w:type="spellStart"/>
      <w:r w:rsidRPr="00223E6C">
        <w:rPr>
          <w:rFonts w:asciiTheme="minorHAnsi" w:hAnsiTheme="minorHAnsi" w:cstheme="minorHAnsi"/>
          <w:b/>
          <w:sz w:val="20"/>
          <w:szCs w:val="20"/>
        </w:rPr>
        <w:t>Herramienta</w:t>
      </w:r>
      <w:proofErr w:type="spellEnd"/>
      <w:r w:rsidRPr="00223E6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b/>
          <w:sz w:val="20"/>
          <w:szCs w:val="20"/>
        </w:rPr>
        <w:t>(IMH)</w:t>
      </w:r>
      <w:r w:rsidRPr="00223E6C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b/>
          <w:sz w:val="20"/>
          <w:szCs w:val="20"/>
        </w:rPr>
        <w:t>-</w:t>
      </w:r>
      <w:r w:rsidRPr="00223E6C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223E6C">
        <w:rPr>
          <w:rFonts w:asciiTheme="minorHAnsi" w:hAnsiTheme="minorHAnsi" w:cstheme="minorHAnsi"/>
          <w:sz w:val="20"/>
          <w:szCs w:val="20"/>
        </w:rPr>
        <w:t>Elgoibar</w:t>
      </w:r>
      <w:proofErr w:type="spellEnd"/>
      <w:r w:rsidRPr="00223E6C">
        <w:rPr>
          <w:rFonts w:asciiTheme="minorHAnsi" w:hAnsiTheme="minorHAnsi" w:cstheme="minorHAnsi"/>
          <w:sz w:val="20"/>
          <w:szCs w:val="20"/>
        </w:rPr>
        <w:t>,</w:t>
      </w:r>
      <w:r w:rsidRPr="00223E6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sz w:val="20"/>
          <w:szCs w:val="20"/>
        </w:rPr>
        <w:t>Spain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7792C" w:rsidRPr="00223E6C" w:rsidRDefault="00D7792C" w:rsidP="00D7792C">
      <w:pPr>
        <w:pStyle w:val="BodyText"/>
        <w:spacing w:before="47"/>
        <w:ind w:left="100" w:firstLine="257"/>
        <w:rPr>
          <w:rFonts w:asciiTheme="minorHAnsi" w:hAnsiTheme="minorHAnsi" w:cstheme="minorHAnsi"/>
          <w:sz w:val="20"/>
          <w:szCs w:val="20"/>
        </w:rPr>
      </w:pPr>
      <w:r w:rsidRPr="00223E6C">
        <w:rPr>
          <w:rFonts w:asciiTheme="minorHAnsi" w:hAnsiTheme="minorHAnsi" w:cstheme="minorHAnsi"/>
          <w:w w:val="105"/>
          <w:sz w:val="20"/>
          <w:szCs w:val="20"/>
        </w:rPr>
        <w:t>Associate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223E6C">
        <w:rPr>
          <w:rFonts w:asciiTheme="minorHAnsi" w:hAnsiTheme="minorHAnsi" w:cstheme="minorHAnsi"/>
          <w:w w:val="105"/>
          <w:sz w:val="20"/>
          <w:szCs w:val="20"/>
        </w:rPr>
        <w:t>of Science in Mechanical Projects Development</w:t>
      </w:r>
      <w:r>
        <w:rPr>
          <w:rFonts w:asciiTheme="minorHAnsi" w:hAnsiTheme="minorHAnsi" w:cstheme="minorHAnsi"/>
          <w:w w:val="105"/>
          <w:sz w:val="20"/>
          <w:szCs w:val="20"/>
        </w:rPr>
        <w:t>.</w:t>
      </w:r>
    </w:p>
    <w:p w:rsidR="00BE5F7A" w:rsidRDefault="00BE5F7A" w:rsidP="008D2DA5">
      <w:pPr>
        <w:pStyle w:val="Heading1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:rsidR="00BE5F7A" w:rsidRPr="008D2DA5" w:rsidRDefault="008D2DA5" w:rsidP="00BE5F7A">
      <w:pPr>
        <w:pStyle w:val="Heading1"/>
        <w:jc w:val="left"/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</w:pPr>
      <w:r w:rsidRPr="008D2DA5"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Fluent in English and Spanish</w:t>
      </w:r>
      <w:r>
        <w:rPr>
          <w:rFonts w:asciiTheme="minorHAnsi" w:hAnsiTheme="minorHAnsi" w:cstheme="minorHAnsi"/>
          <w:b/>
          <w:bCs/>
          <w:spacing w:val="-2"/>
          <w:w w:val="95"/>
          <w:sz w:val="20"/>
          <w:szCs w:val="20"/>
        </w:rPr>
        <w:t>.</w:t>
      </w:r>
    </w:p>
    <w:p w:rsidR="00BE5F7A" w:rsidRPr="00BE5F7A" w:rsidRDefault="00BE5F7A" w:rsidP="00BE5F7A">
      <w:pPr>
        <w:pStyle w:val="Heading1"/>
        <w:ind w:left="36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</w:p>
    <w:p w:rsidR="00BE5F7A" w:rsidRPr="000A7F2D" w:rsidRDefault="00BE5F7A" w:rsidP="00BE5F7A">
      <w:pPr>
        <w:pStyle w:val="Heading1"/>
        <w:ind w:left="0"/>
        <w:jc w:val="left"/>
        <w:rPr>
          <w:rFonts w:asciiTheme="minorHAnsi" w:hAnsiTheme="minorHAnsi" w:cstheme="minorHAnsi"/>
          <w:spacing w:val="-2"/>
          <w:w w:val="95"/>
          <w:sz w:val="20"/>
          <w:szCs w:val="20"/>
        </w:rPr>
      </w:pPr>
    </w:p>
    <w:p w:rsidR="006E3B2C" w:rsidRPr="006E3B2C" w:rsidRDefault="006E3B2C" w:rsidP="008A59D3">
      <w:pPr>
        <w:pStyle w:val="Heading1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:rsidR="00C61EFA" w:rsidRPr="006E3B2C" w:rsidRDefault="00C61EFA"/>
    <w:p w:rsidR="00C61EFA" w:rsidRDefault="00C61EFA"/>
    <w:sectPr w:rsidR="00C61EFA" w:rsidSect="006E3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7AD"/>
    <w:multiLevelType w:val="hybridMultilevel"/>
    <w:tmpl w:val="E2404C4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3A22FF5"/>
    <w:multiLevelType w:val="hybridMultilevel"/>
    <w:tmpl w:val="2B606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56D94"/>
    <w:multiLevelType w:val="hybridMultilevel"/>
    <w:tmpl w:val="1B642C9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3976777"/>
    <w:multiLevelType w:val="hybridMultilevel"/>
    <w:tmpl w:val="17022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330FE"/>
    <w:multiLevelType w:val="hybridMultilevel"/>
    <w:tmpl w:val="638208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5C04E1D"/>
    <w:multiLevelType w:val="hybridMultilevel"/>
    <w:tmpl w:val="F7D8B1F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97A2AED"/>
    <w:multiLevelType w:val="hybridMultilevel"/>
    <w:tmpl w:val="21DEB9B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103693064">
    <w:abstractNumId w:val="6"/>
  </w:num>
  <w:num w:numId="2" w16cid:durableId="537548866">
    <w:abstractNumId w:val="5"/>
  </w:num>
  <w:num w:numId="3" w16cid:durableId="433477718">
    <w:abstractNumId w:val="2"/>
  </w:num>
  <w:num w:numId="4" w16cid:durableId="508953836">
    <w:abstractNumId w:val="0"/>
  </w:num>
  <w:num w:numId="5" w16cid:durableId="812794538">
    <w:abstractNumId w:val="4"/>
  </w:num>
  <w:num w:numId="6" w16cid:durableId="2082557534">
    <w:abstractNumId w:val="3"/>
  </w:num>
  <w:num w:numId="7" w16cid:durableId="86077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1C"/>
    <w:rsid w:val="000A7F2D"/>
    <w:rsid w:val="006E3B2C"/>
    <w:rsid w:val="007E711C"/>
    <w:rsid w:val="008A59D3"/>
    <w:rsid w:val="008D2DA5"/>
    <w:rsid w:val="00AD6D4F"/>
    <w:rsid w:val="00B062D6"/>
    <w:rsid w:val="00B67F2D"/>
    <w:rsid w:val="00BE5F7A"/>
    <w:rsid w:val="00C61EFA"/>
    <w:rsid w:val="00D7792C"/>
    <w:rsid w:val="00E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80AC"/>
  <w15:chartTrackingRefBased/>
  <w15:docId w15:val="{9ED2BB19-EF6C-DD48-84EA-82E5809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EFA"/>
    <w:pPr>
      <w:widowControl w:val="0"/>
      <w:autoSpaceDE w:val="0"/>
      <w:autoSpaceDN w:val="0"/>
      <w:ind w:left="357" w:right="357"/>
      <w:jc w:val="center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E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1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C61EFA"/>
    <w:pPr>
      <w:widowControl w:val="0"/>
      <w:autoSpaceDE w:val="0"/>
      <w:autoSpaceDN w:val="0"/>
      <w:spacing w:before="65"/>
      <w:ind w:left="357" w:right="357"/>
      <w:jc w:val="center"/>
    </w:pPr>
    <w:rPr>
      <w:rFonts w:ascii="Times New Roman" w:eastAsia="Times New Roman" w:hAnsi="Times New Roman" w:cs="Times New Roman"/>
      <w:sz w:val="58"/>
      <w:szCs w:val="58"/>
    </w:rPr>
  </w:style>
  <w:style w:type="character" w:customStyle="1" w:styleId="TitleChar">
    <w:name w:val="Title Char"/>
    <w:basedOn w:val="DefaultParagraphFont"/>
    <w:link w:val="Title"/>
    <w:uiPriority w:val="10"/>
    <w:rsid w:val="00C61EFA"/>
    <w:rPr>
      <w:rFonts w:ascii="Times New Roman" w:eastAsia="Times New Roman" w:hAnsi="Times New Roman" w:cs="Times New Roman"/>
      <w:sz w:val="58"/>
      <w:szCs w:val="58"/>
    </w:rPr>
  </w:style>
  <w:style w:type="character" w:customStyle="1" w:styleId="Heading1Char">
    <w:name w:val="Heading 1 Char"/>
    <w:basedOn w:val="DefaultParagraphFont"/>
    <w:link w:val="Heading1"/>
    <w:uiPriority w:val="9"/>
    <w:rsid w:val="00C61EFA"/>
    <w:rPr>
      <w:rFonts w:ascii="Times New Roman" w:eastAsia="Times New Roman" w:hAnsi="Times New Roman" w:cs="Times New Roman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C61EFA"/>
    <w:pPr>
      <w:widowControl w:val="0"/>
      <w:autoSpaceDE w:val="0"/>
      <w:autoSpaceDN w:val="0"/>
      <w:spacing w:before="1"/>
      <w:ind w:left="419"/>
    </w:pPr>
    <w:rPr>
      <w:rFonts w:ascii="Gill Sans MT" w:eastAsia="Gill Sans MT" w:hAnsi="Gill Sans MT" w:cs="Gill Sans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C61EFA"/>
    <w:rPr>
      <w:rFonts w:ascii="Gill Sans MT" w:eastAsia="Gill Sans MT" w:hAnsi="Gill Sans MT" w:cs="Gill Sans MT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gainza/foodie_delights" TargetMode="External"/><Relationship Id="rId5" Type="http://schemas.openxmlformats.org/officeDocument/2006/relationships/hyperlink" Target="mailto:jon65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2023-10-24T21:19:00Z</cp:lastPrinted>
  <dcterms:created xsi:type="dcterms:W3CDTF">2023-10-24T21:19:00Z</dcterms:created>
  <dcterms:modified xsi:type="dcterms:W3CDTF">2023-10-24T21:25:00Z</dcterms:modified>
</cp:coreProperties>
</file>