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B9" w:rsidRDefault="00AB4B83">
      <w:r>
        <w:rPr>
          <w:rFonts w:hint="eastAsia"/>
        </w:rPr>
        <w:t xml:space="preserve">서울 생활인구추계 </w:t>
      </w:r>
    </w:p>
    <w:p w:rsidR="00AB4B83" w:rsidRDefault="00AB4B83">
      <w:pPr>
        <w:rPr>
          <w:rFonts w:hint="eastAsia"/>
        </w:rPr>
      </w:pPr>
      <w:r>
        <w:rPr>
          <w:rFonts w:hint="eastAsia"/>
        </w:rPr>
        <w:t xml:space="preserve">서울시 </w:t>
      </w:r>
      <w:r>
        <w:t>–</w:t>
      </w:r>
      <w:r>
        <w:rPr>
          <w:rFonts w:hint="eastAsia"/>
        </w:rPr>
        <w:t xml:space="preserve"> KT</w:t>
      </w:r>
    </w:p>
    <w:p w:rsidR="00AB4B83" w:rsidRDefault="00AB4B83">
      <w:pPr>
        <w:rPr>
          <w:rFonts w:hint="eastAsia"/>
        </w:rPr>
      </w:pPr>
    </w:p>
    <w:p w:rsidR="00AB4B83" w:rsidRDefault="00AB4B83">
      <w:r>
        <w:rPr>
          <w:rFonts w:hint="eastAsia"/>
        </w:rPr>
        <w:t xml:space="preserve">서울 생활인구란 조사 시점에 현재 서울에 머무르고 있는 </w:t>
      </w:r>
      <w:r>
        <w:t>‘</w:t>
      </w:r>
      <w:r>
        <w:rPr>
          <w:rFonts w:hint="eastAsia"/>
        </w:rPr>
        <w:t>현재 인구(De Facto Population)</w:t>
      </w:r>
      <w:r>
        <w:t>’</w:t>
      </w:r>
      <w:r>
        <w:rPr>
          <w:rFonts w:hint="eastAsia"/>
        </w:rPr>
        <w:t>를 말한다.</w:t>
      </w:r>
      <w:r>
        <w:t xml:space="preserve"> </w:t>
      </w:r>
      <w:r>
        <w:rPr>
          <w:rFonts w:hint="eastAsia"/>
        </w:rPr>
        <w:t>서울에 주소지를 둔 사람은 물론 일시적으로 서울을 찾아 행정수요를 유발하는 인구를 총칭한다.</w:t>
      </w:r>
      <w:r>
        <w:t xml:space="preserve"> </w:t>
      </w:r>
    </w:p>
    <w:p w:rsidR="00AB4B83" w:rsidRDefault="00AB4B83">
      <w:r>
        <w:rPr>
          <w:rFonts w:hint="eastAsia"/>
        </w:rPr>
        <w:t xml:space="preserve">생활인구는 서울시가 보유한 </w:t>
      </w:r>
      <w:proofErr w:type="spellStart"/>
      <w:r>
        <w:rPr>
          <w:rFonts w:hint="eastAsia"/>
        </w:rPr>
        <w:t>빅데이터와</w:t>
      </w:r>
      <w:proofErr w:type="spellEnd"/>
      <w:r>
        <w:rPr>
          <w:rFonts w:hint="eastAsia"/>
        </w:rPr>
        <w:t xml:space="preserve"> </w:t>
      </w:r>
      <w:r>
        <w:t>KT</w:t>
      </w:r>
      <w:r>
        <w:rPr>
          <w:rFonts w:hint="eastAsia"/>
        </w:rPr>
        <w:t>의 통신데이터로 측정하였으며,</w:t>
      </w:r>
      <w:r>
        <w:t xml:space="preserve"> </w:t>
      </w:r>
      <w:r>
        <w:rPr>
          <w:rFonts w:hint="eastAsia"/>
        </w:rPr>
        <w:t xml:space="preserve">특정 시점에 특정 지역에 존재하는 </w:t>
      </w:r>
      <w:r>
        <w:t xml:space="preserve">KT </w:t>
      </w:r>
      <w:r>
        <w:rPr>
          <w:rFonts w:hint="eastAsia"/>
        </w:rPr>
        <w:t>L</w:t>
      </w:r>
      <w:r>
        <w:t xml:space="preserve">TE </w:t>
      </w:r>
      <w:r>
        <w:rPr>
          <w:rFonts w:hint="eastAsia"/>
        </w:rPr>
        <w:t>소지자를 뜻한다.</w:t>
      </w:r>
    </w:p>
    <w:p w:rsidR="00AB4B83" w:rsidRDefault="00AB4B83">
      <w:r>
        <w:rPr>
          <w:rFonts w:hint="eastAsia"/>
        </w:rPr>
        <w:t xml:space="preserve">거주인구 </w:t>
      </w:r>
      <w:r>
        <w:t>500</w:t>
      </w:r>
      <w:r>
        <w:rPr>
          <w:rFonts w:hint="eastAsia"/>
        </w:rPr>
        <w:t xml:space="preserve">명을 기준으로 </w:t>
      </w:r>
      <w:proofErr w:type="spellStart"/>
      <w:r>
        <w:rPr>
          <w:rFonts w:hint="eastAsia"/>
        </w:rPr>
        <w:t>집계구를</w:t>
      </w:r>
      <w:proofErr w:type="spellEnd"/>
      <w:r>
        <w:rPr>
          <w:rFonts w:hint="eastAsia"/>
        </w:rPr>
        <w:t xml:space="preserve"> 나누어 서울 총 </w:t>
      </w:r>
      <w:proofErr w:type="spellStart"/>
      <w:r>
        <w:rPr>
          <w:rFonts w:hint="eastAsia"/>
        </w:rPr>
        <w:t>집계구는</w:t>
      </w:r>
      <w:proofErr w:type="spellEnd"/>
      <w:r>
        <w:rPr>
          <w:rFonts w:hint="eastAsia"/>
        </w:rPr>
        <w:t xml:space="preserve"> </w:t>
      </w:r>
      <w:r>
        <w:t>19,153</w:t>
      </w:r>
      <w:r>
        <w:rPr>
          <w:rFonts w:hint="eastAsia"/>
        </w:rPr>
        <w:t>개이다.</w:t>
      </w:r>
      <w:r>
        <w:t xml:space="preserve"> </w:t>
      </w:r>
    </w:p>
    <w:p w:rsidR="0031726B" w:rsidRDefault="0031726B"/>
    <w:p w:rsidR="0031726B" w:rsidRDefault="0031726B">
      <w:r>
        <w:rPr>
          <w:rFonts w:hint="eastAsia"/>
        </w:rPr>
        <w:t>&lt;내국인 생활인구&gt;</w:t>
      </w:r>
    </w:p>
    <w:p w:rsidR="0031726B" w:rsidRDefault="0031726B">
      <w:r>
        <w:rPr>
          <w:rFonts w:hint="eastAsia"/>
        </w:rPr>
        <w:t>제공단위:</w:t>
      </w:r>
      <w:r>
        <w:t xml:space="preserve"> </w:t>
      </w:r>
      <w:r>
        <w:rPr>
          <w:rFonts w:hint="eastAsia"/>
        </w:rPr>
        <w:t>일*시각(</w:t>
      </w:r>
      <w:r>
        <w:t>24</w:t>
      </w:r>
      <w:r>
        <w:rPr>
          <w:rFonts w:hint="eastAsia"/>
        </w:rPr>
        <w:t>)*집계구(</w:t>
      </w:r>
      <w:r>
        <w:t>19,153)</w:t>
      </w:r>
    </w:p>
    <w:p w:rsidR="0031726B" w:rsidRDefault="0031726B">
      <w:pPr>
        <w:rPr>
          <w:rFonts w:hint="eastAsia"/>
        </w:rPr>
      </w:pPr>
      <w:r>
        <w:rPr>
          <w:rFonts w:hint="eastAsia"/>
        </w:rPr>
        <w:t>제공속성:</w:t>
      </w:r>
      <w:r>
        <w:t xml:space="preserve"> </w:t>
      </w:r>
      <w:r>
        <w:rPr>
          <w:rFonts w:hint="eastAsia"/>
        </w:rPr>
        <w:t>성(</w:t>
      </w:r>
      <w:r>
        <w:t>2)*</w:t>
      </w:r>
      <w:r>
        <w:rPr>
          <w:rFonts w:hint="eastAsia"/>
        </w:rPr>
        <w:t>연령(</w:t>
      </w:r>
      <w:r>
        <w:t>10</w:t>
      </w:r>
      <w:r>
        <w:rPr>
          <w:rFonts w:hint="eastAsia"/>
        </w:rPr>
        <w:t>세미만,</w:t>
      </w:r>
      <w:r>
        <w:t xml:space="preserve"> 10~79</w:t>
      </w:r>
      <w:r>
        <w:rPr>
          <w:rFonts w:hint="eastAsia"/>
        </w:rPr>
        <w:t>세,</w:t>
      </w:r>
      <w:r>
        <w:t xml:space="preserve"> 80</w:t>
      </w:r>
      <w:r>
        <w:rPr>
          <w:rFonts w:hint="eastAsia"/>
        </w:rPr>
        <w:t>세이상)</w:t>
      </w:r>
    </w:p>
    <w:p w:rsidR="00AB4B83" w:rsidRDefault="00AB4B83">
      <w:r>
        <w:rPr>
          <w:rFonts w:hint="eastAsia"/>
          <w:noProof/>
        </w:rPr>
        <w:drawing>
          <wp:inline distT="0" distB="0" distL="0" distR="0">
            <wp:extent cx="5731510" cy="43535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용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83" w:rsidRDefault="00AB4B83"/>
    <w:p w:rsidR="00AB4B83" w:rsidRDefault="00AB4B83">
      <w:r>
        <w:rPr>
          <w:rFonts w:hint="eastAsia"/>
        </w:rPr>
        <w:t>KT</w:t>
      </w:r>
      <w:r>
        <w:t xml:space="preserve"> </w:t>
      </w:r>
      <w:r>
        <w:rPr>
          <w:rFonts w:hint="eastAsia"/>
        </w:rPr>
        <w:t>LTE시그널데이터는 휴대폰 단말이 사용 유무와 관계 없이 자동으로 시그널이 적재되어 휴대폰 소지자의 위치와 이동 동선 파악에 용이하다.</w:t>
      </w:r>
    </w:p>
    <w:p w:rsidR="0031726B" w:rsidRDefault="0031726B"/>
    <w:p w:rsidR="00AB4B83" w:rsidRDefault="00AB4B83">
      <w:pPr>
        <w:rPr>
          <w:b/>
        </w:rPr>
      </w:pPr>
      <w:r w:rsidRPr="0031726B">
        <w:rPr>
          <w:rFonts w:hint="eastAsia"/>
          <w:b/>
        </w:rPr>
        <w:t xml:space="preserve">1단계: </w:t>
      </w:r>
      <w:proofErr w:type="spellStart"/>
      <w:r w:rsidRPr="0031726B">
        <w:rPr>
          <w:rFonts w:hint="eastAsia"/>
          <w:b/>
        </w:rPr>
        <w:t>시각별</w:t>
      </w:r>
      <w:proofErr w:type="spellEnd"/>
      <w:r w:rsidRPr="0031726B">
        <w:rPr>
          <w:rFonts w:hint="eastAsia"/>
          <w:b/>
        </w:rPr>
        <w:t xml:space="preserve"> 존재 기지국 산출</w:t>
      </w:r>
    </w:p>
    <w:p w:rsidR="0031726B" w:rsidRPr="0031726B" w:rsidRDefault="0031726B">
      <w:pPr>
        <w:rPr>
          <w:rFonts w:hint="eastAsia"/>
          <w:b/>
        </w:rPr>
      </w:pPr>
    </w:p>
    <w:p w:rsidR="00AB4B83" w:rsidRPr="0031726B" w:rsidRDefault="00AB4B83">
      <w:pPr>
        <w:rPr>
          <w:b/>
        </w:rPr>
      </w:pPr>
      <w:r w:rsidRPr="0031726B">
        <w:rPr>
          <w:rFonts w:hint="eastAsia"/>
          <w:b/>
        </w:rPr>
        <w:t>2단계: KT고객을 전체인구로 확장(보정계수)</w:t>
      </w:r>
    </w:p>
    <w:p w:rsidR="00AB4B83" w:rsidRDefault="00AB4B83" w:rsidP="00AB4B83">
      <w:r>
        <w:rPr>
          <w:rFonts w:hint="eastAsia"/>
        </w:rPr>
        <w:t>K</w:t>
      </w:r>
      <w:r>
        <w:t xml:space="preserve">T </w:t>
      </w:r>
      <w:r>
        <w:rPr>
          <w:rFonts w:hint="eastAsia"/>
        </w:rPr>
        <w:t>시장점유율,</w:t>
      </w:r>
      <w:r>
        <w:t xml:space="preserve"> </w:t>
      </w:r>
      <w:r>
        <w:rPr>
          <w:rFonts w:hint="eastAsia"/>
        </w:rPr>
        <w:t>KT</w:t>
      </w:r>
      <w:r>
        <w:t xml:space="preserve"> </w:t>
      </w:r>
      <w:r>
        <w:rPr>
          <w:rFonts w:hint="eastAsia"/>
        </w:rPr>
        <w:t>LTE</w:t>
      </w:r>
      <w:r>
        <w:t xml:space="preserve"> </w:t>
      </w:r>
      <w:r>
        <w:rPr>
          <w:rFonts w:hint="eastAsia"/>
        </w:rPr>
        <w:t xml:space="preserve">가입자 비중, 휴대폰 </w:t>
      </w:r>
      <w:r>
        <w:t xml:space="preserve">On </w:t>
      </w:r>
      <w:r>
        <w:rPr>
          <w:rFonts w:hint="eastAsia"/>
        </w:rPr>
        <w:t>비율을 보정해 K</w:t>
      </w:r>
      <w:r>
        <w:t xml:space="preserve">T </w:t>
      </w:r>
      <w:proofErr w:type="spellStart"/>
      <w:r>
        <w:rPr>
          <w:rFonts w:hint="eastAsia"/>
        </w:rPr>
        <w:t>고객수와</w:t>
      </w:r>
      <w:proofErr w:type="spellEnd"/>
      <w:r>
        <w:rPr>
          <w:rFonts w:hint="eastAsia"/>
        </w:rPr>
        <w:t xml:space="preserve"> 전국 주민등록 인구와 비교</w:t>
      </w:r>
    </w:p>
    <w:p w:rsidR="00AB4B83" w:rsidRDefault="00AB4B83" w:rsidP="00AB4B83">
      <w:r>
        <w:t>(</w:t>
      </w:r>
      <w:r>
        <w:rPr>
          <w:rFonts w:hint="eastAsia"/>
        </w:rPr>
        <w:t>군인,</w:t>
      </w:r>
      <w:r>
        <w:t xml:space="preserve"> </w:t>
      </w:r>
      <w:r>
        <w:rPr>
          <w:rFonts w:hint="eastAsia"/>
        </w:rPr>
        <w:t>수감자,</w:t>
      </w:r>
      <w:r>
        <w:t xml:space="preserve"> </w:t>
      </w:r>
      <w:r>
        <w:rPr>
          <w:rFonts w:hint="eastAsia"/>
        </w:rPr>
        <w:t xml:space="preserve">해외출국자 등은 </w:t>
      </w:r>
      <w:proofErr w:type="spellStart"/>
      <w:r>
        <w:rPr>
          <w:rFonts w:hint="eastAsia"/>
        </w:rPr>
        <w:t>미반영</w:t>
      </w:r>
      <w:proofErr w:type="spellEnd"/>
      <w:r>
        <w:rPr>
          <w:rFonts w:hint="eastAsia"/>
        </w:rPr>
        <w:t>)</w:t>
      </w:r>
    </w:p>
    <w:p w:rsidR="0031726B" w:rsidRPr="0031726B" w:rsidRDefault="0031726B" w:rsidP="00AB4B83">
      <w:pPr>
        <w:rPr>
          <w:rFonts w:hint="eastAsia"/>
          <w:b/>
        </w:rPr>
      </w:pPr>
    </w:p>
    <w:p w:rsidR="0031726B" w:rsidRDefault="00AB4B83">
      <w:pPr>
        <w:rPr>
          <w:b/>
        </w:rPr>
      </w:pPr>
      <w:r w:rsidRPr="0031726B">
        <w:rPr>
          <w:rFonts w:hint="eastAsia"/>
          <w:b/>
        </w:rPr>
        <w:t>3단계:</w:t>
      </w:r>
      <w:r w:rsidRPr="0031726B">
        <w:rPr>
          <w:b/>
        </w:rPr>
        <w:t xml:space="preserve"> </w:t>
      </w:r>
      <w:r w:rsidRPr="0031726B">
        <w:rPr>
          <w:rFonts w:hint="eastAsia"/>
          <w:b/>
        </w:rPr>
        <w:t xml:space="preserve">기지국 생활인구를 </w:t>
      </w:r>
      <w:proofErr w:type="spellStart"/>
      <w:r w:rsidRPr="0031726B">
        <w:rPr>
          <w:rFonts w:hint="eastAsia"/>
          <w:b/>
        </w:rPr>
        <w:t>집계구에</w:t>
      </w:r>
      <w:proofErr w:type="spellEnd"/>
      <w:r w:rsidRPr="0031726B">
        <w:rPr>
          <w:rFonts w:hint="eastAsia"/>
          <w:b/>
        </w:rPr>
        <w:t xml:space="preserve"> 배분</w:t>
      </w:r>
    </w:p>
    <w:p w:rsidR="0031726B" w:rsidRPr="0031726B" w:rsidRDefault="0031726B">
      <w:pPr>
        <w:rPr>
          <w:rFonts w:hint="eastAsia"/>
          <w:b/>
        </w:rPr>
      </w:pPr>
      <w:bookmarkStart w:id="0" w:name="_GoBack"/>
      <w:bookmarkEnd w:id="0"/>
    </w:p>
    <w:p w:rsidR="00AB4B83" w:rsidRPr="0031726B" w:rsidRDefault="00AB4B83">
      <w:pPr>
        <w:rPr>
          <w:b/>
        </w:rPr>
      </w:pPr>
      <w:r w:rsidRPr="0031726B">
        <w:rPr>
          <w:rFonts w:hint="eastAsia"/>
          <w:b/>
        </w:rPr>
        <w:t>4단계:</w:t>
      </w:r>
      <w:r w:rsidRPr="0031726B">
        <w:rPr>
          <w:b/>
        </w:rPr>
        <w:t xml:space="preserve"> </w:t>
      </w:r>
      <w:proofErr w:type="spellStart"/>
      <w:r w:rsidRPr="0031726B">
        <w:rPr>
          <w:rFonts w:hint="eastAsia"/>
          <w:b/>
        </w:rPr>
        <w:t>저연령</w:t>
      </w:r>
      <w:proofErr w:type="spellEnd"/>
      <w:r w:rsidRPr="0031726B">
        <w:rPr>
          <w:rFonts w:hint="eastAsia"/>
          <w:b/>
        </w:rPr>
        <w:t>/</w:t>
      </w:r>
      <w:proofErr w:type="spellStart"/>
      <w:r w:rsidRPr="0031726B">
        <w:rPr>
          <w:rFonts w:hint="eastAsia"/>
          <w:b/>
        </w:rPr>
        <w:t>고연령대</w:t>
      </w:r>
      <w:proofErr w:type="spellEnd"/>
      <w:r w:rsidRPr="0031726B">
        <w:rPr>
          <w:rFonts w:hint="eastAsia"/>
          <w:b/>
        </w:rPr>
        <w:t xml:space="preserve"> 생활인구 대체</w:t>
      </w:r>
    </w:p>
    <w:p w:rsidR="00AB4B83" w:rsidRDefault="00AB4B83"/>
    <w:p w:rsidR="00AB4B83" w:rsidRPr="00AB4B83" w:rsidRDefault="00AB4B83">
      <w:pPr>
        <w:rPr>
          <w:rFonts w:hint="eastAsia"/>
        </w:rPr>
      </w:pPr>
    </w:p>
    <w:sectPr w:rsidR="00AB4B83" w:rsidRPr="00AB4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94E"/>
    <w:multiLevelType w:val="hybridMultilevel"/>
    <w:tmpl w:val="85A8DEF4"/>
    <w:lvl w:ilvl="0" w:tplc="40243A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83"/>
    <w:rsid w:val="000755B9"/>
    <w:rsid w:val="0031726B"/>
    <w:rsid w:val="00A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F07A1-9505-4BD7-853D-8136380E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B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rainara326@gmail.com</dc:creator>
  <cp:keywords/>
  <dc:description/>
  <cp:lastModifiedBy>rainara326@gmail.com</cp:lastModifiedBy>
  <cp:revision>1</cp:revision>
  <dcterms:created xsi:type="dcterms:W3CDTF">2019-12-20T02:57:00Z</dcterms:created>
  <dcterms:modified xsi:type="dcterms:W3CDTF">2019-12-20T03:57:00Z</dcterms:modified>
</cp:coreProperties>
</file>