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7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9"/>
        <w:gridCol w:w="999"/>
        <w:gridCol w:w="1000"/>
        <w:gridCol w:w="1116"/>
        <w:gridCol w:w="1219"/>
        <w:gridCol w:w="56"/>
        <w:gridCol w:w="1069"/>
        <w:gridCol w:w="1031"/>
        <w:gridCol w:w="1031"/>
        <w:gridCol w:w="1125"/>
        <w:gridCol w:w="1129"/>
        <w:tblGridChange w:id="0">
          <w:tblGrid>
            <w:gridCol w:w="999"/>
            <w:gridCol w:w="999"/>
            <w:gridCol w:w="1000"/>
            <w:gridCol w:w="1116"/>
            <w:gridCol w:w="1219"/>
            <w:gridCol w:w="56"/>
            <w:gridCol w:w="1069"/>
            <w:gridCol w:w="1031"/>
            <w:gridCol w:w="1031"/>
            <w:gridCol w:w="1125"/>
            <w:gridCol w:w="1129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TRƯỜNG ĐẠI HỌC CÔNG NGHỆ THÔNG TIN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 HỌC TẬP HỆ THỐNG THÔNG TIN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6286" y="3780000"/>
                                <a:ext cx="19594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ĐỀ THI GIỮA KỲ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HỌC KỲ 1 – NĂM HỌC 2022 - 2023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MÔN: NHẬP MÔN MẠNG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Thời gian: 60 phút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được sử dụng tài liệu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đề: 1_MộT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mô hình truyền thông giữa 2 máy tính như hình dưới:</w:t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86693" cy="274465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693" cy="274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 sử “Bên gửi” gửi 3 gói tin, trong đó: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nhất bị hỏng 3 lần.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hai không bị hỏng.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Gói thứ ba bị hỏng 2 lần.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 vậy, tổng số “Hành động” mà hệ thống phải trải qua là: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Trong TCP RENO, khi gặp 3 ACK trùng nhau, thì giá trị của congestion window được thiết lập lại bao nhiêu?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Bị cắt một nửa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Vẫn giữ giá trị như trước khi xảy ra 3 ACK trùng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 trễ mạng là gì?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khoảng thời gian truyền mỗi gói tin trên mạng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Tốc độ truyền mỗi gói tin chậm hơn so với bình thường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đợi bị đầy, nên gây ra hiện tượng trễ mạng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Gói tin bị mất trong quá trình truyền dữ liệu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checksum của 2 chuỗi số: 1010101010101010, 0101010101010101 là?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1111111111111111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1111111111111110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00000000000000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00000000000001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Nguyên nhân gây ra độ trễ và mất tin là gì?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Tốc độ đến các gói tin vượt quá khả năng đường 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gói tin phải xếp chờ đến lượt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Băng thông của đường truyền bị thu hẹp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các đáp án trên đều đúng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ISO/OSI gồm mấy tầng?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Tầng vận chuyển (transport) nằm ở tầng mấy trong mô hình OSI?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Phát biểu nào là đúng với mạng Client/Server?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 an toàn và bảo mật kém , phụ thuộc vào mức truy nhập được chia sẻ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Cần khá ít phần cứng, có thể không cần đến hệ điều hành và máy chủ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dùng có thể truy cập dữ liệu từ xa, thực hiện các thao tác gửi, nhận file hay tìm kiếm thông tin đơn giản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Phù hợp với hệ thống mạng có nhu cầu khai thác cao, khó mở rộng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Trong giao thức truyền dữ liệu tin cậy rdt 3.0, điều kiện và thông số nào sau đây là cần thiết: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Checksum, Sequential number, ack, retransimission,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Sidlind window, go back n, sekective 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Checksum, sequential number, ACK, NAK, retransmission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Slow start, congestion avoidance, fast retransmit, fast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Giao thức HTTP sử dụng cổng dịch vụ số nào?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lệnh nào sau đây không phải là câu lệnh của SMTP? (Multi Choice)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RECEIPT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RCPT FROM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MAIL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Chọn phát biểu sai khi nói về DNS?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DNS là hệ thống phân giải tên miền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gõ tên miền thì DNS sẽ tự động ánh xạ sang địa chỉ IP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miền (domain) là địa chỉ trang web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phân giải tên miền DNS: chỉ gồm 1 loại truy vấn tuần tự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Phát biểu nào sau đây là đúng về UDP?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UDP cung cấp dịch vụ truyền tin đáng tin cậy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truyền tin bằng UDP bắt buộc phải kết nối 2 máy tính (thiết bị) với nhau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trong quá trình truyền, thông tin (dữ liệu) bị lỗi (mất) thì sẽ được gửi lại cho đến thông tin được truyền thành công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truyền tin bằng UDP không bắt buộc phải kết nối 2 máy tính (thiết bị) với nhau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Trường port nguồn trên UDP segment header có số byte là?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Trong các giao thức truyền tin tin cậy (rdt) giao thức nào xử lý được trường hợp mất gói tin 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rdt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rdt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rdt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Tất cả đều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tầng của mô hình TCP/IP lần lượt là?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data link – physical – network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 – transport – application – data link – physical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network – physical – data link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– transport – network – data link – physical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nào có yêu cầu về băng thông và độ trễ để đảm bảo chất lượng tối thiểu của dịch vụ?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AUDIO/VIDEO thời gian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Ứng dụng truyền tập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Cho biểu đồ TCP congestion như bên dưới. Trả lời các câu hỏi từ 18 – 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4850130" cy="3609975"/>
            <wp:effectExtent b="0" l="0" r="0" t="0"/>
            <wp:docPr descr="Chart, line chart&#10;&#10;Description automatically generated" id="8" name="image5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Phiên bản TCP được sử dụng: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Tahoe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TCP RENO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TCP Cubic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đều sai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Giai đoạn Slow start diễn ra ở: (Multi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RTT 1 –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RTT 6 –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RTT 10 –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RTT 16 –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ssthresh tại RTT thứ 14 là: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Segment thứ 105 được gửi tại thời điểm RTT bao nhiêu?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Số lượng segment được gửi tại RTT thứ 23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Ý nào sau đây đúng khi nói về Sequence Number (số thứ tự)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kế tiếp được mong đợi từ phía bên gửi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đầu tiên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nằm giữa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là số thứ tự của byte cuối cùng trong dữ liệu của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Đơn vị của băng thông là gì?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Hertz (Hz)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Ohm (Ω)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Second (s)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Bit/second (bps)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Câu nào sau đây là sai? (Multi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DevRTT = (1 - beta) * DevRTT + beta * | SampleRTT - EstimatedRTT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Thông thường alpha = 0.125, beta = 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Thời gian SampleRTT được tính trước khi bắt đầu truyền segment đến khi báo nhận 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Mặc định DevRTT = SampleRTT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Tầng nào có đơn vị dữ liệu là bits trong mô hình TCP/IP?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Link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Hãy xác định xem đoạn mã dưới đây được viết cho ứng dụng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  <w:drawing>
          <wp:inline distB="0" distT="0" distL="0" distR="0">
            <wp:extent cx="4118610" cy="2377440"/>
            <wp:effectExtent b="0" l="0" r="0" t="0"/>
            <wp:docPr descr="https://lh3.googleusercontent.com/bEhBu1ksCsbdggigVfeSt5OwA24me9EchmZwDykqWtA45dHjCljznF_zJCk14MwNoBVG57INQeLg3ZHiAWI719JMCWvDwINDWrQ6cW7WlJ6XRUeSP-ypFB1eTn1vnQMF-aGgA3DRpZ8Ef81LvlKcoS3J2dn1I-8GbiR1emSO1-s7oc_GAUq_I_mX5g" id="10" name="image3.png"/>
            <a:graphic>
              <a:graphicData uri="http://schemas.openxmlformats.org/drawingml/2006/picture">
                <pic:pic>
                  <pic:nvPicPr>
                    <pic:cNvPr descr="https://lh3.googleusercontent.com/bEhBu1ksCsbdggigVfeSt5OwA24me9EchmZwDykqWtA45dHjCljznF_zJCk14MwNoBVG57INQeLg3ZHiAWI719JMCWvDwINDWrQ6cW7WlJ6XRUeSP-ypFB1eTn1vnQMF-aGgA3DRpZ8Ef81LvlKcoS3J2dn1I-8GbiR1emSO1-s7oc_GAUq_I_mX5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UDP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UDP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TCP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Cho sơ đồ Multiplexing/Demultiplexing như hình bên. Hãy xác định số port đích, port nguồn của Segment 4 lần lượt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0" distT="0" distL="0" distR="0">
            <wp:extent cx="5732780" cy="341884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1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5283, 3389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3389, 5283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8080, 3389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8080, 5283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425.19685039370086" w:right="20.669291338583093" w:hanging="425.1968503937008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một thông điệp HTTP GET như sau: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57570" cy="173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Hãy xác định kiểu kết nối được yêu cầu bởi trình duyệt.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nối bền vững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nối không bền vững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nối bền vững và kết nối không bền vững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lineRule="auto"/>
        <w:ind w:left="708.6614173228347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đề cập đến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Giả sử Host A muốn gửi 1 file có kích thước 4 Mbytes đến Host B. Từ Host A đến Host B có 3 đoạn đường truyền, với tốc độ truyền tương ứng là R1= 500 Kbps, R2=0.4 Mbps, R3= 1 Mbps. Thời gian truyền file đến host B là?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10s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64s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32s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80s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--------------------------------------------- Hết ----------------------------------------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(Lưu ý: CBCT không giải thích gì thêm)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HẾT</w:t>
      </w:r>
    </w:p>
    <w:sectPr>
      <w:headerReference r:id="rId13" w:type="default"/>
      <w:footerReference r:id="rId14" w:type="default"/>
      <w:pgSz w:h="15840" w:w="12240" w:orient="portrait"/>
      <w:pgMar w:bottom="1440" w:top="1440" w:left="1417.322834645669" w:right="1440" w:header="720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Họ tên:</w:t>
      <w:tab/>
      <w:t xml:space="preserve">                      Mã số sinh viên: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440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IT005 – Nhập môn mạng máy tính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02124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6E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E42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B401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030"/>
  </w:style>
  <w:style w:type="paragraph" w:styleId="Footer">
    <w:name w:val="footer"/>
    <w:basedOn w:val="Normal"/>
    <w:link w:val="FooterChar"/>
    <w:uiPriority w:val="99"/>
    <w:unhideWhenUsed w:val="1"/>
    <w:rsid w:val="006D70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03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0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030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B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ja-JP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B15B7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 w:val="1"/>
    <w:rsid w:val="00A97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MbD9EGL5VSlc2LBrX+b76hL+Q==">AMUW2mU8pgxpNvrXCUEq9tuz98/wPCVRvCY8Y6qRo3lg9KgUiFymxZ9hqOOGb9kTOfYhxQSWItMW/u0Q5Hd1QqlHSPXto698tbHbLWegbQkVoRbAcfQ3mBU=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2017-11-02T03:30:00Z</dcterms:created>
  <dc:creator>user</dc:creator>
</cp:coreProperties>
</file>