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A8148" w14:textId="77777777" w:rsidR="006B66AB" w:rsidRPr="006B66AB" w:rsidRDefault="006B66AB" w:rsidP="006B66AB">
      <w:pPr>
        <w:jc w:val="center"/>
        <w:rPr>
          <w:b/>
        </w:rPr>
      </w:pPr>
      <w:r w:rsidRPr="006B66AB">
        <w:rPr>
          <w:b/>
          <w:sz w:val="32"/>
        </w:rPr>
        <w:t>BÀI TẬP CHƯƠNG 3</w:t>
      </w:r>
    </w:p>
    <w:p w14:paraId="491E874A" w14:textId="77777777" w:rsidR="006B66AB" w:rsidRDefault="006B66AB" w:rsidP="006B66AB"/>
    <w:p w14:paraId="3338FD72" w14:textId="77777777" w:rsidR="006B66AB" w:rsidRDefault="006B66AB" w:rsidP="006B66AB">
      <w:proofErr w:type="spellStart"/>
      <w:r>
        <w:t>Câu</w:t>
      </w:r>
      <w:proofErr w:type="spellEnd"/>
      <w:r>
        <w:t xml:space="preserve"> 1:</w:t>
      </w:r>
    </w:p>
    <w:p w14:paraId="2C5FD6E8" w14:textId="77777777" w:rsidR="006B66AB" w:rsidRDefault="006B66AB" w:rsidP="006B66AB">
      <w:proofErr w:type="spellStart"/>
      <w:r>
        <w:t>Tính</w:t>
      </w:r>
      <w:proofErr w:type="spellEnd"/>
      <w:r>
        <w:t xml:space="preserve"> Checksum</w:t>
      </w:r>
    </w:p>
    <w:p w14:paraId="73C4499C" w14:textId="77777777" w:rsidR="006B66AB" w:rsidRPr="00461406" w:rsidRDefault="006B66AB" w:rsidP="006B66AB">
      <w:r w:rsidRPr="005C731D">
        <w:rPr>
          <w:rFonts w:ascii="Courier" w:hAnsi="Courier"/>
          <w:b/>
        </w:rPr>
        <w:t>10001100 00000011</w:t>
      </w:r>
      <w:r w:rsidRPr="005C731D">
        <w:rPr>
          <w:b/>
        </w:rPr>
        <w:t xml:space="preserve">            </w:t>
      </w:r>
      <w:r w:rsidRPr="005C731D">
        <w:rPr>
          <w:rFonts w:ascii="Arial" w:hAnsi="Arial" w:cs="Arial"/>
          <w:b/>
          <w:color w:val="A0A0A0"/>
        </w:rPr>
        <w:t xml:space="preserve">this binary number is 35843 </w:t>
      </w:r>
      <w:proofErr w:type="gramStart"/>
      <w:r w:rsidRPr="005C731D">
        <w:rPr>
          <w:rFonts w:ascii="Arial" w:hAnsi="Arial" w:cs="Arial"/>
          <w:b/>
          <w:color w:val="A0A0A0"/>
        </w:rPr>
        <w:t>decimal</w:t>
      </w:r>
      <w:proofErr w:type="gramEnd"/>
      <w:r w:rsidRPr="005C731D">
        <w:rPr>
          <w:rFonts w:ascii="Arial" w:hAnsi="Arial" w:cs="Arial"/>
          <w:b/>
          <w:color w:val="A0A0A0"/>
        </w:rPr>
        <w:t xml:space="preserve"> (base 10) </w:t>
      </w:r>
      <w:r w:rsidRPr="005C731D">
        <w:rPr>
          <w:b/>
        </w:rPr>
        <w:br/>
      </w:r>
      <w:r w:rsidRPr="005C731D">
        <w:rPr>
          <w:rFonts w:ascii="Courier" w:hAnsi="Courier"/>
          <w:b/>
        </w:rPr>
        <w:t>01001111 01000101</w:t>
      </w:r>
      <w:r>
        <w:t xml:space="preserve">            </w:t>
      </w:r>
      <w:r>
        <w:rPr>
          <w:rFonts w:ascii="Arial" w:hAnsi="Arial" w:cs="Arial"/>
          <w:color w:val="A0A0A0"/>
        </w:rPr>
        <w:t>this binary number is 20293 decimal (base 10)</w:t>
      </w:r>
    </w:p>
    <w:p w14:paraId="4C48E2E0" w14:textId="77777777" w:rsidR="000D6ACC" w:rsidRDefault="000D6ACC"/>
    <w:p w14:paraId="2334994C" w14:textId="77777777" w:rsidR="006B66AB" w:rsidRDefault="006B66AB">
      <w:proofErr w:type="spellStart"/>
      <w:r>
        <w:t>Câu</w:t>
      </w:r>
      <w:proofErr w:type="spellEnd"/>
      <w:r>
        <w:t xml:space="preserve"> 2:</w:t>
      </w:r>
    </w:p>
    <w:p w14:paraId="33E9BDFE" w14:textId="77777777" w:rsidR="006B66AB" w:rsidRDefault="006B66AB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SEQ </w:t>
      </w:r>
      <w:proofErr w:type="spellStart"/>
      <w:r>
        <w:t>và</w:t>
      </w:r>
      <w:proofErr w:type="spellEnd"/>
      <w:r>
        <w:t xml:space="preserve"> ACK</w:t>
      </w:r>
    </w:p>
    <w:p w14:paraId="292A9AC2" w14:textId="77777777" w:rsidR="006B66AB" w:rsidRDefault="002848C9">
      <w:r>
        <w:rPr>
          <w:noProof/>
        </w:rPr>
        <w:drawing>
          <wp:inline distT="0" distB="0" distL="0" distR="0" wp14:anchorId="6ED8B38C" wp14:editId="0A6CEA03">
            <wp:extent cx="36099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C404" w14:textId="77777777" w:rsidR="002848C9" w:rsidRDefault="002848C9">
      <w:proofErr w:type="spellStart"/>
      <w:r>
        <w:t>Hãy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(SEQ number)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ACK ở 2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cuối</w:t>
      </w:r>
      <w:proofErr w:type="spellEnd"/>
      <w:r>
        <w:t>.</w:t>
      </w:r>
    </w:p>
    <w:p w14:paraId="5A8FA87D" w14:textId="77777777" w:rsidR="002848C9" w:rsidRDefault="002848C9"/>
    <w:p w14:paraId="543FB7D9" w14:textId="791D5680" w:rsidR="006B66AB" w:rsidRDefault="006B66AB">
      <w:proofErr w:type="spellStart"/>
      <w:r>
        <w:t>Câu</w:t>
      </w:r>
      <w:proofErr w:type="spellEnd"/>
      <w:r>
        <w:t xml:space="preserve"> 3</w:t>
      </w:r>
      <w:r w:rsidR="00F733CA">
        <w:t xml:space="preserve"> (optional)</w:t>
      </w:r>
      <w:r>
        <w:t>:</w:t>
      </w:r>
    </w:p>
    <w:p w14:paraId="2B7CE403" w14:textId="77777777" w:rsidR="006B66AB" w:rsidRDefault="006B66AB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timeout</w:t>
      </w:r>
    </w:p>
    <w:p w14:paraId="71441B4E" w14:textId="77777777" w:rsidR="0042437E" w:rsidRDefault="0042437E">
      <w:r>
        <w:t xml:space="preserve">Cho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SampleRTT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hổi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 w:rsidRPr="0042437E">
        <w:t xml:space="preserve">106 </w:t>
      </w:r>
      <w:proofErr w:type="spellStart"/>
      <w:r w:rsidRPr="0042437E">
        <w:t>ms</w:t>
      </w:r>
      <w:proofErr w:type="spellEnd"/>
      <w:r w:rsidRPr="0042437E">
        <w:t xml:space="preserve">, 120 </w:t>
      </w:r>
      <w:proofErr w:type="spellStart"/>
      <w:r w:rsidRPr="0042437E">
        <w:t>ms</w:t>
      </w:r>
      <w:proofErr w:type="spellEnd"/>
      <w:r w:rsidRPr="0042437E">
        <w:t xml:space="preserve">, 140 </w:t>
      </w:r>
      <w:proofErr w:type="spellStart"/>
      <w:r w:rsidRPr="0042437E">
        <w:t>ms</w:t>
      </w:r>
      <w:proofErr w:type="spellEnd"/>
      <w:r w:rsidRPr="0042437E">
        <w:t xml:space="preserve">, 90 </w:t>
      </w:r>
      <w:proofErr w:type="spellStart"/>
      <w:r w:rsidRPr="0042437E">
        <w:t>ms</w:t>
      </w:r>
      <w:proofErr w:type="spellEnd"/>
      <w:r w:rsidRPr="0042437E">
        <w:t xml:space="preserve">, and 115 </w:t>
      </w:r>
      <w:proofErr w:type="spellStart"/>
      <w:r w:rsidRPr="0042437E">
        <w:t>ms</w:t>
      </w:r>
      <w:r>
        <w:t>.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EstimatedRTT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100ms,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α = 0.125, β = 0.25, </w:t>
      </w:r>
      <w:proofErr w:type="spellStart"/>
      <w:r>
        <w:t>DevRTT</w:t>
      </w:r>
      <w:proofErr w:type="spellEnd"/>
      <w:r>
        <w:t xml:space="preserve"> = 5ms.</w:t>
      </w:r>
    </w:p>
    <w:p w14:paraId="5CD885D5" w14:textId="77777777" w:rsidR="0042437E" w:rsidRDefault="0042437E"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timeout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SampleRTT</w:t>
      </w:r>
      <w:proofErr w:type="spellEnd"/>
      <w:r>
        <w:t>.</w:t>
      </w:r>
    </w:p>
    <w:p w14:paraId="79931803" w14:textId="77777777" w:rsidR="00975169" w:rsidRDefault="00975169"/>
    <w:p w14:paraId="1B0D30EA" w14:textId="77777777" w:rsidR="009B4CC2" w:rsidRDefault="009B4CC2">
      <w:proofErr w:type="spellStart"/>
      <w:r>
        <w:t>Câu</w:t>
      </w:r>
      <w:proofErr w:type="spellEnd"/>
      <w:r>
        <w:t xml:space="preserve"> 4:</w:t>
      </w:r>
    </w:p>
    <w:p w14:paraId="641A445E" w14:textId="547F5A8D" w:rsidR="009B4CC2" w:rsidRPr="009B4CC2" w:rsidRDefault="009B4CC2" w:rsidP="009B4CC2">
      <w:proofErr w:type="spellStart"/>
      <w:r>
        <w:t>Biết</w:t>
      </w:r>
      <w:proofErr w:type="spellEnd"/>
      <w:r>
        <w:t xml:space="preserve"> TCP sender </w:t>
      </w:r>
      <w:proofErr w:type="spellStart"/>
      <w:r>
        <w:t>gửi</w:t>
      </w:r>
      <w:proofErr w:type="spellEnd"/>
      <w:r>
        <w:t xml:space="preserve"> 5 segments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(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window)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r w:rsidRPr="009B4CC2">
        <w:t xml:space="preserve">t=1,2,3,4,5.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sequence number </w:t>
      </w:r>
      <w:proofErr w:type="spellStart"/>
      <w:r>
        <w:t>của</w:t>
      </w:r>
      <w:proofErr w:type="spellEnd"/>
      <w:r>
        <w:t xml:space="preserve"> segment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t=1 </w:t>
      </w:r>
      <w:proofErr w:type="spellStart"/>
      <w:r>
        <w:t>là</w:t>
      </w:r>
      <w:proofErr w:type="spellEnd"/>
      <w:r>
        <w:t xml:space="preserve"> 1</w:t>
      </w:r>
      <w:r w:rsidR="00FF418B">
        <w:t>40</w:t>
      </w:r>
      <w:r>
        <w:t xml:space="preserve">, </w:t>
      </w:r>
      <w:proofErr w:type="spellStart"/>
      <w:r>
        <w:t>mỗi</w:t>
      </w:r>
      <w:proofErr w:type="spellEnd"/>
      <w:r>
        <w:t xml:space="preserve"> segment </w:t>
      </w:r>
      <w:proofErr w:type="spellStart"/>
      <w:r>
        <w:t>là</w:t>
      </w:r>
      <w:proofErr w:type="spellEnd"/>
      <w:r>
        <w:t xml:space="preserve"> </w:t>
      </w:r>
      <w:r w:rsidR="00FF418B" w:rsidRPr="00FF418B">
        <w:t>549</w:t>
      </w:r>
      <w:r>
        <w:t xml:space="preserve"> bytes. </w:t>
      </w:r>
    </w:p>
    <w:p w14:paraId="5EBDAF4D" w14:textId="77777777" w:rsidR="009B4CC2" w:rsidRPr="009B4CC2" w:rsidRDefault="009B4CC2" w:rsidP="009B4CC2">
      <w:r w:rsidRPr="009B4CC2">
        <w:rPr>
          <w:noProof/>
        </w:rPr>
        <w:lastRenderedPageBreak/>
        <w:drawing>
          <wp:inline distT="0" distB="0" distL="0" distR="0" wp14:anchorId="0F5A3B27" wp14:editId="139BF447">
            <wp:extent cx="3346450" cy="2247900"/>
            <wp:effectExtent l="0" t="0" r="6350" b="0"/>
            <wp:docPr id="4" name="Picture 4" descr="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etwo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FF0E" w14:textId="77777777" w:rsidR="009B4CC2" w:rsidRPr="009B4CC2" w:rsidRDefault="009B4CC2" w:rsidP="009B4CC2"/>
    <w:p w14:paraId="11178D03" w14:textId="77777777" w:rsidR="009B4CC2" w:rsidRPr="009B4CC2" w:rsidRDefault="009B4CC2" w:rsidP="009B4CC2"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sau</w:t>
      </w:r>
      <w:proofErr w:type="spellEnd"/>
      <w:r w:rsidRPr="009B4CC2">
        <w:t>:</w:t>
      </w:r>
    </w:p>
    <w:p w14:paraId="4F896629" w14:textId="77777777" w:rsidR="009B4CC2" w:rsidRPr="009B4CC2" w:rsidRDefault="009B4CC2" w:rsidP="009B4CC2">
      <w:pPr>
        <w:numPr>
          <w:ilvl w:val="1"/>
          <w:numId w:val="1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sequence number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segment. </w:t>
      </w:r>
    </w:p>
    <w:p w14:paraId="652103F7" w14:textId="77777777" w:rsidR="009B4CC2" w:rsidRPr="009B4CC2" w:rsidRDefault="009B4CC2" w:rsidP="009B4CC2">
      <w:pPr>
        <w:numPr>
          <w:ilvl w:val="1"/>
          <w:numId w:val="1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ACK </w:t>
      </w:r>
      <w:proofErr w:type="spellStart"/>
      <w:r>
        <w:t>mà</w:t>
      </w:r>
      <w:proofErr w:type="spellEnd"/>
      <w:r>
        <w:t xml:space="preserve"> TCP receiver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t=8,9,10,11,12.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</w:t>
      </w:r>
      <w:bookmarkStart w:id="0" w:name="_GoBack"/>
      <w:bookmarkEnd w:id="0"/>
      <w:r>
        <w:t>o</w:t>
      </w:r>
      <w:proofErr w:type="spellEnd"/>
      <w:r>
        <w:t>.</w:t>
      </w:r>
    </w:p>
    <w:p w14:paraId="3EA2091A" w14:textId="77777777" w:rsidR="009B4CC2" w:rsidRDefault="009B4CC2"/>
    <w:p w14:paraId="6943F346" w14:textId="77777777" w:rsidR="00975169" w:rsidRDefault="00975169"/>
    <w:sectPr w:rsidR="00975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709C"/>
    <w:multiLevelType w:val="multilevel"/>
    <w:tmpl w:val="DDEE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6AB"/>
    <w:rsid w:val="000D6ACC"/>
    <w:rsid w:val="001965E4"/>
    <w:rsid w:val="002848C9"/>
    <w:rsid w:val="0042437E"/>
    <w:rsid w:val="006B66AB"/>
    <w:rsid w:val="008B43A5"/>
    <w:rsid w:val="00975169"/>
    <w:rsid w:val="009B4CC2"/>
    <w:rsid w:val="00D877E9"/>
    <w:rsid w:val="00F733CA"/>
    <w:rsid w:val="00FF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00B9"/>
  <w15:chartTrackingRefBased/>
  <w15:docId w15:val="{B952F3A0-7479-4B83-BF08-5CDD5B8D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6AB"/>
    <w:pPr>
      <w:spacing w:after="0" w:line="240" w:lineRule="auto"/>
    </w:pPr>
    <w:rPr>
      <w:rFonts w:ascii="Times New Roman" w:eastAsiaTheme="minorEastAsia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1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Tran</dc:creator>
  <cp:keywords/>
  <dc:description/>
  <cp:lastModifiedBy>Trần Thị Dung</cp:lastModifiedBy>
  <cp:revision>7</cp:revision>
  <dcterms:created xsi:type="dcterms:W3CDTF">2016-10-17T15:17:00Z</dcterms:created>
  <dcterms:modified xsi:type="dcterms:W3CDTF">2018-10-18T00:46:00Z</dcterms:modified>
</cp:coreProperties>
</file>