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 10 Accident-Prone Cities in US</w:t>
      </w:r>
    </w:p>
    <w:p>
      <w:pPr>
        <w:pStyle w:val="Heading1"/>
      </w:pPr>
      <w:r>
        <w:t>Insights</w:t>
      </w:r>
    </w:p>
    <w:p>
      <w:r>
        <w:t>In this Dataset, we have the records of total 10,657 Cities.</w:t>
      </w:r>
    </w:p>
    <w:p>
      <w:r>
        <w:t>1. 11% (1,167 Cities) cities in US, have only 1 accident record in past 5 years.</w:t>
      </w:r>
    </w:p>
    <w:p>
      <w:r>
        <w:t>2. Around 81% (8,682 Cities) of all cities in US, have less than 100 total no. of road accidents.</w:t>
      </w:r>
    </w:p>
    <w:p>
      <w:r>
        <w:t>3. 97.64% (10,406 Cities) cities in US, have the road accident records (2016-2020), less than 1,000.</w:t>
      </w:r>
    </w:p>
    <w:p>
      <w:r>
        <w:t>4. There are 251 Cities (2.36%) in US, which have more than 1,000 total no. of road accidents in past 5 years.</w:t>
      </w:r>
    </w:p>
    <w:p>
      <w:r>
        <w:t>5. 40 Cities (0.38%) in US, have more than 5,000 road accident records.</w:t>
      </w:r>
    </w:p>
    <w:p>
      <w:r>
        <w:t>6. Only 13 Cities (0.12%) in US, have more than 10,000 road accident records.</w:t>
      </w:r>
    </w:p>
    <w:p>
      <w:pPr>
        <w:pStyle w:val="Heading1"/>
      </w:pPr>
      <w:r>
        <w:t>Visualization</w:t>
      </w:r>
    </w:p>
    <w:p>
      <w:r>
        <w:t>Visualization of the data:</w:t>
      </w:r>
    </w:p>
    <w:p>
      <w:r>
        <w:drawing>
          <wp:inline xmlns:a="http://schemas.openxmlformats.org/drawingml/2006/main" xmlns:pic="http://schemas.openxmlformats.org/drawingml/2006/picture">
            <wp:extent cx="5486400" cy="307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07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