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44D70"/>
          <w:sz w:val="18"/>
        </w:rPr>
        <w:t>REPORT</w:t>
      </w:r>
    </w:p>
    <w:p>
      <w:pPr>
        <w:pStyle w:val="Title"/>
      </w:pPr>
      <w:r>
        <w:t>Project status report</w:t>
      </w:r>
    </w:p>
    <w:p>
      <w:pPr>
        <w:pStyle w:val="Subtitle"/>
      </w:pPr>
      <w:r>
        <w:t>A clear view of progress and decisions</w:t>
      </w:r>
    </w:p>
    <w:p>
      <w:r>
        <w:t>[Summarize the current position, the most important change, and the decision your reader needs to make.]</w:t>
      </w:r>
    </w:p>
    <w:p>
      <w:pPr>
        <w:pStyle w:val="Heading1"/>
      </w:pPr>
      <w:r>
        <w:t>Executive summary</w:t>
      </w:r>
    </w:p>
    <w:p>
      <w:r>
        <w:t>[Explain what has changed since the last report and why it matters.]</w:t>
      </w:r>
    </w:p>
    <w:p>
      <w:pPr>
        <w:pStyle w:val="Heading1"/>
      </w:pPr>
      <w:r>
        <w:t>Progress and priorities</w:t>
      </w:r>
    </w:p>
    <w:p>
      <w:r>
        <w:t>[Describe completed work, the next milestone, and the owner responsible.]</w:t>
      </w:r>
    </w:p>
    <w:p>
      <w:pPr>
        <w:pStyle w:val="Heading1"/>
      </w:pPr>
      <w:r>
        <w:t>Decision required</w:t>
      </w:r>
    </w:p>
    <w:p>
      <w:r>
        <w:t>[State the decision, recommended option, and response date.]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EAF1F7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Milestone</w:t>
            </w:r>
          </w:p>
        </w:tc>
        <w:tc>
          <w:tcPr>
            <w:tcW w:type="dxa" w:w="3312"/>
            <w:shd w:fill="EAF1F7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3312"/>
            <w:shd w:fill="EAF1F7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[Milestone]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[Name]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[On track]</w:t>
            </w:r>
          </w:p>
        </w:tc>
      </w:tr>
      <w:tr>
        <w:tc>
          <w:tcPr>
            <w:tcW w:type="dxa" w:w="3312"/>
            <w:shd w:fill="EAF1F7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[Next delivery]</w:t>
            </w:r>
          </w:p>
        </w:tc>
        <w:tc>
          <w:tcPr>
            <w:tcW w:type="dxa" w:w="3312"/>
            <w:shd w:fill="EAF1F7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[Name]</w:t>
            </w:r>
          </w:p>
        </w:tc>
        <w:tc>
          <w:tcPr>
            <w:tcW w:type="dxa" w:w="3312"/>
            <w:shd w:fill="EAF1F7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[Pending]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eastAsia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cstheme="majorBidi" w:ascii="Arial" w:hAnsi="Arial" w:eastAsia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cstheme="majorBidi" w:ascii="Arial" w:hAnsi="Arial" w:eastAsia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cstheme="majorBidi" w:ascii="Arial" w:hAnsi="Arial" w:eastAsia="Arial" w:cs="Arial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Arial" w:hAnsi="Arial" w:eastAsia="Arial" w:cs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status report</dc:title>
  <dc:subject>Executive updates and professional status reports</dc:subject>
  <dc:creator>Dazzler / Jon Gosier</dc:creator>
  <cp:keywords>Dazzler, template, professional</cp:keywords>
  <dc:description>Original template. Apache-2.0. Replace bracketed fields. Fonts are referenced, not embedded.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