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Consolas" w:hAnsi="Consolas"/>
          <w:b/>
          <w:color w:val="75243A"/>
          <w:sz w:val="18"/>
        </w:rPr>
        <w:t>MORROW / LATE SUMMER</w:t>
      </w:r>
    </w:p>
    <w:p>
      <w:pPr>
        <w:spacing w:after="140" w:line="259" w:lineRule="auto"/>
      </w:pPr>
      <w:r>
        <w:rPr>
          <w:rFonts w:ascii="Consolas" w:hAnsi="Consolas"/>
          <w:b/>
          <w:color w:val="75243A"/>
          <w:sz w:val="22"/>
        </w:rPr>
        <w:t>18:00 / first seating · Wednesday to Sunday</w:t>
      </w:r>
    </w:p>
    <w:p>
      <w:pPr>
        <w:pStyle w:val="Title"/>
        <w:spacing w:after="140" w:line="259" w:lineRule="auto"/>
      </w:pPr>
      <w:r>
        <w:rPr>
          <w:rFonts w:ascii="Consolas" w:hAnsi="Consolas"/>
          <w:b/>
          <w:color w:val="17212B"/>
          <w:sz w:val="54"/>
        </w:rPr>
        <w:t>Morrow Seasonal Supper Menu</w:t>
      </w:r>
    </w:p>
    <w:p>
      <w:pPr>
        <w:spacing w:after="140" w:line="259" w:lineRule="auto"/>
      </w:pPr>
      <w:r>
        <w:rPr>
          <w:rFonts w:ascii="Consolas" w:hAnsi="Consolas"/>
          <w:b/>
          <w:color w:val="75243A"/>
          <w:sz w:val="24"/>
        </w:rPr>
        <w:t>A short menu built around what is ready now. Choose a few dishes and share the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75243A"/>
                <w:sz w:val="28"/>
              </w:rPr>
              <w:t>To Begin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1"/>
              </w:rPr>
              <w:t>Charred peach, tomato and basil · 12</w:t>
              <w:br/>
              <w:t>White bean broth, lemon and herbs · 10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75243A"/>
                <w:sz w:val="28"/>
              </w:rPr>
              <w:t>For the Table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1"/>
              </w:rPr>
              <w:t>Roast squash, farro and sage · 24</w:t>
              <w:br/>
              <w:t>Pan-roasted trout, potatoes and greens · 29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75243A"/>
                <w:sz w:val="28"/>
              </w:rPr>
              <w:t>Something Sweet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1"/>
              </w:rPr>
              <w:t>Plum tart with cultured cream · 11</w:t>
              <w:br/>
              <w:t>Olive oil cake and poached pear · 10</w:t>
            </w:r>
          </w:p>
        </w:tc>
      </w:tr>
    </w:tbl>
    <w:p>
      <w:pPr>
        <w:spacing w:after="140" w:line="259" w:lineRule="auto"/>
        <w:ind w:right="9174"/>
      </w:pPr>
      <w:r>
        <w:rPr>
          <w:rFonts w:ascii="Consolas" w:hAnsi="Consolas"/>
          <w:b w:val="0"/>
          <w:color w:val="17212B"/>
          <w:sz w:val="21"/>
        </w:rPr>
        <w:t>A fictional neighborhood supper room. Prices are sample USD amounts before tax. Ask the team about ingredients and cross-contact; dietary labels are not safety guarantees.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8"/>
        <w:gridCol w:w="5088"/>
        <w:gridCol w:w="5088"/>
      </w:tblGrid>
      <w:tr>
        <w:trPr>
          <w:tblHeader/>
          <w:cantSplit/>
        </w:trPr>
        <w:tc>
          <w:tcPr>
            <w:tcW w:type="dxa" w:w="5088"/>
            <w:shd w:fill="75243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Pairing</w:t>
            </w:r>
          </w:p>
        </w:tc>
        <w:tc>
          <w:tcPr>
            <w:tcW w:type="dxa" w:w="5088"/>
            <w:shd w:fill="75243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Glass</w:t>
            </w:r>
          </w:p>
        </w:tc>
        <w:tc>
          <w:tcPr>
            <w:tcW w:type="dxa" w:w="5088"/>
            <w:shd w:fill="75243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Character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Orchard Spritz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9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Apple / rosemary / soda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House White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12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Dry / citrus / mineral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Garden Tonic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8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Cucumber / mint / tonic</w:t>
            </w:r>
          </w:p>
        </w:tc>
      </w:tr>
    </w:tbl>
    <w:p>
      <w:pPr>
        <w:spacing w:after="140" w:line="259" w:lineRule="auto"/>
      </w:pPr>
      <w:r>
        <w:rPr>
          <w:rFonts w:ascii="Consolas" w:hAnsi="Consolas"/>
          <w:b/>
          <w:color w:val="75243A"/>
          <w:sz w:val="18"/>
        </w:rPr>
        <w:t>Sample menu · Tell the team about allergies before ordering.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Consolas" w:hAnsi="Consolas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F7D2DD" stroked="f">
          <v:fill color="#F7D2DD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onsolas" w:hAnsi="Consola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onsolas" w:hAnsi="Consolas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onsolas" w:hAnsi="Consolas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onsolas" w:hAnsi="Consolas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