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B5633"/>
          <w:sz w:val="18"/>
        </w:rPr>
        <w:t>JUNIPER • SEASONAL KITCHEN</w:t>
      </w:r>
    </w:p>
    <w:p>
      <w:pPr>
        <w:pStyle w:val="Title"/>
        <w:jc w:val="center"/>
      </w:pPr>
      <w:r>
        <w:t>Juniper dinner menu</w:t>
      </w:r>
    </w:p>
    <w:p>
      <w:pPr>
        <w:pStyle w:val="Subtitle"/>
      </w:pPr>
      <w:r>
        <w:t>Early summer • Dinner from 17:30</w:t>
      </w:r>
    </w:p>
    <w:p>
      <w:pPr/>
      <w:r>
        <w:t>An unhurried dinner built around vegetables, grains and the season.</w:t>
        <w:br/>
        <w:t>Illustrative menu • Prices in USD</w:t>
      </w:r>
    </w:p>
    <w:p>
      <w:pPr>
        <w:pStyle w:val="Heading1"/>
      </w:pPr>
      <w:r>
        <w:t>To begin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5896"/>
        <w:gridCol w:w="1322"/>
      </w:tblGrid>
      <w:tr>
        <w:trPr>
          <w:cantSplit/>
          <w:tblHeader/>
        </w:trPr>
        <w:tc>
          <w:tcPr>
            <w:tcW w:type="dxa" w:w="2948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Dish</w:t>
            </w:r>
          </w:p>
        </w:tc>
        <w:tc>
          <w:tcPr>
            <w:tcW w:type="dxa" w:w="5896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Preparation</w:t>
            </w:r>
          </w:p>
        </w:tc>
        <w:tc>
          <w:tcPr>
            <w:tcW w:type="dxa" w:w="1322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Price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Garden leaves</w:t>
            </w:r>
          </w:p>
        </w:tc>
        <w:tc>
          <w:tcPr>
            <w:tcW w:type="dxa" w:w="589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Radish, soft herbs, mustard dressing</w:t>
            </w:r>
          </w:p>
        </w:tc>
        <w:tc>
          <w:tcPr>
            <w:tcW w:type="dxa" w:w="132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948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Roasted beetroot</w:t>
            </w:r>
          </w:p>
        </w:tc>
        <w:tc>
          <w:tcPr>
            <w:tcW w:type="dxa" w:w="5896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Whipped ricotta, orange, toasted hazelnuts</w:t>
            </w:r>
          </w:p>
        </w:tc>
        <w:tc>
          <w:tcPr>
            <w:tcW w:type="dxa" w:w="1322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Warm sourdough</w:t>
            </w:r>
          </w:p>
        </w:tc>
        <w:tc>
          <w:tcPr>
            <w:tcW w:type="dxa" w:w="589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Cultured butter and sea salt</w:t>
            </w:r>
          </w:p>
        </w:tc>
        <w:tc>
          <w:tcPr>
            <w:tcW w:type="dxa" w:w="132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8</w:t>
            </w:r>
          </w:p>
        </w:tc>
      </w:tr>
    </w:tbl>
    <w:p>
      <w:pPr>
        <w:spacing w:after="0"/>
      </w:pPr>
    </w:p>
    <w:p>
      <w:pPr>
        <w:pStyle w:val="Heading1"/>
      </w:pPr>
      <w:r>
        <w:t>From the kitchen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5896"/>
        <w:gridCol w:w="1322"/>
      </w:tblGrid>
      <w:tr>
        <w:trPr>
          <w:cantSplit/>
          <w:tblHeader/>
        </w:trPr>
        <w:tc>
          <w:tcPr>
            <w:tcW w:type="dxa" w:w="2948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Dish</w:t>
            </w:r>
          </w:p>
        </w:tc>
        <w:tc>
          <w:tcPr>
            <w:tcW w:type="dxa" w:w="5896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Preparation</w:t>
            </w:r>
          </w:p>
        </w:tc>
        <w:tc>
          <w:tcPr>
            <w:tcW w:type="dxa" w:w="1322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Price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Summer squash</w:t>
            </w:r>
          </w:p>
        </w:tc>
        <w:tc>
          <w:tcPr>
            <w:tcW w:type="dxa" w:w="589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White beans, sage, pumpkin seeds</w:t>
            </w:r>
          </w:p>
        </w:tc>
        <w:tc>
          <w:tcPr>
            <w:tcW w:type="dxa" w:w="132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2948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Roast chicken</w:t>
            </w:r>
          </w:p>
        </w:tc>
        <w:tc>
          <w:tcPr>
            <w:tcW w:type="dxa" w:w="5896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New potatoes, greens, pan jus</w:t>
            </w:r>
          </w:p>
        </w:tc>
        <w:tc>
          <w:tcPr>
            <w:tcW w:type="dxa" w:w="1322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Market fish</w:t>
            </w:r>
          </w:p>
        </w:tc>
        <w:tc>
          <w:tcPr>
            <w:tcW w:type="dxa" w:w="589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Braised fennel, lemon, herb oil</w:t>
            </w:r>
          </w:p>
        </w:tc>
        <w:tc>
          <w:tcPr>
            <w:tcW w:type="dxa" w:w="132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34</w:t>
            </w:r>
          </w:p>
        </w:tc>
      </w:tr>
    </w:tbl>
    <w:p>
      <w:pPr>
        <w:spacing w:after="0"/>
      </w:pPr>
    </w:p>
    <w:p>
      <w:pPr>
        <w:pStyle w:val="Heading1"/>
      </w:pPr>
      <w:r>
        <w:t>Something sweet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5896"/>
        <w:gridCol w:w="1322"/>
      </w:tblGrid>
      <w:tr>
        <w:trPr>
          <w:cantSplit/>
          <w:tblHeader/>
        </w:trPr>
        <w:tc>
          <w:tcPr>
            <w:tcW w:type="dxa" w:w="2948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Dish</w:t>
            </w:r>
          </w:p>
        </w:tc>
        <w:tc>
          <w:tcPr>
            <w:tcW w:type="dxa" w:w="5896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Preparation</w:t>
            </w:r>
          </w:p>
        </w:tc>
        <w:tc>
          <w:tcPr>
            <w:tcW w:type="dxa" w:w="1322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Price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Pear and almond</w:t>
            </w:r>
          </w:p>
        </w:tc>
        <w:tc>
          <w:tcPr>
            <w:tcW w:type="dxa" w:w="589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Warm pear, almond crumb, cream</w:t>
            </w:r>
          </w:p>
        </w:tc>
        <w:tc>
          <w:tcPr>
            <w:tcW w:type="dxa" w:w="132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948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Dark chocolate</w:t>
            </w:r>
          </w:p>
        </w:tc>
        <w:tc>
          <w:tcPr>
            <w:tcW w:type="dxa" w:w="5896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Chocolate crémeux, olive oil, sea salt</w:t>
            </w:r>
          </w:p>
        </w:tc>
        <w:tc>
          <w:tcPr>
            <w:tcW w:type="dxa" w:w="1322"/>
            <w:shd w:fill="F5F2E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12</w:t>
            </w:r>
          </w:p>
        </w:tc>
      </w:tr>
    </w:tbl>
    <w:p>
      <w:pPr>
        <w:spacing w:after="0"/>
      </w:pPr>
    </w:p>
    <w:p>
      <w:pPr>
        <w:pStyle w:val="Heading1"/>
      </w:pPr>
      <w:r>
        <w:t>At your table</w:t>
      </w:r>
    </w:p>
    <w:p>
      <w:pPr/>
      <w:r>
        <w:t>Please speak with the team about allergies before ordering. Ingredients and preparation may change. Add the restaurant’s verified allergen, service-charge and tax information before using this menu.</w:t>
      </w:r>
    </w:p>
    <w:p>
      <w:pPr/>
      <w:r>
        <w:t>Reservations: hello@example.com    •    Wednesday–Sunday, 17:30–22:00</w:t>
        <w:br/>
        <w:t>Sample restaurant details for template demonstration.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restaurant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Georgia" w:hAnsi="Georgia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Georgia" w:hAnsi="Georgia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Georgia" w:hAnsi="Georgia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Georgia" w:hAnsi="Georgia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Georgia" w:hAnsi="Georgia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Georgia" w:hAnsi="Georgia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Juniper dinner menu</dc:title>
  <dc:subject>Restaurant menu with courses, ingredient descriptions, prices and service notes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