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F4582" w14:textId="54ABD1F9" w:rsidR="00E40263" w:rsidRPr="004B5E10" w:rsidRDefault="00E40263" w:rsidP="00E40263">
      <w:pPr>
        <w:pBdr>
          <w:bottom w:val="double" w:sz="6" w:space="1" w:color="auto"/>
        </w:pBdr>
        <w:kinsoku w:val="0"/>
        <w:wordWrap/>
        <w:overflowPunct w:val="0"/>
        <w:spacing w:afterLines="50" w:after="120" w:line="240" w:lineRule="auto"/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r>
        <w:rPr>
          <w:rFonts w:ascii="맑은 고딕" w:eastAsia="맑은 고딕" w:hAnsi="맑은 고딕" w:hint="eastAsia"/>
          <w:b/>
          <w:bCs/>
          <w:sz w:val="40"/>
          <w:szCs w:val="40"/>
        </w:rPr>
        <w:t>보고서 작성 기준</w:t>
      </w:r>
    </w:p>
    <w:p w14:paraId="7C8E9B66" w14:textId="61D6AED5" w:rsidR="00E40263" w:rsidRDefault="00E40263" w:rsidP="00E40263">
      <w:pPr>
        <w:kinsoku w:val="0"/>
        <w:wordWrap/>
        <w:overflowPunct w:val="0"/>
        <w:spacing w:after="0"/>
        <w:ind w:right="-12"/>
        <w:jc w:val="right"/>
        <w:rPr>
          <w:rFonts w:ascii="맑은 고딕" w:eastAsia="맑은 고딕" w:hAnsi="맑은 고딕"/>
          <w:szCs w:val="20"/>
        </w:rPr>
      </w:pPr>
      <w:r w:rsidRPr="00DA003D">
        <w:rPr>
          <w:rFonts w:ascii="맑은 고딕" w:eastAsia="맑은 고딕" w:hAnsi="맑은 고딕" w:hint="eastAsia"/>
          <w:szCs w:val="20"/>
        </w:rPr>
        <w:t xml:space="preserve"> </w:t>
      </w:r>
      <w:sdt>
        <w:sdtPr>
          <w:rPr>
            <w:rFonts w:ascii="맑은 고딕" w:eastAsia="맑은 고딕" w:hAnsi="맑은 고딕" w:hint="eastAsia"/>
            <w:szCs w:val="20"/>
          </w:rPr>
          <w:alias w:val="게시 날짜"/>
          <w:id w:val="414437647"/>
          <w:placeholder>
            <w:docPart w:val="1410E104694841548BD8449446DBED4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2-15T00:00:00Z">
            <w:dateFormat w:val="yyyy-MM-dd"/>
            <w:lid w:val="ko-KR"/>
            <w:storeMappedDataAs w:val="dateTime"/>
            <w:calendar w:val="gregorian"/>
          </w:date>
        </w:sdtPr>
        <w:sdtContent>
          <w:r>
            <w:rPr>
              <w:rFonts w:ascii="맑은 고딕" w:eastAsia="맑은 고딕" w:hAnsi="맑은 고딕" w:hint="eastAsia"/>
              <w:szCs w:val="20"/>
            </w:rPr>
            <w:t>2023-02-15</w:t>
          </w:r>
        </w:sdtContent>
      </w:sdt>
      <w:r w:rsidRPr="00DA003D">
        <w:rPr>
          <w:rFonts w:ascii="맑은 고딕" w:eastAsia="맑은 고딕" w:hAnsi="맑은 고딕" w:hint="eastAsia"/>
          <w:szCs w:val="20"/>
        </w:rPr>
        <w:t xml:space="preserve"> 전</w:t>
      </w:r>
      <w:r w:rsidRPr="00DA003D">
        <w:rPr>
          <w:rFonts w:ascii="맑은 고딕" w:eastAsia="맑은 고딕" w:hAnsi="맑은 고딕"/>
          <w:szCs w:val="20"/>
        </w:rPr>
        <w:t>략부문 미래전략팀</w:t>
      </w:r>
    </w:p>
    <w:tbl>
      <w:tblPr>
        <w:tblStyle w:val="a4"/>
        <w:tblpPr w:leftFromText="142" w:rightFromText="142" w:vertAnchor="text" w:horzAnchor="margin" w:tblpY="225"/>
        <w:tblW w:w="0" w:type="auto"/>
        <w:tblLook w:val="04A0" w:firstRow="1" w:lastRow="0" w:firstColumn="1" w:lastColumn="0" w:noHBand="0" w:noVBand="1"/>
      </w:tblPr>
      <w:tblGrid>
        <w:gridCol w:w="1312"/>
        <w:gridCol w:w="1581"/>
        <w:gridCol w:w="541"/>
        <w:gridCol w:w="1627"/>
        <w:gridCol w:w="536"/>
        <w:gridCol w:w="1592"/>
        <w:gridCol w:w="529"/>
        <w:gridCol w:w="1599"/>
        <w:gridCol w:w="524"/>
      </w:tblGrid>
      <w:tr w:rsidR="00E40263" w:rsidRPr="00E16C85" w14:paraId="697BA333" w14:textId="77777777" w:rsidTr="00E40263">
        <w:trPr>
          <w:trHeight w:val="422"/>
        </w:trPr>
        <w:tc>
          <w:tcPr>
            <w:tcW w:w="1312" w:type="dxa"/>
            <w:vMerge w:val="restart"/>
            <w:vAlign w:val="center"/>
          </w:tcPr>
          <w:p w14:paraId="0E314B74" w14:textId="77777777" w:rsidR="00E40263" w:rsidRPr="00E16C85" w:rsidRDefault="00E40263" w:rsidP="00E40263">
            <w:pPr>
              <w:pStyle w:val="a5"/>
              <w:wordWrap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16C85">
              <w:rPr>
                <w:rFonts w:ascii="맑은 고딕" w:eastAsia="맑은 고딕" w:hAnsi="맑은 고딕" w:hint="eastAsia"/>
                <w:b/>
                <w:bCs/>
                <w:szCs w:val="20"/>
              </w:rPr>
              <w:t>G</w:t>
            </w:r>
            <w:r w:rsidRPr="00E16C85">
              <w:rPr>
                <w:rFonts w:ascii="맑은 고딕" w:eastAsia="맑은 고딕" w:hAnsi="맑은 고딕"/>
                <w:b/>
                <w:bCs/>
                <w:szCs w:val="20"/>
              </w:rPr>
              <w:t>S Way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14285ECF" w14:textId="77777777" w:rsidR="00E40263" w:rsidRPr="009C1C79" w:rsidRDefault="00E40263" w:rsidP="00E40263">
            <w:pPr>
              <w:pStyle w:val="a5"/>
              <w:wordWrap/>
              <w:jc w:val="lef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1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. </w:t>
            </w: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고객 최우선 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541" w:type="dxa"/>
            <w:tcBorders>
              <w:left w:val="nil"/>
            </w:tcBorders>
            <w:vAlign w:val="center"/>
          </w:tcPr>
          <w:p w14:paraId="6BC9F17B" w14:textId="711367D8" w:rsidR="00E40263" w:rsidRPr="00A656ED" w:rsidRDefault="00000000" w:rsidP="00E40263">
            <w:pPr>
              <w:pStyle w:val="a5"/>
              <w:wordWrap/>
              <w:ind w:leftChars="-55" w:left="36" w:hangingChars="61" w:hanging="146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sdt>
              <w:sdtPr>
                <w:rPr>
                  <w:rFonts w:ascii="맑은 고딕" w:eastAsia="맑은 고딕" w:hAnsi="맑은 고딕" w:hint="eastAsia"/>
                  <w:b/>
                  <w:bCs/>
                  <w:sz w:val="24"/>
                  <w:szCs w:val="24"/>
                </w:rPr>
                <w:id w:val="-312418831"/>
                <w14:checkbox>
                  <w14:checked w14:val="1"/>
                  <w14:checkedState w14:val="25A0" w14:font="Segoe UI Emoji"/>
                  <w14:uncheckedState w14:val="2610" w14:font="MS Gothic"/>
                </w14:checkbox>
              </w:sdtPr>
              <w:sdtContent>
                <w:r w:rsidR="004D47F3">
                  <w:rPr>
                    <w:rFonts w:ascii="맑은 고딕" w:eastAsia="맑은 고딕" w:hAnsi="맑은 고딕" w:hint="eastAsia"/>
                    <w:b/>
                    <w:bCs/>
                    <w:sz w:val="24"/>
                    <w:szCs w:val="24"/>
                  </w:rPr>
                  <w:t>■</w:t>
                </w:r>
              </w:sdtContent>
            </w:sdt>
          </w:p>
        </w:tc>
        <w:tc>
          <w:tcPr>
            <w:tcW w:w="1627" w:type="dxa"/>
            <w:tcBorders>
              <w:right w:val="nil"/>
            </w:tcBorders>
            <w:vAlign w:val="center"/>
          </w:tcPr>
          <w:p w14:paraId="3D41E40F" w14:textId="77777777" w:rsidR="00E40263" w:rsidRPr="009C1C79" w:rsidRDefault="00E40263" w:rsidP="00E40263">
            <w:pPr>
              <w:pStyle w:val="a5"/>
              <w:wordWrap/>
              <w:jc w:val="lef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2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. </w:t>
            </w: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트렌드 선도 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 </w:t>
            </w: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36" w:type="dxa"/>
            <w:tcBorders>
              <w:left w:val="nil"/>
            </w:tcBorders>
            <w:vAlign w:val="center"/>
          </w:tcPr>
          <w:p w14:paraId="23D6EE57" w14:textId="77777777" w:rsidR="00E40263" w:rsidRPr="00384F6F" w:rsidRDefault="00000000" w:rsidP="00E40263">
            <w:pPr>
              <w:pStyle w:val="a5"/>
              <w:wordWrap/>
              <w:ind w:leftChars="-55" w:left="53" w:hangingChars="68" w:hanging="163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sdt>
              <w:sdtPr>
                <w:rPr>
                  <w:rFonts w:ascii="맑은 고딕" w:eastAsia="맑은 고딕" w:hAnsi="맑은 고딕" w:hint="eastAsia"/>
                  <w:b/>
                  <w:bCs/>
                  <w:sz w:val="24"/>
                  <w:szCs w:val="24"/>
                </w:rPr>
                <w:id w:val="1815680332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40263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1592" w:type="dxa"/>
            <w:tcBorders>
              <w:right w:val="nil"/>
            </w:tcBorders>
            <w:vAlign w:val="center"/>
          </w:tcPr>
          <w:p w14:paraId="07823FBF" w14:textId="77777777" w:rsidR="00E40263" w:rsidRPr="009C1C79" w:rsidRDefault="00E40263" w:rsidP="00E40263">
            <w:pPr>
              <w:pStyle w:val="a5"/>
              <w:wordWrap/>
              <w:jc w:val="lef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3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. </w:t>
            </w: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최고 지향 목표 설정</w:t>
            </w:r>
          </w:p>
        </w:tc>
        <w:tc>
          <w:tcPr>
            <w:tcW w:w="529" w:type="dxa"/>
            <w:tcBorders>
              <w:left w:val="nil"/>
            </w:tcBorders>
            <w:vAlign w:val="center"/>
          </w:tcPr>
          <w:p w14:paraId="2AD44872" w14:textId="443F97A6" w:rsidR="00E40263" w:rsidRPr="00384F6F" w:rsidRDefault="00000000" w:rsidP="00E40263">
            <w:pPr>
              <w:pStyle w:val="a5"/>
              <w:wordWrap/>
              <w:ind w:leftChars="-54" w:left="53" w:hangingChars="67" w:hanging="161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sdt>
              <w:sdtPr>
                <w:rPr>
                  <w:rFonts w:ascii="맑은 고딕" w:eastAsia="맑은 고딕" w:hAnsi="맑은 고딕" w:hint="eastAsia"/>
                  <w:b/>
                  <w:bCs/>
                  <w:sz w:val="24"/>
                  <w:szCs w:val="24"/>
                </w:rPr>
                <w:id w:val="87734927"/>
                <w14:checkbox>
                  <w14:checked w14:val="1"/>
                  <w14:checkedState w14:val="25A0" w14:font="Segoe UI Emoji"/>
                  <w14:uncheckedState w14:val="2610" w14:font="MS Gothic"/>
                </w14:checkbox>
              </w:sdtPr>
              <w:sdtContent>
                <w:r w:rsidR="004D47F3">
                  <w:rPr>
                    <w:rFonts w:ascii="맑은 고딕" w:eastAsia="맑은 고딕" w:hAnsi="맑은 고딕" w:hint="eastAsia"/>
                    <w:b/>
                    <w:bCs/>
                    <w:sz w:val="24"/>
                    <w:szCs w:val="24"/>
                  </w:rPr>
                  <w:t>■</w:t>
                </w:r>
              </w:sdtContent>
            </w:sdt>
          </w:p>
        </w:tc>
        <w:tc>
          <w:tcPr>
            <w:tcW w:w="1599" w:type="dxa"/>
            <w:tcBorders>
              <w:right w:val="nil"/>
            </w:tcBorders>
            <w:vAlign w:val="center"/>
          </w:tcPr>
          <w:p w14:paraId="2CEC10E3" w14:textId="77777777" w:rsidR="00E40263" w:rsidRPr="009C1C79" w:rsidRDefault="00E40263" w:rsidP="00E40263">
            <w:pPr>
              <w:pStyle w:val="a5"/>
              <w:wordWrap/>
              <w:jc w:val="lef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4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. </w:t>
            </w: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데이터 중심 의사 결정</w:t>
            </w:r>
          </w:p>
        </w:tc>
        <w:tc>
          <w:tcPr>
            <w:tcW w:w="524" w:type="dxa"/>
            <w:tcBorders>
              <w:left w:val="nil"/>
            </w:tcBorders>
            <w:vAlign w:val="center"/>
          </w:tcPr>
          <w:p w14:paraId="77509546" w14:textId="77777777" w:rsidR="00E40263" w:rsidRPr="00384F6F" w:rsidRDefault="00000000" w:rsidP="00E40263">
            <w:pPr>
              <w:pStyle w:val="a5"/>
              <w:wordWrap/>
              <w:ind w:leftChars="-53" w:left="52" w:hangingChars="66" w:hanging="158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sdt>
              <w:sdtPr>
                <w:rPr>
                  <w:rFonts w:ascii="맑은 고딕" w:eastAsia="맑은 고딕" w:hAnsi="맑은 고딕" w:hint="eastAsia"/>
                  <w:b/>
                  <w:bCs/>
                  <w:sz w:val="24"/>
                  <w:szCs w:val="24"/>
                </w:rPr>
                <w:id w:val="-1177877894"/>
                <w14:checkbox>
                  <w14:checked w14:val="0"/>
                  <w14:checkedState w14:val="25A0" w14:font="Segoe UI Emoji"/>
                  <w14:uncheckedState w14:val="2610" w14:font="MS Gothic"/>
                </w14:checkbox>
              </w:sdtPr>
              <w:sdtContent>
                <w:r w:rsidR="00E40263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E40263" w:rsidRPr="00E16C85" w14:paraId="1F28755F" w14:textId="77777777" w:rsidTr="00E40263">
        <w:trPr>
          <w:trHeight w:val="689"/>
        </w:trPr>
        <w:tc>
          <w:tcPr>
            <w:tcW w:w="1312" w:type="dxa"/>
            <w:vMerge/>
            <w:vAlign w:val="center"/>
          </w:tcPr>
          <w:p w14:paraId="4730D6A2" w14:textId="77777777" w:rsidR="00E40263" w:rsidRPr="00E16C85" w:rsidRDefault="00E40263" w:rsidP="00E40263">
            <w:pPr>
              <w:pStyle w:val="a5"/>
              <w:wordWrap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37A6EF67" w14:textId="77777777" w:rsidR="00E40263" w:rsidRPr="009C1C79" w:rsidRDefault="00E40263" w:rsidP="00E40263">
            <w:pPr>
              <w:pStyle w:val="a5"/>
              <w:wordWrap/>
              <w:jc w:val="lef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5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. </w:t>
            </w: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신속한 판단과 실행</w:t>
            </w:r>
          </w:p>
        </w:tc>
        <w:tc>
          <w:tcPr>
            <w:tcW w:w="541" w:type="dxa"/>
            <w:tcBorders>
              <w:left w:val="nil"/>
            </w:tcBorders>
            <w:vAlign w:val="center"/>
          </w:tcPr>
          <w:p w14:paraId="1A3B0123" w14:textId="23A3D299" w:rsidR="00E40263" w:rsidRPr="00A656ED" w:rsidRDefault="00000000" w:rsidP="00E40263">
            <w:pPr>
              <w:pStyle w:val="a5"/>
              <w:wordWrap/>
              <w:ind w:leftChars="-55" w:left="36" w:hangingChars="61" w:hanging="146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sdt>
              <w:sdtPr>
                <w:rPr>
                  <w:rFonts w:ascii="맑은 고딕" w:eastAsia="맑은 고딕" w:hAnsi="맑은 고딕" w:hint="eastAsia"/>
                  <w:b/>
                  <w:bCs/>
                  <w:sz w:val="24"/>
                  <w:szCs w:val="24"/>
                </w:rPr>
                <w:id w:val="-1741248399"/>
                <w14:checkbox>
                  <w14:checked w14:val="1"/>
                  <w14:checkedState w14:val="25A0" w14:font="Segoe UI Emoji"/>
                  <w14:uncheckedState w14:val="2610" w14:font="MS Gothic"/>
                </w14:checkbox>
              </w:sdtPr>
              <w:sdtContent>
                <w:r w:rsidR="004D47F3">
                  <w:rPr>
                    <w:rFonts w:ascii="맑은 고딕" w:eastAsia="맑은 고딕" w:hAnsi="맑은 고딕" w:hint="eastAsia"/>
                    <w:b/>
                    <w:bCs/>
                    <w:sz w:val="24"/>
                    <w:szCs w:val="24"/>
                  </w:rPr>
                  <w:t>■</w:t>
                </w:r>
              </w:sdtContent>
            </w:sdt>
          </w:p>
        </w:tc>
        <w:tc>
          <w:tcPr>
            <w:tcW w:w="1627" w:type="dxa"/>
            <w:tcBorders>
              <w:right w:val="nil"/>
            </w:tcBorders>
            <w:vAlign w:val="center"/>
          </w:tcPr>
          <w:p w14:paraId="64A75076" w14:textId="77777777" w:rsidR="00E40263" w:rsidRPr="009C1C79" w:rsidRDefault="00E40263" w:rsidP="00E40263">
            <w:pPr>
              <w:pStyle w:val="a5"/>
              <w:wordWrap/>
              <w:jc w:val="lef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6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. </w:t>
            </w: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적극적인 </w:t>
            </w:r>
          </w:p>
          <w:p w14:paraId="01C6BA47" w14:textId="77777777" w:rsidR="00E40263" w:rsidRPr="009C1C79" w:rsidRDefault="00E40263" w:rsidP="00E40263">
            <w:pPr>
              <w:pStyle w:val="a5"/>
              <w:wordWrap/>
              <w:jc w:val="lef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소통과 협업</w:t>
            </w:r>
          </w:p>
        </w:tc>
        <w:tc>
          <w:tcPr>
            <w:tcW w:w="536" w:type="dxa"/>
            <w:tcBorders>
              <w:left w:val="nil"/>
            </w:tcBorders>
            <w:vAlign w:val="center"/>
          </w:tcPr>
          <w:p w14:paraId="3FE4EF7D" w14:textId="607CD170" w:rsidR="00E40263" w:rsidRPr="00384F6F" w:rsidRDefault="00000000" w:rsidP="00E40263">
            <w:pPr>
              <w:pStyle w:val="a5"/>
              <w:wordWrap/>
              <w:ind w:leftChars="-55" w:left="53" w:hangingChars="68" w:hanging="163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sdt>
              <w:sdtPr>
                <w:rPr>
                  <w:rFonts w:ascii="맑은 고딕" w:eastAsia="맑은 고딕" w:hAnsi="맑은 고딕" w:hint="eastAsia"/>
                  <w:b/>
                  <w:bCs/>
                  <w:sz w:val="24"/>
                  <w:szCs w:val="24"/>
                </w:rPr>
                <w:id w:val="-1452624959"/>
                <w14:checkbox>
                  <w14:checked w14:val="1"/>
                  <w14:checkedState w14:val="25A0" w14:font="Segoe UI Emoji"/>
                  <w14:uncheckedState w14:val="2610" w14:font="MS Gothic"/>
                </w14:checkbox>
              </w:sdtPr>
              <w:sdtContent>
                <w:r w:rsidR="004D47F3">
                  <w:rPr>
                    <w:rFonts w:ascii="맑은 고딕" w:eastAsia="맑은 고딕" w:hAnsi="맑은 고딕" w:hint="eastAsia"/>
                    <w:b/>
                    <w:bCs/>
                    <w:sz w:val="24"/>
                    <w:szCs w:val="24"/>
                  </w:rPr>
                  <w:t>■</w:t>
                </w:r>
              </w:sdtContent>
            </w:sdt>
          </w:p>
        </w:tc>
        <w:tc>
          <w:tcPr>
            <w:tcW w:w="1592" w:type="dxa"/>
            <w:tcBorders>
              <w:right w:val="nil"/>
            </w:tcBorders>
            <w:vAlign w:val="center"/>
          </w:tcPr>
          <w:p w14:paraId="4CC46302" w14:textId="77777777" w:rsidR="00E40263" w:rsidRPr="009C1C79" w:rsidRDefault="00E40263" w:rsidP="00E40263">
            <w:pPr>
              <w:pStyle w:val="a5"/>
              <w:wordWrap/>
              <w:jc w:val="lef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7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. </w:t>
            </w: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비효율 개선 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 </w:t>
            </w: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29" w:type="dxa"/>
            <w:tcBorders>
              <w:left w:val="nil"/>
            </w:tcBorders>
            <w:vAlign w:val="center"/>
          </w:tcPr>
          <w:p w14:paraId="251710FB" w14:textId="2788A4D4" w:rsidR="00E40263" w:rsidRPr="00384F6F" w:rsidRDefault="00000000" w:rsidP="00E40263">
            <w:pPr>
              <w:pStyle w:val="a5"/>
              <w:wordWrap/>
              <w:ind w:leftChars="-54" w:left="53" w:hangingChars="67" w:hanging="161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sdt>
              <w:sdtPr>
                <w:rPr>
                  <w:rFonts w:ascii="맑은 고딕" w:eastAsia="맑은 고딕" w:hAnsi="맑은 고딕" w:hint="eastAsia"/>
                  <w:b/>
                  <w:bCs/>
                  <w:sz w:val="24"/>
                  <w:szCs w:val="24"/>
                </w:rPr>
                <w:id w:val="-1206553630"/>
                <w14:checkbox>
                  <w14:checked w14:val="1"/>
                  <w14:checkedState w14:val="25A0" w14:font="Segoe UI Emoji"/>
                  <w14:uncheckedState w14:val="2610" w14:font="MS Gothic"/>
                </w14:checkbox>
              </w:sdtPr>
              <w:sdtContent>
                <w:r w:rsidR="004D47F3">
                  <w:rPr>
                    <w:rFonts w:ascii="맑은 고딕" w:eastAsia="맑은 고딕" w:hAnsi="맑은 고딕" w:hint="eastAsia"/>
                    <w:b/>
                    <w:bCs/>
                    <w:sz w:val="24"/>
                    <w:szCs w:val="24"/>
                  </w:rPr>
                  <w:t>■</w:t>
                </w:r>
              </w:sdtContent>
            </w:sdt>
          </w:p>
        </w:tc>
        <w:tc>
          <w:tcPr>
            <w:tcW w:w="1599" w:type="dxa"/>
            <w:tcBorders>
              <w:right w:val="nil"/>
            </w:tcBorders>
            <w:vAlign w:val="center"/>
          </w:tcPr>
          <w:p w14:paraId="00F32B14" w14:textId="77777777" w:rsidR="00E40263" w:rsidRPr="009C1C79" w:rsidRDefault="00E40263" w:rsidP="00E40263">
            <w:pPr>
              <w:pStyle w:val="a5"/>
              <w:wordWrap/>
              <w:jc w:val="left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8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. </w:t>
            </w: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기본에 충실 </w:t>
            </w:r>
            <w:r w:rsidRPr="009C1C79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 </w:t>
            </w:r>
            <w:r w:rsidRPr="009C1C79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24" w:type="dxa"/>
            <w:tcBorders>
              <w:left w:val="nil"/>
            </w:tcBorders>
            <w:vAlign w:val="center"/>
          </w:tcPr>
          <w:p w14:paraId="0BC85318" w14:textId="05BFCAF4" w:rsidR="00E40263" w:rsidRPr="00384F6F" w:rsidRDefault="00000000" w:rsidP="00E40263">
            <w:pPr>
              <w:pStyle w:val="a5"/>
              <w:wordWrap/>
              <w:ind w:leftChars="-53" w:left="52" w:hangingChars="66" w:hanging="158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sdt>
              <w:sdtPr>
                <w:rPr>
                  <w:rFonts w:ascii="맑은 고딕" w:eastAsia="맑은 고딕" w:hAnsi="맑은 고딕" w:hint="eastAsia"/>
                  <w:b/>
                  <w:bCs/>
                  <w:sz w:val="24"/>
                  <w:szCs w:val="24"/>
                </w:rPr>
                <w:id w:val="235060779"/>
                <w14:checkbox>
                  <w14:checked w14:val="1"/>
                  <w14:checkedState w14:val="25A0" w14:font="Segoe UI Emoji"/>
                  <w14:uncheckedState w14:val="2610" w14:font="MS Gothic"/>
                </w14:checkbox>
              </w:sdtPr>
              <w:sdtContent>
                <w:r w:rsidR="004D47F3">
                  <w:rPr>
                    <w:rFonts w:ascii="맑은 고딕" w:eastAsia="맑은 고딕" w:hAnsi="맑은 고딕" w:hint="eastAsia"/>
                    <w:b/>
                    <w:bCs/>
                    <w:sz w:val="24"/>
                    <w:szCs w:val="24"/>
                  </w:rPr>
                  <w:t>■</w:t>
                </w:r>
              </w:sdtContent>
            </w:sdt>
          </w:p>
        </w:tc>
      </w:tr>
    </w:tbl>
    <w:p w14:paraId="6E9CAD38" w14:textId="5616195A" w:rsidR="00E40263" w:rsidRDefault="00E40263" w:rsidP="004F35B1">
      <w:pPr>
        <w:pStyle w:val="11"/>
        <w:numPr>
          <w:ilvl w:val="0"/>
          <w:numId w:val="0"/>
        </w:numPr>
        <w:ind w:left="426"/>
      </w:pPr>
    </w:p>
    <w:tbl>
      <w:tblPr>
        <w:tblStyle w:val="a4"/>
        <w:tblW w:w="1015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153"/>
      </w:tblGrid>
      <w:tr w:rsidR="002B381B" w14:paraId="1C549F55" w14:textId="77777777" w:rsidTr="009C28E9">
        <w:trPr>
          <w:trHeight w:val="1189"/>
        </w:trPr>
        <w:tc>
          <w:tcPr>
            <w:tcW w:w="10153" w:type="dxa"/>
            <w:shd w:val="clear" w:color="auto" w:fill="F2F2F2" w:themeFill="background1" w:themeFillShade="F2"/>
          </w:tcPr>
          <w:p w14:paraId="64C95F29" w14:textId="769A46EA" w:rsidR="002B381B" w:rsidRPr="009C28E9" w:rsidRDefault="009C28E9" w:rsidP="004D47F3">
            <w:pPr>
              <w:pStyle w:val="11"/>
              <w:numPr>
                <w:ilvl w:val="0"/>
                <w:numId w:val="6"/>
              </w:numPr>
              <w:ind w:left="458"/>
            </w:pPr>
            <w:r w:rsidRPr="00EF7D1D">
              <w:rPr>
                <w:rFonts w:hint="eastAsia"/>
              </w:rPr>
              <w:t>보고서 작성에 따르는 불필요한 시간을 최소화하고,</w:t>
            </w:r>
            <w:r w:rsidRPr="00EF7D1D">
              <w:t xml:space="preserve"> </w:t>
            </w:r>
            <w:r w:rsidRPr="00EF7D1D">
              <w:rPr>
                <w:rFonts w:hint="eastAsia"/>
              </w:rPr>
              <w:t>사전에 충분한 이해를 바탕으로 논리적이고 빠른 의사결정 문화 정착을 위해 기준안을 재정립하고자 함.</w:t>
            </w:r>
          </w:p>
        </w:tc>
      </w:tr>
    </w:tbl>
    <w:p w14:paraId="47F38645" w14:textId="77777777" w:rsidR="00E40263" w:rsidRPr="00E40263" w:rsidRDefault="00E40263" w:rsidP="004F35B1">
      <w:pPr>
        <w:pStyle w:val="29"/>
      </w:pPr>
    </w:p>
    <w:p w14:paraId="3F1D029B" w14:textId="135739D1" w:rsidR="0095599A" w:rsidRPr="0095599A" w:rsidRDefault="009C28E9" w:rsidP="0095599A">
      <w:pPr>
        <w:pStyle w:val="a"/>
        <w:ind w:left="284" w:hanging="284"/>
        <w:rPr>
          <w:b/>
          <w:bCs/>
          <w:color w:val="auto"/>
          <w:sz w:val="24"/>
          <w:szCs w:val="20"/>
        </w:rPr>
      </w:pPr>
      <w:bookmarkStart w:id="0" w:name="_Hlk127295960"/>
      <w:r w:rsidRPr="009C28E9">
        <w:rPr>
          <w:rFonts w:hint="eastAsia"/>
          <w:b/>
          <w:bCs/>
          <w:color w:val="auto"/>
          <w:sz w:val="28"/>
          <w:szCs w:val="22"/>
        </w:rPr>
        <w:t xml:space="preserve"> </w:t>
      </w:r>
      <w:r w:rsidR="0095599A" w:rsidRPr="009C28E9">
        <w:rPr>
          <w:rFonts w:hint="eastAsia"/>
          <w:b/>
          <w:bCs/>
          <w:color w:val="auto"/>
          <w:sz w:val="28"/>
          <w:szCs w:val="22"/>
        </w:rPr>
        <w:t>보고서 작성 기준 요약</w:t>
      </w:r>
      <w:r>
        <w:rPr>
          <w:b/>
          <w:bCs/>
          <w:color w:val="auto"/>
          <w:sz w:val="24"/>
          <w:szCs w:val="20"/>
        </w:rPr>
        <w:br/>
      </w:r>
      <w:r w:rsidRPr="004F35B1">
        <w:rPr>
          <w:rFonts w:hint="eastAsia"/>
          <w:b/>
          <w:bCs/>
          <w:color w:val="auto"/>
          <w:sz w:val="24"/>
          <w:szCs w:val="20"/>
        </w:rPr>
        <w:t>보고서 작성시 외양 꾸미기를 없애고,</w:t>
      </w:r>
      <w:r w:rsidRPr="004F35B1">
        <w:rPr>
          <w:b/>
          <w:bCs/>
          <w:color w:val="auto"/>
          <w:sz w:val="24"/>
          <w:szCs w:val="20"/>
        </w:rPr>
        <w:t xml:space="preserve"> </w:t>
      </w:r>
      <w:r w:rsidRPr="004F35B1">
        <w:rPr>
          <w:rFonts w:hint="eastAsia"/>
          <w:b/>
          <w:bCs/>
          <w:color w:val="auto"/>
          <w:sz w:val="24"/>
          <w:szCs w:val="20"/>
        </w:rPr>
        <w:t>보고서만으로도 누구나 쉽게 이해 가능하도록 서술형으로 작성하며,</w:t>
      </w:r>
      <w:r w:rsidRPr="004F35B1">
        <w:rPr>
          <w:b/>
          <w:bCs/>
          <w:color w:val="auto"/>
          <w:sz w:val="24"/>
          <w:szCs w:val="20"/>
        </w:rPr>
        <w:t xml:space="preserve"> </w:t>
      </w:r>
      <w:r w:rsidRPr="004F35B1">
        <w:rPr>
          <w:rFonts w:hint="eastAsia"/>
          <w:b/>
          <w:bCs/>
          <w:color w:val="auto"/>
          <w:sz w:val="24"/>
          <w:szCs w:val="20"/>
        </w:rPr>
        <w:t>회의 참석자는 회의전에 보고서 내용을 반드시 숙지하여 회의시간에는 논의 중심으로 신속하고 합리적인 의사결정이 되도록 함.</w:t>
      </w:r>
    </w:p>
    <w:tbl>
      <w:tblPr>
        <w:tblStyle w:val="a4"/>
        <w:tblpPr w:leftFromText="142" w:rightFromText="142" w:vertAnchor="text" w:horzAnchor="margin" w:tblpX="-62" w:tblpY="30"/>
        <w:tblW w:w="1006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34"/>
        <w:gridCol w:w="8826"/>
      </w:tblGrid>
      <w:tr w:rsidR="00E40263" w:rsidRPr="00EF7D1D" w14:paraId="44A603B5" w14:textId="77777777" w:rsidTr="0095599A">
        <w:trPr>
          <w:trHeight w:val="375"/>
        </w:trPr>
        <w:tc>
          <w:tcPr>
            <w:tcW w:w="1234" w:type="dxa"/>
            <w:tcBorders>
              <w:left w:val="single" w:sz="4" w:space="0" w:color="0D0D0D" w:themeColor="text1" w:themeTint="F2"/>
            </w:tcBorders>
            <w:shd w:val="clear" w:color="auto" w:fill="F2F2F2" w:themeFill="background1" w:themeFillShade="F2"/>
            <w:vAlign w:val="center"/>
          </w:tcPr>
          <w:bookmarkEnd w:id="0"/>
          <w:p w14:paraId="565A13B0" w14:textId="77777777" w:rsidR="00E40263" w:rsidRPr="009C28E9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9C28E9">
              <w:rPr>
                <w:rFonts w:ascii="맑은 고딕" w:eastAsia="맑은 고딕" w:hAnsi="맑은 고딕" w:hint="eastAsia"/>
                <w:sz w:val="22"/>
                <w:szCs w:val="22"/>
              </w:rPr>
              <w:t>구분</w:t>
            </w: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2F2F2" w:themeFill="background1" w:themeFillShade="F2"/>
            <w:vAlign w:val="center"/>
          </w:tcPr>
          <w:p w14:paraId="58B220ED" w14:textId="77777777" w:rsidR="00E40263" w:rsidRPr="009C28E9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color w:val="0D0D0D" w:themeColor="text1" w:themeTint="F2"/>
                <w:sz w:val="22"/>
                <w:szCs w:val="22"/>
              </w:rPr>
            </w:pPr>
            <w:r w:rsidRPr="009C28E9">
              <w:rPr>
                <w:rFonts w:ascii="맑은 고딕" w:eastAsia="맑은 고딕" w:hAnsi="맑은 고딕" w:hint="eastAsia"/>
                <w:color w:val="0D0D0D" w:themeColor="text1" w:themeTint="F2"/>
                <w:sz w:val="22"/>
                <w:szCs w:val="22"/>
              </w:rPr>
              <w:t>구체 기준</w:t>
            </w:r>
          </w:p>
        </w:tc>
      </w:tr>
      <w:tr w:rsidR="00E40263" w:rsidRPr="00EF7D1D" w14:paraId="2964F70D" w14:textId="77777777" w:rsidTr="0095599A">
        <w:trPr>
          <w:trHeight w:val="328"/>
        </w:trPr>
        <w:tc>
          <w:tcPr>
            <w:tcW w:w="1234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2FE907E7" w14:textId="77777777" w:rsidR="00E40263" w:rsidRPr="009C28E9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9C28E9">
              <w:rPr>
                <w:rFonts w:ascii="맑은 고딕" w:eastAsia="맑은 고딕" w:hAnsi="맑은 고딕" w:hint="eastAsia"/>
                <w:sz w:val="22"/>
                <w:szCs w:val="22"/>
              </w:rPr>
              <w:t>보고서</w:t>
            </w:r>
          </w:p>
          <w:p w14:paraId="19E0F7E5" w14:textId="77777777" w:rsidR="00E40263" w:rsidRPr="009C28E9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ind w:left="77" w:hangingChars="35" w:hanging="77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9C28E9">
              <w:rPr>
                <w:rFonts w:ascii="맑은 고딕" w:eastAsia="맑은 고딕" w:hAnsi="맑은 고딕" w:hint="eastAsia"/>
                <w:sz w:val="22"/>
                <w:szCs w:val="22"/>
              </w:rPr>
              <w:t>툴</w:t>
            </w: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7F5A5677" w14:textId="77777777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color w:val="0D0D0D" w:themeColor="text1" w:themeTint="F2"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color w:val="0D0D0D" w:themeColor="text1" w:themeTint="F2"/>
                <w:sz w:val="22"/>
                <w:szCs w:val="22"/>
              </w:rPr>
              <w:t>모든 보고서는 워드 작성이 원칙이며,</w:t>
            </w:r>
            <w:r w:rsidRPr="004D47F3">
              <w:rPr>
                <w:rFonts w:ascii="맑은 고딕" w:eastAsia="맑은 고딕" w:hAnsi="맑은 고딕"/>
                <w:b w:val="0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color w:val="0D0D0D" w:themeColor="text1" w:themeTint="F2"/>
                <w:sz w:val="22"/>
                <w:szCs w:val="22"/>
              </w:rPr>
              <w:t>숫자 중심의 이해가 쉽고 간단한 내용일 경우 엑셀도 가능함</w:t>
            </w:r>
          </w:p>
          <w:p w14:paraId="6692D0E6" w14:textId="5481E00A" w:rsidR="00E40263" w:rsidRPr="004D47F3" w:rsidRDefault="00E40263" w:rsidP="0095599A">
            <w:pPr>
              <w:pStyle w:val="6"/>
              <w:numPr>
                <w:ilvl w:val="0"/>
                <w:numId w:val="4"/>
              </w:numPr>
              <w:wordWrap/>
              <w:spacing w:after="0"/>
              <w:ind w:left="399"/>
              <w:jc w:val="left"/>
              <w:rPr>
                <w:rFonts w:ascii="맑은 고딕" w:eastAsia="맑은 고딕" w:hAnsi="맑은 고딕"/>
                <w:b w:val="0"/>
                <w:bCs/>
                <w:color w:val="0D0D0D" w:themeColor="text1" w:themeTint="F2"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</w:rPr>
              <w:t>다른 보고서 툴이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 효율적이라 판단되는 경우에는 작성전에 미래전략팀과 협의함</w:t>
            </w:r>
          </w:p>
        </w:tc>
      </w:tr>
      <w:tr w:rsidR="00E40263" w:rsidRPr="00EF7D1D" w14:paraId="5BFAE594" w14:textId="77777777" w:rsidTr="0095599A">
        <w:trPr>
          <w:trHeight w:val="328"/>
        </w:trPr>
        <w:tc>
          <w:tcPr>
            <w:tcW w:w="1234" w:type="dxa"/>
            <w:vMerge w:val="restart"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00435CAD" w14:textId="77777777" w:rsidR="00E40263" w:rsidRPr="009C28E9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9C28E9">
              <w:rPr>
                <w:rFonts w:ascii="맑은 고딕" w:eastAsia="맑은 고딕" w:hAnsi="맑은 고딕" w:hint="eastAsia"/>
                <w:sz w:val="22"/>
                <w:szCs w:val="22"/>
              </w:rPr>
              <w:t>보고서</w:t>
            </w:r>
          </w:p>
          <w:p w14:paraId="3346FFE3" w14:textId="77777777" w:rsidR="00E40263" w:rsidRPr="009C28E9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9C28E9">
              <w:rPr>
                <w:rFonts w:ascii="맑은 고딕" w:eastAsia="맑은 고딕" w:hAnsi="맑은 고딕" w:hint="eastAsia"/>
                <w:sz w:val="22"/>
                <w:szCs w:val="22"/>
              </w:rPr>
              <w:t>형태</w:t>
            </w: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45D3734B" w14:textId="135F1A69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본</w:t>
            </w:r>
            <w:r w:rsidR="00CF53F7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장은 </w:t>
            </w:r>
            <w:r w:rsidRPr="004D47F3"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  <w:t>6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장 이내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</w:rPr>
              <w:t>를 기준으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로 하며,</w:t>
            </w:r>
            <w:r w:rsidRPr="004D47F3"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  <w:t xml:space="preserve">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별첨은 페이지수 제한은 없으나 꼭 필요한 내용으로만 최소화하여 작성함</w:t>
            </w:r>
          </w:p>
        </w:tc>
      </w:tr>
      <w:tr w:rsidR="00E40263" w:rsidRPr="00EF7D1D" w14:paraId="7D86164E" w14:textId="77777777" w:rsidTr="0095599A">
        <w:trPr>
          <w:trHeight w:val="328"/>
        </w:trPr>
        <w:tc>
          <w:tcPr>
            <w:tcW w:w="1234" w:type="dxa"/>
            <w:vMerge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434636BB" w14:textId="77777777" w:rsidR="00E40263" w:rsidRPr="009C28E9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77AE8736" w14:textId="77777777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표지는 없으며,</w:t>
            </w:r>
            <w:r w:rsidRPr="004D47F3"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  <w:t xml:space="preserve">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color w:val="0D0D0D" w:themeColor="text1" w:themeTint="F2"/>
                <w:sz w:val="22"/>
                <w:szCs w:val="22"/>
              </w:rPr>
              <w:t>보고서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 상단에 보고서명/부서명/작성일자만 입력함</w:t>
            </w:r>
          </w:p>
        </w:tc>
      </w:tr>
      <w:tr w:rsidR="00E40263" w:rsidRPr="00EF7D1D" w14:paraId="5522B545" w14:textId="77777777" w:rsidTr="0095599A">
        <w:trPr>
          <w:trHeight w:val="328"/>
        </w:trPr>
        <w:tc>
          <w:tcPr>
            <w:tcW w:w="1234" w:type="dxa"/>
            <w:vMerge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596F1452" w14:textId="77777777" w:rsidR="00E40263" w:rsidRPr="009C28E9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156B6C34" w14:textId="02C32495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본</w:t>
            </w:r>
            <w:r w:rsidR="00CF53F7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장에 표/그림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color w:val="0D0D0D" w:themeColor="text1" w:themeTint="F2"/>
                <w:sz w:val="22"/>
                <w:szCs w:val="22"/>
              </w:rPr>
              <w:t>입력은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 최소화하고 가급적 별첨에 작성함</w:t>
            </w:r>
          </w:p>
        </w:tc>
      </w:tr>
      <w:tr w:rsidR="00E40263" w:rsidRPr="00EF7D1D" w14:paraId="44A901A6" w14:textId="77777777" w:rsidTr="0095599A">
        <w:trPr>
          <w:trHeight w:val="328"/>
        </w:trPr>
        <w:tc>
          <w:tcPr>
            <w:tcW w:w="1234" w:type="dxa"/>
            <w:vMerge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2F91029E" w14:textId="77777777" w:rsidR="00E40263" w:rsidRPr="009C28E9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691E261C" w14:textId="4284DD0D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페이지 번호는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color w:val="0D0D0D" w:themeColor="text1" w:themeTint="F2"/>
                <w:sz w:val="22"/>
                <w:szCs w:val="22"/>
              </w:rPr>
              <w:t>본</w:t>
            </w:r>
            <w:r w:rsidR="00CF53F7">
              <w:rPr>
                <w:rFonts w:ascii="맑은 고딕" w:eastAsia="맑은 고딕" w:hAnsi="맑은 고딕" w:hint="eastAsia"/>
                <w:b w:val="0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color w:val="0D0D0D" w:themeColor="text1" w:themeTint="F2"/>
                <w:sz w:val="22"/>
                <w:szCs w:val="22"/>
              </w:rPr>
              <w:t>장과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 별첨 구분없이 연속해서 표기함</w:t>
            </w:r>
          </w:p>
        </w:tc>
      </w:tr>
      <w:tr w:rsidR="00E40263" w:rsidRPr="00EF7D1D" w14:paraId="3CF690EC" w14:textId="77777777" w:rsidTr="0095599A">
        <w:trPr>
          <w:trHeight w:val="328"/>
        </w:trPr>
        <w:tc>
          <w:tcPr>
            <w:tcW w:w="1234" w:type="dxa"/>
            <w:vMerge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22B1125A" w14:textId="77777777" w:rsidR="00E40263" w:rsidRPr="009C28E9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7E19C063" w14:textId="3D64A0AF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문장이나 표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color w:val="0D0D0D" w:themeColor="text1" w:themeTint="F2"/>
                <w:sz w:val="22"/>
                <w:szCs w:val="22"/>
              </w:rPr>
              <w:t>등이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 길어 다음 페이지로 일부가 넘어갈 경우 한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</w:rPr>
              <w:t xml:space="preserve">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페이지에 넣으려고 의도적으로 간격을 조절하지 않음</w:t>
            </w:r>
          </w:p>
        </w:tc>
      </w:tr>
      <w:tr w:rsidR="00E40263" w:rsidRPr="00EF7D1D" w14:paraId="1AD3FAAE" w14:textId="77777777" w:rsidTr="0095599A">
        <w:trPr>
          <w:trHeight w:val="328"/>
        </w:trPr>
        <w:tc>
          <w:tcPr>
            <w:tcW w:w="1234" w:type="dxa"/>
            <w:vMerge w:val="restart"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5A228A6B" w14:textId="77777777" w:rsidR="00E40263" w:rsidRPr="00E85403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E85403">
              <w:rPr>
                <w:rFonts w:ascii="맑은 고딕" w:eastAsia="맑은 고딕" w:hAnsi="맑은 고딕" w:hint="eastAsia"/>
                <w:sz w:val="22"/>
                <w:szCs w:val="22"/>
              </w:rPr>
              <w:t>보고서</w:t>
            </w:r>
          </w:p>
          <w:p w14:paraId="7A251F28" w14:textId="77777777" w:rsidR="00E40263" w:rsidRPr="00E85403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E85403">
              <w:rPr>
                <w:rFonts w:ascii="맑은 고딕" w:eastAsia="맑은 고딕" w:hAnsi="맑은 고딕" w:hint="eastAsia"/>
                <w:sz w:val="22"/>
                <w:szCs w:val="22"/>
              </w:rPr>
              <w:t>작성시</w:t>
            </w: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7D293E22" w14:textId="77777777" w:rsidR="00E40263" w:rsidRPr="00E8540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E8540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가급적 글로만 작성하고,</w:t>
            </w:r>
            <w:r w:rsidRPr="00E85403"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  <w:t xml:space="preserve"> </w:t>
            </w:r>
            <w:r w:rsidRPr="00E8540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글자체는 자율이지만 한가지만 사용함</w:t>
            </w:r>
          </w:p>
          <w:p w14:paraId="3241A141" w14:textId="77777777" w:rsidR="00E40263" w:rsidRPr="00E8540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E8540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글자색은 검정만 가능하며,</w:t>
            </w:r>
            <w:r w:rsidRPr="00E85403"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  <w:t xml:space="preserve"> </w:t>
            </w:r>
            <w:r w:rsidRPr="00E8540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기울임/</w:t>
            </w:r>
            <w:proofErr w:type="spellStart"/>
            <w:r w:rsidRPr="00E8540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셰이드</w:t>
            </w:r>
            <w:proofErr w:type="spellEnd"/>
            <w:r w:rsidRPr="00E8540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/밑줄 등 특정 부분을 강조하기 위한 꾸미기는 하지 않음</w:t>
            </w:r>
          </w:p>
        </w:tc>
      </w:tr>
      <w:tr w:rsidR="00717357" w:rsidRPr="00EF7D1D" w14:paraId="68775945" w14:textId="77777777" w:rsidTr="0095599A">
        <w:trPr>
          <w:trHeight w:val="328"/>
        </w:trPr>
        <w:tc>
          <w:tcPr>
            <w:tcW w:w="1234" w:type="dxa"/>
            <w:vMerge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7E596E64" w14:textId="77777777" w:rsidR="00717357" w:rsidRPr="00E85403" w:rsidRDefault="00717357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47ECF4C7" w14:textId="2A1A326D" w:rsidR="00717357" w:rsidRPr="00E85403" w:rsidRDefault="00426C39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E8540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모든 보고서는 데이터 기반으로 작성</w:t>
            </w:r>
          </w:p>
        </w:tc>
      </w:tr>
      <w:tr w:rsidR="00E40263" w:rsidRPr="00EF7D1D" w14:paraId="695C7C1D" w14:textId="77777777" w:rsidTr="0095599A">
        <w:trPr>
          <w:trHeight w:val="328"/>
        </w:trPr>
        <w:tc>
          <w:tcPr>
            <w:tcW w:w="1234" w:type="dxa"/>
            <w:vMerge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5144A44D" w14:textId="77777777" w:rsidR="00E40263" w:rsidRPr="00EF7D1D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515FF590" w14:textId="77777777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숫자를 넣어야 하는 경우는 그래프를 사용하지 않고 표를 이용함</w:t>
            </w:r>
          </w:p>
        </w:tc>
      </w:tr>
      <w:tr w:rsidR="00E40263" w:rsidRPr="00EF7D1D" w14:paraId="7095495F" w14:textId="77777777" w:rsidTr="0095599A">
        <w:trPr>
          <w:trHeight w:val="328"/>
        </w:trPr>
        <w:tc>
          <w:tcPr>
            <w:tcW w:w="1234" w:type="dxa"/>
            <w:vMerge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1C124678" w14:textId="77777777" w:rsidR="00E40263" w:rsidRPr="00EF7D1D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04262C95" w14:textId="77777777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엑셀에서 계산한 숫자는 워드에서 바로 수정이 가능하도록 원본서식으로 </w:t>
            </w:r>
            <w:proofErr w:type="spellStart"/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붙여넣음</w:t>
            </w:r>
            <w:proofErr w:type="spellEnd"/>
          </w:p>
          <w:p w14:paraId="47891271" w14:textId="77777777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이 경우 엑셀의 글자 형태는 워드와 반드시 일치할 필요 없음</w:t>
            </w:r>
          </w:p>
        </w:tc>
      </w:tr>
      <w:tr w:rsidR="00E40263" w:rsidRPr="00EF7D1D" w14:paraId="10ED102D" w14:textId="77777777" w:rsidTr="0095599A">
        <w:trPr>
          <w:trHeight w:val="328"/>
        </w:trPr>
        <w:tc>
          <w:tcPr>
            <w:tcW w:w="1234" w:type="dxa"/>
            <w:vMerge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2A2CB6ED" w14:textId="77777777" w:rsidR="00E40263" w:rsidRPr="00EF7D1D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10726DDA" w14:textId="77777777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도형이나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color w:val="0D0D0D" w:themeColor="text1" w:themeTint="F2"/>
                <w:sz w:val="22"/>
                <w:szCs w:val="22"/>
              </w:rPr>
              <w:t>개념도가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 반드시 필요한 경우에는 파워포인트에 검정/회색 계통으로 그린 후 이미지를 워드에 삽입함(외부 자료나 기존 자료일 경우 출처 표기)</w:t>
            </w:r>
          </w:p>
        </w:tc>
      </w:tr>
      <w:tr w:rsidR="00E40263" w:rsidRPr="00EF7D1D" w14:paraId="358AE444" w14:textId="77777777" w:rsidTr="0095599A">
        <w:trPr>
          <w:trHeight w:val="328"/>
        </w:trPr>
        <w:tc>
          <w:tcPr>
            <w:tcW w:w="1234" w:type="dxa"/>
            <w:vMerge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719248DD" w14:textId="77777777" w:rsidR="00E40263" w:rsidRPr="00EF7D1D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1402412C" w14:textId="77777777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글머리 기호를 많이 사용하면 파워포인트와 유사한 키워드 중심의 보고서가 되므로 가능하면 서술형으로 기술함</w:t>
            </w:r>
          </w:p>
        </w:tc>
      </w:tr>
      <w:tr w:rsidR="00E40263" w:rsidRPr="00EF7D1D" w14:paraId="20D4745F" w14:textId="77777777" w:rsidTr="0095599A">
        <w:trPr>
          <w:trHeight w:val="328"/>
        </w:trPr>
        <w:tc>
          <w:tcPr>
            <w:tcW w:w="1234" w:type="dxa"/>
            <w:vMerge/>
            <w:tcBorders>
              <w:lef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2C63CFC8" w14:textId="77777777" w:rsidR="00E40263" w:rsidRPr="00EF7D1D" w:rsidRDefault="00E40263" w:rsidP="0095599A">
            <w:pPr>
              <w:pStyle w:val="6"/>
              <w:numPr>
                <w:ilvl w:val="0"/>
                <w:numId w:val="0"/>
              </w:numPr>
              <w:wordWrap/>
              <w:spacing w:after="0"/>
              <w:jc w:val="center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</w:p>
        </w:tc>
        <w:tc>
          <w:tcPr>
            <w:tcW w:w="8826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  <w:vAlign w:val="center"/>
          </w:tcPr>
          <w:p w14:paraId="0C2705A6" w14:textId="58752A32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별첨 작성에 있어 서로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</w:rPr>
              <w:t xml:space="preserve">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간에 양식을 일치시킬 필요 없이 원본 그대로 사용함</w:t>
            </w:r>
          </w:p>
          <w:p w14:paraId="50106A8D" w14:textId="7FEA0EEF" w:rsidR="00E40263" w:rsidRPr="004D47F3" w:rsidRDefault="00E40263" w:rsidP="004D47F3">
            <w:pPr>
              <w:pStyle w:val="6"/>
              <w:numPr>
                <w:ilvl w:val="0"/>
                <w:numId w:val="8"/>
              </w:numPr>
              <w:wordWrap/>
              <w:spacing w:after="0"/>
              <w:ind w:left="269" w:hanging="259"/>
              <w:jc w:val="left"/>
              <w:rPr>
                <w:rFonts w:ascii="맑은 고딕" w:eastAsia="맑은 고딕" w:hAnsi="맑은 고딕"/>
                <w:b w:val="0"/>
                <w:bCs/>
                <w:sz w:val="22"/>
                <w:szCs w:val="22"/>
              </w:rPr>
            </w:pP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별첨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color w:val="0D0D0D" w:themeColor="text1" w:themeTint="F2"/>
                <w:sz w:val="22"/>
                <w:szCs w:val="22"/>
              </w:rPr>
              <w:t>내용이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 xml:space="preserve"> 많지 않을 경우 별첨별로 페이지를 나누지 말고 한페이지에 여러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</w:rPr>
              <w:t xml:space="preserve">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개를 넣도록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</w:rPr>
              <w:t xml:space="preserve"> </w:t>
            </w:r>
            <w:r w:rsidRPr="004D47F3">
              <w:rPr>
                <w:rFonts w:ascii="맑은 고딕" w:eastAsia="맑은 고딕" w:hAnsi="맑은 고딕" w:hint="eastAsia"/>
                <w:b w:val="0"/>
                <w:bCs/>
                <w:sz w:val="22"/>
                <w:szCs w:val="22"/>
              </w:rPr>
              <w:t>함</w:t>
            </w:r>
          </w:p>
        </w:tc>
      </w:tr>
    </w:tbl>
    <w:p w14:paraId="124EA96B" w14:textId="419E2924" w:rsidR="0095599A" w:rsidRPr="00BE75BB" w:rsidRDefault="0095599A" w:rsidP="004F35B1">
      <w:pPr>
        <w:pStyle w:val="29"/>
      </w:pPr>
      <w:r w:rsidRPr="00BE75BB">
        <w:rPr>
          <w:rFonts w:hint="eastAsia"/>
        </w:rPr>
        <w:t>※ 전사 또는 당사 내부 회의체에서 논의하거나 대면/서면 보고하는 것에 대한 작성 기준이며,</w:t>
      </w:r>
      <w:r w:rsidRPr="00BE75BB">
        <w:t xml:space="preserve"> </w:t>
      </w:r>
      <w:r w:rsidRPr="00BE75BB">
        <w:br/>
      </w:r>
      <w:r w:rsidRPr="00BE75BB">
        <w:rPr>
          <w:rFonts w:hint="eastAsia"/>
        </w:rPr>
        <w:t>그 외 매뉴얼,</w:t>
      </w:r>
      <w:r w:rsidRPr="00BE75BB">
        <w:t xml:space="preserve"> </w:t>
      </w:r>
      <w:r w:rsidRPr="00BE75BB">
        <w:rPr>
          <w:rFonts w:hint="eastAsia"/>
        </w:rPr>
        <w:t>교육자료,</w:t>
      </w:r>
      <w:r w:rsidRPr="00BE75BB">
        <w:t xml:space="preserve"> </w:t>
      </w:r>
      <w:r w:rsidRPr="00BE75BB">
        <w:rPr>
          <w:rFonts w:hint="eastAsia"/>
        </w:rPr>
        <w:t>경영주 안내문 등 단순 공유자료나, 외부에서 특정양식을 요청한</w:t>
      </w:r>
      <w:r w:rsidRPr="00BE75BB">
        <w:br/>
      </w:r>
      <w:r w:rsidRPr="00BE75BB">
        <w:rPr>
          <w:rFonts w:hint="eastAsia"/>
        </w:rPr>
        <w:t>경우를 포함해 외부 용도로 이용하는 경우에는 작성자의 판단에 따라 가장 효율적인 양식 이용</w:t>
      </w:r>
    </w:p>
    <w:p w14:paraId="74BC71AF" w14:textId="7BD415A1" w:rsidR="00E40263" w:rsidRPr="0095599A" w:rsidRDefault="00E40263" w:rsidP="0095599A">
      <w:pPr>
        <w:pStyle w:val="10"/>
      </w:pPr>
      <w:r w:rsidRPr="0095599A">
        <w:rPr>
          <w:rFonts w:hint="eastAsia"/>
        </w:rPr>
        <w:t>보고서 작성 툴</w:t>
      </w:r>
    </w:p>
    <w:p w14:paraId="477C9954" w14:textId="22A1F040" w:rsidR="008B4E82" w:rsidRDefault="00E40263" w:rsidP="004F35B1">
      <w:pPr>
        <w:pStyle w:val="11"/>
      </w:pPr>
      <w:r w:rsidRPr="00EF7D1D">
        <w:rPr>
          <w:rFonts w:hint="eastAsia"/>
        </w:rPr>
        <w:t>발표가 목적인 파워포인트 보고서는 직관성을 높이기 위해 도형이나</w:t>
      </w:r>
      <w:r w:rsidRPr="00EF7D1D">
        <w:t xml:space="preserve"> </w:t>
      </w:r>
      <w:r w:rsidRPr="00EF7D1D">
        <w:rPr>
          <w:rFonts w:hint="eastAsia"/>
        </w:rPr>
        <w:t>그래프,</w:t>
      </w:r>
      <w:r w:rsidRPr="00EF7D1D">
        <w:t xml:space="preserve"> </w:t>
      </w:r>
      <w:r w:rsidRPr="00EF7D1D">
        <w:rPr>
          <w:rFonts w:hint="eastAsia"/>
        </w:rPr>
        <w:t>개념도를 많이 사용하고,</w:t>
      </w:r>
      <w:r w:rsidRPr="00EF7D1D">
        <w:t xml:space="preserve"> </w:t>
      </w:r>
      <w:r w:rsidRPr="00EF7D1D">
        <w:rPr>
          <w:rFonts w:hint="eastAsia"/>
        </w:rPr>
        <w:t>서술형이 아닌 키워드 중심으로 작성함</w:t>
      </w:r>
      <w:r w:rsidR="008B4E82">
        <w:rPr>
          <w:rFonts w:hint="eastAsia"/>
        </w:rPr>
        <w:t>에 따라</w:t>
      </w:r>
      <w:r w:rsidRPr="00EF7D1D">
        <w:rPr>
          <w:rFonts w:hint="eastAsia"/>
        </w:rPr>
        <w:t xml:space="preserve"> 보고 내용에 대한 고민보다는 시각적 효과를 극대화하기 위</w:t>
      </w:r>
      <w:r w:rsidR="008B4E82">
        <w:rPr>
          <w:rFonts w:hint="eastAsia"/>
        </w:rPr>
        <w:t xml:space="preserve">한 외양 꾸미기에 </w:t>
      </w:r>
      <w:r w:rsidRPr="00EF7D1D">
        <w:rPr>
          <w:rFonts w:hint="eastAsia"/>
        </w:rPr>
        <w:t>많은 시간</w:t>
      </w:r>
      <w:r w:rsidR="002B381B">
        <w:rPr>
          <w:rFonts w:hint="eastAsia"/>
        </w:rPr>
        <w:t>이</w:t>
      </w:r>
      <w:r w:rsidRPr="00EF7D1D">
        <w:rPr>
          <w:rFonts w:hint="eastAsia"/>
        </w:rPr>
        <w:t xml:space="preserve"> 소요</w:t>
      </w:r>
      <w:r w:rsidR="002B381B">
        <w:rPr>
          <w:rFonts w:hint="eastAsia"/>
        </w:rPr>
        <w:t>되</w:t>
      </w:r>
      <w:r w:rsidRPr="00EF7D1D">
        <w:rPr>
          <w:rFonts w:hint="eastAsia"/>
        </w:rPr>
        <w:t>며,</w:t>
      </w:r>
      <w:r w:rsidRPr="00EF7D1D">
        <w:t xml:space="preserve"> </w:t>
      </w:r>
      <w:r w:rsidRPr="00EF7D1D">
        <w:rPr>
          <w:rFonts w:hint="eastAsia"/>
        </w:rPr>
        <w:t>보고서만으로</w:t>
      </w:r>
      <w:r w:rsidR="008B4E82">
        <w:rPr>
          <w:rFonts w:hint="eastAsia"/>
        </w:rPr>
        <w:t>는</w:t>
      </w:r>
      <w:r w:rsidRPr="00EF7D1D">
        <w:rPr>
          <w:rFonts w:hint="eastAsia"/>
        </w:rPr>
        <w:t xml:space="preserve"> 내용을 파악하는데 어려움이 있음.</w:t>
      </w:r>
      <w:r w:rsidRPr="00EF7D1D">
        <w:t xml:space="preserve"> </w:t>
      </w:r>
    </w:p>
    <w:p w14:paraId="7C623DDB" w14:textId="4C632C61" w:rsidR="00E40263" w:rsidRPr="00EF7D1D" w:rsidRDefault="00E40263" w:rsidP="004F35B1">
      <w:pPr>
        <w:pStyle w:val="11"/>
      </w:pPr>
      <w:r w:rsidRPr="00EF7D1D">
        <w:rPr>
          <w:rFonts w:hint="eastAsia"/>
        </w:rPr>
        <w:t>이로 인해 회의 참석자들이 회의전에 내용 파악이 잘 되지 않아 회의</w:t>
      </w:r>
      <w:r w:rsidR="002B381B">
        <w:rPr>
          <w:rFonts w:hint="eastAsia"/>
        </w:rPr>
        <w:t xml:space="preserve"> </w:t>
      </w:r>
      <w:r w:rsidRPr="00EF7D1D">
        <w:rPr>
          <w:rFonts w:hint="eastAsia"/>
        </w:rPr>
        <w:t>시에는 발표 중심으로 진행되고 논의시간은 최소화되어 논리적인 의사결정을 저해하는 요인</w:t>
      </w:r>
      <w:r w:rsidR="002B381B">
        <w:rPr>
          <w:rFonts w:hint="eastAsia"/>
        </w:rPr>
        <w:t>으로 작용함</w:t>
      </w:r>
      <w:r w:rsidRPr="00EF7D1D">
        <w:rPr>
          <w:rFonts w:hint="eastAsia"/>
        </w:rPr>
        <w:t>.</w:t>
      </w:r>
    </w:p>
    <w:p w14:paraId="5FEC015A" w14:textId="77777777" w:rsidR="00E40263" w:rsidRPr="00EF7D1D" w:rsidRDefault="00E40263" w:rsidP="004F35B1">
      <w:pPr>
        <w:pStyle w:val="11"/>
        <w:rPr>
          <w:bCs/>
          <w:sz w:val="22"/>
          <w:szCs w:val="22"/>
        </w:rPr>
      </w:pPr>
      <w:r w:rsidRPr="00EF7D1D">
        <w:rPr>
          <w:rFonts w:hint="eastAsia"/>
        </w:rPr>
        <w:t>이에 따라 모든 보고서는 워드(</w:t>
      </w:r>
      <w:r w:rsidRPr="00EF7D1D">
        <w:t xml:space="preserve">Word) </w:t>
      </w:r>
      <w:r w:rsidRPr="00EF7D1D">
        <w:rPr>
          <w:rFonts w:hint="eastAsia"/>
        </w:rPr>
        <w:t>작성을 원칙으로 하며,</w:t>
      </w:r>
      <w:r w:rsidRPr="00EF7D1D">
        <w:t xml:space="preserve"> </w:t>
      </w:r>
      <w:r w:rsidRPr="00EF7D1D">
        <w:rPr>
          <w:rFonts w:hint="eastAsia"/>
        </w:rPr>
        <w:t>숫자 중심의 이해가 쉽고 간단한 내용일 경우 엑셀(</w:t>
      </w:r>
      <w:r w:rsidRPr="00EF7D1D">
        <w:t>Excel)</w:t>
      </w:r>
      <w:r w:rsidRPr="00EF7D1D">
        <w:rPr>
          <w:rFonts w:hint="eastAsia"/>
        </w:rPr>
        <w:t>도 가능함.</w:t>
      </w:r>
    </w:p>
    <w:p w14:paraId="78C22C12" w14:textId="77777777" w:rsidR="009B6586" w:rsidRPr="00E85403" w:rsidRDefault="00E40263" w:rsidP="004F35B1">
      <w:pPr>
        <w:pStyle w:val="11"/>
        <w:rPr>
          <w:color w:val="auto"/>
        </w:rPr>
      </w:pPr>
      <w:r w:rsidRPr="00E85403">
        <w:rPr>
          <w:rFonts w:hint="eastAsia"/>
          <w:color w:val="auto"/>
        </w:rPr>
        <w:t>단 내용 전개가 단편적이고 그림이나 도형이 많아 파워포인트가 더 효율적이라 판단된 경우에</w:t>
      </w:r>
      <w:r w:rsidR="008948CC" w:rsidRPr="00E85403">
        <w:rPr>
          <w:rFonts w:hint="eastAsia"/>
          <w:color w:val="auto"/>
        </w:rPr>
        <w:t xml:space="preserve">만 </w:t>
      </w:r>
      <w:r w:rsidRPr="00E85403">
        <w:rPr>
          <w:rFonts w:hint="eastAsia"/>
          <w:color w:val="auto"/>
        </w:rPr>
        <w:t>파워포인트 사용이 가능</w:t>
      </w:r>
      <w:r w:rsidR="009B6586" w:rsidRPr="00E85403">
        <w:rPr>
          <w:rFonts w:hint="eastAsia"/>
          <w:color w:val="auto"/>
        </w:rPr>
        <w:t>함.</w:t>
      </w:r>
    </w:p>
    <w:p w14:paraId="4BADA9D4" w14:textId="6111914A" w:rsidR="00E40263" w:rsidRPr="00E85403" w:rsidRDefault="009B6586" w:rsidP="009B6586">
      <w:pPr>
        <w:pStyle w:val="11"/>
        <w:numPr>
          <w:ilvl w:val="0"/>
          <w:numId w:val="0"/>
        </w:numPr>
        <w:ind w:left="567"/>
        <w:rPr>
          <w:color w:val="auto"/>
        </w:rPr>
      </w:pPr>
      <w:r w:rsidRPr="00E85403">
        <w:rPr>
          <w:rFonts w:hint="eastAsia"/>
          <w:color w:val="auto"/>
        </w:rPr>
        <w:t xml:space="preserve">경영회의 </w:t>
      </w:r>
      <w:r w:rsidR="005311A1" w:rsidRPr="00E85403">
        <w:rPr>
          <w:rFonts w:hint="eastAsia"/>
          <w:color w:val="auto"/>
        </w:rPr>
        <w:t xml:space="preserve">안건 등 </w:t>
      </w:r>
      <w:r w:rsidR="00032E38" w:rsidRPr="00E85403">
        <w:rPr>
          <w:rFonts w:hint="eastAsia"/>
          <w:color w:val="auto"/>
        </w:rPr>
        <w:t>전사 회의체</w:t>
      </w:r>
      <w:r w:rsidR="005311A1" w:rsidRPr="00E85403">
        <w:rPr>
          <w:rFonts w:hint="eastAsia"/>
          <w:color w:val="auto"/>
        </w:rPr>
        <w:t xml:space="preserve"> 보고 진행 시 </w:t>
      </w:r>
      <w:r w:rsidR="00E40263" w:rsidRPr="00E85403">
        <w:rPr>
          <w:rFonts w:hint="eastAsia"/>
          <w:color w:val="auto"/>
        </w:rPr>
        <w:t xml:space="preserve">파워포인트가 더욱 효율적이라 판단되는 </w:t>
      </w:r>
      <w:r w:rsidR="005311A1" w:rsidRPr="00E85403">
        <w:rPr>
          <w:rFonts w:hint="eastAsia"/>
          <w:color w:val="auto"/>
        </w:rPr>
        <w:t>경우</w:t>
      </w:r>
      <w:r w:rsidR="00E40263" w:rsidRPr="00E85403">
        <w:rPr>
          <w:rFonts w:hint="eastAsia"/>
          <w:color w:val="auto"/>
        </w:rPr>
        <w:t xml:space="preserve"> 보고서 작성</w:t>
      </w:r>
      <w:r w:rsidR="002B381B" w:rsidRPr="00E85403">
        <w:rPr>
          <w:rFonts w:hint="eastAsia"/>
          <w:color w:val="auto"/>
        </w:rPr>
        <w:t xml:space="preserve"> </w:t>
      </w:r>
      <w:r w:rsidR="00E40263" w:rsidRPr="00E85403">
        <w:rPr>
          <w:rFonts w:hint="eastAsia"/>
          <w:color w:val="auto"/>
        </w:rPr>
        <w:t xml:space="preserve">전에 미래전략팀과 협의하여 양식을 </w:t>
      </w:r>
      <w:proofErr w:type="spellStart"/>
      <w:r w:rsidR="00E40263" w:rsidRPr="00E85403">
        <w:rPr>
          <w:rFonts w:hint="eastAsia"/>
          <w:color w:val="auto"/>
        </w:rPr>
        <w:t>결정토록</w:t>
      </w:r>
      <w:proofErr w:type="spellEnd"/>
      <w:r w:rsidR="008B4E82" w:rsidRPr="00E85403">
        <w:rPr>
          <w:rFonts w:hint="eastAsia"/>
          <w:color w:val="auto"/>
        </w:rPr>
        <w:t xml:space="preserve"> </w:t>
      </w:r>
      <w:r w:rsidR="00E40263" w:rsidRPr="00E85403">
        <w:rPr>
          <w:rFonts w:hint="eastAsia"/>
          <w:color w:val="auto"/>
        </w:rPr>
        <w:t>함</w:t>
      </w:r>
      <w:r w:rsidR="0095599A" w:rsidRPr="00E85403">
        <w:rPr>
          <w:color w:val="auto"/>
        </w:rPr>
        <w:br/>
      </w:r>
      <w:r w:rsidR="0095599A" w:rsidRPr="00E85403">
        <w:rPr>
          <w:rFonts w:hint="eastAsia"/>
          <w:b w:val="0"/>
          <w:bCs/>
          <w:color w:val="auto"/>
          <w:sz w:val="20"/>
          <w:szCs w:val="20"/>
        </w:rPr>
        <w:t>※</w:t>
      </w:r>
      <w:r w:rsidR="0095599A" w:rsidRPr="00E85403">
        <w:rPr>
          <w:b w:val="0"/>
          <w:bCs/>
          <w:color w:val="auto"/>
          <w:sz w:val="20"/>
          <w:szCs w:val="20"/>
        </w:rPr>
        <w:t xml:space="preserve"> </w:t>
      </w:r>
      <w:r w:rsidR="00066D71" w:rsidRPr="00E85403">
        <w:rPr>
          <w:rFonts w:hint="eastAsia"/>
          <w:b w:val="0"/>
          <w:bCs/>
          <w:color w:val="auto"/>
          <w:sz w:val="20"/>
          <w:szCs w:val="20"/>
        </w:rPr>
        <w:t xml:space="preserve">자료작성 시 </w:t>
      </w:r>
      <w:r w:rsidR="008B4E82" w:rsidRPr="00E85403">
        <w:rPr>
          <w:rFonts w:hint="eastAsia"/>
          <w:b w:val="0"/>
          <w:bCs/>
          <w:color w:val="auto"/>
          <w:sz w:val="20"/>
          <w:szCs w:val="20"/>
        </w:rPr>
        <w:t xml:space="preserve">파워포인트 </w:t>
      </w:r>
      <w:r w:rsidR="0095599A" w:rsidRPr="00E85403">
        <w:rPr>
          <w:rFonts w:hint="eastAsia"/>
          <w:b w:val="0"/>
          <w:bCs/>
          <w:color w:val="auto"/>
          <w:sz w:val="20"/>
          <w:szCs w:val="20"/>
        </w:rPr>
        <w:t>사용이 필요한 부서</w:t>
      </w:r>
      <w:r w:rsidR="00066D71" w:rsidRPr="00E85403">
        <w:rPr>
          <w:rFonts w:hint="eastAsia"/>
          <w:b w:val="0"/>
          <w:bCs/>
          <w:color w:val="auto"/>
          <w:sz w:val="20"/>
          <w:szCs w:val="20"/>
        </w:rPr>
        <w:t>는 미래전략팀과 양식/분량을 사전 협의</w:t>
      </w:r>
    </w:p>
    <w:p w14:paraId="6058F59E" w14:textId="77777777" w:rsidR="00E40263" w:rsidRPr="00EF7D1D" w:rsidRDefault="00E40263" w:rsidP="0095599A">
      <w:pPr>
        <w:pStyle w:val="10"/>
      </w:pPr>
      <w:r w:rsidRPr="00EF7D1D">
        <w:rPr>
          <w:rFonts w:hint="eastAsia"/>
        </w:rPr>
        <w:t>보고서 형태</w:t>
      </w:r>
    </w:p>
    <w:p w14:paraId="4FD392CD" w14:textId="1D301CC7" w:rsidR="00E40263" w:rsidRDefault="00E40263" w:rsidP="004F35B1">
      <w:pPr>
        <w:pStyle w:val="11"/>
      </w:pPr>
      <w:r w:rsidRPr="00EF7D1D">
        <w:rPr>
          <w:rFonts w:hint="eastAsia"/>
        </w:rPr>
        <w:t xml:space="preserve">본 장은 </w:t>
      </w:r>
      <w:r w:rsidRPr="00EF7D1D">
        <w:t>6</w:t>
      </w:r>
      <w:r w:rsidRPr="00EF7D1D">
        <w:rPr>
          <w:rFonts w:hint="eastAsia"/>
        </w:rPr>
        <w:t xml:space="preserve">장 이내로 하고, </w:t>
      </w:r>
      <w:r w:rsidR="00773307">
        <w:rPr>
          <w:rFonts w:hint="eastAsia"/>
        </w:rPr>
        <w:t>형태는 가로/세로 모두 가능하며,</w:t>
      </w:r>
      <w:r w:rsidR="00773307">
        <w:t xml:space="preserve"> </w:t>
      </w:r>
      <w:r w:rsidRPr="00EF7D1D">
        <w:rPr>
          <w:rFonts w:hint="eastAsia"/>
        </w:rPr>
        <w:t>별첨은</w:t>
      </w:r>
      <w:r w:rsidRPr="00EF7D1D">
        <w:t xml:space="preserve"> </w:t>
      </w:r>
      <w:r w:rsidRPr="00EF7D1D">
        <w:rPr>
          <w:rFonts w:hint="eastAsia"/>
        </w:rPr>
        <w:t xml:space="preserve">페이지수 제한은 없으나 발표를 쉽게 하기 위해 관련성이 적은 것까지 작성하지 않고 꼭 필요한 내용만 작성함. </w:t>
      </w:r>
    </w:p>
    <w:p w14:paraId="56BC41F6" w14:textId="020F51B6" w:rsidR="004F35B1" w:rsidRPr="004F35B1" w:rsidRDefault="004F35B1" w:rsidP="004F35B1">
      <w:pPr>
        <w:pStyle w:val="11"/>
        <w:rPr>
          <w:bCs/>
          <w:sz w:val="20"/>
          <w:szCs w:val="20"/>
        </w:rPr>
      </w:pPr>
      <w:r w:rsidRPr="004F35B1">
        <w:rPr>
          <w:noProof/>
        </w:rPr>
        <w:lastRenderedPageBreak/>
        <w:drawing>
          <wp:anchor distT="0" distB="0" distL="114300" distR="114300" simplePos="0" relativeHeight="251658249" behindDoc="1" locked="0" layoutInCell="1" allowOverlap="1" wp14:anchorId="7240708D" wp14:editId="37027AE7">
            <wp:simplePos x="0" y="0"/>
            <wp:positionH relativeFrom="margin">
              <wp:align>left</wp:align>
            </wp:positionH>
            <wp:positionV relativeFrom="paragraph">
              <wp:posOffset>978535</wp:posOffset>
            </wp:positionV>
            <wp:extent cx="6450330" cy="1785620"/>
            <wp:effectExtent l="0" t="0" r="7620" b="508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표지는 만들지 않으며,</w:t>
      </w:r>
      <w:r>
        <w:t xml:space="preserve"> </w:t>
      </w:r>
      <w:r>
        <w:rPr>
          <w:rFonts w:hint="eastAsia"/>
        </w:rPr>
        <w:t>보고서 상단에 보고서명,</w:t>
      </w:r>
      <w:r>
        <w:t xml:space="preserve"> </w:t>
      </w:r>
      <w:r>
        <w:rPr>
          <w:rFonts w:hint="eastAsia"/>
        </w:rPr>
        <w:t>부서명,</w:t>
      </w:r>
      <w:r>
        <w:t xml:space="preserve"> </w:t>
      </w:r>
      <w:r>
        <w:rPr>
          <w:rFonts w:hint="eastAsia"/>
        </w:rPr>
        <w:t xml:space="preserve">작성일자 및 </w:t>
      </w:r>
      <w:r>
        <w:t xml:space="preserve">GS Way </w:t>
      </w:r>
      <w:r>
        <w:rPr>
          <w:rFonts w:hint="eastAsia"/>
        </w:rPr>
        <w:t>체크박스</w:t>
      </w:r>
      <w:r w:rsidRPr="004F35B1">
        <w:rPr>
          <w:rFonts w:hint="eastAsia"/>
          <w:vertAlign w:val="superscript"/>
        </w:rPr>
        <w:t>*</w:t>
      </w:r>
      <w:r>
        <w:rPr>
          <w:rFonts w:hint="eastAsia"/>
        </w:rPr>
        <w:t>만 사용함.</w:t>
      </w:r>
      <w:r>
        <w:t xml:space="preserve"> </w:t>
      </w:r>
      <w:r>
        <w:br/>
      </w:r>
      <w:r w:rsidRPr="00CD0C6D">
        <w:rPr>
          <w:rFonts w:hint="eastAsia"/>
          <w:b w:val="0"/>
          <w:bCs/>
          <w:sz w:val="20"/>
          <w:szCs w:val="20"/>
        </w:rPr>
        <w:t>*</w:t>
      </w:r>
      <w:r w:rsidRPr="00CD0C6D">
        <w:rPr>
          <w:b w:val="0"/>
          <w:bCs/>
          <w:sz w:val="20"/>
          <w:szCs w:val="20"/>
        </w:rPr>
        <w:t xml:space="preserve"> </w:t>
      </w:r>
      <w:r w:rsidRPr="00CD0C6D">
        <w:rPr>
          <w:rFonts w:hint="eastAsia"/>
          <w:b w:val="0"/>
          <w:bCs/>
          <w:sz w:val="20"/>
          <w:szCs w:val="20"/>
        </w:rPr>
        <w:t>보고서 작성 시</w:t>
      </w:r>
      <w:r w:rsidRPr="00CD0C6D">
        <w:rPr>
          <w:b w:val="0"/>
          <w:bCs/>
          <w:sz w:val="20"/>
          <w:szCs w:val="20"/>
        </w:rPr>
        <w:t xml:space="preserve"> </w:t>
      </w:r>
      <w:r w:rsidRPr="00CD0C6D">
        <w:rPr>
          <w:rFonts w:hint="eastAsia"/>
          <w:b w:val="0"/>
          <w:bCs/>
          <w:sz w:val="20"/>
          <w:szCs w:val="20"/>
        </w:rPr>
        <w:t xml:space="preserve">전 구성원이 </w:t>
      </w:r>
      <w:r w:rsidRPr="00CD0C6D">
        <w:rPr>
          <w:b w:val="0"/>
          <w:bCs/>
          <w:sz w:val="20"/>
          <w:szCs w:val="20"/>
        </w:rPr>
        <w:t>GS Way</w:t>
      </w:r>
      <w:r w:rsidRPr="00CD0C6D">
        <w:rPr>
          <w:rFonts w:hint="eastAsia"/>
          <w:b w:val="0"/>
          <w:bCs/>
          <w:sz w:val="20"/>
          <w:szCs w:val="20"/>
        </w:rPr>
        <w:t xml:space="preserve">에 입각한 보고서를 작성할 수 있도록 </w:t>
      </w:r>
      <w:r w:rsidRPr="00CD0C6D">
        <w:rPr>
          <w:b w:val="0"/>
          <w:bCs/>
          <w:sz w:val="20"/>
          <w:szCs w:val="20"/>
        </w:rPr>
        <w:t>Template</w:t>
      </w:r>
      <w:r w:rsidRPr="00CD0C6D">
        <w:rPr>
          <w:rFonts w:hint="eastAsia"/>
          <w:b w:val="0"/>
          <w:bCs/>
          <w:sz w:val="20"/>
          <w:szCs w:val="20"/>
        </w:rPr>
        <w:t>化</w:t>
      </w:r>
      <w:r w:rsidRPr="004F35B1">
        <w:rPr>
          <w:rFonts w:hint="eastAsia"/>
          <w:bCs/>
          <w:sz w:val="20"/>
          <w:szCs w:val="20"/>
        </w:rPr>
        <w:t xml:space="preserve"> </w:t>
      </w:r>
    </w:p>
    <w:p w14:paraId="3219C3BD" w14:textId="0686F26F" w:rsidR="004F35B1" w:rsidRPr="00EF7D1D" w:rsidRDefault="004F35B1" w:rsidP="004F35B1">
      <w:pPr>
        <w:pStyle w:val="11"/>
        <w:numPr>
          <w:ilvl w:val="0"/>
          <w:numId w:val="0"/>
        </w:numPr>
        <w:ind w:left="567"/>
      </w:pPr>
    </w:p>
    <w:p w14:paraId="17D59659" w14:textId="0067A721" w:rsidR="00E40263" w:rsidRPr="00BE75BB" w:rsidRDefault="00BE75BB" w:rsidP="004F35B1">
      <w:pPr>
        <w:pStyle w:val="11"/>
      </w:pPr>
      <w:bookmarkStart w:id="1" w:name="_Hlk127296152"/>
      <w:r w:rsidRPr="00BE75BB">
        <w:rPr>
          <w:noProof/>
        </w:rPr>
        <w:drawing>
          <wp:anchor distT="0" distB="0" distL="114300" distR="114300" simplePos="0" relativeHeight="251658248" behindDoc="1" locked="0" layoutInCell="1" allowOverlap="1" wp14:anchorId="4984C667" wp14:editId="7F82398A">
            <wp:simplePos x="0" y="0"/>
            <wp:positionH relativeFrom="margin">
              <wp:align>left</wp:align>
            </wp:positionH>
            <wp:positionV relativeFrom="paragraph">
              <wp:posOffset>770255</wp:posOffset>
            </wp:positionV>
            <wp:extent cx="6522085" cy="3049905"/>
            <wp:effectExtent l="0" t="0" r="0" b="0"/>
            <wp:wrapTight wrapText="bothSides">
              <wp:wrapPolygon edited="0">
                <wp:start x="0" y="0"/>
                <wp:lineTo x="0" y="21452"/>
                <wp:lineTo x="21514" y="21452"/>
                <wp:lineTo x="2151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 w:rsidR="00E40263" w:rsidRPr="00BE75BB">
        <w:rPr>
          <w:rFonts w:hint="eastAsia"/>
        </w:rPr>
        <w:t>페이지 번호는 본 장과 별첨을 구분하는 번거로움을 없애기 위해 연속해서 표기함.</w:t>
      </w:r>
      <w:r w:rsidR="00DB1E8F" w:rsidRPr="00BE75BB">
        <w:t xml:space="preserve"> </w:t>
      </w:r>
    </w:p>
    <w:p w14:paraId="4FA17A10" w14:textId="3A8507D5" w:rsidR="00DB1E8F" w:rsidRDefault="00DB1E8F" w:rsidP="00BE75BB">
      <w:pPr>
        <w:pStyle w:val="a"/>
        <w:numPr>
          <w:ilvl w:val="0"/>
          <w:numId w:val="0"/>
        </w:numPr>
        <w:rPr>
          <w:b/>
          <w:bCs/>
          <w:color w:val="auto"/>
          <w:sz w:val="24"/>
          <w:szCs w:val="20"/>
        </w:rPr>
      </w:pPr>
    </w:p>
    <w:p w14:paraId="2F4B58D3" w14:textId="0E96A71A" w:rsidR="00DB1E8F" w:rsidRPr="00BE75BB" w:rsidRDefault="00E40263" w:rsidP="00340C15">
      <w:pPr>
        <w:pStyle w:val="26"/>
      </w:pPr>
      <w:r w:rsidRPr="00EF7D1D">
        <w:rPr>
          <w:rFonts w:hint="eastAsia"/>
        </w:rPr>
        <w:t>문장이 길거나 표의 크기가 커 전체 내용 중 일부가 다음 페이지로 나누어질 경우에는 한페이지에 넣기 위해 의도적으로 간격을 조절하지 않음.</w:t>
      </w:r>
      <w:r w:rsidRPr="00EF7D1D">
        <w:t xml:space="preserve"> </w:t>
      </w:r>
      <w:r w:rsidR="0095599A">
        <w:t>(</w:t>
      </w:r>
      <w:r w:rsidRPr="00EF7D1D">
        <w:rPr>
          <w:rFonts w:hint="eastAsia"/>
        </w:rPr>
        <w:t>간격조절을</w:t>
      </w:r>
      <w:r w:rsidR="00BE75BB">
        <w:rPr>
          <w:rFonts w:hint="eastAsia"/>
        </w:rPr>
        <w:t xml:space="preserve"> </w:t>
      </w:r>
      <w:r w:rsidRPr="00EF7D1D">
        <w:rPr>
          <w:rFonts w:hint="eastAsia"/>
        </w:rPr>
        <w:t>위한 불필요한 시간이 소요</w:t>
      </w:r>
      <w:r w:rsidR="0095599A">
        <w:rPr>
          <w:rFonts w:hint="eastAsia"/>
        </w:rPr>
        <w:t xml:space="preserve"> 방지)</w:t>
      </w:r>
    </w:p>
    <w:p w14:paraId="455ECB90" w14:textId="44954F89" w:rsidR="00DB1E8F" w:rsidRPr="00DB1E8F" w:rsidRDefault="00BE75BB" w:rsidP="004F35B1">
      <w:pPr>
        <w:pStyle w:val="11"/>
        <w:numPr>
          <w:ilvl w:val="0"/>
          <w:numId w:val="0"/>
        </w:numPr>
        <w:ind w:left="567"/>
        <w:rPr>
          <w:sz w:val="22"/>
          <w:szCs w:val="22"/>
        </w:rPr>
      </w:pPr>
      <w:r w:rsidRPr="00EF7D1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7505D7" wp14:editId="687E879E">
            <wp:simplePos x="0" y="0"/>
            <wp:positionH relativeFrom="margin">
              <wp:align>center</wp:align>
            </wp:positionH>
            <wp:positionV relativeFrom="paragraph">
              <wp:posOffset>246835</wp:posOffset>
            </wp:positionV>
            <wp:extent cx="5723255" cy="4337050"/>
            <wp:effectExtent l="0" t="0" r="0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E4CF3" w14:textId="77777777" w:rsidR="00BE75BB" w:rsidRDefault="00BE75BB" w:rsidP="00BE75BB">
      <w:pPr>
        <w:pStyle w:val="a7"/>
        <w:rPr>
          <w:rFonts w:ascii="맑은 고딕" w:eastAsia="맑은 고딕" w:hAnsi="맑은 고딕"/>
        </w:rPr>
      </w:pPr>
    </w:p>
    <w:p w14:paraId="447A63F3" w14:textId="5925A33F" w:rsidR="00E40263" w:rsidRPr="00EF7D1D" w:rsidRDefault="00E40263" w:rsidP="004F35B1">
      <w:pPr>
        <w:pStyle w:val="11"/>
        <w:rPr>
          <w:bCs/>
          <w:sz w:val="22"/>
          <w:szCs w:val="22"/>
        </w:rPr>
      </w:pPr>
      <w:r w:rsidRPr="00EF7D1D">
        <w:rPr>
          <w:rFonts w:hint="eastAsia"/>
        </w:rPr>
        <w:t>보고서 작성시에는 워드 사용의 취지에 맞게 가급적 글로만 작성함.</w:t>
      </w:r>
      <w:r w:rsidRPr="00EF7D1D">
        <w:t xml:space="preserve"> </w:t>
      </w:r>
      <w:r w:rsidRPr="00EF7D1D">
        <w:rPr>
          <w:rFonts w:hint="eastAsia"/>
        </w:rPr>
        <w:t>글자체는 자율이지만 한가지로만 하고,</w:t>
      </w:r>
      <w:r w:rsidRPr="00EF7D1D">
        <w:t xml:space="preserve"> </w:t>
      </w:r>
      <w:r w:rsidRPr="00EF7D1D">
        <w:rPr>
          <w:rFonts w:hint="eastAsia"/>
        </w:rPr>
        <w:t>글자색은 검정만 사용함.</w:t>
      </w:r>
      <w:r w:rsidRPr="00EF7D1D">
        <w:t xml:space="preserve"> </w:t>
      </w:r>
      <w:r w:rsidRPr="00EF7D1D">
        <w:rPr>
          <w:rFonts w:hint="eastAsia"/>
        </w:rPr>
        <w:t>그 외 기울임,</w:t>
      </w:r>
      <w:r w:rsidRPr="00EF7D1D">
        <w:t xml:space="preserve"> </w:t>
      </w:r>
      <w:proofErr w:type="spellStart"/>
      <w:r w:rsidR="00BE75BB">
        <w:rPr>
          <w:rFonts w:hint="eastAsia"/>
        </w:rPr>
        <w:t>쉐</w:t>
      </w:r>
      <w:r w:rsidRPr="00EF7D1D">
        <w:rPr>
          <w:rFonts w:hint="eastAsia"/>
        </w:rPr>
        <w:t>이드</w:t>
      </w:r>
      <w:proofErr w:type="spellEnd"/>
      <w:r w:rsidRPr="00EF7D1D">
        <w:rPr>
          <w:rFonts w:hint="eastAsia"/>
        </w:rPr>
        <w:t>,</w:t>
      </w:r>
      <w:r w:rsidRPr="00EF7D1D">
        <w:t xml:space="preserve"> </w:t>
      </w:r>
      <w:r w:rsidRPr="00EF7D1D">
        <w:rPr>
          <w:rFonts w:hint="eastAsia"/>
        </w:rPr>
        <w:t>밑줄,</w:t>
      </w:r>
      <w:r w:rsidRPr="00EF7D1D">
        <w:t xml:space="preserve"> </w:t>
      </w:r>
      <w:proofErr w:type="spellStart"/>
      <w:r w:rsidRPr="00EF7D1D">
        <w:rPr>
          <w:rFonts w:hint="eastAsia"/>
        </w:rPr>
        <w:t>글자색</w:t>
      </w:r>
      <w:proofErr w:type="spellEnd"/>
      <w:r w:rsidRPr="00EF7D1D">
        <w:rPr>
          <w:rFonts w:hint="eastAsia"/>
        </w:rPr>
        <w:t xml:space="preserve"> 변경 등 특정 부분을 강조하기 위한 꾸미기는 하지 않음.</w:t>
      </w:r>
    </w:p>
    <w:p w14:paraId="26593AE5" w14:textId="5D5436B2" w:rsidR="00E40263" w:rsidRPr="00EF7D1D" w:rsidRDefault="00E40263" w:rsidP="004F35B1">
      <w:pPr>
        <w:pStyle w:val="11"/>
        <w:rPr>
          <w:sz w:val="22"/>
          <w:szCs w:val="22"/>
        </w:rPr>
      </w:pPr>
      <w:r w:rsidRPr="00EF7D1D">
        <w:rPr>
          <w:rFonts w:hint="eastAsia"/>
        </w:rPr>
        <w:t>불가피하게 숫자가 들어가야 하는 경우에는 그래프를 사용하지 않고 표를 이용함.</w:t>
      </w:r>
      <w:r w:rsidRPr="00EF7D1D">
        <w:t xml:space="preserve"> </w:t>
      </w:r>
      <w:r w:rsidRPr="00EF7D1D">
        <w:rPr>
          <w:rFonts w:hint="eastAsia"/>
        </w:rPr>
        <w:t xml:space="preserve">워드에서 생성한 표의 경우는 제목에만 </w:t>
      </w:r>
      <w:proofErr w:type="spellStart"/>
      <w:r w:rsidR="00BE75BB">
        <w:rPr>
          <w:rFonts w:hint="eastAsia"/>
        </w:rPr>
        <w:t>쉐</w:t>
      </w:r>
      <w:r w:rsidRPr="00EF7D1D">
        <w:rPr>
          <w:rFonts w:hint="eastAsia"/>
        </w:rPr>
        <w:t>이드가</w:t>
      </w:r>
      <w:proofErr w:type="spellEnd"/>
      <w:r w:rsidRPr="00EF7D1D">
        <w:rPr>
          <w:rFonts w:hint="eastAsia"/>
        </w:rPr>
        <w:t xml:space="preserve"> 가능하고 선의 형태나</w:t>
      </w:r>
      <w:r w:rsidRPr="00EF7D1D">
        <w:t xml:space="preserve"> </w:t>
      </w:r>
      <w:r w:rsidRPr="00EF7D1D">
        <w:rPr>
          <w:rFonts w:hint="eastAsia"/>
        </w:rPr>
        <w:t>색,</w:t>
      </w:r>
      <w:r w:rsidRPr="00EF7D1D">
        <w:t xml:space="preserve"> </w:t>
      </w:r>
      <w:r w:rsidRPr="00EF7D1D">
        <w:rPr>
          <w:rFonts w:hint="eastAsia"/>
        </w:rPr>
        <w:t>굵기를 바꾸지 않고 원본 그대로 사용함.</w:t>
      </w:r>
      <w:r w:rsidRPr="00EF7D1D">
        <w:t xml:space="preserve"> </w:t>
      </w:r>
      <w:r w:rsidRPr="00EF7D1D">
        <w:rPr>
          <w:rFonts w:hint="eastAsia"/>
        </w:rPr>
        <w:t xml:space="preserve">만약 워드에서 숫자 계산이 불가능하여 엑셀에서 작업하였을 경우 해당 내용을 복사하여 워드에서 직접 수정이 가능하도록 </w:t>
      </w:r>
      <w:r w:rsidRPr="00EF7D1D">
        <w:t>‘</w:t>
      </w:r>
      <w:r w:rsidRPr="00EF7D1D">
        <w:rPr>
          <w:rFonts w:hint="eastAsia"/>
        </w:rPr>
        <w:t>원본 서식</w:t>
      </w:r>
      <w:r w:rsidRPr="00EF7D1D">
        <w:t>’</w:t>
      </w:r>
      <w:proofErr w:type="spellStart"/>
      <w:r w:rsidRPr="00EF7D1D">
        <w:rPr>
          <w:rFonts w:hint="eastAsia"/>
        </w:rPr>
        <w:t>으로</w:t>
      </w:r>
      <w:proofErr w:type="spellEnd"/>
      <w:r w:rsidRPr="00EF7D1D">
        <w:rPr>
          <w:rFonts w:hint="eastAsia"/>
        </w:rPr>
        <w:t xml:space="preserve"> </w:t>
      </w:r>
      <w:proofErr w:type="spellStart"/>
      <w:r w:rsidRPr="00EF7D1D">
        <w:rPr>
          <w:rFonts w:hint="eastAsia"/>
        </w:rPr>
        <w:t>붙여넣음</w:t>
      </w:r>
      <w:proofErr w:type="spellEnd"/>
      <w:r w:rsidRPr="00EF7D1D">
        <w:rPr>
          <w:rFonts w:hint="eastAsia"/>
        </w:rPr>
        <w:t>.</w:t>
      </w:r>
      <w:r w:rsidRPr="00EF7D1D">
        <w:t xml:space="preserve"> </w:t>
      </w:r>
      <w:r w:rsidRPr="00EF7D1D">
        <w:rPr>
          <w:rFonts w:hint="eastAsia"/>
        </w:rPr>
        <w:t>또한 엑셀의 글자체나 크기는 워드의 것과는 일치하지 않아도 되며,</w:t>
      </w:r>
      <w:r w:rsidRPr="00EF7D1D">
        <w:t xml:space="preserve"> </w:t>
      </w:r>
      <w:r w:rsidRPr="00EF7D1D">
        <w:rPr>
          <w:rFonts w:hint="eastAsia"/>
        </w:rPr>
        <w:t>의도적으로 일치시키지 않도록 함.</w:t>
      </w:r>
      <w:r w:rsidRPr="00EF7D1D">
        <w:t xml:space="preserve"> </w:t>
      </w:r>
      <w:r w:rsidRPr="00EF7D1D">
        <w:rPr>
          <w:rFonts w:hint="eastAsia"/>
        </w:rPr>
        <w:t>추가로 워드에 표를 그려 숫자를 그대로 옮겨 재</w:t>
      </w:r>
      <w:r w:rsidR="00CF53F7">
        <w:rPr>
          <w:rFonts w:hint="eastAsia"/>
        </w:rPr>
        <w:t xml:space="preserve"> </w:t>
      </w:r>
      <w:r w:rsidRPr="00EF7D1D">
        <w:rPr>
          <w:rFonts w:hint="eastAsia"/>
        </w:rPr>
        <w:t>작성하는 행위는 하지 않음.</w:t>
      </w:r>
    </w:p>
    <w:p w14:paraId="48351FF5" w14:textId="775E6CC6" w:rsidR="00E40263" w:rsidRPr="00EF7D1D" w:rsidRDefault="00E40263" w:rsidP="004F35B1">
      <w:pPr>
        <w:pStyle w:val="18"/>
      </w:pPr>
      <w:r w:rsidRPr="00EF7D1D"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0CD70712" wp14:editId="3036F3CA">
            <wp:simplePos x="0" y="0"/>
            <wp:positionH relativeFrom="column">
              <wp:posOffset>853964</wp:posOffset>
            </wp:positionH>
            <wp:positionV relativeFrom="paragraph">
              <wp:posOffset>224155</wp:posOffset>
            </wp:positionV>
            <wp:extent cx="4579620" cy="2969895"/>
            <wp:effectExtent l="0" t="0" r="0" b="190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7DFC2" w14:textId="6DD446CD" w:rsidR="00E40263" w:rsidRPr="00340C15" w:rsidRDefault="00BE75BB" w:rsidP="00340C15">
      <w:pPr>
        <w:pStyle w:val="26"/>
        <w:rPr>
          <w:bCs/>
        </w:rPr>
      </w:pPr>
      <w:r w:rsidRPr="00340C15">
        <w:rPr>
          <w:noProof/>
        </w:rPr>
        <w:drawing>
          <wp:anchor distT="0" distB="0" distL="114300" distR="114300" simplePos="0" relativeHeight="251658242" behindDoc="0" locked="0" layoutInCell="1" allowOverlap="1" wp14:anchorId="47335357" wp14:editId="544629B2">
            <wp:simplePos x="0" y="0"/>
            <wp:positionH relativeFrom="column">
              <wp:posOffset>831850</wp:posOffset>
            </wp:positionH>
            <wp:positionV relativeFrom="paragraph">
              <wp:posOffset>1721485</wp:posOffset>
            </wp:positionV>
            <wp:extent cx="4692650" cy="3004820"/>
            <wp:effectExtent l="0" t="0" r="0" b="508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263" w:rsidRPr="00340C15">
        <w:rPr>
          <w:rFonts w:hint="eastAsia"/>
        </w:rPr>
        <w:t>글로만 이해하는데 한계가 있는 불가피한 경우에는 도형이나 개념도를 파워포인트에 그린 후 그 이미지를 워드에 삽입하도록 함.</w:t>
      </w:r>
      <w:r w:rsidR="00E40263" w:rsidRPr="00340C15">
        <w:t xml:space="preserve"> </w:t>
      </w:r>
      <w:r w:rsidR="00E40263" w:rsidRPr="00340C15">
        <w:rPr>
          <w:rFonts w:hint="eastAsia"/>
        </w:rPr>
        <w:t>이 때 도형색은 검정이나 회색 계통으로만 사용하며,</w:t>
      </w:r>
      <w:r w:rsidR="00E40263" w:rsidRPr="00340C15">
        <w:t xml:space="preserve"> </w:t>
      </w:r>
      <w:r w:rsidR="00E40263" w:rsidRPr="00340C15">
        <w:rPr>
          <w:rFonts w:hint="eastAsia"/>
        </w:rPr>
        <w:t>불필요한 오해를 없애기 위해 외부 자료나 기존 자료를 그대로 활용할 경우에는 출처를 표기함.</w:t>
      </w:r>
      <w:r w:rsidR="00E40263" w:rsidRPr="00340C15">
        <w:rPr>
          <w:noProof/>
        </w:rPr>
        <w:t xml:space="preserve"> </w:t>
      </w:r>
      <w:r w:rsidRPr="00340C15">
        <w:rPr>
          <w:noProof/>
        </w:rPr>
        <w:t xml:space="preserve"> </w:t>
      </w:r>
    </w:p>
    <w:p w14:paraId="63EFE293" w14:textId="014276CD" w:rsidR="00E40263" w:rsidRPr="00EF7D1D" w:rsidRDefault="00E40263" w:rsidP="004F35B1">
      <w:pPr>
        <w:pStyle w:val="18"/>
      </w:pPr>
      <w:r w:rsidRPr="00EF7D1D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3DEA82F" wp14:editId="0FE6CF9F">
                <wp:simplePos x="0" y="0"/>
                <wp:positionH relativeFrom="column">
                  <wp:posOffset>4080510</wp:posOffset>
                </wp:positionH>
                <wp:positionV relativeFrom="paragraph">
                  <wp:posOffset>1220470</wp:posOffset>
                </wp:positionV>
                <wp:extent cx="478155" cy="513080"/>
                <wp:effectExtent l="38100" t="0" r="36195" b="58420"/>
                <wp:wrapNone/>
                <wp:docPr id="2155" name="직선 화살표 연결선 2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155" cy="51308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2">
                              <a:lumMod val="75000"/>
                            </a:schemeClr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1F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155" o:spid="_x0000_s1026" type="#_x0000_t32" style="position:absolute;left:0;text-align:left;margin-left:321.3pt;margin-top:96.1pt;width:37.65pt;height:40.4pt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" strokecolor="#323e4f [2415]" strokeweight=".25pt">
                <v:stroke startarrow="block" joinstyle="miter"/>
              </v:shape>
            </w:pict>
          </mc:Fallback>
        </mc:AlternateContent>
      </w:r>
      <w:r w:rsidRPr="00EF7D1D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4B7B140" wp14:editId="3617975A">
                <wp:simplePos x="0" y="0"/>
                <wp:positionH relativeFrom="column">
                  <wp:posOffset>4500880</wp:posOffset>
                </wp:positionH>
                <wp:positionV relativeFrom="paragraph">
                  <wp:posOffset>1043250</wp:posOffset>
                </wp:positionV>
                <wp:extent cx="744220" cy="184150"/>
                <wp:effectExtent l="0" t="0" r="0" b="0"/>
                <wp:wrapNone/>
                <wp:docPr id="2150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184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607715" w14:textId="77777777" w:rsidR="00E40263" w:rsidRPr="00BE75BB" w:rsidRDefault="00E40263" w:rsidP="00E40263">
                            <w:pPr>
                              <w:rPr>
                                <w:rFonts w:ascii="맑은 고딕" w:eastAsia="맑은 고딕" w:hAnsi="맑은 고딕"/>
                                <w:color w:val="323E4F" w:themeColor="text2" w:themeShade="BF"/>
                                <w:kern w:val="0"/>
                              </w:rPr>
                            </w:pPr>
                            <w:r w:rsidRPr="00BE75BB">
                              <w:rPr>
                                <w:rFonts w:ascii="맑은 고딕" w:eastAsia="맑은 고딕" w:hAnsi="맑은 고딕" w:hint="eastAsia"/>
                                <w:color w:val="323E4F" w:themeColor="text2" w:themeShade="BF"/>
                                <w:kern w:val="24"/>
                              </w:rPr>
                              <w:t>이미지 삽입</w:t>
                            </w:r>
                          </w:p>
                        </w:txbxContent>
                      </wps:txbx>
                      <wps:bodyPr wrap="non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7B140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left:0;text-align:left;margin-left:354.4pt;margin-top:82.15pt;width:58.6pt;height:14.5pt;z-index:2516582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" filled="f" stroked="f">
                <v:textbox inset="0,0,0,0">
                  <w:txbxContent>
                    <w:p w14:paraId="2E607715" w14:textId="77777777" w:rsidR="00E40263" w:rsidRPr="00BE75BB" w:rsidRDefault="00E40263" w:rsidP="00E40263">
                      <w:pPr>
                        <w:rPr>
                          <w:rFonts w:ascii="맑은 고딕" w:eastAsia="맑은 고딕" w:hAnsi="맑은 고딕"/>
                          <w:color w:val="323E4F" w:themeColor="text2" w:themeShade="BF"/>
                          <w:kern w:val="0"/>
                        </w:rPr>
                      </w:pPr>
                      <w:r w:rsidRPr="00BE75BB">
                        <w:rPr>
                          <w:rFonts w:ascii="맑은 고딕" w:eastAsia="맑은 고딕" w:hAnsi="맑은 고딕" w:hint="eastAsia"/>
                          <w:color w:val="323E4F" w:themeColor="text2" w:themeShade="BF"/>
                          <w:kern w:val="24"/>
                        </w:rPr>
                        <w:t>이미지 삽입</w:t>
                      </w:r>
                    </w:p>
                  </w:txbxContent>
                </v:textbox>
              </v:shape>
            </w:pict>
          </mc:Fallback>
        </mc:AlternateContent>
      </w:r>
    </w:p>
    <w:p w14:paraId="04D41E16" w14:textId="77777777" w:rsidR="00E40263" w:rsidRPr="00EF7D1D" w:rsidRDefault="00E40263" w:rsidP="00340C15">
      <w:pPr>
        <w:pStyle w:val="26"/>
      </w:pPr>
      <w:r w:rsidRPr="00EF7D1D">
        <w:rPr>
          <w:rFonts w:hint="eastAsia"/>
        </w:rPr>
        <w:lastRenderedPageBreak/>
        <w:t>글머리 기호를 많이 사용하면 키워드 중심의 파워포인트 형태로 작성되는 경우가 많아 최소화하고 가능하면 서술형으로 기술함.</w:t>
      </w:r>
    </w:p>
    <w:p w14:paraId="5892EF0F" w14:textId="3A1DA284" w:rsidR="00E40263" w:rsidRPr="00EF7D1D" w:rsidRDefault="00BE75BB" w:rsidP="00340C15">
      <w:pPr>
        <w:pStyle w:val="26"/>
      </w:pPr>
      <w:r w:rsidRPr="00EF7D1D">
        <w:rPr>
          <w:noProof/>
        </w:rPr>
        <w:drawing>
          <wp:anchor distT="0" distB="0" distL="114300" distR="114300" simplePos="0" relativeHeight="251658243" behindDoc="0" locked="0" layoutInCell="1" allowOverlap="1" wp14:anchorId="08FCF139" wp14:editId="7B72E1D8">
            <wp:simplePos x="0" y="0"/>
            <wp:positionH relativeFrom="column">
              <wp:posOffset>607060</wp:posOffset>
            </wp:positionH>
            <wp:positionV relativeFrom="paragraph">
              <wp:posOffset>1081405</wp:posOffset>
            </wp:positionV>
            <wp:extent cx="5231765" cy="3394710"/>
            <wp:effectExtent l="0" t="0" r="698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D1D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2162CE4" wp14:editId="3A341769">
                <wp:simplePos x="0" y="0"/>
                <wp:positionH relativeFrom="column">
                  <wp:posOffset>758825</wp:posOffset>
                </wp:positionH>
                <wp:positionV relativeFrom="paragraph">
                  <wp:posOffset>2406243</wp:posOffset>
                </wp:positionV>
                <wp:extent cx="3005455" cy="548640"/>
                <wp:effectExtent l="0" t="0" r="0" b="0"/>
                <wp:wrapNone/>
                <wp:docPr id="10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455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447794" w14:textId="77777777" w:rsidR="00E40263" w:rsidRPr="000A4914" w:rsidRDefault="00E40263" w:rsidP="00E40263">
                            <w:pPr>
                              <w:rPr>
                                <w:rFonts w:ascii="돋움" w:eastAsia="돋움" w:hAnsi="돋움"/>
                                <w:color w:val="323E4F" w:themeColor="text2" w:themeShade="BF"/>
                                <w:kern w:val="0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323E4F" w:themeColor="text2" w:themeShade="BF"/>
                                <w:kern w:val="24"/>
                              </w:rPr>
                              <w:t>※ 외부나 타부서로부터 전달받은 경우는 양식</w:t>
                            </w:r>
                            <w:r>
                              <w:rPr>
                                <w:rFonts w:ascii="돋움" w:eastAsia="돋움" w:hAnsi="돋움"/>
                                <w:color w:val="323E4F" w:themeColor="text2" w:themeShade="BF"/>
                                <w:kern w:val="2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돋움" w:eastAsia="돋움" w:hAnsi="돋움" w:hint="eastAsia"/>
                                <w:color w:val="323E4F" w:themeColor="text2" w:themeShade="BF"/>
                                <w:kern w:val="24"/>
                              </w:rPr>
                              <w:t>변경없이 그대로 활용하고,</w:t>
                            </w:r>
                            <w:r>
                              <w:rPr>
                                <w:rFonts w:ascii="돋움" w:eastAsia="돋움" w:hAnsi="돋움"/>
                                <w:color w:val="323E4F" w:themeColor="text2" w:themeShade="BF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hint="eastAsia"/>
                                <w:color w:val="323E4F" w:themeColor="text2" w:themeShade="BF"/>
                                <w:kern w:val="24"/>
                              </w:rPr>
                              <w:t>자체 작성한 경우는</w:t>
                            </w:r>
                            <w:r>
                              <w:rPr>
                                <w:rFonts w:ascii="돋움" w:eastAsia="돋움" w:hAnsi="돋움"/>
                                <w:color w:val="323E4F" w:themeColor="text2" w:themeShade="BF"/>
                                <w:kern w:val="2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돋움" w:eastAsia="돋움" w:hAnsi="돋움" w:hint="eastAsia"/>
                                <w:color w:val="323E4F" w:themeColor="text2" w:themeShade="BF"/>
                                <w:kern w:val="24"/>
                              </w:rPr>
                              <w:t>색깔을 넣지 않도록 함.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2CE4" id="_x0000_s1027" type="#_x0000_t202" style="position:absolute;left:0;text-align:left;margin-left:59.75pt;margin-top:189.45pt;width:236.65pt;height:43.2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" filled="f" stroked="f">
                <v:textbox inset="0,0,0,0">
                  <w:txbxContent>
                    <w:p w14:paraId="38447794" w14:textId="77777777" w:rsidR="00E40263" w:rsidRPr="000A4914" w:rsidRDefault="00E40263" w:rsidP="00E40263">
                      <w:pPr>
                        <w:rPr>
                          <w:rFonts w:ascii="돋움" w:eastAsia="돋움" w:hAnsi="돋움"/>
                          <w:color w:val="323E4F" w:themeColor="text2" w:themeShade="BF"/>
                          <w:kern w:val="0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323E4F" w:themeColor="text2" w:themeShade="BF"/>
                          <w:kern w:val="24"/>
                        </w:rPr>
                        <w:t>※ 외부나 타부서로부터 전달받은 경우는 양식</w:t>
                      </w:r>
                      <w:r>
                        <w:rPr>
                          <w:rFonts w:ascii="돋움" w:eastAsia="돋움" w:hAnsi="돋움"/>
                          <w:color w:val="323E4F" w:themeColor="text2" w:themeShade="BF"/>
                          <w:kern w:val="24"/>
                        </w:rPr>
                        <w:br/>
                        <w:t xml:space="preserve">   </w:t>
                      </w:r>
                      <w:r>
                        <w:rPr>
                          <w:rFonts w:ascii="돋움" w:eastAsia="돋움" w:hAnsi="돋움" w:hint="eastAsia"/>
                          <w:color w:val="323E4F" w:themeColor="text2" w:themeShade="BF"/>
                          <w:kern w:val="24"/>
                        </w:rPr>
                        <w:t>변경없이 그대로 활용하고,</w:t>
                      </w:r>
                      <w:r>
                        <w:rPr>
                          <w:rFonts w:ascii="돋움" w:eastAsia="돋움" w:hAnsi="돋움"/>
                          <w:color w:val="323E4F" w:themeColor="text2" w:themeShade="BF"/>
                          <w:kern w:val="24"/>
                        </w:rPr>
                        <w:t xml:space="preserve"> </w:t>
                      </w:r>
                      <w:r>
                        <w:rPr>
                          <w:rFonts w:ascii="돋움" w:eastAsia="돋움" w:hAnsi="돋움" w:hint="eastAsia"/>
                          <w:color w:val="323E4F" w:themeColor="text2" w:themeShade="BF"/>
                          <w:kern w:val="24"/>
                        </w:rPr>
                        <w:t>자체 작성한 경우는</w:t>
                      </w:r>
                      <w:r>
                        <w:rPr>
                          <w:rFonts w:ascii="돋움" w:eastAsia="돋움" w:hAnsi="돋움"/>
                          <w:color w:val="323E4F" w:themeColor="text2" w:themeShade="BF"/>
                          <w:kern w:val="24"/>
                        </w:rPr>
                        <w:br/>
                        <w:t xml:space="preserve">   </w:t>
                      </w:r>
                      <w:r>
                        <w:rPr>
                          <w:rFonts w:ascii="돋움" w:eastAsia="돋움" w:hAnsi="돋움" w:hint="eastAsia"/>
                          <w:color w:val="323E4F" w:themeColor="text2" w:themeShade="BF"/>
                          <w:kern w:val="24"/>
                        </w:rPr>
                        <w:t>색깔을 넣지 않도록 함.</w:t>
                      </w:r>
                    </w:p>
                  </w:txbxContent>
                </v:textbox>
              </v:shape>
            </w:pict>
          </mc:Fallback>
        </mc:AlternateContent>
      </w:r>
      <w:r w:rsidR="00E40263" w:rsidRPr="00EF7D1D">
        <w:rPr>
          <w:rFonts w:hint="eastAsia"/>
        </w:rPr>
        <w:t>별첨 작성에 있어 여러가지 표를 넣을 경우 글자체나 모양,</w:t>
      </w:r>
      <w:r w:rsidR="00E40263" w:rsidRPr="00EF7D1D">
        <w:t xml:space="preserve"> </w:t>
      </w:r>
      <w:r w:rsidR="00E40263" w:rsidRPr="00EF7D1D">
        <w:rPr>
          <w:rFonts w:hint="eastAsia"/>
        </w:rPr>
        <w:t>색깔 등의 양식을 일치시킬 필요는 없음.</w:t>
      </w:r>
    </w:p>
    <w:p w14:paraId="0451421A" w14:textId="59D83690" w:rsidR="00E40263" w:rsidRPr="00EF7D1D" w:rsidRDefault="00E40263" w:rsidP="00340C15">
      <w:pPr>
        <w:pStyle w:val="26"/>
      </w:pPr>
      <w:r w:rsidRPr="00EF7D1D">
        <w:rPr>
          <w:rFonts w:hint="eastAsia"/>
        </w:rPr>
        <w:t>한</w:t>
      </w:r>
      <w:r w:rsidR="00BE75BB">
        <w:rPr>
          <w:rFonts w:hint="eastAsia"/>
        </w:rPr>
        <w:t xml:space="preserve"> </w:t>
      </w:r>
      <w:r w:rsidRPr="00EF7D1D">
        <w:rPr>
          <w:rFonts w:hint="eastAsia"/>
        </w:rPr>
        <w:t xml:space="preserve">페이지에 반드시 </w:t>
      </w:r>
      <w:r w:rsidRPr="00EF7D1D">
        <w:t>1</w:t>
      </w:r>
      <w:r w:rsidRPr="00EF7D1D">
        <w:rPr>
          <w:rFonts w:hint="eastAsia"/>
        </w:rPr>
        <w:t>개의 별첨으로 작성하지 않아도 되며,</w:t>
      </w:r>
      <w:r w:rsidRPr="00EF7D1D">
        <w:t xml:space="preserve"> </w:t>
      </w:r>
      <w:r w:rsidRPr="00EF7D1D">
        <w:rPr>
          <w:rFonts w:hint="eastAsia"/>
        </w:rPr>
        <w:t>한</w:t>
      </w:r>
      <w:r w:rsidR="00BE75BB">
        <w:rPr>
          <w:rFonts w:hint="eastAsia"/>
        </w:rPr>
        <w:t xml:space="preserve"> </w:t>
      </w:r>
      <w:r w:rsidRPr="00EF7D1D">
        <w:rPr>
          <w:rFonts w:hint="eastAsia"/>
        </w:rPr>
        <w:t>페이지에 여러 개</w:t>
      </w:r>
      <w:r w:rsidR="00BE75BB">
        <w:rPr>
          <w:rFonts w:hint="eastAsia"/>
        </w:rPr>
        <w:t>의 별첨</w:t>
      </w:r>
      <w:r w:rsidRPr="00EF7D1D">
        <w:rPr>
          <w:rFonts w:hint="eastAsia"/>
        </w:rPr>
        <w:t xml:space="preserve"> 구성도 가능함.</w:t>
      </w:r>
    </w:p>
    <w:p w14:paraId="3C6190E6" w14:textId="60DF4D2C" w:rsidR="00E40263" w:rsidRPr="00EF7D1D" w:rsidRDefault="00E40263" w:rsidP="004F35B1">
      <w:pPr>
        <w:pStyle w:val="18"/>
      </w:pPr>
      <w:r w:rsidRPr="00EF7D1D">
        <w:rPr>
          <w:noProof/>
        </w:rPr>
        <w:lastRenderedPageBreak/>
        <w:drawing>
          <wp:anchor distT="0" distB="0" distL="114300" distR="114300" simplePos="0" relativeHeight="251658246" behindDoc="0" locked="0" layoutInCell="1" allowOverlap="1" wp14:anchorId="350CB5AB" wp14:editId="26B30A26">
            <wp:simplePos x="0" y="0"/>
            <wp:positionH relativeFrom="column">
              <wp:posOffset>1179830</wp:posOffset>
            </wp:positionH>
            <wp:positionV relativeFrom="paragraph">
              <wp:posOffset>64135</wp:posOffset>
            </wp:positionV>
            <wp:extent cx="3919855" cy="2939415"/>
            <wp:effectExtent l="0" t="0" r="4445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37E67" w14:textId="77777777" w:rsidR="00E40263" w:rsidRPr="00EF7D1D" w:rsidRDefault="00E40263" w:rsidP="0095599A">
      <w:pPr>
        <w:pStyle w:val="10"/>
      </w:pPr>
      <w:r w:rsidRPr="00EF7D1D">
        <w:rPr>
          <w:rFonts w:hint="eastAsia"/>
        </w:rPr>
        <w:t>기타</w:t>
      </w:r>
    </w:p>
    <w:p w14:paraId="7B46A3CA" w14:textId="42F57347" w:rsidR="00A7614F" w:rsidRDefault="00A7614F" w:rsidP="004F35B1">
      <w:pPr>
        <w:pStyle w:val="11"/>
      </w:pPr>
      <w:r>
        <w:rPr>
          <w:rFonts w:hint="eastAsia"/>
        </w:rPr>
        <w:t>보고서는 회의</w:t>
      </w:r>
      <w:r>
        <w:t xml:space="preserve"> </w:t>
      </w:r>
      <w:r>
        <w:rPr>
          <w:rFonts w:hint="eastAsia"/>
        </w:rPr>
        <w:t>시작 전(</w:t>
      </w:r>
      <w:r w:rsidR="002B381B">
        <w:rPr>
          <w:rFonts w:hint="eastAsia"/>
        </w:rPr>
        <w:t>예:</w:t>
      </w:r>
      <w:r w:rsidR="002B381B">
        <w:t xml:space="preserve"> </w:t>
      </w:r>
      <w:r>
        <w:rPr>
          <w:rFonts w:hint="eastAsia"/>
        </w:rPr>
        <w:t>경영회의</w:t>
      </w:r>
      <w:r w:rsidR="002B381B">
        <w:rPr>
          <w:rFonts w:hint="eastAsia"/>
        </w:rPr>
        <w:t xml:space="preserve"> 보고서는</w:t>
      </w:r>
      <w:r>
        <w:t xml:space="preserve"> D-3</w:t>
      </w:r>
      <w:r>
        <w:rPr>
          <w:rFonts w:hint="eastAsia"/>
        </w:rPr>
        <w:t>일까지)</w:t>
      </w:r>
      <w:r>
        <w:t xml:space="preserve"> </w:t>
      </w:r>
      <w:proofErr w:type="spellStart"/>
      <w:r>
        <w:rPr>
          <w:rFonts w:hint="eastAsia"/>
        </w:rPr>
        <w:t>공유토록</w:t>
      </w:r>
      <w:proofErr w:type="spellEnd"/>
      <w:r w:rsidR="00CF53F7">
        <w:rPr>
          <w:rFonts w:hint="eastAsia"/>
        </w:rPr>
        <w:t xml:space="preserve">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회의 참석자들은 회의 전에 자료를 숙지하고 참석함.</w:t>
      </w:r>
    </w:p>
    <w:p w14:paraId="19AF9592" w14:textId="5F5479D2" w:rsidR="00F544A7" w:rsidRPr="00E40263" w:rsidRDefault="00E40263" w:rsidP="008341C6">
      <w:pPr>
        <w:pStyle w:val="11"/>
      </w:pPr>
      <w:r w:rsidRPr="00EF7D1D">
        <w:rPr>
          <w:rFonts w:hint="eastAsia"/>
        </w:rPr>
        <w:t>팀장이나 부문장에게 보고하는 경우에도 우선 보고 내용을 메일로 발송하여 내용을 숙지하도록 하고,</w:t>
      </w:r>
      <w:r w:rsidRPr="00EF7D1D">
        <w:t xml:space="preserve"> </w:t>
      </w:r>
      <w:r w:rsidRPr="00EF7D1D">
        <w:rPr>
          <w:rFonts w:hint="eastAsia"/>
        </w:rPr>
        <w:t>필요시에만 대면보고를 실시함.</w:t>
      </w:r>
      <w:r w:rsidRPr="00EF7D1D">
        <w:t xml:space="preserve"> </w:t>
      </w:r>
      <w:r w:rsidRPr="00EF7D1D">
        <w:rPr>
          <w:rFonts w:hint="eastAsia"/>
        </w:rPr>
        <w:t>이는 보고시간을 단축하고자 하는 목적도 있지만,</w:t>
      </w:r>
      <w:r w:rsidRPr="00EF7D1D">
        <w:t xml:space="preserve"> </w:t>
      </w:r>
      <w:r w:rsidRPr="00EF7D1D">
        <w:rPr>
          <w:rFonts w:hint="eastAsia"/>
        </w:rPr>
        <w:t>보고자 없이도 보고내용에 대한 이해가 잘 되는지 점검하기 위해서임.</w:t>
      </w:r>
    </w:p>
    <w:sectPr w:rsidR="00F544A7" w:rsidRPr="00E40263" w:rsidSect="00E40263">
      <w:pgSz w:w="11906" w:h="16838"/>
      <w:pgMar w:top="568" w:right="849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46421" w14:textId="77777777" w:rsidR="00107EB8" w:rsidRDefault="00107EB8" w:rsidP="00340C15">
      <w:pPr>
        <w:spacing w:after="0" w:line="240" w:lineRule="auto"/>
      </w:pPr>
      <w:r>
        <w:separator/>
      </w:r>
    </w:p>
  </w:endnote>
  <w:endnote w:type="continuationSeparator" w:id="0">
    <w:p w14:paraId="3A8C87BA" w14:textId="77777777" w:rsidR="00107EB8" w:rsidRDefault="00107EB8" w:rsidP="00340C15">
      <w:pPr>
        <w:spacing w:after="0" w:line="240" w:lineRule="auto"/>
      </w:pPr>
      <w:r>
        <w:continuationSeparator/>
      </w:r>
    </w:p>
  </w:endnote>
  <w:endnote w:type="continuationNotice" w:id="1">
    <w:p w14:paraId="76B7B24B" w14:textId="77777777" w:rsidR="00107EB8" w:rsidRDefault="00107E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72A1" w14:textId="77777777" w:rsidR="00107EB8" w:rsidRDefault="00107EB8" w:rsidP="00340C15">
      <w:pPr>
        <w:spacing w:after="0" w:line="240" w:lineRule="auto"/>
      </w:pPr>
      <w:r>
        <w:separator/>
      </w:r>
    </w:p>
  </w:footnote>
  <w:footnote w:type="continuationSeparator" w:id="0">
    <w:p w14:paraId="236E491F" w14:textId="77777777" w:rsidR="00107EB8" w:rsidRDefault="00107EB8" w:rsidP="00340C15">
      <w:pPr>
        <w:spacing w:after="0" w:line="240" w:lineRule="auto"/>
      </w:pPr>
      <w:r>
        <w:continuationSeparator/>
      </w:r>
    </w:p>
  </w:footnote>
  <w:footnote w:type="continuationNotice" w:id="1">
    <w:p w14:paraId="3C357CF7" w14:textId="77777777" w:rsidR="00107EB8" w:rsidRDefault="00107E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AFF"/>
    <w:multiLevelType w:val="hybridMultilevel"/>
    <w:tmpl w:val="25E41B78"/>
    <w:lvl w:ilvl="0" w:tplc="0E6A77CA">
      <w:start w:val="202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993145"/>
    <w:multiLevelType w:val="hybridMultilevel"/>
    <w:tmpl w:val="21D2D24C"/>
    <w:lvl w:ilvl="0" w:tplc="6BE806D4">
      <w:start w:val="1"/>
      <w:numFmt w:val="bullet"/>
      <w:pStyle w:val="11"/>
      <w:lvlText w:val=""/>
      <w:lvlJc w:val="left"/>
      <w:pPr>
        <w:ind w:left="964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3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00"/>
      </w:pPr>
      <w:rPr>
        <w:rFonts w:ascii="Wingdings" w:hAnsi="Wingdings" w:hint="default"/>
      </w:rPr>
    </w:lvl>
  </w:abstractNum>
  <w:abstractNum w:abstractNumId="2" w15:restartNumberingAfterBreak="0">
    <w:nsid w:val="1D9922BF"/>
    <w:multiLevelType w:val="hybridMultilevel"/>
    <w:tmpl w:val="AB406B80"/>
    <w:lvl w:ilvl="0" w:tplc="7082B040">
      <w:start w:val="1"/>
      <w:numFmt w:val="bullet"/>
      <w:pStyle w:val="a"/>
      <w:suff w:val="space"/>
      <w:lvlText w:val="▐"/>
      <w:lvlJc w:val="left"/>
      <w:pPr>
        <w:ind w:left="800" w:hanging="400"/>
      </w:pPr>
      <w:rPr>
        <w:rFonts w:ascii="Arial" w:hAnsi="Arial" w:hint="default"/>
        <w:color w:val="7F7F7F" w:themeColor="text1" w:themeTint="8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0D44E9"/>
    <w:multiLevelType w:val="hybridMultilevel"/>
    <w:tmpl w:val="A18E5020"/>
    <w:lvl w:ilvl="0" w:tplc="663689F0">
      <w:start w:val="1"/>
      <w:numFmt w:val="bullet"/>
      <w:pStyle w:val="6"/>
      <w:lvlText w:val=""/>
      <w:lvlJc w:val="left"/>
      <w:pPr>
        <w:ind w:left="2385" w:hanging="400"/>
      </w:pPr>
      <w:rPr>
        <w:rFonts w:ascii="Wingdings" w:hAnsi="Wingdings" w:hint="default"/>
        <w:color w:val="000000" w:themeColor="text1"/>
        <w:sz w:val="25"/>
        <w:szCs w:val="2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F13A19"/>
    <w:multiLevelType w:val="hybridMultilevel"/>
    <w:tmpl w:val="AB8C9F12"/>
    <w:lvl w:ilvl="0" w:tplc="2EFCF6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DDE3AD8">
      <w:start w:val="1"/>
      <w:numFmt w:val="bullet"/>
      <w:lvlText w:val="▪"/>
      <w:lvlJc w:val="left"/>
      <w:pPr>
        <w:ind w:left="1160" w:hanging="360"/>
      </w:pPr>
      <w:rPr>
        <w:rFonts w:ascii="Arial" w:hAnsi="Arial" w:hint="default"/>
      </w:rPr>
    </w:lvl>
    <w:lvl w:ilvl="2" w:tplc="65B06AEC">
      <w:start w:val="1"/>
      <w:numFmt w:val="decimalEnclosedCircle"/>
      <w:lvlText w:val="%3"/>
      <w:lvlJc w:val="left"/>
      <w:pPr>
        <w:ind w:left="1560" w:hanging="360"/>
      </w:pPr>
      <w:rPr>
        <w:rFonts w:hint="eastAsia"/>
      </w:rPr>
    </w:lvl>
    <w:lvl w:ilvl="3" w:tplc="16122340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6B7EBB"/>
    <w:multiLevelType w:val="hybridMultilevel"/>
    <w:tmpl w:val="64989426"/>
    <w:lvl w:ilvl="0" w:tplc="0409000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  <w:color w:val="000000" w:themeColor="text1"/>
        <w:sz w:val="25"/>
        <w:szCs w:val="25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954D7F"/>
    <w:multiLevelType w:val="hybridMultilevel"/>
    <w:tmpl w:val="6F127F66"/>
    <w:lvl w:ilvl="0" w:tplc="029A2B3C">
      <w:start w:val="1"/>
      <w:numFmt w:val="bullet"/>
      <w:pStyle w:val="26"/>
      <w:lvlText w:val="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00"/>
      </w:pPr>
      <w:rPr>
        <w:rFonts w:ascii="Wingdings" w:hAnsi="Wingdings" w:hint="default"/>
      </w:rPr>
    </w:lvl>
  </w:abstractNum>
  <w:abstractNum w:abstractNumId="7" w15:restartNumberingAfterBreak="0">
    <w:nsid w:val="799936FD"/>
    <w:multiLevelType w:val="hybridMultilevel"/>
    <w:tmpl w:val="7AEE7FBE"/>
    <w:lvl w:ilvl="0" w:tplc="622EEFE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B5084E"/>
    <w:multiLevelType w:val="hybridMultilevel"/>
    <w:tmpl w:val="53E617AE"/>
    <w:lvl w:ilvl="0" w:tplc="B06A60F6">
      <w:start w:val="1"/>
      <w:numFmt w:val="upperRoman"/>
      <w:pStyle w:val="1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04002807">
    <w:abstractNumId w:val="4"/>
  </w:num>
  <w:num w:numId="2" w16cid:durableId="919221500">
    <w:abstractNumId w:val="8"/>
  </w:num>
  <w:num w:numId="3" w16cid:durableId="1892961974">
    <w:abstractNumId w:val="3"/>
  </w:num>
  <w:num w:numId="4" w16cid:durableId="1615864507">
    <w:abstractNumId w:val="0"/>
  </w:num>
  <w:num w:numId="5" w16cid:durableId="142082707">
    <w:abstractNumId w:val="2"/>
  </w:num>
  <w:num w:numId="6" w16cid:durableId="432435058">
    <w:abstractNumId w:val="5"/>
  </w:num>
  <w:num w:numId="7" w16cid:durableId="246885862">
    <w:abstractNumId w:val="1"/>
  </w:num>
  <w:num w:numId="8" w16cid:durableId="392316214">
    <w:abstractNumId w:val="7"/>
  </w:num>
  <w:num w:numId="9" w16cid:durableId="967246299">
    <w:abstractNumId w:val="3"/>
  </w:num>
  <w:num w:numId="10" w16cid:durableId="1692686662">
    <w:abstractNumId w:val="3"/>
  </w:num>
  <w:num w:numId="11" w16cid:durableId="1303073385">
    <w:abstractNumId w:val="3"/>
  </w:num>
  <w:num w:numId="12" w16cid:durableId="545067391">
    <w:abstractNumId w:val="3"/>
  </w:num>
  <w:num w:numId="13" w16cid:durableId="58940426">
    <w:abstractNumId w:val="3"/>
  </w:num>
  <w:num w:numId="14" w16cid:durableId="1849127938">
    <w:abstractNumId w:val="3"/>
  </w:num>
  <w:num w:numId="15" w16cid:durableId="72818138">
    <w:abstractNumId w:val="3"/>
  </w:num>
  <w:num w:numId="16" w16cid:durableId="741176489">
    <w:abstractNumId w:val="3"/>
  </w:num>
  <w:num w:numId="17" w16cid:durableId="979505774">
    <w:abstractNumId w:val="3"/>
  </w:num>
  <w:num w:numId="18" w16cid:durableId="657223805">
    <w:abstractNumId w:val="3"/>
  </w:num>
  <w:num w:numId="19" w16cid:durableId="867377998">
    <w:abstractNumId w:val="3"/>
  </w:num>
  <w:num w:numId="20" w16cid:durableId="1890417390">
    <w:abstractNumId w:val="3"/>
  </w:num>
  <w:num w:numId="21" w16cid:durableId="101539937">
    <w:abstractNumId w:val="3"/>
  </w:num>
  <w:num w:numId="22" w16cid:durableId="913012210">
    <w:abstractNumId w:val="3"/>
  </w:num>
  <w:num w:numId="23" w16cid:durableId="789476207">
    <w:abstractNumId w:val="3"/>
  </w:num>
  <w:num w:numId="24" w16cid:durableId="952903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63"/>
    <w:rsid w:val="000240C4"/>
    <w:rsid w:val="00032E38"/>
    <w:rsid w:val="00066D71"/>
    <w:rsid w:val="00107EB8"/>
    <w:rsid w:val="00126811"/>
    <w:rsid w:val="00126A79"/>
    <w:rsid w:val="00150A58"/>
    <w:rsid w:val="00233419"/>
    <w:rsid w:val="00261609"/>
    <w:rsid w:val="002B381B"/>
    <w:rsid w:val="00340C15"/>
    <w:rsid w:val="003F2123"/>
    <w:rsid w:val="004006B3"/>
    <w:rsid w:val="004007FF"/>
    <w:rsid w:val="00426C39"/>
    <w:rsid w:val="004D47F3"/>
    <w:rsid w:val="004F35B1"/>
    <w:rsid w:val="005311A1"/>
    <w:rsid w:val="00573D3B"/>
    <w:rsid w:val="00624C07"/>
    <w:rsid w:val="0066250F"/>
    <w:rsid w:val="0070226F"/>
    <w:rsid w:val="00717357"/>
    <w:rsid w:val="00762CB7"/>
    <w:rsid w:val="00773307"/>
    <w:rsid w:val="007C2EF6"/>
    <w:rsid w:val="007E4CD8"/>
    <w:rsid w:val="008341C6"/>
    <w:rsid w:val="008948CC"/>
    <w:rsid w:val="008B13ED"/>
    <w:rsid w:val="008B4E82"/>
    <w:rsid w:val="0091479F"/>
    <w:rsid w:val="0095599A"/>
    <w:rsid w:val="009B6586"/>
    <w:rsid w:val="009C28E9"/>
    <w:rsid w:val="00A7614F"/>
    <w:rsid w:val="00B55348"/>
    <w:rsid w:val="00BE75BB"/>
    <w:rsid w:val="00C26823"/>
    <w:rsid w:val="00C7206E"/>
    <w:rsid w:val="00C76884"/>
    <w:rsid w:val="00CD0C6D"/>
    <w:rsid w:val="00CF53F7"/>
    <w:rsid w:val="00D663BD"/>
    <w:rsid w:val="00D77AAC"/>
    <w:rsid w:val="00DB1E8F"/>
    <w:rsid w:val="00E40263"/>
    <w:rsid w:val="00E85403"/>
    <w:rsid w:val="00EF3D7E"/>
    <w:rsid w:val="00F544A7"/>
    <w:rsid w:val="00F601EE"/>
    <w:rsid w:val="00FE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A219D"/>
  <w15:chartTrackingRefBased/>
  <w15:docId w15:val="{E73472A1-0316-42F2-B3B8-BC364F95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026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E4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E40263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Placeholder Text"/>
    <w:basedOn w:val="a1"/>
    <w:uiPriority w:val="99"/>
    <w:semiHidden/>
    <w:rsid w:val="00E40263"/>
  </w:style>
  <w:style w:type="paragraph" w:customStyle="1" w:styleId="3">
    <w:name w:val="3. 큰제목"/>
    <w:basedOn w:val="a0"/>
    <w:next w:val="a0"/>
    <w:rsid w:val="00E40263"/>
    <w:pPr>
      <w:spacing w:after="160" w:line="259" w:lineRule="auto"/>
      <w:ind w:left="284" w:hanging="284"/>
    </w:pPr>
    <w:rPr>
      <w:b/>
      <w:sz w:val="32"/>
      <w:szCs w:val="20"/>
    </w:rPr>
  </w:style>
  <w:style w:type="paragraph" w:customStyle="1" w:styleId="6">
    <w:name w:val="6. 네모내용"/>
    <w:basedOn w:val="a7"/>
    <w:link w:val="6Char"/>
    <w:rsid w:val="00E40263"/>
    <w:pPr>
      <w:numPr>
        <w:numId w:val="3"/>
      </w:numPr>
      <w:spacing w:after="160" w:line="259" w:lineRule="auto"/>
      <w:ind w:leftChars="0" w:left="0"/>
    </w:pPr>
    <w:rPr>
      <w:b/>
      <w:sz w:val="24"/>
      <w:szCs w:val="24"/>
    </w:rPr>
  </w:style>
  <w:style w:type="character" w:customStyle="1" w:styleId="6Char">
    <w:name w:val="6. 네모내용 Char"/>
    <w:basedOn w:val="a1"/>
    <w:link w:val="6"/>
    <w:rsid w:val="00E40263"/>
    <w:rPr>
      <w:b/>
      <w:sz w:val="24"/>
      <w:szCs w:val="24"/>
    </w:rPr>
  </w:style>
  <w:style w:type="paragraph" w:customStyle="1" w:styleId="10">
    <w:name w:val="스타일10"/>
    <w:basedOn w:val="a0"/>
    <w:autoRedefine/>
    <w:qFormat/>
    <w:rsid w:val="0095599A"/>
    <w:pPr>
      <w:numPr>
        <w:numId w:val="2"/>
      </w:numPr>
      <w:wordWrap/>
      <w:spacing w:before="360" w:after="0" w:line="288" w:lineRule="auto"/>
      <w:ind w:left="425" w:hanging="425"/>
    </w:pPr>
    <w:rPr>
      <w:rFonts w:ascii="맑은 고딕" w:eastAsia="맑은 고딕" w:hAnsi="맑은 고딕"/>
      <w:b/>
      <w:sz w:val="32"/>
      <w:szCs w:val="32"/>
    </w:rPr>
  </w:style>
  <w:style w:type="paragraph" w:customStyle="1" w:styleId="11">
    <w:name w:val="스타일11"/>
    <w:basedOn w:val="6"/>
    <w:autoRedefine/>
    <w:qFormat/>
    <w:rsid w:val="004F35B1"/>
    <w:pPr>
      <w:numPr>
        <w:numId w:val="7"/>
      </w:numPr>
      <w:wordWrap/>
      <w:spacing w:before="120" w:line="240" w:lineRule="auto"/>
      <w:ind w:left="567"/>
      <w:jc w:val="left"/>
    </w:pPr>
    <w:rPr>
      <w:rFonts w:ascii="맑은 고딕" w:eastAsia="맑은 고딕" w:hAnsi="맑은 고딕"/>
      <w:color w:val="000000" w:themeColor="text1"/>
      <w:sz w:val="25"/>
      <w:szCs w:val="25"/>
    </w:rPr>
  </w:style>
  <w:style w:type="paragraph" w:customStyle="1" w:styleId="18">
    <w:name w:val="스타일18"/>
    <w:basedOn w:val="11"/>
    <w:autoRedefine/>
    <w:qFormat/>
    <w:rsid w:val="0095599A"/>
    <w:pPr>
      <w:numPr>
        <w:numId w:val="0"/>
      </w:numPr>
      <w:spacing w:before="360"/>
      <w:ind w:left="403"/>
      <w:jc w:val="center"/>
    </w:pPr>
    <w:rPr>
      <w:b w:val="0"/>
      <w:color w:val="FF0000"/>
      <w:sz w:val="22"/>
      <w:szCs w:val="22"/>
    </w:rPr>
  </w:style>
  <w:style w:type="paragraph" w:customStyle="1" w:styleId="26">
    <w:name w:val="스타일26"/>
    <w:basedOn w:val="a0"/>
    <w:autoRedefine/>
    <w:qFormat/>
    <w:rsid w:val="00340C15"/>
    <w:pPr>
      <w:numPr>
        <w:numId w:val="24"/>
      </w:numPr>
      <w:wordWrap/>
      <w:spacing w:before="600" w:after="160" w:line="240" w:lineRule="auto"/>
      <w:ind w:left="964"/>
      <w:jc w:val="left"/>
    </w:pPr>
    <w:rPr>
      <w:rFonts w:eastAsiaTheme="minorHAnsi"/>
      <w:b/>
      <w:color w:val="000000" w:themeColor="text1"/>
      <w:sz w:val="25"/>
      <w:szCs w:val="25"/>
      <w14:textFill>
        <w14:solidFill>
          <w14:schemeClr w14:val="tx1">
            <w14:lumMod w14:val="95000"/>
            <w14:lumOff w14:val="5000"/>
            <w14:lumMod w14:val="95000"/>
            <w14:lumOff w14:val="5000"/>
          </w14:schemeClr>
        </w14:solidFill>
      </w14:textFill>
    </w:rPr>
  </w:style>
  <w:style w:type="paragraph" w:customStyle="1" w:styleId="29">
    <w:name w:val="스타일29"/>
    <w:basedOn w:val="18"/>
    <w:autoRedefine/>
    <w:qFormat/>
    <w:rsid w:val="00BE75BB"/>
    <w:pPr>
      <w:spacing w:before="0"/>
      <w:ind w:left="142"/>
      <w:jc w:val="left"/>
    </w:pPr>
    <w:rPr>
      <w:color w:val="000000" w:themeColor="text1"/>
    </w:rPr>
  </w:style>
  <w:style w:type="paragraph" w:customStyle="1" w:styleId="a8">
    <w:name w:val="요약"/>
    <w:basedOn w:val="29"/>
    <w:autoRedefine/>
    <w:qFormat/>
    <w:rsid w:val="00E40263"/>
    <w:pPr>
      <w:ind w:left="220" w:hangingChars="100" w:hanging="220"/>
    </w:pPr>
  </w:style>
  <w:style w:type="paragraph" w:styleId="a7">
    <w:name w:val="List Paragraph"/>
    <w:basedOn w:val="a0"/>
    <w:uiPriority w:val="34"/>
    <w:qFormat/>
    <w:rsid w:val="00E40263"/>
    <w:pPr>
      <w:ind w:leftChars="400" w:left="800"/>
    </w:pPr>
  </w:style>
  <w:style w:type="paragraph" w:styleId="a">
    <w:name w:val="caption"/>
    <w:basedOn w:val="a0"/>
    <w:next w:val="a0"/>
    <w:uiPriority w:val="35"/>
    <w:unhideWhenUsed/>
    <w:qFormat/>
    <w:rsid w:val="0095599A"/>
    <w:pPr>
      <w:widowControl/>
      <w:numPr>
        <w:numId w:val="5"/>
      </w:numPr>
      <w:wordWrap/>
      <w:autoSpaceDE/>
      <w:autoSpaceDN/>
      <w:spacing w:after="120" w:line="240" w:lineRule="auto"/>
      <w:ind w:left="806" w:hanging="403"/>
      <w:jc w:val="left"/>
    </w:pPr>
    <w:rPr>
      <w:iCs/>
      <w:color w:val="44546A" w:themeColor="text2"/>
      <w:kern w:val="0"/>
      <w:sz w:val="22"/>
      <w:szCs w:val="18"/>
    </w:rPr>
  </w:style>
  <w:style w:type="paragraph" w:styleId="a9">
    <w:name w:val="header"/>
    <w:basedOn w:val="a0"/>
    <w:link w:val="Char"/>
    <w:uiPriority w:val="99"/>
    <w:unhideWhenUsed/>
    <w:rsid w:val="00340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uiPriority w:val="99"/>
    <w:rsid w:val="00340C15"/>
  </w:style>
  <w:style w:type="paragraph" w:styleId="aa">
    <w:name w:val="footer"/>
    <w:basedOn w:val="a0"/>
    <w:link w:val="Char0"/>
    <w:uiPriority w:val="99"/>
    <w:unhideWhenUsed/>
    <w:rsid w:val="00340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uiPriority w:val="99"/>
    <w:rsid w:val="00340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10E104694841548BD8449446DBED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60324BA-1987-418F-A7B4-434827435CAF}"/>
      </w:docPartPr>
      <w:docPartBody>
        <w:p w:rsidR="00907A54" w:rsidRDefault="00001E61" w:rsidP="00001E61">
          <w:pPr>
            <w:pStyle w:val="1410E104694841548BD8449446DBED46"/>
          </w:pPr>
          <w:r>
            <w:rPr>
              <w:rStyle w:val="a3"/>
              <w:rFonts w:hint="eastAsia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61"/>
    <w:rsid w:val="00001E61"/>
    <w:rsid w:val="002E2D71"/>
    <w:rsid w:val="00646ABB"/>
    <w:rsid w:val="00895ED4"/>
    <w:rsid w:val="00907A54"/>
    <w:rsid w:val="00AA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E61"/>
  </w:style>
  <w:style w:type="paragraph" w:customStyle="1" w:styleId="1410E104694841548BD8449446DBED46">
    <w:name w:val="1410E104694841548BD8449446DBED46"/>
    <w:rsid w:val="00001E6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손수영/미래전략팀</dc:creator>
  <cp:keywords/>
  <dc:description/>
  <cp:lastModifiedBy>최종욱/BI개발팀</cp:lastModifiedBy>
  <cp:revision>2</cp:revision>
  <dcterms:created xsi:type="dcterms:W3CDTF">2023-04-26T04:31:00Z</dcterms:created>
  <dcterms:modified xsi:type="dcterms:W3CDTF">2023-04-26T04:31:00Z</dcterms:modified>
</cp:coreProperties>
</file>