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site-build-sdlc-summary"/>
      <w:r>
        <w:t xml:space="preserve">Website Build — SDLC Summary</w:t>
      </w:r>
      <w:bookmarkEnd w:id="20"/>
    </w:p>
    <w:p>
      <w:pPr>
        <w:pStyle w:val="FirstParagraph"/>
      </w:pPr>
      <w:r>
        <w:t xml:space="preserve">A brief account of how the</w:t>
      </w:r>
      <w:r>
        <w:t xml:space="preserve"> </w:t>
      </w:r>
      <w:r>
        <w:rPr>
          <w:b/>
        </w:rPr>
        <w:t xml:space="preserve">Jon Grorud</w:t>
      </w:r>
      <w:r>
        <w:t xml:space="preserve"> </w:t>
      </w:r>
      <w:r>
        <w:t xml:space="preserve">personal website was built, framed</w:t>
      </w:r>
      <w:r>
        <w:t xml:space="preserve"> </w:t>
      </w:r>
      <w:r>
        <w:t xml:space="preserve">around the Software Development Life Cycle (SDLC).</w:t>
      </w:r>
    </w:p>
    <w:p>
      <w:pPr>
        <w:pStyle w:val="Heading2"/>
      </w:pPr>
      <w:bookmarkStart w:id="21" w:name="timeline-at-a-glance"/>
      <w:r>
        <w:t xml:space="preserve">Timeline at a glance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 6</w:t>
            </w:r>
          </w:p>
        </w:tc>
        <w:tc>
          <w:p>
            <w:pPr>
              <w:pStyle w:val="Compact"/>
              <w:jc w:val="left"/>
            </w:pPr>
            <w:r>
              <w:t xml:space="preserve">Requirements &amp; planning</w:t>
            </w:r>
          </w:p>
        </w:tc>
        <w:tc>
          <w:p>
            <w:pPr>
              <w:pStyle w:val="Compact"/>
              <w:jc w:val="left"/>
            </w:pPr>
            <w:r>
              <w:t xml:space="preserve">Defined goals, audience, and a no-build tech stack (HTML/CSS/vanilla 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 6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(V1)</w:t>
            </w:r>
          </w:p>
        </w:tc>
        <w:tc>
          <w:p>
            <w:pPr>
              <w:pStyle w:val="Compact"/>
              <w:jc w:val="left"/>
            </w:pPr>
            <w:r>
              <w:t xml:space="preserve">Initial site scaffold; Home/About/Contact; rebranded to Jon Grorud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 8</w:t>
            </w:r>
          </w:p>
        </w:tc>
        <w:tc>
          <w:p>
            <w:pPr>
              <w:pStyle w:val="Compact"/>
              <w:jc w:val="left"/>
            </w:pPr>
            <w:r>
              <w:t xml:space="preserve">Design iteration (V2)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Executive Ink</w:t>
            </w:r>
            <w:r>
              <w:t xml:space="preserve">”</w:t>
            </w:r>
            <w:r>
              <w:t xml:space="preserve"> </w:t>
            </w:r>
            <w:r>
              <w:t xml:space="preserve">redesign sourced from the CV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 8–9</w:t>
            </w:r>
          </w:p>
        </w:tc>
        <w:tc>
          <w:p>
            <w:pPr>
              <w:pStyle w:val="Compact"/>
              <w:jc w:val="left"/>
            </w:pPr>
            <w:r>
              <w:t xml:space="preserve">Design iteration (V3)</w:t>
            </w:r>
          </w:p>
        </w:tc>
        <w:tc>
          <w:p>
            <w:pPr>
              <w:pStyle w:val="Compact"/>
              <w:jc w:val="left"/>
            </w:pPr>
            <w:r>
              <w:t xml:space="preserve">Seller-first positioning, refined hero/typography, added Track Record page, copy refinements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Jul 5</w:t>
            </w:r>
          </w:p>
        </w:tc>
        <w:tc>
          <w:p>
            <w:pPr>
              <w:pStyle w:val="Compact"/>
              <w:jc w:val="left"/>
            </w:pPr>
            <w:r>
              <w:t xml:space="preserve">Change management</w:t>
            </w:r>
          </w:p>
        </w:tc>
        <w:tc>
          <w:p>
            <w:pPr>
              <w:pStyle w:val="Compact"/>
              <w:jc w:val="left"/>
            </w:pPr>
            <w:r>
              <w:t xml:space="preserve">Renamed customer boxes; made dark mode the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Jul 5</w:t>
            </w:r>
          </w:p>
        </w:tc>
        <w:tc>
          <w:p>
            <w:pPr>
              <w:pStyle w:val="Compact"/>
              <w:jc w:val="left"/>
            </w:pPr>
            <w:r>
              <w:t xml:space="preserve">Testing / QA</w:t>
            </w:r>
          </w:p>
        </w:tc>
        <w:tc>
          <w:p>
            <w:pPr>
              <w:pStyle w:val="Compact"/>
              <w:jc w:val="left"/>
            </w:pPr>
            <w:r>
              <w:t xml:space="preserve">Local + end-to-end visual test, recording and report on the PR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Jul 5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Published static site; re-deployed for each change</w:t>
            </w:r>
          </w:p>
        </w:tc>
      </w:tr>
    </w:tbl>
    <w:p>
      <w:pPr>
        <w:pStyle w:val="Heading2"/>
      </w:pPr>
      <w:bookmarkStart w:id="22" w:name="phases"/>
      <w:r>
        <w:t xml:space="preserve">Phases</w:t>
      </w:r>
      <w:bookmarkEnd w:id="22"/>
    </w:p>
    <w:p>
      <w:pPr>
        <w:pStyle w:val="Heading3"/>
      </w:pPr>
      <w:bookmarkStart w:id="23" w:name="requirements-planning"/>
      <w:r>
        <w:t xml:space="preserve">1. Requirements &amp; planning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Goal: a fast, dependency-free personal site for</w:t>
      </w:r>
      <w:r>
        <w:t xml:space="preserve"> </w:t>
      </w:r>
      <w:r>
        <w:rPr>
          <w:i/>
        </w:rPr>
        <w:t xml:space="preserve">Jon Grorud, Strategic</w:t>
      </w:r>
      <w:r>
        <w:rPr>
          <w:i/>
        </w:rPr>
        <w:t xml:space="preserve"> </w:t>
      </w:r>
      <w:r>
        <w:rPr>
          <w:i/>
        </w:rPr>
        <w:t xml:space="preserve">Enterprise Software Executive</w:t>
      </w:r>
      <w:r>
        <w:t xml:space="preserve">, with</w:t>
      </w:r>
      <w:r>
        <w:t xml:space="preserve"> </w:t>
      </w:r>
      <w:r>
        <w:rPr>
          <w:b/>
        </w:rPr>
        <w:t xml:space="preserve">Home</w:t>
      </w:r>
      <w:r>
        <w:t xml:space="preserve">,</w:t>
      </w:r>
      <w:r>
        <w:t xml:space="preserve"> </w:t>
      </w:r>
      <w:r>
        <w:rPr>
          <w:b/>
        </w:rPr>
        <w:t xml:space="preserve">About</w:t>
      </w:r>
      <w:r>
        <w:t xml:space="preserve">, and</w:t>
      </w:r>
      <w:r>
        <w:t xml:space="preserve"> </w:t>
      </w:r>
      <w:r>
        <w:rPr>
          <w:b/>
        </w:rPr>
        <w:t xml:space="preserve">Contact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Tech decision: plain HTML, CSS, and vanilla JavaScript —</w:t>
      </w:r>
      <w:r>
        <w:t xml:space="preserve"> </w:t>
      </w:r>
      <w:r>
        <w:rPr>
          <w:b/>
        </w:rPr>
        <w:t xml:space="preserve">no build step, no</w:t>
      </w:r>
      <w:r>
        <w:rPr>
          <w:b/>
        </w:rPr>
        <w:t xml:space="preserve"> </w:t>
      </w:r>
      <w:r>
        <w:rPr>
          <w:b/>
        </w:rPr>
        <w:t xml:space="preserve">framework, zero runtime dependencies</w:t>
      </w:r>
      <w:r>
        <w:t xml:space="preserve"> </w:t>
      </w:r>
      <w:r>
        <w:t xml:space="preserve">— for simplicity and easy hosting.</w:t>
      </w:r>
    </w:p>
    <w:p>
      <w:pPr>
        <w:pStyle w:val="Heading3"/>
      </w:pPr>
      <w:bookmarkStart w:id="24" w:name="X89f6c6e4f57b0781c0b0f7b69f2686091011572"/>
      <w:r>
        <w:t xml:space="preserve">2. Design &amp; implementation (iterative versioning)</w:t>
      </w:r>
      <w:bookmarkEnd w:id="24"/>
    </w:p>
    <w:p>
      <w:pPr>
        <w:pStyle w:val="FirstParagraph"/>
      </w:pPr>
      <w:r>
        <w:t xml:space="preserve">Each design direction lived on its own branch so it could be reviewed</w:t>
      </w:r>
      <w:r>
        <w:t xml:space="preserve"> </w:t>
      </w:r>
      <w:r>
        <w:t xml:space="preserve">independently instead of overwriting the previous one: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V1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devin/1780776875-personal-website</w:t>
      </w:r>
      <w:r>
        <w:t xml:space="preserve">) — first working site, then</w:t>
      </w:r>
      <w:r>
        <w:t xml:space="preserve"> </w:t>
      </w:r>
      <w:r>
        <w:t xml:space="preserve">rebranded to Jon Grorud.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V2</w:t>
      </w:r>
      <w:r>
        <w:t xml:space="preserve"> </w:t>
      </w:r>
      <w:r>
        <w:t xml:space="preserve">(</w:t>
      </w:r>
      <w:r>
        <w:rPr>
          <w:rStyle w:val="VerbatimChar"/>
        </w:rPr>
        <w:t xml:space="preserve">jon-profile-v2</w:t>
      </w:r>
      <w:r>
        <w:t xml:space="preserve">) —</w:t>
      </w:r>
      <w:r>
        <w:t xml:space="preserve"> </w:t>
      </w:r>
      <w:r>
        <w:t xml:space="preserve">“</w:t>
      </w:r>
      <w:r>
        <w:t xml:space="preserve">Executive Ink</w:t>
      </w:r>
      <w:r>
        <w:t xml:space="preserve">”</w:t>
      </w:r>
      <w:r>
        <w:t xml:space="preserve"> </w:t>
      </w:r>
      <w:r>
        <w:t xml:space="preserve">redesign sourced from the CV.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V3</w:t>
      </w:r>
      <w:r>
        <w:t xml:space="preserve"> </w:t>
      </w:r>
      <w:r>
        <w:t xml:space="preserve">(</w:t>
      </w:r>
      <w:r>
        <w:rPr>
          <w:rStyle w:val="VerbatimChar"/>
        </w:rPr>
        <w:t xml:space="preserve">jon-profile-v3</w:t>
      </w:r>
      <w:r>
        <w:t xml:space="preserve">) — final direction: seller-first positioning,</w:t>
      </w:r>
      <w:r>
        <w:t xml:space="preserve"> </w:t>
      </w:r>
      <w:r>
        <w:t xml:space="preserve">refined hero and typography, added a</w:t>
      </w:r>
      <w:r>
        <w:t xml:space="preserve"> </w:t>
      </w:r>
      <w:r>
        <w:rPr>
          <w:b/>
        </w:rPr>
        <w:t xml:space="preserve">Track Record</w:t>
      </w:r>
      <w:r>
        <w:t xml:space="preserve"> </w:t>
      </w:r>
      <w:r>
        <w:t xml:space="preserve">page, plus several</w:t>
      </w:r>
      <w:r>
        <w:t xml:space="preserve"> </w:t>
      </w:r>
      <w:r>
        <w:t xml:space="preserve">copy-refinement commits.</w:t>
      </w:r>
    </w:p>
    <w:p>
      <w:pPr>
        <w:pStyle w:val="Heading3"/>
      </w:pPr>
      <w:bookmarkStart w:id="25" w:name="version-control-code-review"/>
      <w:r>
        <w:t xml:space="preserve">3. Version control &amp; code review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Every version was a</w:t>
      </w:r>
      <w:r>
        <w:t xml:space="preserve"> </w:t>
      </w:r>
      <w:r>
        <w:rPr>
          <w:b/>
        </w:rPr>
        <w:t xml:space="preserve">feature branch</w:t>
      </w:r>
      <w:r>
        <w:t xml:space="preserve"> </w:t>
      </w:r>
      <w:r>
        <w:t xml:space="preserve">with its own</w:t>
      </w:r>
      <w:r>
        <w:t xml:space="preserve"> </w:t>
      </w:r>
      <w:r>
        <w:rPr>
          <w:b/>
        </w:rPr>
        <w:t xml:space="preserve">Pull Request</w:t>
      </w:r>
      <w:r>
        <w:t xml:space="preserve"> </w:t>
      </w:r>
      <w:r>
        <w:t xml:space="preserve">(PR #1, #2, #3), producing a reviewable diff and full history.</w:t>
      </w:r>
    </w:p>
    <w:p>
      <w:pPr>
        <w:numPr>
          <w:ilvl w:val="0"/>
          <w:numId w:val="1002"/>
        </w:numPr>
        <w:pStyle w:val="Compact"/>
      </w:pPr>
      <w:r>
        <w:t xml:space="preserve">The latest work is</w:t>
      </w:r>
      <w:r>
        <w:t xml:space="preserve"> </w:t>
      </w:r>
      <w:r>
        <w:rPr>
          <w:b/>
        </w:rPr>
        <w:t xml:space="preserve">PR #4</w:t>
      </w:r>
      <w:r>
        <w:t xml:space="preserve">, branched off V3 to keep new changes isolated</w:t>
      </w:r>
      <w:r>
        <w:t xml:space="preserve"> </w:t>
      </w:r>
      <w:r>
        <w:t xml:space="preserve">from the reviewed baseline.</w:t>
      </w:r>
    </w:p>
    <w:p>
      <w:pPr>
        <w:pStyle w:val="Heading3"/>
      </w:pPr>
      <w:bookmarkStart w:id="26" w:name="change-management-recent-enhancements"/>
      <w:r>
        <w:t xml:space="preserve">4. Change management (recent enhancements)</w:t>
      </w:r>
      <w:bookmarkEnd w:id="26"/>
    </w:p>
    <w:p>
      <w:pPr>
        <w:pStyle w:val="FirstParagraph"/>
      </w:pPr>
      <w:r>
        <w:t xml:space="preserve">Two scoped changes, each an atomic commit on PR #4:</w:t>
      </w:r>
      <w:r>
        <w:t xml:space="preserve"> </w:t>
      </w:r>
      <w:r>
        <w:t xml:space="preserve">- Renamed 5 customer boxes → Mercedes, Deutsche Bank, AstraZeneca, Nokia,</w:t>
      </w:r>
      <w:r>
        <w:t xml:space="preserve"> </w:t>
      </w:r>
      <w:r>
        <w:t xml:space="preserve">Ericsson.</w:t>
      </w:r>
      <w:r>
        <w:t xml:space="preserve"> </w:t>
      </w:r>
      <w:r>
        <w:t xml:space="preserve">- Made</w:t>
      </w:r>
      <w:r>
        <w:t xml:space="preserve"> </w:t>
      </w:r>
      <w:r>
        <w:rPr>
          <w:b/>
        </w:rPr>
        <w:t xml:space="preserve">dark mode the default</w:t>
      </w:r>
      <w:r>
        <w:t xml:space="preserve"> </w:t>
      </w:r>
      <w:r>
        <w:t xml:space="preserve">for first-time visitors, while still</w:t>
      </w:r>
      <w:r>
        <w:t xml:space="preserve"> </w:t>
      </w:r>
      <w:r>
        <w:t xml:space="preserve">respecting a returning visitor’s saved preference.</w:t>
      </w:r>
    </w:p>
    <w:p>
      <w:pPr>
        <w:pStyle w:val="Heading3"/>
      </w:pPr>
      <w:bookmarkStart w:id="27" w:name="testing-qa"/>
      <w:r>
        <w:t xml:space="preserve">5. Testing / QA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Verified locally (served the site, inspected the rendered DOM).</w:t>
      </w:r>
    </w:p>
    <w:p>
      <w:pPr>
        <w:numPr>
          <w:ilvl w:val="0"/>
          <w:numId w:val="1003"/>
        </w:numPr>
        <w:pStyle w:val="Compact"/>
      </w:pPr>
      <w:r>
        <w:t xml:space="preserve">Ran an</w:t>
      </w:r>
      <w:r>
        <w:t xml:space="preserve"> </w:t>
      </w:r>
      <w:r>
        <w:rPr>
          <w:b/>
        </w:rPr>
        <w:t xml:space="preserve">end-to-end visual test</w:t>
      </w:r>
      <w:r>
        <w:t xml:space="preserve"> </w:t>
      </w:r>
      <w:r>
        <w:t xml:space="preserve">with a screen recording and a test report</w:t>
      </w:r>
      <w:r>
        <w:t xml:space="preserve"> </w:t>
      </w:r>
      <w:r>
        <w:t xml:space="preserve">attached to the PR.</w:t>
      </w:r>
    </w:p>
    <w:p>
      <w:pPr>
        <w:pStyle w:val="Heading3"/>
      </w:pPr>
      <w:bookmarkStart w:id="28" w:name="deployment-release"/>
      <w:r>
        <w:t xml:space="preserve">6. Deployment &amp; release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Published as a</w:t>
      </w:r>
      <w:r>
        <w:t xml:space="preserve"> </w:t>
      </w:r>
      <w:r>
        <w:rPr>
          <w:b/>
        </w:rPr>
        <w:t xml:space="preserve">static deployment</w:t>
      </w:r>
      <w:r>
        <w:t xml:space="preserve"> </w:t>
      </w:r>
      <w:r>
        <w:t xml:space="preserve">at</w:t>
      </w:r>
      <w:r>
        <w:t xml:space="preserve"> </w:t>
      </w:r>
      <w:hyperlink r:id="rId29">
        <w:r>
          <w:rPr>
            <w:rStyle w:val="Hyperlink"/>
          </w:rPr>
          <w:t xml:space="preserve">https://devin-demo-fgwlpfki.devinapps.com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deploy is a static snapshot, so each release is an explicit re-deploy.</w:t>
      </w:r>
    </w:p>
    <w:p>
      <w:pPr>
        <w:pStyle w:val="Heading3"/>
      </w:pPr>
      <w:bookmarkStart w:id="30" w:name="maintenance-feedback-loop"/>
      <w:r>
        <w:t xml:space="preserve">7. Maintenance &amp; feedback loop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Iterating on feedback (label corrections, dark-mode default, URL handling).</w:t>
      </w:r>
    </w:p>
    <w:p>
      <w:pPr>
        <w:numPr>
          <w:ilvl w:val="0"/>
          <w:numId w:val="1005"/>
        </w:numPr>
        <w:pStyle w:val="Compact"/>
      </w:pPr>
      <w:r>
        <w:t xml:space="preserve">Each round follows the same loop:</w:t>
      </w:r>
      <w:r>
        <w:t xml:space="preserve"> </w:t>
      </w:r>
      <w:r>
        <w:rPr>
          <w:b/>
        </w:rPr>
        <w:t xml:space="preserve">change → commit → verify → redeploy</w:t>
      </w:r>
      <w:r>
        <w:t xml:space="preserve">.</w:t>
      </w:r>
    </w:p>
    <w:p>
      <w:pPr>
        <w:pStyle w:val="Heading2"/>
      </w:pPr>
      <w:bookmarkStart w:id="31" w:name="process-diagram"/>
      <w:r>
        <w:t xml:space="preserve">Process diagram</w:t>
      </w:r>
      <w:bookmarkEnd w:id="31"/>
    </w:p>
    <w:p>
      <w:pPr>
        <w:pStyle w:val="CaptionedFigure"/>
      </w:pPr>
      <w:r>
        <w:drawing>
          <wp:inline>
            <wp:extent cx="4508500" cy="7797800"/>
            <wp:effectExtent b="0" l="0" r="0" t="0"/>
            <wp:docPr descr="SDLC process flow" title="" id="1" name="Picture"/>
            <a:graphic>
              <a:graphicData uri="http://schemas.openxmlformats.org/drawingml/2006/picture">
                <pic:pic>
                  <pic:nvPicPr>
                    <pic:cNvPr descr="docs/sdlc-proc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779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SDLC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A[Requirements &amp; Planning] --&gt; B[Design &amp; Implementation]</w:t>
      </w:r>
      <w:r>
        <w:br/>
      </w:r>
      <w:r>
        <w:rPr>
          <w:rStyle w:val="VerbatimChar"/>
        </w:rPr>
        <w:t xml:space="preserve">    B --&gt; C[Version Control &amp; Code Review&lt;br/&gt;feature branch + PR]</w:t>
      </w:r>
      <w:r>
        <w:br/>
      </w:r>
      <w:r>
        <w:rPr>
          <w:rStyle w:val="VerbatimChar"/>
        </w:rPr>
        <w:t xml:space="preserve">    C --&gt; D[Testing / QA&lt;br/&gt;local + E2E visual test]</w:t>
      </w:r>
      <w:r>
        <w:br/>
      </w:r>
      <w:r>
        <w:rPr>
          <w:rStyle w:val="VerbatimChar"/>
        </w:rPr>
        <w:t xml:space="preserve">    D --&gt; E[Deployment&lt;br/&gt;static re-deploy]</w:t>
      </w:r>
      <w:r>
        <w:br/>
      </w:r>
      <w:r>
        <w:rPr>
          <w:rStyle w:val="VerbatimChar"/>
        </w:rPr>
        <w:t xml:space="preserve">    E --&gt; F[Maintenance &amp; Feedback]</w:t>
      </w:r>
      <w:r>
        <w:br/>
      </w:r>
      <w:r>
        <w:rPr>
          <w:rStyle w:val="VerbatimChar"/>
        </w:rPr>
        <w:t xml:space="preserve">    F --&gt;|new request| B</w:t>
      </w:r>
      <w:r>
        <w:br/>
      </w:r>
      <w:r>
        <w:br/>
      </w:r>
      <w:r>
        <w:rPr>
          <w:rStyle w:val="VerbatimChar"/>
        </w:rPr>
        <w:t xml:space="preserve">    subgraph Versions[Iterative design versions]</w:t>
      </w:r>
      <w:r>
        <w:br/>
      </w:r>
      <w:r>
        <w:rPr>
          <w:rStyle w:val="VerbatimChar"/>
        </w:rPr>
        <w:t xml:space="preserve">        V1[V1: initial site] --&gt; V2[V2: Executive Ink]</w:t>
      </w:r>
      <w:r>
        <w:br/>
      </w:r>
      <w:r>
        <w:rPr>
          <w:rStyle w:val="VerbatimChar"/>
        </w:rPr>
        <w:t xml:space="preserve">        V2 --&gt; V3[V3: seller-first + Track Record]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 -.-&gt; Versions</w:t>
      </w:r>
    </w:p>
    <w:p>
      <w:pPr>
        <w:pStyle w:val="Heading3"/>
      </w:pPr>
      <w:bookmarkStart w:id="33" w:name="feedback-loop-simplified"/>
      <w:r>
        <w:t xml:space="preserve">Feedback loop (simplified)</w:t>
      </w:r>
      <w:bookmarkEnd w:id="3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Req[Request] --&gt; Change[Change] --&gt; Commit[Commit / PR] --&gt; Verify[Verify] --&gt; Deploy[Deploy] --&gt; Req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hyperlink" Id="rId29" Target="https://devin-demo-fgwlpfki.devinapps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devin-demo-fgwlpfki.devinapp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2026-07-05T17:26:13Z</dcterms:created>
  <dcterms:modified xsi:type="dcterms:W3CDTF">2026-07-05T17:26:13Z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