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715A" w14:textId="265BC1DD" w:rsidR="003D61FD" w:rsidRDefault="003D4512" w:rsidP="003D4512">
      <w:pPr>
        <w:pStyle w:val="Ttulo"/>
        <w:jc w:val="center"/>
      </w:pPr>
      <w:proofErr w:type="spellStart"/>
      <w:r>
        <w:t>Tags</w:t>
      </w:r>
      <w:proofErr w:type="spellEnd"/>
      <w:r>
        <w:t xml:space="preserve"> para links</w:t>
      </w:r>
    </w:p>
    <w:p w14:paraId="292905D7" w14:textId="673AFE14" w:rsidR="003D4512" w:rsidRDefault="003D4512" w:rsidP="003D4512"/>
    <w:p w14:paraId="5D3221CD" w14:textId="25E40F74" w:rsidR="003D4512" w:rsidRPr="003D4512" w:rsidRDefault="003D4512" w:rsidP="003D4512">
      <w:r>
        <w:t>Elemento ‘a’, ou seja, ancora.</w:t>
      </w:r>
    </w:p>
    <w:p w14:paraId="01662FE3" w14:textId="4847B609" w:rsidR="003D4512" w:rsidRDefault="003D4512" w:rsidP="003D4512"/>
    <w:p w14:paraId="021F554F" w14:textId="393196A1" w:rsidR="003D4512" w:rsidRDefault="003D4512" w:rsidP="003D4512">
      <w:r>
        <w:rPr>
          <w:noProof/>
        </w:rPr>
        <w:drawing>
          <wp:inline distT="0" distB="0" distL="0" distR="0" wp14:anchorId="3FF47246" wp14:editId="7D32F130">
            <wp:extent cx="5400040" cy="1974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6EE3" w14:textId="60E6D07B" w:rsidR="003D4512" w:rsidRDefault="003D4512" w:rsidP="003D4512"/>
    <w:p w14:paraId="11D8EC9B" w14:textId="270146E7" w:rsidR="003D4512" w:rsidRPr="003D4512" w:rsidRDefault="003D4512" w:rsidP="003D4512">
      <w:proofErr w:type="spellStart"/>
      <w:r>
        <w:t>Target_blank</w:t>
      </w:r>
      <w:proofErr w:type="spellEnd"/>
      <w:r>
        <w:t xml:space="preserve"> serve para abrir o determinado link em outra aba.</w:t>
      </w:r>
    </w:p>
    <w:sectPr w:rsidR="003D4512" w:rsidRPr="003D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12"/>
    <w:rsid w:val="003D4512"/>
    <w:rsid w:val="003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E54B2"/>
  <w15:chartTrackingRefBased/>
  <w15:docId w15:val="{6DD9F5F8-F926-4806-9D15-C495475F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D4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2022-05-23T20:17:00Z</dcterms:created>
  <dcterms:modified xsi:type="dcterms:W3CDTF">2022-05-23T20:18:00Z</dcterms:modified>
</cp:coreProperties>
</file>