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F844B" w14:textId="17B14005" w:rsidR="003B78F8" w:rsidRDefault="00BD730D" w:rsidP="00BD730D">
      <w:pPr>
        <w:pStyle w:val="Ttulo"/>
        <w:jc w:val="center"/>
      </w:pPr>
      <w:r>
        <w:t>Agrupamento</w:t>
      </w:r>
    </w:p>
    <w:p w14:paraId="05F1B35F" w14:textId="247AF5CA" w:rsidR="00BD730D" w:rsidRDefault="00BD730D" w:rsidP="00BD730D"/>
    <w:p w14:paraId="1C341BA7" w14:textId="09E842EF" w:rsidR="00BD730D" w:rsidRDefault="00BD730D" w:rsidP="00BD730D">
      <w:r>
        <w:rPr>
          <w:noProof/>
        </w:rPr>
        <w:drawing>
          <wp:inline distT="0" distB="0" distL="0" distR="0" wp14:anchorId="723667EA" wp14:editId="57FC6CD6">
            <wp:extent cx="5400040" cy="2619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8199" w14:textId="2DE49BF5" w:rsidR="00BD730D" w:rsidRDefault="00BD730D" w:rsidP="00BD730D"/>
    <w:p w14:paraId="363FC385" w14:textId="6D8182BB" w:rsidR="00BD730D" w:rsidRDefault="00BD730D" w:rsidP="00BD730D">
      <w:r>
        <w:t xml:space="preserve">Alter </w:t>
      </w:r>
      <w:proofErr w:type="spellStart"/>
      <w:r>
        <w:t>table</w:t>
      </w:r>
      <w:proofErr w:type="spellEnd"/>
      <w:r>
        <w:t xml:space="preserve"> serve para fazer qualquer alteração em nossa tabela.</w:t>
      </w:r>
    </w:p>
    <w:p w14:paraId="1C8122C4" w14:textId="2DDF1913" w:rsidR="00BD730D" w:rsidRPr="00BD730D" w:rsidRDefault="00BD730D" w:rsidP="00BD730D">
      <w:r>
        <w:rPr>
          <w:noProof/>
        </w:rPr>
        <w:drawing>
          <wp:inline distT="0" distB="0" distL="0" distR="0" wp14:anchorId="62D1BE26" wp14:editId="0B4A2396">
            <wp:extent cx="5400040" cy="5054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30D" w:rsidRPr="00BD7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0D"/>
    <w:rsid w:val="003B78F8"/>
    <w:rsid w:val="00BD51A5"/>
    <w:rsid w:val="00BD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3F01F"/>
  <w15:chartTrackingRefBased/>
  <w15:docId w15:val="{696BD2A3-516B-456A-AF15-C4661739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D73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73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2022-06-10T05:11:00Z</dcterms:created>
  <dcterms:modified xsi:type="dcterms:W3CDTF">2022-06-10T05:32:00Z</dcterms:modified>
</cp:coreProperties>
</file>