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0BCC" w14:textId="3C48C7B0" w:rsidR="00032DC6" w:rsidRDefault="008E2C9A" w:rsidP="008E2C9A">
      <w:pPr>
        <w:pStyle w:val="Ttulo"/>
        <w:jc w:val="center"/>
      </w:pPr>
      <w:r>
        <w:t>Spring Security</w:t>
      </w:r>
    </w:p>
    <w:p w14:paraId="4F2180A8" w14:textId="77BCAA89" w:rsidR="008E2C9A" w:rsidRDefault="008E2C9A" w:rsidP="008E2C9A">
      <w:pPr>
        <w:pStyle w:val="Ttulo1"/>
      </w:pPr>
      <w:r>
        <w:t>Terminologia</w:t>
      </w:r>
    </w:p>
    <w:p w14:paraId="1BE73645" w14:textId="77777777" w:rsidR="008E2C9A" w:rsidRPr="008E2C9A" w:rsidRDefault="008E2C9A" w:rsidP="008E2C9A"/>
    <w:p w14:paraId="635C41CE" w14:textId="2751B798" w:rsidR="008E2C9A" w:rsidRDefault="008E2C9A" w:rsidP="008E2C9A">
      <w:pPr>
        <w:pStyle w:val="PargrafodaLista"/>
        <w:numPr>
          <w:ilvl w:val="0"/>
          <w:numId w:val="1"/>
        </w:numPr>
        <w:jc w:val="both"/>
      </w:pPr>
      <w:r w:rsidRPr="008E2C9A">
        <w:rPr>
          <w:b/>
          <w:bCs/>
        </w:rPr>
        <w:t>A autenticação</w:t>
      </w:r>
      <w:r>
        <w:t xml:space="preserve"> refere ao processo de verificação da identidade de um usuário, com base nas credencias fornecidas. Um exemplo comum é inserir um nome de usuário e uma senha ao fazer login em um site. Você pode pensar nisso como uma resposta à pergunta </w:t>
      </w:r>
      <w:r w:rsidRPr="008E2C9A">
        <w:rPr>
          <w:i/>
          <w:iCs/>
        </w:rPr>
        <w:t>quem é você</w:t>
      </w:r>
      <w:r>
        <w:t>?</w:t>
      </w:r>
    </w:p>
    <w:p w14:paraId="04FD11A6" w14:textId="77777777" w:rsidR="008E2C9A" w:rsidRDefault="008E2C9A" w:rsidP="008E2C9A">
      <w:pPr>
        <w:jc w:val="both"/>
      </w:pPr>
    </w:p>
    <w:p w14:paraId="41FAB4C3" w14:textId="5768245A" w:rsidR="008E2C9A" w:rsidRDefault="008E2C9A" w:rsidP="008E2C9A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Autorização</w:t>
      </w:r>
      <w:r>
        <w:t xml:space="preserve"> se refere ao processo de determinar se um usuário tem permissão adequada para executar uma ação específica ou ler dados específicos, supondo que o usuário seja autenticado com êxito. Você pode pensar nisso como uma resposta à </w:t>
      </w:r>
      <w:proofErr w:type="gramStart"/>
      <w:r>
        <w:t xml:space="preserve">pergunta </w:t>
      </w:r>
      <w:r w:rsidRPr="008E2C9A">
        <w:rPr>
          <w:i/>
          <w:iCs/>
        </w:rPr>
        <w:t>Um</w:t>
      </w:r>
      <w:proofErr w:type="gramEnd"/>
      <w:r w:rsidRPr="008E2C9A">
        <w:rPr>
          <w:i/>
          <w:iCs/>
        </w:rPr>
        <w:t xml:space="preserve"> usuário pode fazer/ler isso</w:t>
      </w:r>
      <w:r>
        <w:t>?</w:t>
      </w:r>
    </w:p>
    <w:p w14:paraId="514766A3" w14:textId="77777777" w:rsidR="008E2C9A" w:rsidRDefault="008E2C9A" w:rsidP="008E2C9A">
      <w:pPr>
        <w:jc w:val="both"/>
      </w:pPr>
    </w:p>
    <w:p w14:paraId="05DC43A5" w14:textId="5450D023" w:rsidR="008E2C9A" w:rsidRDefault="008E2C9A" w:rsidP="008E2C9A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Princípio </w:t>
      </w:r>
      <w:r>
        <w:t>refere-se ao usuário autenticado no momento.</w:t>
      </w:r>
    </w:p>
    <w:p w14:paraId="3B4D9FF0" w14:textId="396247B4" w:rsidR="008E2C9A" w:rsidRDefault="008E2C9A" w:rsidP="008E2C9A">
      <w:pPr>
        <w:jc w:val="both"/>
      </w:pPr>
    </w:p>
    <w:p w14:paraId="0A658967" w14:textId="740E5535" w:rsidR="008E2C9A" w:rsidRDefault="008E2C9A" w:rsidP="008E2C9A">
      <w:pPr>
        <w:pStyle w:val="PargrafodaLista"/>
        <w:numPr>
          <w:ilvl w:val="0"/>
          <w:numId w:val="1"/>
        </w:numPr>
        <w:jc w:val="both"/>
      </w:pPr>
      <w:r w:rsidRPr="008E2C9A">
        <w:rPr>
          <w:b/>
          <w:bCs/>
        </w:rPr>
        <w:t>Autoridade</w:t>
      </w:r>
      <w:r>
        <w:t xml:space="preserve"> concedida refere-se à permissão do usuário autenticado</w:t>
      </w:r>
    </w:p>
    <w:p w14:paraId="64E7CB90" w14:textId="012FDA5F" w:rsidR="008E2C9A" w:rsidRDefault="008E2C9A" w:rsidP="008E2C9A">
      <w:pPr>
        <w:jc w:val="both"/>
      </w:pPr>
    </w:p>
    <w:p w14:paraId="23D9273C" w14:textId="255E69BD" w:rsidR="008E2C9A" w:rsidRDefault="008E2C9A" w:rsidP="008E2C9A">
      <w:pPr>
        <w:pStyle w:val="PargrafodaLista"/>
        <w:numPr>
          <w:ilvl w:val="0"/>
          <w:numId w:val="1"/>
        </w:numPr>
        <w:jc w:val="both"/>
      </w:pPr>
      <w:r w:rsidRPr="008E2C9A">
        <w:rPr>
          <w:b/>
          <w:bCs/>
        </w:rPr>
        <w:t>Função</w:t>
      </w:r>
      <w:r>
        <w:t xml:space="preserve"> refere-se a um grupo de permissões do usuário autenticado.</w:t>
      </w:r>
    </w:p>
    <w:p w14:paraId="73F83310" w14:textId="77777777" w:rsidR="008E2C9A" w:rsidRDefault="008E2C9A" w:rsidP="008E2C9A">
      <w:pPr>
        <w:pStyle w:val="PargrafodaLista"/>
      </w:pPr>
    </w:p>
    <w:p w14:paraId="320B3B8C" w14:textId="0779B0CB" w:rsidR="008E2C9A" w:rsidRDefault="008E2C9A" w:rsidP="008E2C9A">
      <w:pPr>
        <w:jc w:val="both"/>
      </w:pPr>
    </w:p>
    <w:p w14:paraId="628006AE" w14:textId="4AAAFA7B" w:rsidR="008E2C9A" w:rsidRDefault="008E2C9A" w:rsidP="008E2C9A">
      <w:pPr>
        <w:pStyle w:val="Ttulo1"/>
      </w:pPr>
      <w:r>
        <w:t>Habilitando Segurança</w:t>
      </w:r>
    </w:p>
    <w:p w14:paraId="1C580E9D" w14:textId="79354CE9" w:rsidR="008E2C9A" w:rsidRDefault="008E2C9A" w:rsidP="008E2C9A"/>
    <w:p w14:paraId="0CD48979" w14:textId="0A96BBBB" w:rsidR="008E2C9A" w:rsidRDefault="008E2C9A" w:rsidP="008E2C9A">
      <w:r>
        <w:t>Em um projeto Spring Boot</w:t>
      </w:r>
      <w:r w:rsidR="00B45C93">
        <w:t xml:space="preserve"> Web você precisa somente incluir a dependência no pom.xml.</w:t>
      </w:r>
    </w:p>
    <w:p w14:paraId="53ACA4BD" w14:textId="2138BC28" w:rsidR="00B45C93" w:rsidRDefault="00B45C93" w:rsidP="008E2C9A"/>
    <w:p w14:paraId="189707AD" w14:textId="1A4D8FBB" w:rsidR="00B45C93" w:rsidRDefault="00B45C93" w:rsidP="008E2C9A">
      <w:r>
        <w:rPr>
          <w:noProof/>
        </w:rPr>
        <w:drawing>
          <wp:inline distT="0" distB="0" distL="0" distR="0" wp14:anchorId="2C8FC36A" wp14:editId="04F0EF9B">
            <wp:extent cx="540004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AFFF" w14:textId="21B8A6A0" w:rsidR="00B45C93" w:rsidRDefault="00B45C93" w:rsidP="008E2C9A"/>
    <w:p w14:paraId="43DD0D82" w14:textId="1EEFEF78" w:rsidR="002952FE" w:rsidRDefault="002952FE" w:rsidP="002952FE">
      <w:pPr>
        <w:pStyle w:val="Ttulo1"/>
      </w:pPr>
      <w:r>
        <w:t>Autenticação Simples</w:t>
      </w:r>
    </w:p>
    <w:p w14:paraId="75C28AE8" w14:textId="4357EEF3" w:rsidR="002952FE" w:rsidRDefault="002952FE" w:rsidP="002952FE"/>
    <w:p w14:paraId="1F76C61B" w14:textId="19A6D619" w:rsidR="002952FE" w:rsidRDefault="002952FE" w:rsidP="002952FE">
      <w:r>
        <w:t>Spring possuir algumas configurações para definir os usuários na sua camada de segurança</w:t>
      </w:r>
      <w:r w:rsidR="00C434A0">
        <w:t>.</w:t>
      </w:r>
    </w:p>
    <w:p w14:paraId="307048FC" w14:textId="2B87C982" w:rsidR="00C434A0" w:rsidRDefault="00C434A0" w:rsidP="00C434A0">
      <w:pPr>
        <w:jc w:val="both"/>
      </w:pPr>
      <w:r>
        <w:lastRenderedPageBreak/>
        <w:t xml:space="preserve">Como sabemos por padrão o Spring Security habilita um usuário de nome </w:t>
      </w:r>
      <w:proofErr w:type="spellStart"/>
      <w:r>
        <w:t>user</w:t>
      </w:r>
      <w:proofErr w:type="spellEnd"/>
      <w:r>
        <w:t xml:space="preserve"> e gera uma senha aleatoriamente a cada inicialização. Para aplicações em produção esta não é uma abordagem tanto aconselhável, e é por isso que vamos conhecer algumas outras configurações de segurança.</w:t>
      </w:r>
    </w:p>
    <w:p w14:paraId="369F688E" w14:textId="72E1E635" w:rsidR="00C434A0" w:rsidRDefault="00C434A0" w:rsidP="00C434A0">
      <w:pPr>
        <w:pStyle w:val="Ttulo2"/>
      </w:pPr>
      <w:r>
        <w:t xml:space="preserve">No </w:t>
      </w:r>
      <w:proofErr w:type="spellStart"/>
      <w:proofErr w:type="gramStart"/>
      <w:r>
        <w:t>application.properties</w:t>
      </w:r>
      <w:proofErr w:type="spellEnd"/>
      <w:proofErr w:type="gramEnd"/>
    </w:p>
    <w:p w14:paraId="5F497B1C" w14:textId="2104C4C1" w:rsidR="00C434A0" w:rsidRDefault="00C434A0" w:rsidP="00C434A0"/>
    <w:p w14:paraId="4EFCE2F3" w14:textId="586259D3" w:rsidR="00C434A0" w:rsidRDefault="00C434A0" w:rsidP="00C434A0">
      <w:r>
        <w:t xml:space="preserve">O Spring </w:t>
      </w:r>
      <w:proofErr w:type="spellStart"/>
      <w:r>
        <w:t>Secutiry</w:t>
      </w:r>
      <w:proofErr w:type="spellEnd"/>
      <w:r>
        <w:t xml:space="preserve"> verifica se existe alguma configuração de segurança no arquivo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501CDAA4" w14:textId="7DFCA5C8" w:rsidR="00C434A0" w:rsidRDefault="00C434A0" w:rsidP="00C434A0"/>
    <w:p w14:paraId="6070F28C" w14:textId="3B872A4F" w:rsidR="00C434A0" w:rsidRDefault="00C434A0" w:rsidP="00C434A0">
      <w:r>
        <w:rPr>
          <w:noProof/>
        </w:rPr>
        <w:drawing>
          <wp:inline distT="0" distB="0" distL="0" distR="0" wp14:anchorId="1EAF2B43" wp14:editId="711130B9">
            <wp:extent cx="5400040" cy="868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157" w14:textId="1B8F2C59" w:rsidR="00C434A0" w:rsidRDefault="00C434A0" w:rsidP="00C434A0">
      <w:pPr>
        <w:pStyle w:val="Ttulo2"/>
      </w:pPr>
      <w:r>
        <w:t>Em memória</w:t>
      </w:r>
    </w:p>
    <w:p w14:paraId="5EA50222" w14:textId="7B4FCE34" w:rsidR="00C434A0" w:rsidRDefault="00C434A0" w:rsidP="00C434A0"/>
    <w:p w14:paraId="3FA6AAC2" w14:textId="523DD88C" w:rsidR="00C434A0" w:rsidRDefault="00512381" w:rsidP="00C434A0">
      <w:r>
        <w:t>Está configuração permite criar mais de um usuário e perfis de acesso.</w:t>
      </w:r>
    </w:p>
    <w:p w14:paraId="29A9614E" w14:textId="4E64AEE9" w:rsidR="00512381" w:rsidRDefault="00512381" w:rsidP="00C434A0"/>
    <w:p w14:paraId="0796F6AA" w14:textId="28534934" w:rsidR="00DB0851" w:rsidRDefault="00DB0851" w:rsidP="00DB0851">
      <w:pPr>
        <w:pStyle w:val="Ttulo2"/>
      </w:pPr>
      <w:r>
        <w:t xml:space="preserve">Configura </w:t>
      </w:r>
      <w:proofErr w:type="spellStart"/>
      <w:r>
        <w:t>Adapter</w:t>
      </w:r>
      <w:proofErr w:type="spellEnd"/>
    </w:p>
    <w:p w14:paraId="1E2C1C3F" w14:textId="1D4453E3" w:rsidR="00DB0851" w:rsidRDefault="00DB0851" w:rsidP="00DB0851"/>
    <w:p w14:paraId="6152EB61" w14:textId="7469F2FA" w:rsidR="00DB0851" w:rsidRDefault="00DB0851" w:rsidP="00DB0851">
      <w:pPr>
        <w:jc w:val="both"/>
      </w:pPr>
      <w:r>
        <w:t xml:space="preserve">Nos exemplos anteriores já podemos considerar um nível de segurança em nossa aplicação, mas se percebermos o esforço de configuração para as novas funcionalidades poderá não ser uma abordagem tão satisfatória. Para isso vamos tentar deixar parte da configuração centralizada na nossa </w:t>
      </w:r>
      <w:proofErr w:type="spellStart"/>
      <w:r>
        <w:t>WebSecurityConfig</w:t>
      </w:r>
      <w:proofErr w:type="spellEnd"/>
      <w:r>
        <w:t xml:space="preserve">, removendo configurações adicionais em nossos </w:t>
      </w:r>
      <w:proofErr w:type="spellStart"/>
      <w:r>
        <w:t>controllers</w:t>
      </w:r>
      <w:proofErr w:type="spellEnd"/>
      <w:r>
        <w:t>.</w:t>
      </w:r>
    </w:p>
    <w:p w14:paraId="1F9B6825" w14:textId="27F708B8" w:rsidR="00DB0851" w:rsidRDefault="00DB0851" w:rsidP="00DB0851">
      <w:pPr>
        <w:jc w:val="both"/>
      </w:pPr>
    </w:p>
    <w:p w14:paraId="4B1633F0" w14:textId="153EC8BE" w:rsidR="00DB0851" w:rsidRDefault="00A77811" w:rsidP="00A77811">
      <w:pPr>
        <w:pStyle w:val="Ttulo1"/>
      </w:pPr>
      <w:proofErr w:type="spellStart"/>
      <w:r>
        <w:t>Auth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4A7CC7C" w14:textId="545C7202" w:rsidR="00A77811" w:rsidRDefault="00A77811" w:rsidP="00A77811"/>
    <w:p w14:paraId="798EA312" w14:textId="5A262DE1" w:rsidR="00A77811" w:rsidRDefault="00A77811" w:rsidP="00A77811">
      <w:pPr>
        <w:jc w:val="both"/>
      </w:pPr>
      <w:r>
        <w:t>Depois de contextualizada simples sobre segurança, hora de explorar novos recursos como interação com bando de dados.</w:t>
      </w:r>
    </w:p>
    <w:p w14:paraId="586E0981" w14:textId="3CDBC089" w:rsidR="00A77811" w:rsidRDefault="00A77811" w:rsidP="00A77811">
      <w:pPr>
        <w:jc w:val="both"/>
      </w:pPr>
      <w:r>
        <w:t>Como sabemos o Spring Boot dispõe de uma facilidade para integrar nossa aplicação com bando de dados com o Spring Data JPA.</w:t>
      </w:r>
    </w:p>
    <w:p w14:paraId="55762DBF" w14:textId="708B8CC5" w:rsidR="00772A02" w:rsidRDefault="00772A02" w:rsidP="00772A02">
      <w:pPr>
        <w:pStyle w:val="Ttulo2"/>
      </w:pPr>
      <w:proofErr w:type="spellStart"/>
      <w:r>
        <w:t>UserDetailService</w:t>
      </w:r>
      <w:proofErr w:type="spellEnd"/>
    </w:p>
    <w:p w14:paraId="34A445BF" w14:textId="1D1484AF" w:rsidR="00772A02" w:rsidRDefault="00772A02" w:rsidP="00772A02"/>
    <w:p w14:paraId="3732EE50" w14:textId="003C0D92" w:rsidR="00772A02" w:rsidRDefault="00772A02" w:rsidP="00772A02">
      <w:pPr>
        <w:jc w:val="both"/>
      </w:pPr>
      <w:r>
        <w:t xml:space="preserve">A interface </w:t>
      </w:r>
      <w:proofErr w:type="spellStart"/>
      <w:r>
        <w:t>UserDetailsService</w:t>
      </w:r>
      <w:proofErr w:type="spellEnd"/>
      <w:r>
        <w:t xml:space="preserve"> é usada para recuperar dados relacionados ao usuário. Ele possui um método denominado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) que pode ser substituído para personalizar o processo de localização do usuário.</w:t>
      </w:r>
    </w:p>
    <w:p w14:paraId="1AE158D5" w14:textId="52199F19" w:rsidR="003310E6" w:rsidRDefault="003310E6" w:rsidP="00772A02">
      <w:pPr>
        <w:jc w:val="both"/>
      </w:pPr>
    </w:p>
    <w:p w14:paraId="3BF96164" w14:textId="3E1C88D6" w:rsidR="003310E6" w:rsidRDefault="003310E6" w:rsidP="003310E6">
      <w:pPr>
        <w:pStyle w:val="Ttulo1"/>
      </w:pPr>
      <w:r>
        <w:lastRenderedPageBreak/>
        <w:t>JWT – JSON Web Token</w:t>
      </w:r>
    </w:p>
    <w:p w14:paraId="67BA5647" w14:textId="728CC824" w:rsidR="003310E6" w:rsidRDefault="003310E6" w:rsidP="003310E6"/>
    <w:p w14:paraId="1DE711EE" w14:textId="32E531BA" w:rsidR="003310E6" w:rsidRDefault="003310E6" w:rsidP="003310E6">
      <w:pPr>
        <w:jc w:val="both"/>
      </w:pPr>
      <w:r>
        <w:t xml:space="preserve">Projeto Spring para demonstração do uso do </w:t>
      </w:r>
      <w:proofErr w:type="spellStart"/>
      <w:r>
        <w:t>Springboot</w:t>
      </w:r>
      <w:proofErr w:type="spellEnd"/>
      <w:r>
        <w:t xml:space="preserve">, API </w:t>
      </w:r>
      <w:proofErr w:type="spellStart"/>
      <w:r>
        <w:t>Rest</w:t>
      </w:r>
      <w:proofErr w:type="spellEnd"/>
      <w:r>
        <w:t xml:space="preserve">, Spring Security com JWT e Integração com banco de dados com Spring Data </w:t>
      </w:r>
      <w:proofErr w:type="spellStart"/>
      <w:r>
        <w:t>Jpa</w:t>
      </w:r>
      <w:proofErr w:type="spellEnd"/>
    </w:p>
    <w:p w14:paraId="1DB17FBE" w14:textId="653CB499" w:rsidR="003310E6" w:rsidRDefault="003310E6" w:rsidP="003310E6">
      <w:pPr>
        <w:jc w:val="both"/>
      </w:pPr>
      <w:r>
        <w:t>O JSON Web Token é um padrão da internet para criação de dados com assinatura opcional e/ou criptografia cujo conteúdo contem o JSON que afirma algum numero de declarações. Os tokens são assinados usando um segredo privado ou uma chave pública/privada.</w:t>
      </w:r>
    </w:p>
    <w:p w14:paraId="64E92CEB" w14:textId="10F3B7D0" w:rsidR="003310E6" w:rsidRDefault="003310E6" w:rsidP="003310E6">
      <w:pPr>
        <w:jc w:val="center"/>
      </w:pPr>
      <w:r>
        <w:rPr>
          <w:noProof/>
        </w:rPr>
        <w:drawing>
          <wp:inline distT="0" distB="0" distL="0" distR="0" wp14:anchorId="2D90A1FF" wp14:editId="73CCC021">
            <wp:extent cx="4714875" cy="26302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216" cy="26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69EC" w14:textId="5756C18F" w:rsidR="003310E6" w:rsidRDefault="003310E6" w:rsidP="003310E6">
      <w:pPr>
        <w:pStyle w:val="Ttulo2"/>
      </w:pPr>
      <w:r>
        <w:t>Header</w:t>
      </w:r>
    </w:p>
    <w:p w14:paraId="364C7ABE" w14:textId="2F0DA52A" w:rsidR="003310E6" w:rsidRDefault="003310E6" w:rsidP="003310E6">
      <w:pPr>
        <w:jc w:val="both"/>
      </w:pPr>
    </w:p>
    <w:p w14:paraId="39860371" w14:textId="44A0F75A" w:rsidR="003310E6" w:rsidRPr="003310E6" w:rsidRDefault="003310E6" w:rsidP="003310E6">
      <w:pPr>
        <w:jc w:val="both"/>
      </w:pPr>
      <w:r>
        <w:t>O header ou cabeçalho normalmente consiste em duas partes: o tipo de token, que é JWT e o algoritmo de assinatura que está sendo utilizado, como HMAC SHA256 ou RSA.</w:t>
      </w:r>
    </w:p>
    <w:p w14:paraId="1626334E" w14:textId="77777777" w:rsidR="00772A02" w:rsidRPr="00772A02" w:rsidRDefault="00772A02" w:rsidP="00772A02"/>
    <w:p w14:paraId="2EDD21E4" w14:textId="615E0AF0" w:rsidR="00DB0851" w:rsidRDefault="00EA4CBD" w:rsidP="00DB0851">
      <w:r>
        <w:rPr>
          <w:noProof/>
        </w:rPr>
        <w:drawing>
          <wp:inline distT="0" distB="0" distL="0" distR="0" wp14:anchorId="1EE74413" wp14:editId="384F9D9B">
            <wp:extent cx="5400040" cy="9658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8BE6" w14:textId="14C1FA48" w:rsidR="00EA4CBD" w:rsidRDefault="00EA4CBD" w:rsidP="00DB0851"/>
    <w:p w14:paraId="70AB5C38" w14:textId="303A73E2" w:rsidR="00EA4CBD" w:rsidRDefault="00EA4CBD" w:rsidP="00EA4CBD">
      <w:pPr>
        <w:pStyle w:val="Ttulo2"/>
      </w:pPr>
      <w:proofErr w:type="spellStart"/>
      <w:r>
        <w:t>Payload</w:t>
      </w:r>
      <w:proofErr w:type="spellEnd"/>
    </w:p>
    <w:p w14:paraId="4D7C7F77" w14:textId="3C32D451" w:rsidR="00EA4CBD" w:rsidRDefault="00EA4CBD" w:rsidP="00EA4CBD"/>
    <w:p w14:paraId="05080A56" w14:textId="3CEE8DC2" w:rsidR="00EA4CBD" w:rsidRDefault="00EA4CBD" w:rsidP="00EA4CBD">
      <w:r>
        <w:t>De fato, a estrutura do corpo contendo as informações autenticações e autorização de um usuário.</w:t>
      </w:r>
    </w:p>
    <w:p w14:paraId="26C1191B" w14:textId="13E053AF" w:rsidR="00EA4CBD" w:rsidRDefault="00EA4CBD" w:rsidP="00EA4CBD">
      <w:r>
        <w:rPr>
          <w:noProof/>
        </w:rPr>
        <w:lastRenderedPageBreak/>
        <w:drawing>
          <wp:inline distT="0" distB="0" distL="0" distR="0" wp14:anchorId="1FF719D2" wp14:editId="68CA1C2C">
            <wp:extent cx="5323977" cy="1066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095" cy="10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219" w14:textId="3993889E" w:rsidR="00EA4CBD" w:rsidRDefault="00EA4CBD" w:rsidP="00EA4CBD"/>
    <w:p w14:paraId="6BECDF93" w14:textId="2AAB7926" w:rsidR="00EA4CBD" w:rsidRDefault="00EA4CBD" w:rsidP="00EA4CBD">
      <w:pPr>
        <w:pStyle w:val="Ttulo2"/>
      </w:pPr>
      <w:proofErr w:type="spellStart"/>
      <w:r>
        <w:t>Signature</w:t>
      </w:r>
      <w:proofErr w:type="spellEnd"/>
    </w:p>
    <w:p w14:paraId="0F537AF4" w14:textId="10A09572" w:rsidR="00EA4CBD" w:rsidRDefault="00EA4CBD" w:rsidP="00EA4CBD"/>
    <w:p w14:paraId="7B91EFBB" w14:textId="0449DDBA" w:rsidR="00EA4CBD" w:rsidRDefault="00EA4CBD" w:rsidP="00EA4CBD">
      <w:r>
        <w:t xml:space="preserve">Para criar a parte da assinatura, você deve pegar o cabeçalho codificado, o </w:t>
      </w:r>
      <w:proofErr w:type="spellStart"/>
      <w:r>
        <w:t>payload</w:t>
      </w:r>
      <w:proofErr w:type="spellEnd"/>
      <w:r>
        <w:t xml:space="preserve"> codificado, a chave secreta, o algoritmo especificado no cabeçalho e assina-lo.</w:t>
      </w:r>
    </w:p>
    <w:p w14:paraId="20CBD741" w14:textId="3E52CD6D" w:rsidR="00EA4CBD" w:rsidRDefault="00EA4CBD" w:rsidP="00EA4CBD">
      <w:r>
        <w:rPr>
          <w:noProof/>
        </w:rPr>
        <w:drawing>
          <wp:inline distT="0" distB="0" distL="0" distR="0" wp14:anchorId="50F7AE4E" wp14:editId="778EDA1F">
            <wp:extent cx="5400040" cy="30473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350" w14:textId="08196ECA" w:rsidR="00EA4CBD" w:rsidRDefault="00EA4CBD" w:rsidP="00EA4CBD">
      <w:pPr>
        <w:pStyle w:val="Ttulo2"/>
      </w:pPr>
      <w:r>
        <w:t>Spring Security + JWT</w:t>
      </w:r>
    </w:p>
    <w:p w14:paraId="52BBE651" w14:textId="0D7F8E57" w:rsidR="00EA4CBD" w:rsidRDefault="00EA4CBD" w:rsidP="00EA4CBD"/>
    <w:p w14:paraId="71845C12" w14:textId="2CA491CB" w:rsidR="00EA4CBD" w:rsidRDefault="00EA4CBD" w:rsidP="00EA4CBD">
      <w:pPr>
        <w:jc w:val="both"/>
      </w:pPr>
      <w:r>
        <w:t>Neste tutorial, desenvolveremos um aplicativo Spring Boot que usa autenticação JWT para proteger uma API REST. Usaremos um usuário com perfis de acesso para geração e validação do token que transferido pelos clientes da nossa API.</w:t>
      </w:r>
    </w:p>
    <w:p w14:paraId="4079E480" w14:textId="0D518211" w:rsidR="00E33F82" w:rsidRDefault="00E33F82" w:rsidP="00E33F82">
      <w:pPr>
        <w:jc w:val="center"/>
      </w:pPr>
      <w:r>
        <w:rPr>
          <w:noProof/>
        </w:rPr>
        <w:drawing>
          <wp:inline distT="0" distB="0" distL="0" distR="0" wp14:anchorId="05DB85EA" wp14:editId="1E6E6CD2">
            <wp:extent cx="3762375" cy="2076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900" cy="20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E7C" w14:textId="78EA9170" w:rsidR="00E33F82" w:rsidRDefault="00E52887" w:rsidP="00E52887">
      <w:pPr>
        <w:pStyle w:val="Ttulo1"/>
      </w:pPr>
      <w:r>
        <w:lastRenderedPageBreak/>
        <w:t>Estrutura do projeto</w:t>
      </w:r>
    </w:p>
    <w:p w14:paraId="59DA5C57" w14:textId="291549C0" w:rsidR="00E52887" w:rsidRDefault="00E52887" w:rsidP="00E52887"/>
    <w:p w14:paraId="30BB23EA" w14:textId="03F63CB6" w:rsidR="00E52887" w:rsidRDefault="00E52887" w:rsidP="00E52887">
      <w:r w:rsidRPr="00E52887">
        <w:rPr>
          <w:b/>
          <w:bCs/>
        </w:rPr>
        <w:t xml:space="preserve">Model </w:t>
      </w:r>
      <w:r>
        <w:t>- Camada que contém as entidades da aplicação</w:t>
      </w:r>
    </w:p>
    <w:p w14:paraId="067DC18C" w14:textId="0DAF6DF0" w:rsidR="00E52887" w:rsidRDefault="00E52887" w:rsidP="00E52887">
      <w:proofErr w:type="spellStart"/>
      <w:r w:rsidRPr="00E52887">
        <w:rPr>
          <w:b/>
          <w:bCs/>
        </w:rPr>
        <w:t>Dto</w:t>
      </w:r>
      <w:proofErr w:type="spellEnd"/>
      <w:r>
        <w:t xml:space="preserve"> – Cama que contém os </w:t>
      </w:r>
      <w:proofErr w:type="spellStart"/>
      <w:r>
        <w:t>dtos</w:t>
      </w:r>
      <w:proofErr w:type="spellEnd"/>
      <w:r>
        <w:t xml:space="preserve"> da aplicação</w:t>
      </w:r>
    </w:p>
    <w:p w14:paraId="1E1957E5" w14:textId="50BFBBC5" w:rsidR="00E52887" w:rsidRDefault="00E52887" w:rsidP="00E52887">
      <w:proofErr w:type="spellStart"/>
      <w:r w:rsidRPr="00E52887">
        <w:rPr>
          <w:b/>
          <w:bCs/>
        </w:rPr>
        <w:t>Repository</w:t>
      </w:r>
      <w:proofErr w:type="spellEnd"/>
      <w:r>
        <w:t xml:space="preserve"> – Cama que contém os repositórios com base no Spring Data JPA</w:t>
      </w:r>
    </w:p>
    <w:p w14:paraId="6693426A" w14:textId="28F75379" w:rsidR="00E52887" w:rsidRDefault="00E52887" w:rsidP="00E52887">
      <w:r w:rsidRPr="00E52887">
        <w:rPr>
          <w:b/>
          <w:bCs/>
        </w:rPr>
        <w:t>Service</w:t>
      </w:r>
      <w:r>
        <w:t xml:space="preserve"> – Cama que detém da regra de negocio e comunicação com a base de dados via </w:t>
      </w:r>
      <w:proofErr w:type="spellStart"/>
      <w:r>
        <w:t>repositorys</w:t>
      </w:r>
      <w:proofErr w:type="spellEnd"/>
    </w:p>
    <w:p w14:paraId="334A147C" w14:textId="697C4C7B" w:rsidR="00E52887" w:rsidRDefault="00E52887" w:rsidP="00E52887">
      <w:proofErr w:type="spellStart"/>
      <w:r w:rsidRPr="00E52887">
        <w:rPr>
          <w:b/>
          <w:bCs/>
        </w:rPr>
        <w:t>Controller</w:t>
      </w:r>
      <w:proofErr w:type="spellEnd"/>
      <w:r>
        <w:t xml:space="preserve"> – Camada que contem os recursos https expostos na API</w:t>
      </w:r>
    </w:p>
    <w:p w14:paraId="608F04AA" w14:textId="3524C08B" w:rsidR="00E52887" w:rsidRDefault="00E52887" w:rsidP="00E52887">
      <w:r w:rsidRPr="00E52887">
        <w:rPr>
          <w:b/>
          <w:bCs/>
        </w:rPr>
        <w:t>Security</w:t>
      </w:r>
      <w:r>
        <w:t xml:space="preserve"> – Camada responsável para toda configuração de segurança</w:t>
      </w:r>
    </w:p>
    <w:p w14:paraId="665A157D" w14:textId="77777777" w:rsidR="00E52887" w:rsidRPr="00E52887" w:rsidRDefault="00E52887" w:rsidP="00E52887"/>
    <w:p w14:paraId="3A11C546" w14:textId="56C9E280" w:rsidR="00EA4CBD" w:rsidRDefault="00EA4CBD" w:rsidP="00EA4CBD"/>
    <w:p w14:paraId="1A031AB3" w14:textId="77777777" w:rsidR="00EA4CBD" w:rsidRPr="00EA4CBD" w:rsidRDefault="00EA4CBD" w:rsidP="00EA4CBD"/>
    <w:sectPr w:rsidR="00EA4CBD" w:rsidRPr="00EA4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ABF"/>
    <w:multiLevelType w:val="hybridMultilevel"/>
    <w:tmpl w:val="6BBC93E0"/>
    <w:lvl w:ilvl="0" w:tplc="ADBC8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16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9A"/>
    <w:rsid w:val="00032DC6"/>
    <w:rsid w:val="002952FE"/>
    <w:rsid w:val="003310E6"/>
    <w:rsid w:val="00512381"/>
    <w:rsid w:val="00566C4F"/>
    <w:rsid w:val="00772A02"/>
    <w:rsid w:val="008E2C9A"/>
    <w:rsid w:val="00A77811"/>
    <w:rsid w:val="00B45C93"/>
    <w:rsid w:val="00C434A0"/>
    <w:rsid w:val="00DB0851"/>
    <w:rsid w:val="00DB6B8A"/>
    <w:rsid w:val="00E33F82"/>
    <w:rsid w:val="00E52887"/>
    <w:rsid w:val="00E77FC6"/>
    <w:rsid w:val="00EA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572F"/>
  <w15:chartTrackingRefBased/>
  <w15:docId w15:val="{462B4277-BE84-412E-B382-A921AF26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3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E2C9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43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2022-07-07T17:19:00Z</dcterms:created>
  <dcterms:modified xsi:type="dcterms:W3CDTF">2022-07-08T05:28:00Z</dcterms:modified>
</cp:coreProperties>
</file>