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B168F" w14:textId="1F52C4A0" w:rsidR="00FF5F48" w:rsidRPr="008C4A15" w:rsidRDefault="007364A1" w:rsidP="00F73447">
      <w:pPr>
        <w:pStyle w:val="Heading1"/>
        <w:jc w:val="both"/>
        <w:rPr>
          <w:lang w:val="en-GB"/>
        </w:rPr>
      </w:pPr>
      <w:r w:rsidRPr="008C4A15">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3F9CB110" wp14:editId="68BDDF93">
                <wp:simplePos x="0" y="0"/>
                <wp:positionH relativeFrom="margin">
                  <wp:posOffset>5397077</wp:posOffset>
                </wp:positionH>
                <wp:positionV relativeFrom="margin">
                  <wp:posOffset>24765</wp:posOffset>
                </wp:positionV>
                <wp:extent cx="702310" cy="68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FBA098" w14:textId="67DAD88C" w:rsidR="00A74AA5" w:rsidRPr="00AE0C67" w:rsidRDefault="00A74AA5" w:rsidP="00D85D65">
                            <w:pPr>
                              <w:jc w:val="center"/>
                              <w:rPr>
                                <w:rFonts w:asciiTheme="majorHAnsi" w:hAnsiTheme="majorHAnsi"/>
                                <w:color w:val="FFFFFF" w:themeColor="background1"/>
                                <w:sz w:val="72"/>
                              </w:rPr>
                            </w:pPr>
                            <w:r>
                              <w:rPr>
                                <w:rFonts w:asciiTheme="majorHAnsi" w:hAnsiTheme="majorHAnsi"/>
                                <w:color w:val="FFFFFF" w:themeColor="background1"/>
                                <w:sz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CB110" id="_x0000_t202" coordsize="21600,21600" o:spt="202" path="m,l,21600r21600,l21600,xe">
                <v:stroke joinstyle="miter"/>
                <v:path gradientshapeok="t" o:connecttype="rect"/>
              </v:shapetype>
              <v:shape id="Text Box 4" o:spid="_x0000_s1026" type="#_x0000_t202" style="position:absolute;left:0;text-align:left;margin-left:424.9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ptodgIAAFgFAAAOAAAAZHJzL2Uyb0RvYy54bWysVMFu2zAMvQ/YPwi6r06ytM2COkXWosOA&#13;&#10;oi3WDD0rspQYk0RNYmJnX1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H3Pm&#13;&#10;hKUWLVSL7DO0bJzYaXycEujREwxbUlOX9/pIylR0q4NNfyqHkZ143h24TcEkKc8Ho49DskgynU1O&#13;&#10;J4PMffHi7EPELwosS0LJA7UuMyq2txEpEYLuIekuBze1Mbl9xv2mIGCnUbn/vXeqo8s3S7gzKnkZ&#13;&#10;901pqj+nnRR58tSVCWwraGaElMphrjjHJXRCabr7LY49Prl2Wb3F+eCRbwaHB2dbOwiZpVdpVz/2&#13;&#10;KesOT/wd1Z1EbJdt398lVDtqb4BuPaKXNzU14VZEfBCB9oH6RjuO9/TRBpqSQy9xtobw62/6hKcx&#13;&#10;JStnDe1XyePPjQiKM/PV0QB/Go7HaSHzYXx6PqJDOLYsjy1uY6+A2jGk18TLLCY8mr2oA9gnegrm&#13;&#10;6VYyCSfp7pLjXrzCbuvpKZFqPs8gWkEv8NY9eplCJ3rTiC3aJxF8P4dIA3wH+00U01fj2GGTp4P5&#13;&#10;BkHXeVYTwR2rPfG0vnmE+6cmvQ/H54x6eRBnzwAAAP//AwBQSwMEFAAGAAgAAAAhAFOODaHgAAAA&#13;&#10;DgEAAA8AAABkcnMvZG93bnJldi54bWxMT01PwzAMvSPxHyIjcWNJYZuWrumEmLiCGDBpt6zx2orG&#13;&#10;qZpsLf8ec4KLLes9v49iM/lOXHCIbSAD2UyBQKqCa6k28PH+fLcCEZMlZ7tAaOAbI2zK66vC5i6M&#13;&#10;9IaXXaoFi1DMrYEmpT6XMlYNehtnoUdi7BQGbxOfQy3dYEcW9528V2opvW2JHRrb41OD1dfu7A18&#13;&#10;vpwO+7l6rbd+0Y9hUpK8lsbc3kzbNY/HNYiEU/r7gN8OnB9KDnYMZ3JRdAZWc62ZauCBF+N6qRYg&#13;&#10;jkzMMg2yLOT/GuUPAAAA//8DAFBLAQItABQABgAIAAAAIQC2gziS/gAAAOEBAAATAAAAAAAAAAAA&#13;&#10;AAAAAAAAAABbQ29udGVudF9UeXBlc10ueG1sUEsBAi0AFAAGAAgAAAAhADj9If/WAAAAlAEAAAsA&#13;&#10;AAAAAAAAAAAAAAAALwEAAF9yZWxzLy5yZWxzUEsBAi0AFAAGAAgAAAAhAOOmm2h2AgAAWAUAAA4A&#13;&#10;AAAAAAAAAAAAAAAALgIAAGRycy9lMm9Eb2MueG1sUEsBAi0AFAAGAAgAAAAhAFOODaHgAAAADgEA&#13;&#10;AA8AAAAAAAAAAAAAAAAA0AQAAGRycy9kb3ducmV2LnhtbFBLBQYAAAAABAAEAPMAAADdBQAAAAA=&#13;&#10;" filled="f" stroked="f">
                <v:textbox>
                  <w:txbxContent>
                    <w:p w14:paraId="00FBA098" w14:textId="67DAD88C" w:rsidR="00A74AA5" w:rsidRPr="00AE0C67" w:rsidRDefault="00A74AA5" w:rsidP="00D85D65">
                      <w:pPr>
                        <w:jc w:val="center"/>
                        <w:rPr>
                          <w:rFonts w:asciiTheme="majorHAnsi" w:hAnsiTheme="majorHAnsi"/>
                          <w:color w:val="FFFFFF" w:themeColor="background1"/>
                          <w:sz w:val="72"/>
                        </w:rPr>
                      </w:pPr>
                      <w:r>
                        <w:rPr>
                          <w:rFonts w:asciiTheme="majorHAnsi" w:hAnsiTheme="majorHAnsi"/>
                          <w:color w:val="FFFFFF" w:themeColor="background1"/>
                          <w:sz w:val="72"/>
                        </w:rPr>
                        <w:t>4</w:t>
                      </w:r>
                    </w:p>
                  </w:txbxContent>
                </v:textbox>
                <w10:wrap anchorx="margin" anchory="margin"/>
              </v:shape>
            </w:pict>
          </mc:Fallback>
        </mc:AlternateContent>
      </w:r>
      <w:r w:rsidR="00D85D65" w:rsidRPr="008C4A15">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7AF319E9" wp14:editId="1307009A">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00A948FE" w:rsidRPr="00D52DF4">
        <w:rPr>
          <w:rStyle w:val="IntenseEmphasis"/>
          <w:lang w:val="en-GB"/>
        </w:rPr>
        <w:t>COMP3</w:t>
      </w:r>
      <w:r w:rsidR="00A948FE">
        <w:rPr>
          <w:rStyle w:val="IntenseEmphasis"/>
          <w:lang w:val="en-GB"/>
        </w:rPr>
        <w:t>2</w:t>
      </w:r>
      <w:r w:rsidR="00A948FE" w:rsidRPr="00D52DF4">
        <w:rPr>
          <w:rStyle w:val="IntenseEmphasis"/>
          <w:lang w:val="en-GB"/>
        </w:rPr>
        <w:t>0</w:t>
      </w:r>
      <w:r w:rsidR="00A948FE">
        <w:rPr>
          <w:rStyle w:val="IntenseEmphasis"/>
          <w:lang w:val="en-GB"/>
        </w:rPr>
        <w:t xml:space="preserve">4/COMP6223 - </w:t>
      </w:r>
      <w:r w:rsidR="00A948FE" w:rsidRPr="00D52DF4">
        <w:rPr>
          <w:rStyle w:val="IntenseEmphasis"/>
          <w:lang w:val="en-GB"/>
        </w:rPr>
        <w:t>Computer Vision</w:t>
      </w:r>
    </w:p>
    <w:p w14:paraId="435E999A" w14:textId="77777777" w:rsidR="00E77ECC" w:rsidRPr="008C4A15" w:rsidRDefault="00E77ECC" w:rsidP="00E77ECC">
      <w:pPr>
        <w:pStyle w:val="Title"/>
        <w:rPr>
          <w:lang w:val="en-GB"/>
        </w:rPr>
      </w:pPr>
      <w:r w:rsidRPr="008C4A15">
        <w:rPr>
          <w:lang w:val="en-GB"/>
        </w:rPr>
        <w:t>Types of image feature and segmentation</w:t>
      </w:r>
    </w:p>
    <w:p w14:paraId="426298FF" w14:textId="1F378256" w:rsidR="00BA6AA5" w:rsidRDefault="00BA6AA5" w:rsidP="00F73447">
      <w:pPr>
        <w:pStyle w:val="Heading1"/>
        <w:jc w:val="both"/>
        <w:rPr>
          <w:lang w:val="en-GB"/>
        </w:rPr>
      </w:pPr>
      <w:r w:rsidRPr="008C4A15">
        <w:rPr>
          <w:lang w:val="en-GB"/>
        </w:rPr>
        <w:t>Summary</w:t>
      </w:r>
    </w:p>
    <w:p w14:paraId="0C49123F" w14:textId="1EC956AC" w:rsidR="001E0F0D" w:rsidRPr="001E0F0D" w:rsidRDefault="001E0F0D" w:rsidP="001E0F0D">
      <w:pPr>
        <w:jc w:val="both"/>
        <w:rPr>
          <w:sz w:val="22"/>
        </w:rPr>
      </w:pPr>
      <w:r w:rsidRPr="001E0F0D">
        <w:rPr>
          <w:sz w:val="22"/>
        </w:rPr>
        <w:t>Features that can be extracted from images fall into four main categories: global, grid-based, region-based and local. Global features are extracted from the entire image. Region-based features are extracted from regions of the image called connected components. Detecting connected components requires that you first apply a process called segmentation to partition the image into multiple segments.</w:t>
      </w:r>
    </w:p>
    <w:p w14:paraId="63065DFB" w14:textId="77777777" w:rsidR="00381722" w:rsidRPr="008C4A15" w:rsidRDefault="00BA6AA5" w:rsidP="00F73447">
      <w:pPr>
        <w:pStyle w:val="Heading1"/>
        <w:jc w:val="both"/>
        <w:rPr>
          <w:lang w:val="en-GB"/>
        </w:rPr>
      </w:pPr>
      <w:r w:rsidRPr="008C4A15">
        <w:rPr>
          <w:lang w:val="en-GB"/>
        </w:rPr>
        <w:t>Key points</w:t>
      </w:r>
    </w:p>
    <w:p w14:paraId="5E17A4ED" w14:textId="7F3BEB09" w:rsidR="00E77ECC" w:rsidRPr="008C4A15" w:rsidRDefault="00D03BEB" w:rsidP="00E77ECC">
      <w:pPr>
        <w:pStyle w:val="Heading2"/>
        <w:rPr>
          <w:lang w:val="en-GB"/>
        </w:rPr>
      </w:pPr>
      <w:r w:rsidRPr="008C4A15">
        <w:rPr>
          <w:lang w:val="en-GB"/>
        </w:rPr>
        <w:t xml:space="preserve">Image feature </w:t>
      </w:r>
      <w:r w:rsidR="00E77ECC" w:rsidRPr="008C4A15">
        <w:rPr>
          <w:lang w:val="en-GB"/>
        </w:rPr>
        <w:t>morphology</w:t>
      </w:r>
    </w:p>
    <w:p w14:paraId="21EDEE5F" w14:textId="4A33937C" w:rsidR="00D03BEB" w:rsidRPr="008C4A15" w:rsidRDefault="00D03BEB" w:rsidP="008C4A15">
      <w:pPr>
        <w:pStyle w:val="ListParagraph"/>
        <w:numPr>
          <w:ilvl w:val="0"/>
          <w:numId w:val="4"/>
        </w:numPr>
        <w:jc w:val="both"/>
        <w:rPr>
          <w:sz w:val="22"/>
          <w:lang w:val="en-GB"/>
        </w:rPr>
      </w:pPr>
      <w:r w:rsidRPr="008C4A15">
        <w:rPr>
          <w:sz w:val="22"/>
          <w:lang w:val="en-GB"/>
        </w:rPr>
        <w:t xml:space="preserve">Recap: a feature extractor computes a featurevector describing a </w:t>
      </w:r>
      <w:r w:rsidRPr="008C4A15">
        <w:rPr>
          <w:i/>
          <w:sz w:val="22"/>
          <w:lang w:val="en-GB"/>
        </w:rPr>
        <w:t>feature</w:t>
      </w:r>
      <w:r w:rsidRPr="008C4A15">
        <w:rPr>
          <w:sz w:val="22"/>
          <w:lang w:val="en-GB"/>
        </w:rPr>
        <w:t xml:space="preserve"> (of an image since we’re talking about computer vision).</w:t>
      </w:r>
    </w:p>
    <w:p w14:paraId="38B4BAA5" w14:textId="662EE38C" w:rsidR="00D03BEB" w:rsidRPr="008C4A15" w:rsidRDefault="00D03BEB" w:rsidP="008C4A15">
      <w:pPr>
        <w:pStyle w:val="ListParagraph"/>
        <w:numPr>
          <w:ilvl w:val="0"/>
          <w:numId w:val="4"/>
        </w:numPr>
        <w:jc w:val="both"/>
        <w:rPr>
          <w:sz w:val="22"/>
          <w:lang w:val="en-GB"/>
        </w:rPr>
      </w:pPr>
      <w:r w:rsidRPr="008C4A15">
        <w:rPr>
          <w:sz w:val="22"/>
          <w:lang w:val="en-GB"/>
        </w:rPr>
        <w:t xml:space="preserve">Feature morphology refers to the form or shape of a feature; there are many forms of image feature, however they are often grouped into </w:t>
      </w:r>
      <w:r w:rsidR="006343C8" w:rsidRPr="008C4A15">
        <w:rPr>
          <w:sz w:val="22"/>
          <w:lang w:val="en-GB"/>
        </w:rPr>
        <w:t>a number of categories:</w:t>
      </w:r>
    </w:p>
    <w:p w14:paraId="1FADB614" w14:textId="3020C9AE" w:rsidR="006343C8" w:rsidRPr="008C4A15" w:rsidRDefault="006343C8" w:rsidP="008C4A15">
      <w:pPr>
        <w:pStyle w:val="ListParagraph"/>
        <w:numPr>
          <w:ilvl w:val="1"/>
          <w:numId w:val="4"/>
        </w:numPr>
        <w:jc w:val="both"/>
        <w:rPr>
          <w:b/>
          <w:sz w:val="22"/>
          <w:lang w:val="en-GB"/>
        </w:rPr>
      </w:pPr>
      <w:r w:rsidRPr="008C4A15">
        <w:rPr>
          <w:b/>
          <w:sz w:val="22"/>
          <w:lang w:val="en-GB"/>
        </w:rPr>
        <w:t>Global features</w:t>
      </w:r>
      <w:r w:rsidRPr="008C4A15">
        <w:rPr>
          <w:sz w:val="22"/>
          <w:lang w:val="en-GB"/>
        </w:rPr>
        <w:t xml:space="preserve"> are computed from the entire image; there is one feature per image</w:t>
      </w:r>
      <w:r w:rsidR="004E5BD8" w:rsidRPr="008C4A15">
        <w:rPr>
          <w:sz w:val="22"/>
          <w:lang w:val="en-GB"/>
        </w:rPr>
        <w:t>.</w:t>
      </w:r>
    </w:p>
    <w:p w14:paraId="53CAFC9A" w14:textId="053BB285" w:rsidR="004E5BD8" w:rsidRPr="008C4A15" w:rsidRDefault="004E5BD8" w:rsidP="008C4A15">
      <w:pPr>
        <w:pStyle w:val="ListParagraph"/>
        <w:numPr>
          <w:ilvl w:val="1"/>
          <w:numId w:val="4"/>
        </w:numPr>
        <w:jc w:val="both"/>
        <w:rPr>
          <w:b/>
          <w:sz w:val="22"/>
          <w:lang w:val="en-GB"/>
        </w:rPr>
      </w:pPr>
      <w:r w:rsidRPr="008C4A15">
        <w:rPr>
          <w:b/>
          <w:sz w:val="22"/>
          <w:lang w:val="en-GB"/>
        </w:rPr>
        <w:t>Grid or block-based features</w:t>
      </w:r>
      <w:r w:rsidRPr="008C4A15">
        <w:rPr>
          <w:sz w:val="22"/>
          <w:lang w:val="en-GB"/>
        </w:rPr>
        <w:t xml:space="preserve"> are computed for regular (usually rectangular) windows placed across an image; there are as many features as there are blocks. The blocks could be a fixed size (so the number of blocks would change with image size), or there could be a fixed number of blocks, which scale with the image size.</w:t>
      </w:r>
    </w:p>
    <w:p w14:paraId="337E8A9C" w14:textId="4A56BB49" w:rsidR="006343C8" w:rsidRPr="008C4A15" w:rsidRDefault="006343C8" w:rsidP="008C4A15">
      <w:pPr>
        <w:pStyle w:val="ListParagraph"/>
        <w:numPr>
          <w:ilvl w:val="1"/>
          <w:numId w:val="4"/>
        </w:numPr>
        <w:jc w:val="both"/>
        <w:rPr>
          <w:b/>
          <w:sz w:val="22"/>
          <w:lang w:val="en-GB"/>
        </w:rPr>
      </w:pPr>
      <w:r w:rsidRPr="008C4A15">
        <w:rPr>
          <w:b/>
          <w:sz w:val="22"/>
          <w:lang w:val="en-GB"/>
        </w:rPr>
        <w:t>Region-based features</w:t>
      </w:r>
      <w:r w:rsidRPr="008C4A15">
        <w:rPr>
          <w:sz w:val="22"/>
          <w:lang w:val="en-GB"/>
        </w:rPr>
        <w:t xml:space="preserve"> are computed from (typically irregular) regions or </w:t>
      </w:r>
      <w:r w:rsidRPr="008C4A15">
        <w:rPr>
          <w:b/>
          <w:sz w:val="22"/>
          <w:lang w:val="en-GB"/>
        </w:rPr>
        <w:t>segments</w:t>
      </w:r>
      <w:r w:rsidRPr="008C4A15">
        <w:rPr>
          <w:sz w:val="22"/>
          <w:lang w:val="en-GB"/>
        </w:rPr>
        <w:t xml:space="preserve"> of the image; there might be multiple features per image corresponding to each region.</w:t>
      </w:r>
    </w:p>
    <w:p w14:paraId="7827F64C" w14:textId="44B715E7" w:rsidR="004E5BD8" w:rsidRPr="008C4A15" w:rsidRDefault="004E5BD8" w:rsidP="008C4A15">
      <w:pPr>
        <w:pStyle w:val="ListParagraph"/>
        <w:numPr>
          <w:ilvl w:val="1"/>
          <w:numId w:val="4"/>
        </w:numPr>
        <w:jc w:val="both"/>
        <w:rPr>
          <w:b/>
          <w:sz w:val="22"/>
          <w:lang w:val="en-GB"/>
        </w:rPr>
      </w:pPr>
      <w:r w:rsidRPr="008C4A15">
        <w:rPr>
          <w:b/>
          <w:sz w:val="22"/>
          <w:lang w:val="en-GB"/>
        </w:rPr>
        <w:t>Local features</w:t>
      </w:r>
      <w:r w:rsidRPr="008C4A15">
        <w:rPr>
          <w:sz w:val="22"/>
          <w:lang w:val="en-GB"/>
        </w:rPr>
        <w:t xml:space="preserve"> are computed at </w:t>
      </w:r>
      <w:r w:rsidRPr="008C4A15">
        <w:rPr>
          <w:i/>
          <w:sz w:val="22"/>
          <w:lang w:val="en-GB"/>
        </w:rPr>
        <w:t>“interest points”</w:t>
      </w:r>
      <w:r w:rsidRPr="008C4A15">
        <w:rPr>
          <w:sz w:val="22"/>
          <w:lang w:val="en-GB"/>
        </w:rPr>
        <w:t xml:space="preserve"> within an image; there will be as many features as there are interest points. </w:t>
      </w:r>
    </w:p>
    <w:p w14:paraId="55A54DD0" w14:textId="7B591B5B" w:rsidR="00EB5FFA" w:rsidRPr="008C4A15" w:rsidRDefault="00EB5FFA" w:rsidP="008C4A15">
      <w:pPr>
        <w:pStyle w:val="Heading2"/>
        <w:jc w:val="both"/>
        <w:rPr>
          <w:lang w:val="en-GB"/>
        </w:rPr>
      </w:pPr>
      <w:r w:rsidRPr="008C4A15">
        <w:rPr>
          <w:lang w:val="en-GB"/>
        </w:rPr>
        <w:t>Global features</w:t>
      </w:r>
    </w:p>
    <w:p w14:paraId="247B7BDB" w14:textId="7782BBDE" w:rsidR="00EB5FFA" w:rsidRPr="008C4A15" w:rsidRDefault="00B05967" w:rsidP="008C4A15">
      <w:pPr>
        <w:pStyle w:val="ListParagraph"/>
        <w:numPr>
          <w:ilvl w:val="0"/>
          <w:numId w:val="5"/>
        </w:numPr>
        <w:jc w:val="both"/>
        <w:rPr>
          <w:sz w:val="22"/>
          <w:lang w:val="en-GB"/>
        </w:rPr>
      </w:pPr>
      <w:r>
        <w:rPr>
          <w:sz w:val="22"/>
          <w:lang w:val="en-GB"/>
        </w:rPr>
        <w:t xml:space="preserve">One of the </w:t>
      </w:r>
      <w:r w:rsidR="00EB5FFA" w:rsidRPr="008C4A15">
        <w:rPr>
          <w:sz w:val="22"/>
          <w:lang w:val="en-GB"/>
        </w:rPr>
        <w:t>simplest form</w:t>
      </w:r>
      <w:r w:rsidR="009C01C4">
        <w:rPr>
          <w:sz w:val="22"/>
          <w:lang w:val="en-GB"/>
        </w:rPr>
        <w:t>s</w:t>
      </w:r>
      <w:r w:rsidR="00EB5FFA" w:rsidRPr="008C4A15">
        <w:rPr>
          <w:sz w:val="22"/>
          <w:lang w:val="en-GB"/>
        </w:rPr>
        <w:t xml:space="preserve"> of global feature is a histogram, created by accumulating binned pixel values.</w:t>
      </w:r>
    </w:p>
    <w:p w14:paraId="7F4285C0" w14:textId="77450D78" w:rsidR="00EB5FFA" w:rsidRPr="008C4A15" w:rsidRDefault="00EB5FFA" w:rsidP="008C4A15">
      <w:pPr>
        <w:pStyle w:val="ListParagraph"/>
        <w:numPr>
          <w:ilvl w:val="1"/>
          <w:numId w:val="5"/>
        </w:numPr>
        <w:jc w:val="both"/>
        <w:rPr>
          <w:sz w:val="22"/>
          <w:lang w:val="en-GB"/>
        </w:rPr>
      </w:pPr>
      <w:r w:rsidRPr="008C4A15">
        <w:rPr>
          <w:sz w:val="22"/>
          <w:lang w:val="en-GB"/>
        </w:rPr>
        <w:t>Pixel values are often considered to be tuples in a specific colour-space.</w:t>
      </w:r>
    </w:p>
    <w:p w14:paraId="6A66728A" w14:textId="020081CB" w:rsidR="00EB5FFA" w:rsidRPr="008C4A15" w:rsidRDefault="00EB5FFA" w:rsidP="008C4A15">
      <w:pPr>
        <w:pStyle w:val="ListParagraph"/>
        <w:numPr>
          <w:ilvl w:val="1"/>
          <w:numId w:val="5"/>
        </w:numPr>
        <w:jc w:val="both"/>
        <w:rPr>
          <w:sz w:val="22"/>
          <w:lang w:val="en-GB"/>
        </w:rPr>
      </w:pPr>
      <w:r w:rsidRPr="008C4A15">
        <w:rPr>
          <w:sz w:val="22"/>
          <w:lang w:val="en-GB"/>
        </w:rPr>
        <w:t xml:space="preserve">In computer vision, we usually consider </w:t>
      </w:r>
      <w:r w:rsidRPr="008C4A15">
        <w:rPr>
          <w:b/>
          <w:sz w:val="22"/>
          <w:lang w:val="en-GB"/>
        </w:rPr>
        <w:t xml:space="preserve">joint </w:t>
      </w:r>
      <w:r w:rsidR="00777750">
        <w:rPr>
          <w:b/>
          <w:sz w:val="22"/>
          <w:lang w:val="en-GB"/>
        </w:rPr>
        <w:t xml:space="preserve">colour </w:t>
      </w:r>
      <w:r w:rsidRPr="008C4A15">
        <w:rPr>
          <w:b/>
          <w:sz w:val="22"/>
          <w:lang w:val="en-GB"/>
        </w:rPr>
        <w:t>histograms</w:t>
      </w:r>
      <w:r w:rsidRPr="008C4A15">
        <w:rPr>
          <w:sz w:val="22"/>
          <w:lang w:val="en-GB"/>
        </w:rPr>
        <w:t xml:space="preserve"> – that is we consider all the pixels colour components together.</w:t>
      </w:r>
    </w:p>
    <w:p w14:paraId="71E6499D" w14:textId="089F0811" w:rsidR="00EB5FFA" w:rsidRPr="008C4A15" w:rsidRDefault="00EB5FFA" w:rsidP="008C4A15">
      <w:pPr>
        <w:pStyle w:val="ListParagraph"/>
        <w:numPr>
          <w:ilvl w:val="2"/>
          <w:numId w:val="5"/>
        </w:numPr>
        <w:jc w:val="both"/>
        <w:rPr>
          <w:sz w:val="22"/>
          <w:lang w:val="en-GB"/>
        </w:rPr>
      </w:pPr>
      <w:r w:rsidRPr="008C4A15">
        <w:rPr>
          <w:sz w:val="22"/>
          <w:lang w:val="en-GB"/>
        </w:rPr>
        <w:t xml:space="preserve">In essence the histograms are multi-dimensional – for example in the case of RGB colour-space, a histogram </w:t>
      </w:r>
      <w:r w:rsidR="00404549" w:rsidRPr="008C4A15">
        <w:rPr>
          <w:sz w:val="22"/>
          <w:lang w:val="en-GB"/>
        </w:rPr>
        <w:t>cell or bin represents a 3D cube of colour-space.</w:t>
      </w:r>
    </w:p>
    <w:p w14:paraId="3A0AB6BB" w14:textId="3073DC65" w:rsidR="00404549" w:rsidRPr="008C4A15" w:rsidRDefault="00404549" w:rsidP="008C4A15">
      <w:pPr>
        <w:pStyle w:val="ListParagraph"/>
        <w:numPr>
          <w:ilvl w:val="2"/>
          <w:numId w:val="5"/>
        </w:numPr>
        <w:jc w:val="both"/>
        <w:rPr>
          <w:sz w:val="22"/>
          <w:lang w:val="en-GB"/>
        </w:rPr>
      </w:pPr>
      <w:r w:rsidRPr="008C4A15">
        <w:rPr>
          <w:sz w:val="22"/>
          <w:lang w:val="en-GB"/>
        </w:rPr>
        <w:t>The typical feature-space representation of a histogram just unwraps the bins into a 1D vector.</w:t>
      </w:r>
    </w:p>
    <w:p w14:paraId="7C67A9F4" w14:textId="77777777" w:rsidR="00404549" w:rsidRPr="008C4A15" w:rsidRDefault="00404549" w:rsidP="008C4A15">
      <w:pPr>
        <w:pStyle w:val="ListParagraph"/>
        <w:numPr>
          <w:ilvl w:val="2"/>
          <w:numId w:val="5"/>
        </w:numPr>
        <w:jc w:val="both"/>
        <w:rPr>
          <w:sz w:val="22"/>
          <w:lang w:val="en-GB"/>
        </w:rPr>
      </w:pPr>
      <w:r w:rsidRPr="008C4A15">
        <w:rPr>
          <w:sz w:val="22"/>
          <w:lang w:val="en-GB"/>
        </w:rPr>
        <w:t xml:space="preserve">Normalisation of the histogram by the number of pixels in the image is important if we want to compare images of different sizes (unless we’re using cosine similarity!). </w:t>
      </w:r>
    </w:p>
    <w:p w14:paraId="67DADDD0" w14:textId="7E1B6507" w:rsidR="00404549" w:rsidRPr="008C4A15" w:rsidRDefault="00404549" w:rsidP="008C4A15">
      <w:pPr>
        <w:pStyle w:val="ListParagraph"/>
        <w:numPr>
          <w:ilvl w:val="3"/>
          <w:numId w:val="5"/>
        </w:numPr>
        <w:jc w:val="both"/>
        <w:rPr>
          <w:sz w:val="22"/>
          <w:lang w:val="en-GB"/>
        </w:rPr>
      </w:pPr>
      <w:r w:rsidRPr="008C4A15">
        <w:rPr>
          <w:sz w:val="22"/>
          <w:lang w:val="en-GB"/>
        </w:rPr>
        <w:t>Normalisation also makes the histogram represent an empirical probability distribution over the colours in the image.</w:t>
      </w:r>
    </w:p>
    <w:p w14:paraId="60DC9077" w14:textId="7BFFC66F" w:rsidR="00404549" w:rsidRPr="008C4A15" w:rsidRDefault="00404549" w:rsidP="008C4A15">
      <w:pPr>
        <w:pStyle w:val="ListParagraph"/>
        <w:numPr>
          <w:ilvl w:val="1"/>
          <w:numId w:val="5"/>
        </w:numPr>
        <w:jc w:val="both"/>
        <w:rPr>
          <w:sz w:val="22"/>
          <w:lang w:val="en-GB"/>
        </w:rPr>
      </w:pPr>
      <w:r w:rsidRPr="008C4A15">
        <w:rPr>
          <w:sz w:val="22"/>
          <w:lang w:val="en-GB"/>
        </w:rPr>
        <w:t>Choice of colour-space is often important when building a histogram feature if you want to achieve certain types of invariance.</w:t>
      </w:r>
    </w:p>
    <w:p w14:paraId="1C3B161A" w14:textId="21CBA6F5" w:rsidR="00E77ECC" w:rsidRPr="008C4A15" w:rsidRDefault="00E77ECC" w:rsidP="008C4A15">
      <w:pPr>
        <w:pStyle w:val="Heading2"/>
        <w:jc w:val="both"/>
        <w:rPr>
          <w:lang w:val="en-GB"/>
        </w:rPr>
      </w:pPr>
      <w:r w:rsidRPr="008C4A15">
        <w:rPr>
          <w:lang w:val="en-GB"/>
        </w:rPr>
        <w:t>Segmentation</w:t>
      </w:r>
    </w:p>
    <w:p w14:paraId="1E6C8B22" w14:textId="386AC4DD" w:rsidR="00404549" w:rsidRPr="008C4A15" w:rsidRDefault="00404549" w:rsidP="008C4A15">
      <w:pPr>
        <w:pStyle w:val="ListParagraph"/>
        <w:numPr>
          <w:ilvl w:val="0"/>
          <w:numId w:val="6"/>
        </w:numPr>
        <w:jc w:val="both"/>
        <w:rPr>
          <w:sz w:val="22"/>
          <w:lang w:val="en-GB"/>
        </w:rPr>
      </w:pPr>
      <w:r w:rsidRPr="008C4A15">
        <w:rPr>
          <w:sz w:val="22"/>
          <w:lang w:val="en-GB"/>
        </w:rPr>
        <w:t>Region-based descriptors (features) are the subject of the next lecture, but to describe a region you first need to detect it!</w:t>
      </w:r>
    </w:p>
    <w:p w14:paraId="76119DB6" w14:textId="3A38595F" w:rsidR="000E27F1" w:rsidRPr="008C4A15" w:rsidRDefault="000E27F1" w:rsidP="008C4A15">
      <w:pPr>
        <w:pStyle w:val="ListParagraph"/>
        <w:numPr>
          <w:ilvl w:val="0"/>
          <w:numId w:val="6"/>
        </w:numPr>
        <w:jc w:val="both"/>
        <w:rPr>
          <w:sz w:val="22"/>
          <w:lang w:val="en-GB"/>
        </w:rPr>
      </w:pPr>
      <w:r w:rsidRPr="008C4A15">
        <w:rPr>
          <w:sz w:val="22"/>
          <w:lang w:val="en-GB"/>
        </w:rPr>
        <w:t xml:space="preserve">Segmentation is the process of partitioning an image into multiple </w:t>
      </w:r>
      <w:r w:rsidR="001E0F0D">
        <w:rPr>
          <w:sz w:val="22"/>
          <w:lang w:val="en-GB"/>
        </w:rPr>
        <w:t xml:space="preserve">(usually disjoint) </w:t>
      </w:r>
      <w:r w:rsidRPr="008C4A15">
        <w:rPr>
          <w:sz w:val="22"/>
          <w:lang w:val="en-GB"/>
        </w:rPr>
        <w:t>segments.</w:t>
      </w:r>
    </w:p>
    <w:p w14:paraId="17C9CA42" w14:textId="454B1054" w:rsidR="000E27F1" w:rsidRPr="008C4A15" w:rsidRDefault="000E27F1" w:rsidP="008C4A15">
      <w:pPr>
        <w:pStyle w:val="ListParagraph"/>
        <w:numPr>
          <w:ilvl w:val="1"/>
          <w:numId w:val="6"/>
        </w:numPr>
        <w:jc w:val="both"/>
        <w:rPr>
          <w:sz w:val="22"/>
          <w:lang w:val="en-GB"/>
        </w:rPr>
      </w:pPr>
      <w:r w:rsidRPr="008C4A15">
        <w:rPr>
          <w:sz w:val="22"/>
          <w:lang w:val="en-GB"/>
        </w:rPr>
        <w:lastRenderedPageBreak/>
        <w:t xml:space="preserve">A </w:t>
      </w:r>
      <w:r w:rsidRPr="008C4A15">
        <w:rPr>
          <w:b/>
          <w:sz w:val="22"/>
          <w:lang w:val="en-GB"/>
        </w:rPr>
        <w:t>segment</w:t>
      </w:r>
      <w:r w:rsidRPr="008C4A15">
        <w:rPr>
          <w:sz w:val="22"/>
          <w:lang w:val="en-GB"/>
        </w:rPr>
        <w:t xml:space="preserve"> is a set of pixels that share certain visual characteristics. </w:t>
      </w:r>
    </w:p>
    <w:p w14:paraId="43B68797" w14:textId="3C15E3DC" w:rsidR="00B752B9" w:rsidRPr="008C4A15" w:rsidRDefault="00B752B9" w:rsidP="008C4A15">
      <w:pPr>
        <w:pStyle w:val="ListParagraph"/>
        <w:numPr>
          <w:ilvl w:val="0"/>
          <w:numId w:val="6"/>
        </w:numPr>
        <w:jc w:val="both"/>
        <w:rPr>
          <w:sz w:val="22"/>
          <w:lang w:val="en-GB"/>
        </w:rPr>
      </w:pPr>
      <w:r w:rsidRPr="008C4A15">
        <w:rPr>
          <w:sz w:val="22"/>
          <w:lang w:val="en-GB"/>
        </w:rPr>
        <w:t>Thresholding is the simplest form of segmentation; it can turn a grey-level image into a binary image.</w:t>
      </w:r>
    </w:p>
    <w:p w14:paraId="36323160" w14:textId="26F28107" w:rsidR="00C63A20" w:rsidRDefault="00C63A20" w:rsidP="008C4A15">
      <w:pPr>
        <w:pStyle w:val="ListParagraph"/>
        <w:numPr>
          <w:ilvl w:val="1"/>
          <w:numId w:val="6"/>
        </w:numPr>
        <w:jc w:val="both"/>
        <w:rPr>
          <w:sz w:val="22"/>
          <w:lang w:val="en-GB"/>
        </w:rPr>
      </w:pPr>
      <w:r>
        <w:rPr>
          <w:sz w:val="22"/>
          <w:lang w:val="en-GB"/>
        </w:rPr>
        <w:t>It will really only work well when the problem is constrained:</w:t>
      </w:r>
    </w:p>
    <w:p w14:paraId="3E9CF868" w14:textId="31674770" w:rsidR="00C63A20" w:rsidRDefault="00C63A20" w:rsidP="00C63A20">
      <w:pPr>
        <w:pStyle w:val="ListParagraph"/>
        <w:numPr>
          <w:ilvl w:val="2"/>
          <w:numId w:val="6"/>
        </w:numPr>
        <w:jc w:val="both"/>
        <w:rPr>
          <w:sz w:val="22"/>
          <w:lang w:val="en-GB"/>
        </w:rPr>
      </w:pPr>
      <w:r>
        <w:rPr>
          <w:sz w:val="22"/>
          <w:lang w:val="en-GB"/>
        </w:rPr>
        <w:t>Industrial vision</w:t>
      </w:r>
    </w:p>
    <w:p w14:paraId="64FBF808" w14:textId="41B6F040" w:rsidR="00C63A20" w:rsidRDefault="00C63A20" w:rsidP="00C63A20">
      <w:pPr>
        <w:pStyle w:val="ListParagraph"/>
        <w:numPr>
          <w:ilvl w:val="2"/>
          <w:numId w:val="6"/>
        </w:numPr>
        <w:jc w:val="both"/>
        <w:rPr>
          <w:sz w:val="22"/>
          <w:lang w:val="en-GB"/>
        </w:rPr>
      </w:pPr>
      <w:r>
        <w:rPr>
          <w:sz w:val="22"/>
          <w:lang w:val="en-GB"/>
        </w:rPr>
        <w:t>Imaging scenarios where the object has been designed to stand out against the background… QR-Codes are a good example.</w:t>
      </w:r>
    </w:p>
    <w:p w14:paraId="14E54F0A" w14:textId="4E810E6A" w:rsidR="00B752B9" w:rsidRPr="008C4A15" w:rsidRDefault="00B752B9" w:rsidP="008C4A15">
      <w:pPr>
        <w:pStyle w:val="ListParagraph"/>
        <w:numPr>
          <w:ilvl w:val="1"/>
          <w:numId w:val="6"/>
        </w:numPr>
        <w:jc w:val="both"/>
        <w:rPr>
          <w:sz w:val="22"/>
          <w:lang w:val="en-GB"/>
        </w:rPr>
      </w:pPr>
      <w:r w:rsidRPr="008C4A15">
        <w:rPr>
          <w:sz w:val="22"/>
          <w:lang w:val="en-GB"/>
        </w:rPr>
        <w:t>Basic thresholding requires that you set the threshold that segments the image manually.</w:t>
      </w:r>
    </w:p>
    <w:p w14:paraId="21979021" w14:textId="2B07BC95" w:rsidR="00B752B9" w:rsidRPr="008C4A15" w:rsidRDefault="00B752B9" w:rsidP="008C4A15">
      <w:pPr>
        <w:pStyle w:val="ListParagraph"/>
        <w:numPr>
          <w:ilvl w:val="1"/>
          <w:numId w:val="6"/>
        </w:numPr>
        <w:jc w:val="both"/>
        <w:rPr>
          <w:sz w:val="22"/>
          <w:lang w:val="en-GB"/>
        </w:rPr>
      </w:pPr>
      <w:r w:rsidRPr="008C4A15">
        <w:rPr>
          <w:sz w:val="22"/>
          <w:lang w:val="en-GB"/>
        </w:rPr>
        <w:t>Otsu’s thresholding method automatically computes the threshold on the assumption that the image to be thresholded contains two classes of pixels (e.g. foreground and background) and thus has a bi-modal histogram. It then calculates the optimum threshold separating those two classes so that their combined spread (intra-class variance) is minimal.</w:t>
      </w:r>
    </w:p>
    <w:p w14:paraId="147BFFB5" w14:textId="25545C6B" w:rsidR="00F9433C" w:rsidRDefault="00F9433C" w:rsidP="008C4A15">
      <w:pPr>
        <w:pStyle w:val="ListParagraph"/>
        <w:numPr>
          <w:ilvl w:val="1"/>
          <w:numId w:val="6"/>
        </w:numPr>
        <w:jc w:val="both"/>
        <w:rPr>
          <w:sz w:val="22"/>
          <w:lang w:val="en-GB"/>
        </w:rPr>
      </w:pPr>
      <w:r w:rsidRPr="008C4A15">
        <w:rPr>
          <w:sz w:val="22"/>
          <w:lang w:val="en-GB"/>
        </w:rPr>
        <w:t>Local</w:t>
      </w:r>
      <w:r w:rsidR="00071714">
        <w:rPr>
          <w:sz w:val="22"/>
          <w:lang w:val="en-GB"/>
        </w:rPr>
        <w:t xml:space="preserve"> or adaptive</w:t>
      </w:r>
      <w:r w:rsidRPr="008C4A15">
        <w:rPr>
          <w:sz w:val="22"/>
          <w:lang w:val="en-GB"/>
        </w:rPr>
        <w:t xml:space="preserve"> thresholding methods compute a different threshold for every pixel, based on the values of the neighbouring pixels.</w:t>
      </w:r>
    </w:p>
    <w:p w14:paraId="0506F6D1" w14:textId="38A1C22C" w:rsidR="00071714" w:rsidRDefault="00C63A20" w:rsidP="00071714">
      <w:pPr>
        <w:pStyle w:val="ListParagraph"/>
        <w:numPr>
          <w:ilvl w:val="2"/>
          <w:numId w:val="6"/>
        </w:numPr>
        <w:jc w:val="both"/>
        <w:rPr>
          <w:sz w:val="22"/>
          <w:lang w:val="en-GB"/>
        </w:rPr>
      </w:pPr>
      <w:r>
        <w:rPr>
          <w:sz w:val="22"/>
          <w:lang w:val="en-GB"/>
        </w:rPr>
        <w:t xml:space="preserve">E.g. </w:t>
      </w:r>
      <w:r w:rsidR="00C16958">
        <w:rPr>
          <w:sz w:val="22"/>
          <w:lang w:val="en-GB"/>
        </w:rPr>
        <w:t>the</w:t>
      </w:r>
      <w:r w:rsidR="00071714">
        <w:rPr>
          <w:sz w:val="22"/>
          <w:lang w:val="en-GB"/>
        </w:rPr>
        <w:t xml:space="preserve"> </w:t>
      </w:r>
      <w:r w:rsidR="00071714" w:rsidRPr="002323B6">
        <w:rPr>
          <w:i/>
          <w:sz w:val="22"/>
          <w:lang w:val="en-GB"/>
        </w:rPr>
        <w:t>mean</w:t>
      </w:r>
      <w:r w:rsidR="002323B6" w:rsidRPr="002323B6">
        <w:rPr>
          <w:i/>
          <w:sz w:val="22"/>
          <w:lang w:val="en-GB"/>
        </w:rPr>
        <w:t xml:space="preserve"> adaptive threshold</w:t>
      </w:r>
      <w:r w:rsidR="002323B6">
        <w:rPr>
          <w:i/>
          <w:sz w:val="22"/>
          <w:lang w:val="en-GB"/>
        </w:rPr>
        <w:t xml:space="preserve"> </w:t>
      </w:r>
      <w:r w:rsidR="002323B6">
        <w:rPr>
          <w:sz w:val="22"/>
          <w:lang w:val="en-GB"/>
        </w:rPr>
        <w:t xml:space="preserve">sets a pixel to the background if its value is less than the mean of </w:t>
      </w:r>
      <w:r w:rsidR="00154FBF">
        <w:rPr>
          <w:sz w:val="22"/>
          <w:lang w:val="en-GB"/>
        </w:rPr>
        <w:t>its</w:t>
      </w:r>
      <w:r w:rsidR="002323B6">
        <w:rPr>
          <w:sz w:val="22"/>
          <w:lang w:val="en-GB"/>
        </w:rPr>
        <w:t xml:space="preserve"> neighbours </w:t>
      </w:r>
      <w:r w:rsidR="00FD709C">
        <w:rPr>
          <w:sz w:val="22"/>
          <w:lang w:val="en-GB"/>
        </w:rPr>
        <w:t xml:space="preserve">plus an offset, </w:t>
      </w:r>
      <w:r w:rsidR="002323B6">
        <w:rPr>
          <w:sz w:val="22"/>
          <w:lang w:val="en-GB"/>
        </w:rPr>
        <w:t>and sets it to the foreground otherwise</w:t>
      </w:r>
      <w:r w:rsidR="004642B3">
        <w:rPr>
          <w:sz w:val="22"/>
          <w:lang w:val="en-GB"/>
        </w:rPr>
        <w:t>.</w:t>
      </w:r>
    </w:p>
    <w:p w14:paraId="29F8CC30" w14:textId="61766272" w:rsidR="004642B3" w:rsidRDefault="004642B3" w:rsidP="004642B3">
      <w:pPr>
        <w:pStyle w:val="ListParagraph"/>
        <w:numPr>
          <w:ilvl w:val="0"/>
          <w:numId w:val="6"/>
        </w:numPr>
        <w:jc w:val="both"/>
        <w:rPr>
          <w:sz w:val="22"/>
          <w:lang w:val="en-GB"/>
        </w:rPr>
      </w:pPr>
      <w:r>
        <w:rPr>
          <w:sz w:val="22"/>
          <w:lang w:val="en-GB"/>
        </w:rPr>
        <w:t>The K-Means clustering algorithm is another popular approach for segmentation.</w:t>
      </w:r>
    </w:p>
    <w:p w14:paraId="3592F2B9" w14:textId="263D818D" w:rsidR="004642B3" w:rsidRDefault="004642B3" w:rsidP="004642B3">
      <w:pPr>
        <w:pStyle w:val="ListParagraph"/>
        <w:numPr>
          <w:ilvl w:val="1"/>
          <w:numId w:val="6"/>
        </w:numPr>
        <w:jc w:val="both"/>
        <w:rPr>
          <w:sz w:val="22"/>
          <w:lang w:val="en-GB"/>
        </w:rPr>
      </w:pPr>
      <w:r>
        <w:rPr>
          <w:sz w:val="22"/>
          <w:lang w:val="en-GB"/>
        </w:rPr>
        <w:t>In the simplest case you just create a vector from each pixel based on its colour components (in a suitable colour space).</w:t>
      </w:r>
    </w:p>
    <w:p w14:paraId="22049E66" w14:textId="36880011" w:rsidR="004642B3" w:rsidRDefault="004642B3" w:rsidP="004642B3">
      <w:pPr>
        <w:pStyle w:val="ListParagraph"/>
        <w:numPr>
          <w:ilvl w:val="2"/>
          <w:numId w:val="6"/>
        </w:numPr>
        <w:jc w:val="both"/>
        <w:rPr>
          <w:sz w:val="22"/>
          <w:lang w:val="en-GB"/>
        </w:rPr>
      </w:pPr>
      <w:r>
        <w:rPr>
          <w:sz w:val="22"/>
          <w:lang w:val="en-GB"/>
        </w:rPr>
        <w:t xml:space="preserve">This will produce </w:t>
      </w:r>
      <w:r w:rsidR="00326E5B" w:rsidRPr="00326E5B">
        <w:rPr>
          <w:i/>
          <w:sz w:val="22"/>
          <w:lang w:val="en-GB"/>
        </w:rPr>
        <w:t>k</w:t>
      </w:r>
      <w:r w:rsidR="00326E5B">
        <w:rPr>
          <w:sz w:val="22"/>
          <w:lang w:val="en-GB"/>
        </w:rPr>
        <w:t xml:space="preserve"> </w:t>
      </w:r>
      <w:r>
        <w:rPr>
          <w:sz w:val="22"/>
          <w:lang w:val="en-GB"/>
        </w:rPr>
        <w:t xml:space="preserve">segments </w:t>
      </w:r>
      <w:r w:rsidR="00326E5B">
        <w:rPr>
          <w:sz w:val="22"/>
          <w:lang w:val="en-GB"/>
        </w:rPr>
        <w:t>based on the colours in the image.</w:t>
      </w:r>
    </w:p>
    <w:p w14:paraId="3A85B546" w14:textId="5AB8A7C0" w:rsidR="00326E5B" w:rsidRDefault="00326E5B" w:rsidP="00326E5B">
      <w:pPr>
        <w:pStyle w:val="ListParagraph"/>
        <w:numPr>
          <w:ilvl w:val="1"/>
          <w:numId w:val="6"/>
        </w:numPr>
        <w:jc w:val="both"/>
        <w:rPr>
          <w:sz w:val="22"/>
          <w:lang w:val="en-GB"/>
        </w:rPr>
      </w:pPr>
      <w:r>
        <w:rPr>
          <w:sz w:val="22"/>
          <w:lang w:val="en-GB"/>
        </w:rPr>
        <w:t>Often you want your segments to not only be based on colour, but also on the relative positions of the pixels – for example you might want a lone pixel of one colour to belong to the same segment as the surrounding pixels which all have the same, even if they had a bit of colour variation</w:t>
      </w:r>
      <w:r w:rsidR="00105BF2">
        <w:rPr>
          <w:sz w:val="22"/>
          <w:lang w:val="en-GB"/>
        </w:rPr>
        <w:t>.</w:t>
      </w:r>
    </w:p>
    <w:p w14:paraId="1EE88EBD" w14:textId="3B9458A8" w:rsidR="00105BF2" w:rsidRDefault="00105BF2" w:rsidP="00105BF2">
      <w:pPr>
        <w:pStyle w:val="ListParagraph"/>
        <w:numPr>
          <w:ilvl w:val="2"/>
          <w:numId w:val="6"/>
        </w:numPr>
        <w:jc w:val="both"/>
        <w:rPr>
          <w:sz w:val="22"/>
          <w:lang w:val="en-GB"/>
        </w:rPr>
      </w:pPr>
      <w:r>
        <w:rPr>
          <w:sz w:val="22"/>
          <w:lang w:val="en-GB"/>
        </w:rPr>
        <w:t>One simple approach to doing this is to encode the position of each pixel in the featurevector; for example the RGB value and position could be encoded as follows: [R, G, B, x, y]</w:t>
      </w:r>
    </w:p>
    <w:p w14:paraId="451A04B8" w14:textId="2CA99A6B" w:rsidR="00105BF2" w:rsidRDefault="00105BF2" w:rsidP="00105BF2">
      <w:pPr>
        <w:pStyle w:val="ListParagraph"/>
        <w:numPr>
          <w:ilvl w:val="3"/>
          <w:numId w:val="6"/>
        </w:numPr>
        <w:jc w:val="both"/>
        <w:rPr>
          <w:sz w:val="22"/>
          <w:lang w:val="en-GB"/>
        </w:rPr>
      </w:pPr>
      <w:r>
        <w:rPr>
          <w:sz w:val="22"/>
          <w:lang w:val="en-GB"/>
        </w:rPr>
        <w:t xml:space="preserve">Because the x and y values are in different units to the pixel values, one has to be careful, otherwise the effect of the location could massively overpower the colour information. </w:t>
      </w:r>
      <w:r w:rsidR="004B2CFE">
        <w:rPr>
          <w:sz w:val="22"/>
          <w:lang w:val="en-GB"/>
        </w:rPr>
        <w:t>If the RGB values are in the range 0…1, then the x and y values could be normalised to the same range by dividing by the height and width of the image respectively. Each element of the vector could then be weighted separately to achieve the desired result.</w:t>
      </w:r>
    </w:p>
    <w:p w14:paraId="7A46C462" w14:textId="7C56C2D6" w:rsidR="00430604" w:rsidRDefault="00B97BF8" w:rsidP="00430604">
      <w:pPr>
        <w:pStyle w:val="ListParagraph"/>
        <w:numPr>
          <w:ilvl w:val="0"/>
          <w:numId w:val="6"/>
        </w:numPr>
        <w:jc w:val="both"/>
        <w:rPr>
          <w:sz w:val="22"/>
          <w:lang w:val="en-GB"/>
        </w:rPr>
      </w:pPr>
      <w:r>
        <w:rPr>
          <w:sz w:val="22"/>
          <w:lang w:val="en-GB"/>
        </w:rPr>
        <w:t xml:space="preserve">Many more advanced segmentation algorithms exist. In the lecture we saw a demo of a graph-based segmentation approach that has become very popular in the computer vision research field. Other techniques include methods pose the segmentation problem as one of pixel classification, and incorporate supervised machine learning techniques to </w:t>
      </w:r>
      <w:r w:rsidRPr="00B97BF8">
        <w:rPr>
          <w:sz w:val="22"/>
          <w:lang w:val="en-GB"/>
        </w:rPr>
        <w:t>train</w:t>
      </w:r>
      <w:r>
        <w:rPr>
          <w:i/>
          <w:sz w:val="22"/>
          <w:lang w:val="en-GB"/>
        </w:rPr>
        <w:t xml:space="preserve"> </w:t>
      </w:r>
      <w:r>
        <w:rPr>
          <w:sz w:val="22"/>
          <w:lang w:val="en-GB"/>
        </w:rPr>
        <w:t>a classifier to perform segmentation.</w:t>
      </w:r>
    </w:p>
    <w:p w14:paraId="57B17487" w14:textId="4DD0367C" w:rsidR="00154FBF" w:rsidRDefault="00154FBF" w:rsidP="00154FBF">
      <w:pPr>
        <w:pStyle w:val="Heading2"/>
        <w:rPr>
          <w:lang w:val="en-GB"/>
        </w:rPr>
      </w:pPr>
      <w:r>
        <w:rPr>
          <w:lang w:val="en-GB"/>
        </w:rPr>
        <w:t>Connected components</w:t>
      </w:r>
    </w:p>
    <w:p w14:paraId="4FBA3939" w14:textId="77777777" w:rsidR="00C63A20" w:rsidRDefault="00C63A20" w:rsidP="00C63A20">
      <w:pPr>
        <w:pStyle w:val="ListParagraph"/>
        <w:numPr>
          <w:ilvl w:val="0"/>
          <w:numId w:val="6"/>
        </w:numPr>
        <w:jc w:val="both"/>
        <w:rPr>
          <w:sz w:val="22"/>
          <w:lang w:val="en-GB"/>
        </w:rPr>
      </w:pPr>
      <w:r w:rsidRPr="008C4A15">
        <w:rPr>
          <w:sz w:val="22"/>
          <w:lang w:val="en-GB"/>
        </w:rPr>
        <w:t xml:space="preserve">A </w:t>
      </w:r>
      <w:r w:rsidRPr="008C4A15">
        <w:rPr>
          <w:b/>
          <w:sz w:val="22"/>
          <w:lang w:val="en-GB"/>
        </w:rPr>
        <w:t>connected component</w:t>
      </w:r>
      <w:r w:rsidRPr="008C4A15">
        <w:rPr>
          <w:sz w:val="22"/>
          <w:lang w:val="en-GB"/>
        </w:rPr>
        <w:t xml:space="preserve"> is a type of segment in which all the pixels are reachable to each other through a path of spatially adjacent pixels (pixels that are next to each other in the image) that in the set.</w:t>
      </w:r>
    </w:p>
    <w:p w14:paraId="53F2F7DF" w14:textId="775C54F1" w:rsidR="00C63A20" w:rsidRDefault="00D84B31" w:rsidP="00C63A20">
      <w:pPr>
        <w:pStyle w:val="ListParagraph"/>
        <w:numPr>
          <w:ilvl w:val="1"/>
          <w:numId w:val="6"/>
        </w:numPr>
        <w:jc w:val="both"/>
        <w:rPr>
          <w:sz w:val="22"/>
          <w:lang w:val="en-GB"/>
        </w:rPr>
      </w:pPr>
      <w:r>
        <w:rPr>
          <w:rFonts w:ascii="Helvetica" w:hAnsi="Helvetica" w:cs="Helvetica"/>
          <w:noProof/>
          <w:lang w:eastAsia="en-US"/>
        </w:rPr>
        <w:drawing>
          <wp:anchor distT="0" distB="0" distL="114300" distR="114300" simplePos="0" relativeHeight="251661312" behindDoc="0" locked="0" layoutInCell="1" allowOverlap="1" wp14:anchorId="0016FE08" wp14:editId="1505D43D">
            <wp:simplePos x="0" y="0"/>
            <wp:positionH relativeFrom="column">
              <wp:posOffset>4004310</wp:posOffset>
            </wp:positionH>
            <wp:positionV relativeFrom="paragraph">
              <wp:posOffset>264160</wp:posOffset>
            </wp:positionV>
            <wp:extent cx="2098040" cy="11430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040" cy="1143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63A20">
        <w:rPr>
          <w:sz w:val="22"/>
          <w:lang w:val="en-GB"/>
        </w:rPr>
        <w:t xml:space="preserve">On a regular pixel grid there are two common ways of considering whether a pair of pixels are spatially adjacent: </w:t>
      </w:r>
    </w:p>
    <w:p w14:paraId="61A5C076" w14:textId="52613C8A" w:rsidR="005826D1" w:rsidRDefault="00C63A20" w:rsidP="005826D1">
      <w:pPr>
        <w:pStyle w:val="ListParagraph"/>
        <w:numPr>
          <w:ilvl w:val="2"/>
          <w:numId w:val="6"/>
        </w:numPr>
        <w:jc w:val="both"/>
        <w:rPr>
          <w:sz w:val="22"/>
          <w:lang w:val="en-GB"/>
        </w:rPr>
      </w:pPr>
      <w:r>
        <w:rPr>
          <w:sz w:val="22"/>
          <w:lang w:val="en-GB"/>
        </w:rPr>
        <w:t xml:space="preserve">In </w:t>
      </w:r>
      <w:r w:rsidRPr="00C63A20">
        <w:rPr>
          <w:b/>
          <w:sz w:val="22"/>
          <w:lang w:val="en-GB"/>
        </w:rPr>
        <w:t>4-connectivity</w:t>
      </w:r>
      <w:r>
        <w:rPr>
          <w:sz w:val="22"/>
          <w:lang w:val="en-GB"/>
        </w:rPr>
        <w:t xml:space="preserve"> two pixels are spatially adjacent if one is immediately above, below, left or right of the other pixel.</w:t>
      </w:r>
      <w:r w:rsidR="00825B48" w:rsidRPr="00825B48">
        <w:rPr>
          <w:rFonts w:ascii="Helvetica" w:hAnsi="Helvetica" w:cs="Helvetica"/>
          <w:noProof/>
          <w:lang w:eastAsia="en-US"/>
        </w:rPr>
        <w:t xml:space="preserve"> </w:t>
      </w:r>
    </w:p>
    <w:p w14:paraId="49DCBC33" w14:textId="20EB665F" w:rsidR="005826D1" w:rsidRDefault="005826D1" w:rsidP="005826D1">
      <w:pPr>
        <w:pStyle w:val="ListParagraph"/>
        <w:numPr>
          <w:ilvl w:val="2"/>
          <w:numId w:val="6"/>
        </w:numPr>
        <w:jc w:val="both"/>
        <w:rPr>
          <w:sz w:val="22"/>
          <w:lang w:val="en-GB"/>
        </w:rPr>
      </w:pPr>
      <w:r>
        <w:rPr>
          <w:sz w:val="22"/>
          <w:lang w:val="en-GB"/>
        </w:rPr>
        <w:t xml:space="preserve">In </w:t>
      </w:r>
      <w:r>
        <w:rPr>
          <w:b/>
          <w:sz w:val="22"/>
          <w:lang w:val="en-GB"/>
        </w:rPr>
        <w:t>8</w:t>
      </w:r>
      <w:r w:rsidRPr="00C63A20">
        <w:rPr>
          <w:b/>
          <w:sz w:val="22"/>
          <w:lang w:val="en-GB"/>
        </w:rPr>
        <w:t>-connectivity</w:t>
      </w:r>
      <w:r>
        <w:rPr>
          <w:sz w:val="22"/>
          <w:lang w:val="en-GB"/>
        </w:rPr>
        <w:t xml:space="preserve"> two pixels are spatially adjacent if one is immediately above, above-left, above-right, below, below-left, below-right, left or right of the other pixel.</w:t>
      </w:r>
    </w:p>
    <w:p w14:paraId="4578576A" w14:textId="4720D22F" w:rsidR="005826D1" w:rsidRDefault="00486B06" w:rsidP="005826D1">
      <w:pPr>
        <w:pStyle w:val="ListParagraph"/>
        <w:numPr>
          <w:ilvl w:val="0"/>
          <w:numId w:val="6"/>
        </w:numPr>
        <w:jc w:val="both"/>
        <w:rPr>
          <w:sz w:val="22"/>
          <w:lang w:val="en-GB"/>
        </w:rPr>
      </w:pPr>
      <w:r>
        <w:rPr>
          <w:sz w:val="22"/>
          <w:lang w:val="en-GB"/>
        </w:rPr>
        <w:lastRenderedPageBreak/>
        <w:t xml:space="preserve">The process of </w:t>
      </w:r>
      <w:r w:rsidRPr="00486B06">
        <w:rPr>
          <w:b/>
          <w:sz w:val="22"/>
          <w:lang w:val="en-GB"/>
        </w:rPr>
        <w:t>connected-component labelling</w:t>
      </w:r>
      <w:r>
        <w:rPr>
          <w:sz w:val="22"/>
          <w:lang w:val="en-GB"/>
        </w:rPr>
        <w:t xml:space="preserve"> takes a binary image and produces a set of connected components.</w:t>
      </w:r>
    </w:p>
    <w:p w14:paraId="44A40FA1" w14:textId="6E34CA6E" w:rsidR="00986CDD" w:rsidRDefault="00986CDD" w:rsidP="00986CDD">
      <w:pPr>
        <w:pStyle w:val="ListParagraph"/>
        <w:numPr>
          <w:ilvl w:val="1"/>
          <w:numId w:val="6"/>
        </w:numPr>
        <w:jc w:val="both"/>
        <w:rPr>
          <w:sz w:val="22"/>
          <w:lang w:val="en-GB"/>
        </w:rPr>
      </w:pPr>
      <w:r>
        <w:rPr>
          <w:sz w:val="22"/>
          <w:lang w:val="en-GB"/>
        </w:rPr>
        <w:t>Connected component labelling is useful for breaking an image that had been se</w:t>
      </w:r>
      <w:r w:rsidR="00430604">
        <w:rPr>
          <w:sz w:val="22"/>
          <w:lang w:val="en-GB"/>
        </w:rPr>
        <w:t>g</w:t>
      </w:r>
      <w:r>
        <w:rPr>
          <w:sz w:val="22"/>
          <w:lang w:val="en-GB"/>
        </w:rPr>
        <w:t>mented through thresholding into multiple discrete segments.</w:t>
      </w:r>
    </w:p>
    <w:p w14:paraId="3D38A4F3" w14:textId="3869AB2C" w:rsidR="00486B06" w:rsidRDefault="00486B06" w:rsidP="00486B06">
      <w:pPr>
        <w:pStyle w:val="ListParagraph"/>
        <w:numPr>
          <w:ilvl w:val="1"/>
          <w:numId w:val="6"/>
        </w:numPr>
        <w:jc w:val="both"/>
        <w:rPr>
          <w:sz w:val="22"/>
          <w:lang w:val="en-GB"/>
        </w:rPr>
      </w:pPr>
      <w:r>
        <w:rPr>
          <w:sz w:val="22"/>
          <w:lang w:val="en-GB"/>
        </w:rPr>
        <w:t xml:space="preserve">A number of different algorithms proposed for labelling efficiently. Once such approach is the following two-pass </w:t>
      </w:r>
      <w:r w:rsidR="0094122F">
        <w:rPr>
          <w:sz w:val="22"/>
          <w:lang w:val="en-GB"/>
        </w:rPr>
        <w:t>algorithm</w:t>
      </w:r>
      <w:r>
        <w:rPr>
          <w:sz w:val="22"/>
          <w:lang w:val="en-GB"/>
        </w:rPr>
        <w:t>:</w:t>
      </w:r>
    </w:p>
    <w:p w14:paraId="6A8F4C1E" w14:textId="77777777" w:rsidR="00486B06" w:rsidRPr="00486B06" w:rsidRDefault="00486B06" w:rsidP="00486B06">
      <w:pPr>
        <w:pStyle w:val="ListParagraph"/>
        <w:numPr>
          <w:ilvl w:val="0"/>
          <w:numId w:val="9"/>
        </w:numPr>
        <w:jc w:val="both"/>
        <w:rPr>
          <w:rFonts w:ascii="Consolas" w:hAnsi="Consolas"/>
          <w:sz w:val="20"/>
          <w:lang w:val="en-GB"/>
        </w:rPr>
      </w:pPr>
      <w:bookmarkStart w:id="0" w:name="OLE_LINK1"/>
      <w:bookmarkStart w:id="1" w:name="OLE_LINK2"/>
      <w:r w:rsidRPr="00486B06">
        <w:rPr>
          <w:rFonts w:ascii="Consolas" w:hAnsi="Consolas"/>
          <w:sz w:val="20"/>
          <w:lang w:val="en-GB"/>
        </w:rPr>
        <w:t>On the first pass:</w:t>
      </w:r>
    </w:p>
    <w:p w14:paraId="16681436" w14:textId="77777777" w:rsidR="00486B06" w:rsidRPr="00486B06" w:rsidRDefault="00486B06" w:rsidP="00486B06">
      <w:pPr>
        <w:pStyle w:val="ListParagraph"/>
        <w:numPr>
          <w:ilvl w:val="1"/>
          <w:numId w:val="9"/>
        </w:numPr>
        <w:jc w:val="both"/>
        <w:rPr>
          <w:rFonts w:ascii="Consolas" w:hAnsi="Consolas"/>
          <w:sz w:val="20"/>
          <w:lang w:val="en-GB"/>
        </w:rPr>
      </w:pPr>
      <w:r w:rsidRPr="00486B06">
        <w:rPr>
          <w:rFonts w:ascii="Consolas" w:hAnsi="Consolas"/>
          <w:sz w:val="20"/>
          <w:lang w:val="en-GB"/>
        </w:rPr>
        <w:t>Iterate through each element of the data by column, then by row (Raster Scanning)</w:t>
      </w:r>
    </w:p>
    <w:p w14:paraId="31DC1204" w14:textId="77777777" w:rsidR="00486B06" w:rsidRPr="00486B06" w:rsidRDefault="00486B06" w:rsidP="00486B06">
      <w:pPr>
        <w:pStyle w:val="ListParagraph"/>
        <w:numPr>
          <w:ilvl w:val="2"/>
          <w:numId w:val="9"/>
        </w:numPr>
        <w:jc w:val="both"/>
        <w:rPr>
          <w:rFonts w:ascii="Consolas" w:hAnsi="Consolas"/>
          <w:sz w:val="20"/>
          <w:lang w:val="en-GB"/>
        </w:rPr>
      </w:pPr>
      <w:r w:rsidRPr="00486B06">
        <w:rPr>
          <w:rFonts w:ascii="Consolas" w:hAnsi="Consolas"/>
          <w:sz w:val="20"/>
          <w:lang w:val="en-GB"/>
        </w:rPr>
        <w:t>If the element is not the background</w:t>
      </w:r>
    </w:p>
    <w:p w14:paraId="62ABF858" w14:textId="0F50A702"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Get the </w:t>
      </w:r>
      <w:r w:rsidR="00986CDD" w:rsidRPr="00486B06">
        <w:rPr>
          <w:rFonts w:ascii="Consolas" w:hAnsi="Consolas"/>
          <w:sz w:val="20"/>
          <w:lang w:val="en-GB"/>
        </w:rPr>
        <w:t>neighbouring</w:t>
      </w:r>
      <w:r w:rsidRPr="00486B06">
        <w:rPr>
          <w:rFonts w:ascii="Consolas" w:hAnsi="Consolas"/>
          <w:sz w:val="20"/>
          <w:lang w:val="en-GB"/>
        </w:rPr>
        <w:t xml:space="preserve"> elements of the current element</w:t>
      </w:r>
    </w:p>
    <w:p w14:paraId="7A634073" w14:textId="77FCFD3D"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If there are no </w:t>
      </w:r>
      <w:r w:rsidR="00986CDD" w:rsidRPr="00486B06">
        <w:rPr>
          <w:rFonts w:ascii="Consolas" w:hAnsi="Consolas"/>
          <w:sz w:val="20"/>
          <w:lang w:val="en-GB"/>
        </w:rPr>
        <w:t>neighbours</w:t>
      </w:r>
      <w:r w:rsidRPr="00486B06">
        <w:rPr>
          <w:rFonts w:ascii="Consolas" w:hAnsi="Consolas"/>
          <w:sz w:val="20"/>
          <w:lang w:val="en-GB"/>
        </w:rPr>
        <w:t>, uniquely label the current element and continue</w:t>
      </w:r>
    </w:p>
    <w:p w14:paraId="4CAC7EFA" w14:textId="6C93E93B"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Otherwise, find the </w:t>
      </w:r>
      <w:r w:rsidR="00986CDD" w:rsidRPr="00486B06">
        <w:rPr>
          <w:rFonts w:ascii="Consolas" w:hAnsi="Consolas"/>
          <w:sz w:val="20"/>
          <w:lang w:val="en-GB"/>
        </w:rPr>
        <w:t>neighbour</w:t>
      </w:r>
      <w:r w:rsidRPr="00486B06">
        <w:rPr>
          <w:rFonts w:ascii="Consolas" w:hAnsi="Consolas"/>
          <w:sz w:val="20"/>
          <w:lang w:val="en-GB"/>
        </w:rPr>
        <w:t xml:space="preserve"> with the smallest label and assign it to the current element</w:t>
      </w:r>
    </w:p>
    <w:p w14:paraId="109018C3" w14:textId="6C6A7A88"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Store the equivalence between </w:t>
      </w:r>
      <w:r w:rsidR="00986CDD" w:rsidRPr="00486B06">
        <w:rPr>
          <w:rFonts w:ascii="Consolas" w:hAnsi="Consolas"/>
          <w:sz w:val="20"/>
          <w:lang w:val="en-GB"/>
        </w:rPr>
        <w:t>neighbouring</w:t>
      </w:r>
      <w:r w:rsidRPr="00486B06">
        <w:rPr>
          <w:rFonts w:ascii="Consolas" w:hAnsi="Consolas"/>
          <w:sz w:val="20"/>
          <w:lang w:val="en-GB"/>
        </w:rPr>
        <w:t xml:space="preserve"> labels</w:t>
      </w:r>
    </w:p>
    <w:p w14:paraId="03129F73" w14:textId="77777777" w:rsidR="00486B06" w:rsidRPr="00486B06" w:rsidRDefault="00486B06" w:rsidP="00486B06">
      <w:pPr>
        <w:pStyle w:val="ListParagraph"/>
        <w:numPr>
          <w:ilvl w:val="0"/>
          <w:numId w:val="9"/>
        </w:numPr>
        <w:jc w:val="both"/>
        <w:rPr>
          <w:rFonts w:ascii="Consolas" w:hAnsi="Consolas"/>
          <w:sz w:val="20"/>
          <w:lang w:val="en-GB"/>
        </w:rPr>
      </w:pPr>
      <w:r w:rsidRPr="00486B06">
        <w:rPr>
          <w:rFonts w:ascii="Consolas" w:hAnsi="Consolas"/>
          <w:sz w:val="20"/>
          <w:lang w:val="en-GB"/>
        </w:rPr>
        <w:t>On the second pass:</w:t>
      </w:r>
    </w:p>
    <w:p w14:paraId="7C7BB180" w14:textId="77777777" w:rsidR="00486B06" w:rsidRPr="00486B06" w:rsidRDefault="00486B06" w:rsidP="00486B06">
      <w:pPr>
        <w:pStyle w:val="ListParagraph"/>
        <w:numPr>
          <w:ilvl w:val="1"/>
          <w:numId w:val="9"/>
        </w:numPr>
        <w:jc w:val="both"/>
        <w:rPr>
          <w:rFonts w:ascii="Consolas" w:hAnsi="Consolas"/>
          <w:sz w:val="20"/>
          <w:lang w:val="en-GB"/>
        </w:rPr>
      </w:pPr>
      <w:r w:rsidRPr="00486B06">
        <w:rPr>
          <w:rFonts w:ascii="Consolas" w:hAnsi="Consolas"/>
          <w:sz w:val="20"/>
          <w:lang w:val="en-GB"/>
        </w:rPr>
        <w:t>Iterate through each element of the data by column, then by row</w:t>
      </w:r>
    </w:p>
    <w:p w14:paraId="30557A95" w14:textId="77777777" w:rsidR="00486B06" w:rsidRPr="00486B06" w:rsidRDefault="00486B06" w:rsidP="00486B06">
      <w:pPr>
        <w:pStyle w:val="ListParagraph"/>
        <w:numPr>
          <w:ilvl w:val="2"/>
          <w:numId w:val="9"/>
        </w:numPr>
        <w:jc w:val="both"/>
        <w:rPr>
          <w:rFonts w:ascii="Consolas" w:hAnsi="Consolas"/>
          <w:sz w:val="20"/>
          <w:lang w:val="en-GB"/>
        </w:rPr>
      </w:pPr>
      <w:r w:rsidRPr="00486B06">
        <w:rPr>
          <w:rFonts w:ascii="Consolas" w:hAnsi="Consolas"/>
          <w:sz w:val="20"/>
          <w:lang w:val="en-GB"/>
        </w:rPr>
        <w:t>If the element is not the background</w:t>
      </w:r>
    </w:p>
    <w:p w14:paraId="463FD95B" w14:textId="5A4C7314" w:rsid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Relabel the element with the lowest equivalent label</w:t>
      </w:r>
    </w:p>
    <w:bookmarkEnd w:id="0"/>
    <w:bookmarkEnd w:id="1"/>
    <w:p w14:paraId="6AE9EB22" w14:textId="77777777" w:rsidR="00BA6AA5" w:rsidRPr="008C4A15" w:rsidRDefault="00BA6AA5" w:rsidP="00F73447">
      <w:pPr>
        <w:pStyle w:val="Heading1"/>
        <w:jc w:val="both"/>
        <w:rPr>
          <w:lang w:val="en-GB"/>
        </w:rPr>
      </w:pPr>
      <w:r w:rsidRPr="008C4A15">
        <w:rPr>
          <w:lang w:val="en-GB"/>
        </w:rPr>
        <w:t>Further reading</w:t>
      </w:r>
    </w:p>
    <w:p w14:paraId="31DFADDE" w14:textId="7EAE66E0" w:rsidR="00696B64" w:rsidRDefault="00777750" w:rsidP="00F73447">
      <w:pPr>
        <w:pStyle w:val="ListParagraph"/>
        <w:numPr>
          <w:ilvl w:val="0"/>
          <w:numId w:val="2"/>
        </w:numPr>
        <w:jc w:val="both"/>
        <w:rPr>
          <w:sz w:val="22"/>
          <w:lang w:val="en-GB"/>
        </w:rPr>
      </w:pPr>
      <w:r>
        <w:rPr>
          <w:sz w:val="22"/>
          <w:lang w:val="en-GB"/>
        </w:rPr>
        <w:t xml:space="preserve">Colour histograms: </w:t>
      </w:r>
      <w:hyperlink r:id="rId8" w:history="1">
        <w:r w:rsidRPr="00FA1CEF">
          <w:rPr>
            <w:rStyle w:val="Hyperlink"/>
            <w:sz w:val="22"/>
            <w:lang w:val="en-GB"/>
          </w:rPr>
          <w:t>http://en.wikipedia.org/wiki/Color_histogram</w:t>
        </w:r>
      </w:hyperlink>
      <w:r>
        <w:rPr>
          <w:sz w:val="22"/>
          <w:lang w:val="en-GB"/>
        </w:rPr>
        <w:t xml:space="preserve"> </w:t>
      </w:r>
    </w:p>
    <w:p w14:paraId="3972D1CD" w14:textId="70DBC779" w:rsidR="00071714" w:rsidRPr="004642B3" w:rsidRDefault="00071714" w:rsidP="00F73447">
      <w:pPr>
        <w:pStyle w:val="ListParagraph"/>
        <w:numPr>
          <w:ilvl w:val="0"/>
          <w:numId w:val="2"/>
        </w:numPr>
        <w:jc w:val="both"/>
        <w:rPr>
          <w:sz w:val="22"/>
          <w:lang w:val="en-GB"/>
        </w:rPr>
      </w:pPr>
      <w:r w:rsidRPr="004642B3">
        <w:rPr>
          <w:sz w:val="22"/>
          <w:lang w:val="en-GB"/>
        </w:rPr>
        <w:t xml:space="preserve">Details of Otsu’s Thresholding method: </w:t>
      </w:r>
    </w:p>
    <w:p w14:paraId="3F73A40E" w14:textId="3BD8BE3D" w:rsidR="00071714" w:rsidRPr="004642B3" w:rsidRDefault="00CA44E8" w:rsidP="00071714">
      <w:pPr>
        <w:pStyle w:val="ListParagraph"/>
        <w:numPr>
          <w:ilvl w:val="1"/>
          <w:numId w:val="2"/>
        </w:numPr>
        <w:jc w:val="both"/>
        <w:rPr>
          <w:sz w:val="22"/>
          <w:lang w:val="en-GB"/>
        </w:rPr>
      </w:pPr>
      <w:hyperlink r:id="rId9" w:history="1">
        <w:r w:rsidR="00071714" w:rsidRPr="004642B3">
          <w:rPr>
            <w:rStyle w:val="Hyperlink"/>
            <w:sz w:val="22"/>
            <w:lang w:val="en-GB"/>
          </w:rPr>
          <w:t>http://ieeexplore.ieee.org/xpl/articleDetails.jsp?arnumber=4310076</w:t>
        </w:r>
      </w:hyperlink>
      <w:r w:rsidR="00071714" w:rsidRPr="004642B3">
        <w:rPr>
          <w:sz w:val="22"/>
          <w:lang w:val="en-GB"/>
        </w:rPr>
        <w:t xml:space="preserve"> </w:t>
      </w:r>
    </w:p>
    <w:p w14:paraId="2AEE59CF" w14:textId="04E77B58" w:rsidR="00BA6AA5" w:rsidRPr="004642B3" w:rsidRDefault="00CA44E8" w:rsidP="00071714">
      <w:pPr>
        <w:pStyle w:val="ListParagraph"/>
        <w:numPr>
          <w:ilvl w:val="1"/>
          <w:numId w:val="2"/>
        </w:numPr>
        <w:jc w:val="both"/>
        <w:rPr>
          <w:sz w:val="22"/>
          <w:lang w:val="en-GB"/>
        </w:rPr>
      </w:pPr>
      <w:hyperlink r:id="rId10" w:history="1">
        <w:r w:rsidR="00071714" w:rsidRPr="004642B3">
          <w:rPr>
            <w:rStyle w:val="Hyperlink"/>
            <w:sz w:val="22"/>
            <w:lang w:val="en-GB"/>
          </w:rPr>
          <w:t>http://en.wikipedia.org/wiki/Otsu%27s_method</w:t>
        </w:r>
      </w:hyperlink>
      <w:r w:rsidR="00071714" w:rsidRPr="004642B3">
        <w:rPr>
          <w:sz w:val="22"/>
          <w:lang w:val="en-GB"/>
        </w:rPr>
        <w:t xml:space="preserve"> </w:t>
      </w:r>
    </w:p>
    <w:p w14:paraId="306A2859" w14:textId="1826F0BE" w:rsidR="00071714" w:rsidRPr="00986CDD" w:rsidRDefault="00071714" w:rsidP="00071714">
      <w:pPr>
        <w:pStyle w:val="ListParagraph"/>
        <w:numPr>
          <w:ilvl w:val="0"/>
          <w:numId w:val="2"/>
        </w:numPr>
        <w:jc w:val="both"/>
        <w:rPr>
          <w:sz w:val="22"/>
          <w:lang w:val="en-GB"/>
        </w:rPr>
      </w:pPr>
      <w:r w:rsidRPr="004642B3">
        <w:rPr>
          <w:sz w:val="22"/>
          <w:lang w:val="en-GB"/>
        </w:rPr>
        <w:t xml:space="preserve">Adaptive thresholding: </w:t>
      </w:r>
      <w:hyperlink r:id="rId11" w:history="1">
        <w:r w:rsidRPr="004642B3">
          <w:rPr>
            <w:rStyle w:val="Hyperlink"/>
            <w:sz w:val="22"/>
          </w:rPr>
          <w:t>http://homepages.inf.ed.ac.uk/rbf/HIPR2/adpthrsh.htm</w:t>
        </w:r>
      </w:hyperlink>
      <w:r w:rsidRPr="004642B3">
        <w:rPr>
          <w:sz w:val="22"/>
        </w:rPr>
        <w:t xml:space="preserve"> </w:t>
      </w:r>
    </w:p>
    <w:p w14:paraId="5037D39C" w14:textId="7061648E" w:rsidR="00986CDD" w:rsidRDefault="00986CDD" w:rsidP="00071714">
      <w:pPr>
        <w:pStyle w:val="ListParagraph"/>
        <w:numPr>
          <w:ilvl w:val="0"/>
          <w:numId w:val="2"/>
        </w:numPr>
        <w:jc w:val="both"/>
        <w:rPr>
          <w:sz w:val="22"/>
          <w:lang w:val="en-GB"/>
        </w:rPr>
      </w:pPr>
      <w:r>
        <w:rPr>
          <w:sz w:val="22"/>
          <w:lang w:val="en-GB"/>
        </w:rPr>
        <w:t>More segmentation techniques and further details:</w:t>
      </w:r>
    </w:p>
    <w:p w14:paraId="5702EF95" w14:textId="07D0921E" w:rsidR="00986CDD" w:rsidRDefault="00986CDD" w:rsidP="00986CDD">
      <w:pPr>
        <w:pStyle w:val="ListParagraph"/>
        <w:numPr>
          <w:ilvl w:val="1"/>
          <w:numId w:val="2"/>
        </w:numPr>
        <w:jc w:val="both"/>
        <w:rPr>
          <w:sz w:val="22"/>
          <w:lang w:val="en-GB"/>
        </w:rPr>
      </w:pPr>
      <w:r>
        <w:rPr>
          <w:sz w:val="22"/>
          <w:lang w:val="en-GB"/>
        </w:rPr>
        <w:t>Mark’s book p. 429-431</w:t>
      </w:r>
    </w:p>
    <w:p w14:paraId="76FDF5EE" w14:textId="2D6779E5" w:rsidR="00986CDD" w:rsidRDefault="00CA44E8" w:rsidP="00986CDD">
      <w:pPr>
        <w:pStyle w:val="ListParagraph"/>
        <w:numPr>
          <w:ilvl w:val="1"/>
          <w:numId w:val="2"/>
        </w:numPr>
        <w:jc w:val="both"/>
        <w:rPr>
          <w:sz w:val="22"/>
          <w:lang w:val="en-GB"/>
        </w:rPr>
      </w:pPr>
      <w:hyperlink r:id="rId12" w:history="1">
        <w:r w:rsidR="006D461E" w:rsidRPr="00FA1CEF">
          <w:rPr>
            <w:rStyle w:val="Hyperlink"/>
            <w:sz w:val="22"/>
            <w:lang w:val="en-GB"/>
          </w:rPr>
          <w:t>http://en.wikipedia.org/wiki/Image_segmentation</w:t>
        </w:r>
      </w:hyperlink>
      <w:r w:rsidR="006D461E">
        <w:rPr>
          <w:sz w:val="22"/>
          <w:lang w:val="en-GB"/>
        </w:rPr>
        <w:t xml:space="preserve"> </w:t>
      </w:r>
    </w:p>
    <w:p w14:paraId="6D1DE833" w14:textId="2741C2A0" w:rsidR="00696B64" w:rsidRPr="00696B64" w:rsidRDefault="00696B64" w:rsidP="00696B64">
      <w:pPr>
        <w:pStyle w:val="ListParagraph"/>
        <w:numPr>
          <w:ilvl w:val="1"/>
          <w:numId w:val="2"/>
        </w:numPr>
        <w:jc w:val="both"/>
        <w:rPr>
          <w:sz w:val="22"/>
          <w:lang w:val="en-GB"/>
        </w:rPr>
      </w:pPr>
      <w:r>
        <w:rPr>
          <w:sz w:val="22"/>
          <w:lang w:val="en-GB"/>
        </w:rPr>
        <w:t xml:space="preserve">The paper describing </w:t>
      </w:r>
      <w:proofErr w:type="spellStart"/>
      <w:r w:rsidRPr="00696B64">
        <w:rPr>
          <w:sz w:val="22"/>
          <w:lang w:val="en-GB"/>
        </w:rPr>
        <w:t>Felzenszwalb</w:t>
      </w:r>
      <w:proofErr w:type="spellEnd"/>
      <w:r>
        <w:rPr>
          <w:sz w:val="22"/>
          <w:lang w:val="en-GB"/>
        </w:rPr>
        <w:t xml:space="preserve"> and </w:t>
      </w:r>
      <w:proofErr w:type="spellStart"/>
      <w:r w:rsidRPr="00696B64">
        <w:rPr>
          <w:sz w:val="22"/>
          <w:lang w:val="en-GB"/>
        </w:rPr>
        <w:t>Huttenlocher</w:t>
      </w:r>
      <w:r>
        <w:rPr>
          <w:sz w:val="22"/>
          <w:lang w:val="en-GB"/>
        </w:rPr>
        <w:t>’s</w:t>
      </w:r>
      <w:proofErr w:type="spellEnd"/>
      <w:r w:rsidRPr="00696B64">
        <w:rPr>
          <w:sz w:val="22"/>
          <w:lang w:val="en-GB"/>
        </w:rPr>
        <w:t xml:space="preserve"> graph-based segmentation technique shown in the lecture: </w:t>
      </w:r>
      <w:hyperlink r:id="rId13" w:history="1">
        <w:r w:rsidRPr="00696B64">
          <w:rPr>
            <w:rStyle w:val="Hyperlink"/>
            <w:sz w:val="22"/>
            <w:lang w:val="en-GB"/>
          </w:rPr>
          <w:t>http://cs.brown.edu/~pff/papers/seg-ijcv.pdf</w:t>
        </w:r>
      </w:hyperlink>
      <w:r w:rsidRPr="00696B64">
        <w:rPr>
          <w:sz w:val="22"/>
          <w:lang w:val="en-GB"/>
        </w:rPr>
        <w:t xml:space="preserve"> </w:t>
      </w:r>
    </w:p>
    <w:p w14:paraId="2AC05318" w14:textId="3BEB62BD" w:rsidR="00986CDD" w:rsidRPr="00986CDD" w:rsidRDefault="00986CDD" w:rsidP="00071714">
      <w:pPr>
        <w:pStyle w:val="ListParagraph"/>
        <w:numPr>
          <w:ilvl w:val="0"/>
          <w:numId w:val="2"/>
        </w:numPr>
        <w:jc w:val="both"/>
        <w:rPr>
          <w:sz w:val="22"/>
          <w:lang w:val="en-GB"/>
        </w:rPr>
      </w:pPr>
      <w:r>
        <w:rPr>
          <w:sz w:val="22"/>
        </w:rPr>
        <w:t xml:space="preserve">Connected-component labeling: </w:t>
      </w:r>
      <w:hyperlink r:id="rId14" w:history="1">
        <w:r w:rsidRPr="00FA1CEF">
          <w:rPr>
            <w:rStyle w:val="Hyperlink"/>
            <w:sz w:val="22"/>
          </w:rPr>
          <w:t>http://en.wikipedia.org/wiki/Connected-component_labeling</w:t>
        </w:r>
      </w:hyperlink>
      <w:r>
        <w:rPr>
          <w:sz w:val="22"/>
        </w:rPr>
        <w:t xml:space="preserve"> </w:t>
      </w:r>
    </w:p>
    <w:p w14:paraId="1A9205A1" w14:textId="424522EA" w:rsidR="00406279" w:rsidRPr="008C4A15" w:rsidRDefault="00BA6AA5" w:rsidP="00F73447">
      <w:pPr>
        <w:pStyle w:val="Heading1"/>
        <w:jc w:val="both"/>
        <w:rPr>
          <w:lang w:val="en-GB"/>
        </w:rPr>
      </w:pPr>
      <w:r w:rsidRPr="008C4A15">
        <w:rPr>
          <w:lang w:val="en-GB"/>
        </w:rPr>
        <w:t xml:space="preserve">Practical </w:t>
      </w:r>
      <w:r w:rsidR="00FC1759" w:rsidRPr="008C4A15">
        <w:rPr>
          <w:lang w:val="en-GB"/>
        </w:rPr>
        <w:t>exercises</w:t>
      </w:r>
    </w:p>
    <w:p w14:paraId="35B8EF22" w14:textId="1C6F2824" w:rsidR="00777750" w:rsidRDefault="00777750" w:rsidP="00393569">
      <w:pPr>
        <w:pStyle w:val="ListParagraph"/>
        <w:numPr>
          <w:ilvl w:val="0"/>
          <w:numId w:val="2"/>
        </w:numPr>
        <w:jc w:val="both"/>
        <w:rPr>
          <w:sz w:val="22"/>
          <w:lang w:val="en-GB"/>
        </w:rPr>
      </w:pPr>
      <w:r>
        <w:rPr>
          <w:sz w:val="22"/>
          <w:lang w:val="en-GB"/>
        </w:rPr>
        <w:t xml:space="preserve">Chapter 4 of the </w:t>
      </w:r>
      <w:proofErr w:type="spellStart"/>
      <w:r>
        <w:rPr>
          <w:sz w:val="22"/>
          <w:lang w:val="en-GB"/>
        </w:rPr>
        <w:t>OpenIMAJ</w:t>
      </w:r>
      <w:proofErr w:type="spellEnd"/>
      <w:r>
        <w:rPr>
          <w:sz w:val="22"/>
          <w:lang w:val="en-GB"/>
        </w:rPr>
        <w:t xml:space="preserve"> tutorial covers global colour histogram features</w:t>
      </w:r>
    </w:p>
    <w:p w14:paraId="6B7AF4A8" w14:textId="670AF228" w:rsidR="00BA6AA5" w:rsidRDefault="004642B3" w:rsidP="00393569">
      <w:pPr>
        <w:pStyle w:val="ListParagraph"/>
        <w:numPr>
          <w:ilvl w:val="0"/>
          <w:numId w:val="2"/>
        </w:numPr>
        <w:jc w:val="both"/>
        <w:rPr>
          <w:sz w:val="22"/>
          <w:lang w:val="en-GB"/>
        </w:rPr>
      </w:pPr>
      <w:r w:rsidRPr="004642B3">
        <w:rPr>
          <w:sz w:val="22"/>
          <w:lang w:val="en-GB"/>
        </w:rPr>
        <w:t xml:space="preserve">The </w:t>
      </w:r>
      <w:proofErr w:type="spellStart"/>
      <w:r w:rsidRPr="004642B3">
        <w:rPr>
          <w:rFonts w:ascii="Consolas" w:hAnsi="Consolas"/>
          <w:sz w:val="20"/>
          <w:lang w:val="en-GB"/>
        </w:rPr>
        <w:t>org.openimaj.image.processing.threshold</w:t>
      </w:r>
      <w:proofErr w:type="spellEnd"/>
      <w:r w:rsidRPr="004642B3">
        <w:rPr>
          <w:sz w:val="20"/>
          <w:lang w:val="en-GB"/>
        </w:rPr>
        <w:t xml:space="preserve"> </w:t>
      </w:r>
      <w:r w:rsidRPr="004642B3">
        <w:rPr>
          <w:sz w:val="22"/>
          <w:lang w:val="en-GB"/>
        </w:rPr>
        <w:t>package contains a number of thresholding implementations for you to play with.</w:t>
      </w:r>
    </w:p>
    <w:p w14:paraId="0469D010" w14:textId="0BA2BF15" w:rsidR="00DD4746" w:rsidRPr="004642B3" w:rsidRDefault="00DD4746" w:rsidP="00393569">
      <w:pPr>
        <w:pStyle w:val="ListParagraph"/>
        <w:numPr>
          <w:ilvl w:val="0"/>
          <w:numId w:val="2"/>
        </w:numPr>
        <w:jc w:val="both"/>
        <w:rPr>
          <w:sz w:val="22"/>
          <w:lang w:val="en-GB"/>
        </w:rPr>
      </w:pPr>
      <w:r>
        <w:rPr>
          <w:sz w:val="22"/>
          <w:lang w:val="en-GB"/>
        </w:rPr>
        <w:t xml:space="preserve">If you haven’t already looked, chapter 3 of the </w:t>
      </w:r>
      <w:proofErr w:type="spellStart"/>
      <w:r>
        <w:rPr>
          <w:sz w:val="22"/>
          <w:lang w:val="en-GB"/>
        </w:rPr>
        <w:t>OpenIMAJ</w:t>
      </w:r>
      <w:proofErr w:type="spellEnd"/>
      <w:r>
        <w:rPr>
          <w:sz w:val="22"/>
          <w:lang w:val="en-GB"/>
        </w:rPr>
        <w:t xml:space="preserve"> tutorial includes information on segmentation and connected components.</w:t>
      </w:r>
    </w:p>
    <w:sectPr w:rsidR="00DD4746" w:rsidRPr="004642B3" w:rsidSect="004B0312">
      <w:headerReference w:type="even" r:id="rId15"/>
      <w:headerReference w:type="default" r:id="rId16"/>
      <w:footerReference w:type="even" r:id="rId17"/>
      <w:footerReference w:type="default" r:id="rId18"/>
      <w:headerReference w:type="first" r:id="rId19"/>
      <w:footerReference w:type="first" r:id="rId20"/>
      <w:pgSz w:w="11900" w:h="16820"/>
      <w:pgMar w:top="1134" w:right="1134" w:bottom="113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5F192" w14:textId="77777777" w:rsidR="00CA44E8" w:rsidRDefault="00CA44E8" w:rsidP="00F634B9">
      <w:pPr>
        <w:spacing w:after="0"/>
      </w:pPr>
      <w:r>
        <w:separator/>
      </w:r>
    </w:p>
  </w:endnote>
  <w:endnote w:type="continuationSeparator" w:id="0">
    <w:p w14:paraId="7F4C23AB" w14:textId="77777777" w:rsidR="00CA44E8" w:rsidRDefault="00CA44E8" w:rsidP="00F63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81661" w14:textId="77777777" w:rsidR="009339C1" w:rsidRDefault="00933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1ED30" w14:textId="77777777" w:rsidR="009339C1" w:rsidRDefault="009339C1" w:rsidP="009339C1">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3469F136" w14:textId="5318F424" w:rsidR="00A74AA5" w:rsidRPr="009339C1" w:rsidRDefault="009339C1" w:rsidP="009339C1">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E91FD" w14:textId="77777777" w:rsidR="009339C1" w:rsidRDefault="00933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7AACF" w14:textId="77777777" w:rsidR="00CA44E8" w:rsidRDefault="00CA44E8" w:rsidP="00F634B9">
      <w:pPr>
        <w:spacing w:after="0"/>
      </w:pPr>
      <w:r>
        <w:separator/>
      </w:r>
    </w:p>
  </w:footnote>
  <w:footnote w:type="continuationSeparator" w:id="0">
    <w:p w14:paraId="12442239" w14:textId="77777777" w:rsidR="00CA44E8" w:rsidRDefault="00CA44E8" w:rsidP="00F634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97E68" w14:textId="77777777" w:rsidR="009339C1" w:rsidRDefault="00933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8AC62" w14:textId="77777777" w:rsidR="009339C1" w:rsidRDefault="009339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5782" w14:textId="77777777" w:rsidR="009339C1" w:rsidRDefault="00933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452B"/>
    <w:multiLevelType w:val="hybridMultilevel"/>
    <w:tmpl w:val="72660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B6AF0"/>
    <w:multiLevelType w:val="hybridMultilevel"/>
    <w:tmpl w:val="7368E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4A5050"/>
    <w:multiLevelType w:val="hybridMultilevel"/>
    <w:tmpl w:val="C7023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77117"/>
    <w:multiLevelType w:val="hybridMultilevel"/>
    <w:tmpl w:val="7F8EC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153B3"/>
    <w:multiLevelType w:val="hybridMultilevel"/>
    <w:tmpl w:val="43C4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E3DC0"/>
    <w:multiLevelType w:val="hybridMultilevel"/>
    <w:tmpl w:val="79B6B6B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3"/>
  </w:num>
  <w:num w:numId="6">
    <w:abstractNumId w:val="6"/>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AA5"/>
    <w:rsid w:val="0002414B"/>
    <w:rsid w:val="00071714"/>
    <w:rsid w:val="000E27F1"/>
    <w:rsid w:val="00105BF2"/>
    <w:rsid w:val="00154FBF"/>
    <w:rsid w:val="001B4ECC"/>
    <w:rsid w:val="001E0F0D"/>
    <w:rsid w:val="002323B6"/>
    <w:rsid w:val="00243000"/>
    <w:rsid w:val="00291B5C"/>
    <w:rsid w:val="0031609B"/>
    <w:rsid w:val="00326E5B"/>
    <w:rsid w:val="00343C50"/>
    <w:rsid w:val="00346034"/>
    <w:rsid w:val="00381722"/>
    <w:rsid w:val="00393569"/>
    <w:rsid w:val="00404549"/>
    <w:rsid w:val="00406279"/>
    <w:rsid w:val="00430604"/>
    <w:rsid w:val="004642B3"/>
    <w:rsid w:val="00486B06"/>
    <w:rsid w:val="004B0312"/>
    <w:rsid w:val="004B2CFE"/>
    <w:rsid w:val="004E5BD8"/>
    <w:rsid w:val="00503C02"/>
    <w:rsid w:val="00547EE0"/>
    <w:rsid w:val="005826D1"/>
    <w:rsid w:val="005B6AB3"/>
    <w:rsid w:val="005F173D"/>
    <w:rsid w:val="006038E5"/>
    <w:rsid w:val="006343C8"/>
    <w:rsid w:val="0068680A"/>
    <w:rsid w:val="00696B64"/>
    <w:rsid w:val="006C0149"/>
    <w:rsid w:val="006D461E"/>
    <w:rsid w:val="006F6E77"/>
    <w:rsid w:val="007364A1"/>
    <w:rsid w:val="00754B1A"/>
    <w:rsid w:val="00767423"/>
    <w:rsid w:val="00777750"/>
    <w:rsid w:val="00780CFA"/>
    <w:rsid w:val="00825B48"/>
    <w:rsid w:val="008903FC"/>
    <w:rsid w:val="008C4A15"/>
    <w:rsid w:val="00915CF4"/>
    <w:rsid w:val="009339C1"/>
    <w:rsid w:val="0094122F"/>
    <w:rsid w:val="00961305"/>
    <w:rsid w:val="00986CDD"/>
    <w:rsid w:val="009C01C4"/>
    <w:rsid w:val="00A56EEA"/>
    <w:rsid w:val="00A578F3"/>
    <w:rsid w:val="00A74AA5"/>
    <w:rsid w:val="00A948FE"/>
    <w:rsid w:val="00B05967"/>
    <w:rsid w:val="00B10877"/>
    <w:rsid w:val="00B752B9"/>
    <w:rsid w:val="00B77320"/>
    <w:rsid w:val="00B81D89"/>
    <w:rsid w:val="00B870D3"/>
    <w:rsid w:val="00B97BF8"/>
    <w:rsid w:val="00BA6AA5"/>
    <w:rsid w:val="00BC2F13"/>
    <w:rsid w:val="00C16958"/>
    <w:rsid w:val="00C63A20"/>
    <w:rsid w:val="00C7232D"/>
    <w:rsid w:val="00C92AA7"/>
    <w:rsid w:val="00CA44E8"/>
    <w:rsid w:val="00CB2B22"/>
    <w:rsid w:val="00D03BEB"/>
    <w:rsid w:val="00D17659"/>
    <w:rsid w:val="00D766B1"/>
    <w:rsid w:val="00D84B31"/>
    <w:rsid w:val="00D85D65"/>
    <w:rsid w:val="00DD24C2"/>
    <w:rsid w:val="00DD4746"/>
    <w:rsid w:val="00E01A95"/>
    <w:rsid w:val="00E77ECC"/>
    <w:rsid w:val="00EA20B1"/>
    <w:rsid w:val="00EB5FFA"/>
    <w:rsid w:val="00F002DC"/>
    <w:rsid w:val="00F0419E"/>
    <w:rsid w:val="00F634B9"/>
    <w:rsid w:val="00F73447"/>
    <w:rsid w:val="00F93B91"/>
    <w:rsid w:val="00F9433C"/>
    <w:rsid w:val="00FB777E"/>
    <w:rsid w:val="00FC1759"/>
    <w:rsid w:val="00FD709C"/>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CD859"/>
  <w15:docId w15:val="{DAF2C59C-3F28-0A44-9F7C-1D4B24DD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NoSpacing">
    <w:name w:val="No Spacing"/>
    <w:uiPriority w:val="1"/>
    <w:qFormat/>
    <w:rsid w:val="00E77ECC"/>
    <w:pPr>
      <w:spacing w:after="0"/>
    </w:pPr>
  </w:style>
  <w:style w:type="character" w:styleId="Hyperlink">
    <w:name w:val="Hyperlink"/>
    <w:basedOn w:val="DefaultParagraphFont"/>
    <w:uiPriority w:val="99"/>
    <w:unhideWhenUsed/>
    <w:rsid w:val="00071714"/>
    <w:rPr>
      <w:color w:val="0000FF" w:themeColor="hyperlink"/>
      <w:u w:val="single"/>
    </w:rPr>
  </w:style>
  <w:style w:type="character" w:styleId="FollowedHyperlink">
    <w:name w:val="FollowedHyperlink"/>
    <w:basedOn w:val="DefaultParagraphFont"/>
    <w:uiPriority w:val="99"/>
    <w:semiHidden/>
    <w:unhideWhenUsed/>
    <w:rsid w:val="00071714"/>
    <w:rPr>
      <w:color w:val="800080" w:themeColor="followedHyperlink"/>
      <w:u w:val="single"/>
    </w:rPr>
  </w:style>
  <w:style w:type="paragraph" w:styleId="BalloonText">
    <w:name w:val="Balloon Text"/>
    <w:basedOn w:val="Normal"/>
    <w:link w:val="BalloonTextChar"/>
    <w:uiPriority w:val="99"/>
    <w:semiHidden/>
    <w:unhideWhenUsed/>
    <w:rsid w:val="005826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D1"/>
    <w:rPr>
      <w:rFonts w:ascii="Lucida Grande" w:hAnsi="Lucida Grande" w:cs="Lucida Grande"/>
      <w:sz w:val="18"/>
      <w:szCs w:val="18"/>
    </w:rPr>
  </w:style>
  <w:style w:type="paragraph" w:styleId="NormalWeb">
    <w:name w:val="Normal (Web)"/>
    <w:basedOn w:val="Normal"/>
    <w:uiPriority w:val="99"/>
    <w:semiHidden/>
    <w:unhideWhenUsed/>
    <w:rsid w:val="00696B64"/>
    <w:rPr>
      <w:rFonts w:ascii="Times New Roman" w:hAnsi="Times New Roman" w:cs="Times New Roman"/>
    </w:rPr>
  </w:style>
  <w:style w:type="paragraph" w:styleId="Header">
    <w:name w:val="header"/>
    <w:basedOn w:val="Normal"/>
    <w:link w:val="HeaderChar"/>
    <w:uiPriority w:val="99"/>
    <w:unhideWhenUsed/>
    <w:rsid w:val="00F634B9"/>
    <w:pPr>
      <w:tabs>
        <w:tab w:val="center" w:pos="4320"/>
        <w:tab w:val="right" w:pos="8640"/>
      </w:tabs>
      <w:spacing w:after="0"/>
    </w:pPr>
  </w:style>
  <w:style w:type="character" w:customStyle="1" w:styleId="HeaderChar">
    <w:name w:val="Header Char"/>
    <w:basedOn w:val="DefaultParagraphFont"/>
    <w:link w:val="Header"/>
    <w:uiPriority w:val="99"/>
    <w:rsid w:val="00F634B9"/>
  </w:style>
  <w:style w:type="paragraph" w:styleId="Footer">
    <w:name w:val="footer"/>
    <w:basedOn w:val="Normal"/>
    <w:link w:val="FooterChar"/>
    <w:uiPriority w:val="99"/>
    <w:unhideWhenUsed/>
    <w:rsid w:val="00F634B9"/>
    <w:pPr>
      <w:tabs>
        <w:tab w:val="center" w:pos="4320"/>
        <w:tab w:val="right" w:pos="8640"/>
      </w:tabs>
      <w:spacing w:after="0"/>
    </w:pPr>
  </w:style>
  <w:style w:type="character" w:customStyle="1" w:styleId="FooterChar">
    <w:name w:val="Footer Char"/>
    <w:basedOn w:val="DefaultParagraphFont"/>
    <w:link w:val="Footer"/>
    <w:uiPriority w:val="99"/>
    <w:rsid w:val="00F6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23516">
      <w:bodyDiv w:val="1"/>
      <w:marLeft w:val="0"/>
      <w:marRight w:val="0"/>
      <w:marTop w:val="0"/>
      <w:marBottom w:val="0"/>
      <w:divBdr>
        <w:top w:val="none" w:sz="0" w:space="0" w:color="auto"/>
        <w:left w:val="none" w:sz="0" w:space="0" w:color="auto"/>
        <w:bottom w:val="none" w:sz="0" w:space="0" w:color="auto"/>
        <w:right w:val="none" w:sz="0" w:space="0" w:color="auto"/>
      </w:divBdr>
      <w:divsChild>
        <w:div w:id="1411732836">
          <w:marLeft w:val="0"/>
          <w:marRight w:val="0"/>
          <w:marTop w:val="0"/>
          <w:marBottom w:val="0"/>
          <w:divBdr>
            <w:top w:val="none" w:sz="0" w:space="0" w:color="auto"/>
            <w:left w:val="none" w:sz="0" w:space="0" w:color="auto"/>
            <w:bottom w:val="none" w:sz="0" w:space="0" w:color="auto"/>
            <w:right w:val="none" w:sz="0" w:space="0" w:color="auto"/>
          </w:divBdr>
          <w:divsChild>
            <w:div w:id="530269211">
              <w:marLeft w:val="0"/>
              <w:marRight w:val="0"/>
              <w:marTop w:val="0"/>
              <w:marBottom w:val="0"/>
              <w:divBdr>
                <w:top w:val="none" w:sz="0" w:space="0" w:color="auto"/>
                <w:left w:val="none" w:sz="0" w:space="0" w:color="auto"/>
                <w:bottom w:val="none" w:sz="0" w:space="0" w:color="auto"/>
                <w:right w:val="none" w:sz="0" w:space="0" w:color="auto"/>
              </w:divBdr>
              <w:divsChild>
                <w:div w:id="1365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6412">
      <w:bodyDiv w:val="1"/>
      <w:marLeft w:val="0"/>
      <w:marRight w:val="0"/>
      <w:marTop w:val="0"/>
      <w:marBottom w:val="0"/>
      <w:divBdr>
        <w:top w:val="none" w:sz="0" w:space="0" w:color="auto"/>
        <w:left w:val="none" w:sz="0" w:space="0" w:color="auto"/>
        <w:bottom w:val="none" w:sz="0" w:space="0" w:color="auto"/>
        <w:right w:val="none" w:sz="0" w:space="0" w:color="auto"/>
      </w:divBdr>
      <w:divsChild>
        <w:div w:id="158733088">
          <w:marLeft w:val="0"/>
          <w:marRight w:val="0"/>
          <w:marTop w:val="0"/>
          <w:marBottom w:val="0"/>
          <w:divBdr>
            <w:top w:val="none" w:sz="0" w:space="0" w:color="auto"/>
            <w:left w:val="none" w:sz="0" w:space="0" w:color="auto"/>
            <w:bottom w:val="none" w:sz="0" w:space="0" w:color="auto"/>
            <w:right w:val="none" w:sz="0" w:space="0" w:color="auto"/>
          </w:divBdr>
          <w:divsChild>
            <w:div w:id="1396512446">
              <w:marLeft w:val="0"/>
              <w:marRight w:val="0"/>
              <w:marTop w:val="0"/>
              <w:marBottom w:val="0"/>
              <w:divBdr>
                <w:top w:val="none" w:sz="0" w:space="0" w:color="auto"/>
                <w:left w:val="none" w:sz="0" w:space="0" w:color="auto"/>
                <w:bottom w:val="none" w:sz="0" w:space="0" w:color="auto"/>
                <w:right w:val="none" w:sz="0" w:space="0" w:color="auto"/>
              </w:divBdr>
              <w:divsChild>
                <w:div w:id="330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8763">
      <w:bodyDiv w:val="1"/>
      <w:marLeft w:val="0"/>
      <w:marRight w:val="0"/>
      <w:marTop w:val="0"/>
      <w:marBottom w:val="0"/>
      <w:divBdr>
        <w:top w:val="none" w:sz="0" w:space="0" w:color="auto"/>
        <w:left w:val="none" w:sz="0" w:space="0" w:color="auto"/>
        <w:bottom w:val="none" w:sz="0" w:space="0" w:color="auto"/>
        <w:right w:val="none" w:sz="0" w:space="0" w:color="auto"/>
      </w:divBdr>
      <w:divsChild>
        <w:div w:id="283276335">
          <w:marLeft w:val="0"/>
          <w:marRight w:val="0"/>
          <w:marTop w:val="0"/>
          <w:marBottom w:val="0"/>
          <w:divBdr>
            <w:top w:val="none" w:sz="0" w:space="0" w:color="auto"/>
            <w:left w:val="none" w:sz="0" w:space="0" w:color="auto"/>
            <w:bottom w:val="none" w:sz="0" w:space="0" w:color="auto"/>
            <w:right w:val="none" w:sz="0" w:space="0" w:color="auto"/>
          </w:divBdr>
          <w:divsChild>
            <w:div w:id="1979525870">
              <w:marLeft w:val="0"/>
              <w:marRight w:val="0"/>
              <w:marTop w:val="0"/>
              <w:marBottom w:val="0"/>
              <w:divBdr>
                <w:top w:val="none" w:sz="0" w:space="0" w:color="auto"/>
                <w:left w:val="none" w:sz="0" w:space="0" w:color="auto"/>
                <w:bottom w:val="none" w:sz="0" w:space="0" w:color="auto"/>
                <w:right w:val="none" w:sz="0" w:space="0" w:color="auto"/>
              </w:divBdr>
              <w:divsChild>
                <w:div w:id="2310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lor_histogram" TargetMode="External"/><Relationship Id="rId13" Type="http://schemas.openxmlformats.org/officeDocument/2006/relationships/hyperlink" Target="http://cs.brown.edu/~pff/papers/seg-ijcv.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n.wikipedia.org/wiki/Image_segmenta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mepages.inf.ed.ac.uk/rbf/HIPR2/adpthrsh.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ipedia.org/wiki/Otsu%27s_method"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ieeexplore.ieee.org/xpl/articleDetails.jsp?arnumber=4310076" TargetMode="External"/><Relationship Id="rId14" Type="http://schemas.openxmlformats.org/officeDocument/2006/relationships/hyperlink" Target="http://en.wikipedia.org/wiki/Connected-component_labelin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1271</Words>
  <Characters>7251</Characters>
  <Application>Microsoft Office Word</Application>
  <DocSecurity>0</DocSecurity>
  <Lines>60</Lines>
  <Paragraphs>17</Paragraphs>
  <ScaleCrop>false</ScaleCrop>
  <Company>University of Southampton</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4</cp:revision>
  <cp:lastPrinted>2014-10-21T20:12:00Z</cp:lastPrinted>
  <dcterms:created xsi:type="dcterms:W3CDTF">2014-10-21T20:12:00Z</dcterms:created>
  <dcterms:modified xsi:type="dcterms:W3CDTF">2020-11-06T10:40:00Z</dcterms:modified>
</cp:coreProperties>
</file>