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C5" w:rsidRDefault="005A6EC5" w:rsidP="005A6EC5">
      <w:pPr>
        <w:keepNext/>
        <w:keepLines/>
        <w:spacing w:before="360" w:after="120"/>
        <w:rPr>
          <w:rFonts w:ascii="Arial" w:eastAsia="Arial" w:hAnsi="Arial" w:cs="Arial"/>
          <w:sz w:val="32"/>
        </w:rPr>
      </w:pPr>
      <w:r>
        <w:rPr>
          <w:rFonts w:ascii="Arial" w:eastAsia="Arial" w:hAnsi="Arial" w:cs="Arial"/>
          <w:sz w:val="32"/>
        </w:rPr>
        <w:t>Losing Weight the Healthy Way</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Obesity continues to be a serious problem and is predicted to reach epidemic levels.</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One way to prevent this scenario is to make people aware of the risks of being overweight or obese.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Here are some diseases that you are putting yourself in risk of if you are carrying a lot of extra pounds: </w:t>
      </w:r>
    </w:p>
    <w:p w:rsidR="005A6EC5" w:rsidRDefault="005A6EC5" w:rsidP="005A6EC5">
      <w:pPr>
        <w:spacing w:line="276" w:lineRule="auto"/>
        <w:rPr>
          <w:rFonts w:ascii="Arial" w:eastAsia="Arial" w:hAnsi="Arial" w:cs="Arial"/>
          <w:sz w:val="22"/>
        </w:rPr>
      </w:pPr>
    </w:p>
    <w:p w:rsid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heart</w:t>
      </w:r>
      <w:proofErr w:type="gramEnd"/>
      <w:r w:rsidRPr="005A6EC5">
        <w:rPr>
          <w:rFonts w:ascii="Arial" w:eastAsia="Arial" w:hAnsi="Arial" w:cs="Arial"/>
          <w:sz w:val="22"/>
        </w:rPr>
        <w:t xml:space="preserve"> disease</w:t>
      </w:r>
    </w:p>
    <w:p w:rsid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stroke</w:t>
      </w:r>
      <w:proofErr w:type="gramEnd"/>
      <w:r w:rsidRPr="005A6EC5">
        <w:rPr>
          <w:rFonts w:ascii="Arial" w:eastAsia="Arial" w:hAnsi="Arial" w:cs="Arial"/>
          <w:sz w:val="22"/>
        </w:rPr>
        <w:t xml:space="preserve"> </w:t>
      </w:r>
    </w:p>
    <w:p w:rsid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diabetes</w:t>
      </w:r>
      <w:proofErr w:type="gramEnd"/>
    </w:p>
    <w:p w:rsid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cancer</w:t>
      </w:r>
      <w:proofErr w:type="gramEnd"/>
    </w:p>
    <w:p w:rsid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arthritis</w:t>
      </w:r>
      <w:proofErr w:type="gramEnd"/>
    </w:p>
    <w:p w:rsidR="005A6EC5" w:rsidRPr="005A6EC5" w:rsidRDefault="005A6EC5" w:rsidP="003849F8">
      <w:pPr>
        <w:pStyle w:val="ListParagraph"/>
        <w:spacing w:line="276" w:lineRule="auto"/>
        <w:rPr>
          <w:rFonts w:ascii="Arial" w:eastAsia="Arial" w:hAnsi="Arial" w:cs="Arial"/>
          <w:sz w:val="22"/>
        </w:rPr>
      </w:pPr>
      <w:proofErr w:type="gramStart"/>
      <w:r w:rsidRPr="005A6EC5">
        <w:rPr>
          <w:rFonts w:ascii="Arial" w:eastAsia="Arial" w:hAnsi="Arial" w:cs="Arial"/>
          <w:sz w:val="22"/>
        </w:rPr>
        <w:t>hypertension</w:t>
      </w:r>
      <w:proofErr w:type="gramEnd"/>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Losing weight helps to prevent and control these diseases.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It is better to rely on a healthy weight loss </w:t>
      </w:r>
      <w:proofErr w:type="gramStart"/>
      <w:r>
        <w:rPr>
          <w:rFonts w:ascii="Arial" w:eastAsia="Arial" w:hAnsi="Arial" w:cs="Arial"/>
          <w:sz w:val="22"/>
        </w:rPr>
        <w:t>options which</w:t>
      </w:r>
      <w:proofErr w:type="gramEnd"/>
      <w:r>
        <w:rPr>
          <w:rFonts w:ascii="Arial" w:eastAsia="Arial" w:hAnsi="Arial" w:cs="Arial"/>
          <w:sz w:val="22"/>
        </w:rPr>
        <w:t xml:space="preserve"> will provide lifetime results. You have to set realistic goals and not expect to lose a lot of pounds in a short span of time.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Here are some tips on how you can lose those unwanted pounds the healthy way</w:t>
      </w:r>
      <w:proofErr w:type="gramStart"/>
      <w:r>
        <w:rPr>
          <w:rFonts w:ascii="Arial" w:eastAsia="Arial" w:hAnsi="Arial" w:cs="Arial"/>
          <w:sz w:val="22"/>
        </w:rPr>
        <w:t>:</w:t>
      </w:r>
      <w:r w:rsidR="00613C55">
        <w:rPr>
          <w:rFonts w:ascii="Arial" w:eastAsia="Arial" w:hAnsi="Arial" w:cs="Arial"/>
          <w:sz w:val="22"/>
        </w:rPr>
        <w:t>-</w:t>
      </w:r>
      <w:proofErr w:type="gramEnd"/>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1.   Do not starve yourself.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The key to a healthier way of losing weight is: Do not diet.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2.  Start your day right.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Breakfast is the most important meal of the day. Have a healthy meal in the morning to jump-start your metabolism.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3.  Eat small, healthy meals frequently.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Eating more frequently, and in small servings, can prevent overeating. This will also increase your metabolism and make calories burn faster.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4.  Decide on how much weight you want to lose.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Keep your goals realistic. Have a mindset that you want to eat healthy to stay healthy for the rest of your life.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5.  Drink lots of water.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Your body needs sufficient water to burn fat and keep your cells hydrated and healthy.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6.  Avoid too much sugar. </w:t>
      </w:r>
    </w:p>
    <w:p w:rsidR="005A6EC5" w:rsidRDefault="005A6EC5" w:rsidP="005A6EC5">
      <w:pPr>
        <w:spacing w:line="276" w:lineRule="auto"/>
        <w:rPr>
          <w:rFonts w:ascii="Arial" w:eastAsia="Arial" w:hAnsi="Arial" w:cs="Arial"/>
          <w:sz w:val="22"/>
        </w:rPr>
      </w:pPr>
      <w:r>
        <w:rPr>
          <w:rFonts w:ascii="Arial" w:eastAsia="Arial" w:hAnsi="Arial" w:cs="Arial"/>
          <w:sz w:val="22"/>
        </w:rPr>
        <w:lastRenderedPageBreak/>
        <w:t>Plan your meals around lots of fruits and vegetables, some bread, rice or pasta for that carbo fix that you need, plus lean meat and protein rich-foods. Sweets, sodas and pastries should be once-in-a-while indulgences only.</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7.  Watch your fat intake.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Fat is not the culprit to being overweight. You need this to keep your weight at the proper level.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8.  Exercise. </w:t>
      </w:r>
    </w:p>
    <w:p w:rsidR="005A6EC5" w:rsidRDefault="005A6EC5" w:rsidP="005A6EC5">
      <w:pPr>
        <w:spacing w:line="276" w:lineRule="auto"/>
        <w:rPr>
          <w:rFonts w:ascii="Arial" w:eastAsia="Arial" w:hAnsi="Arial" w:cs="Arial"/>
          <w:sz w:val="22"/>
        </w:rPr>
      </w:pPr>
      <w:r>
        <w:rPr>
          <w:rFonts w:ascii="Arial" w:eastAsia="Arial" w:hAnsi="Arial" w:cs="Arial"/>
          <w:sz w:val="22"/>
        </w:rPr>
        <w:t xml:space="preserve">Walk a few blocks from home, take the stairs instead of the elevator and doing home chores if you are too lazy to go to the gym and take exercise classes. Make sure that you do this regularly. </w:t>
      </w:r>
      <w:r w:rsidRPr="00890762">
        <w:rPr>
          <w:rFonts w:ascii="Arial" w:eastAsia="Arial" w:hAnsi="Arial" w:cs="Arial"/>
          <w:sz w:val="22"/>
          <w:highlight w:val="yellow"/>
        </w:rPr>
        <w:t>Click on for the survey on time spent on activities</w:t>
      </w:r>
      <w:r>
        <w:rPr>
          <w:rFonts w:ascii="Arial" w:eastAsia="Arial" w:hAnsi="Arial" w:cs="Arial"/>
          <w:sz w:val="22"/>
        </w:rPr>
        <w:t xml:space="preserve">.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bookmarkStart w:id="0" w:name="_GoBack"/>
      <w:r>
        <w:rPr>
          <w:rFonts w:ascii="Arial" w:eastAsia="Arial" w:hAnsi="Arial" w:cs="Arial"/>
          <w:sz w:val="22"/>
        </w:rPr>
        <w:t xml:space="preserve">It does not matter how much weight you plan or need to lose. What is important is that you set realistic goals for yourself. </w:t>
      </w:r>
    </w:p>
    <w:p w:rsidR="005A6EC5" w:rsidRDefault="005A6EC5" w:rsidP="005A6EC5">
      <w:pPr>
        <w:spacing w:line="276" w:lineRule="auto"/>
        <w:rPr>
          <w:rFonts w:ascii="Arial" w:eastAsia="Arial" w:hAnsi="Arial" w:cs="Arial"/>
          <w:sz w:val="22"/>
        </w:rPr>
      </w:pPr>
    </w:p>
    <w:p w:rsidR="005A6EC5" w:rsidRDefault="005A6EC5" w:rsidP="005A6EC5">
      <w:pPr>
        <w:spacing w:line="276" w:lineRule="auto"/>
        <w:rPr>
          <w:rFonts w:ascii="Arial" w:eastAsia="Arial" w:hAnsi="Arial" w:cs="Arial"/>
          <w:sz w:val="22"/>
        </w:rPr>
      </w:pPr>
      <w:r>
        <w:rPr>
          <w:rFonts w:ascii="Arial" w:eastAsia="Arial" w:hAnsi="Arial" w:cs="Arial"/>
          <w:sz w:val="22"/>
        </w:rPr>
        <w:t xml:space="preserve">Eat healthy, drink lots of water, have enough sleep and exercise. This will give you a higher chance of losing weight and improving your health, which would result in a new, healthier you. </w:t>
      </w:r>
    </w:p>
    <w:bookmarkEnd w:id="0"/>
    <w:p w:rsidR="002275CD" w:rsidRDefault="002275CD"/>
    <w:sectPr w:rsidR="002275CD" w:rsidSect="002275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35CF6"/>
    <w:multiLevelType w:val="hybridMultilevel"/>
    <w:tmpl w:val="29E6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C5"/>
    <w:rsid w:val="002275CD"/>
    <w:rsid w:val="003849F8"/>
    <w:rsid w:val="005A6EC5"/>
    <w:rsid w:val="00613C55"/>
    <w:rsid w:val="00890762"/>
    <w:rsid w:val="00915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A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C5"/>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C5"/>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356</Words>
  <Characters>2030</Characters>
  <Application>Microsoft Macintosh Word</Application>
  <DocSecurity>0</DocSecurity>
  <Lines>16</Lines>
  <Paragraphs>4</Paragraphs>
  <ScaleCrop>false</ScaleCrop>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Jonie</dc:creator>
  <cp:keywords/>
  <dc:description/>
  <cp:lastModifiedBy>Jonie</cp:lastModifiedBy>
  <cp:revision>1</cp:revision>
  <dcterms:created xsi:type="dcterms:W3CDTF">2021-04-04T14:11:00Z</dcterms:created>
  <dcterms:modified xsi:type="dcterms:W3CDTF">2021-04-04T16:11:00Z</dcterms:modified>
</cp:coreProperties>
</file>