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10243" w14:textId="77777777" w:rsidR="00FA4823" w:rsidRPr="00FA4823" w:rsidRDefault="00FA4823" w:rsidP="00FA4823">
      <w:pPr>
        <w:pStyle w:val="Ttulo1"/>
        <w:numPr>
          <w:ilvl w:val="0"/>
          <w:numId w:val="0"/>
        </w:numPr>
      </w:pPr>
      <w:r w:rsidRPr="00FA4823">
        <w:t>2.3. Evolución de los teclados en realidad virtual</w:t>
      </w:r>
    </w:p>
    <w:p w14:paraId="392098C9" w14:textId="77777777" w:rsidR="00FA4823" w:rsidRPr="00FA4823" w:rsidRDefault="00FA4823" w:rsidP="00FA4823">
      <w:pPr>
        <w:pStyle w:val="Ttulo2"/>
      </w:pPr>
      <w:r w:rsidRPr="00FA4823">
        <w:t>2.3.1. Orígenes</w:t>
      </w:r>
    </w:p>
    <w:p w14:paraId="329225B2" w14:textId="77777777" w:rsidR="00FA4823" w:rsidRPr="00FA4823" w:rsidRDefault="00FA4823" w:rsidP="00FA4823">
      <w:r w:rsidRPr="00FA4823">
        <w:t>A mediados de 2010, los sistemas de realidad virtual (VR) comenzaron a ganar importancia,</w:t>
      </w:r>
    </w:p>
    <w:p w14:paraId="2BBCECDD" w14:textId="77777777" w:rsidR="00FA4823" w:rsidRPr="00FA4823" w:rsidRDefault="00FA4823" w:rsidP="00FA4823">
      <w:r w:rsidRPr="00FA4823">
        <w:t>principalmente con Oculus Rift, HTC Vive y posteriormente con Quest, uno de</w:t>
      </w:r>
    </w:p>
    <w:p w14:paraId="331D61B0" w14:textId="2368CAD4" w:rsidR="00FA4823" w:rsidRPr="00FA4823" w:rsidRDefault="00FA4823" w:rsidP="00FA4823">
      <w:r w:rsidRPr="00FA4823">
        <w:t>los desafíos más signi</w:t>
      </w:r>
      <w:r>
        <w:t>fi</w:t>
      </w:r>
      <w:r w:rsidRPr="00FA4823">
        <w:t>cativos era la posibilidad de que el usuario añadiera texto a estos</w:t>
      </w:r>
      <w:r>
        <w:t xml:space="preserve"> </w:t>
      </w:r>
      <w:r w:rsidRPr="00FA4823">
        <w:t>universos virtuales.</w:t>
      </w:r>
    </w:p>
    <w:p w14:paraId="7897CF9D" w14:textId="7E879808" w:rsidR="00FA4823" w:rsidRPr="00FA4823" w:rsidRDefault="00FA4823" w:rsidP="00FA4823">
      <w:r w:rsidRPr="00FA4823">
        <w:t>Inicialmente, la solución más clara fue modi</w:t>
      </w:r>
      <w:r>
        <w:t>fi</w:t>
      </w:r>
      <w:r w:rsidRPr="00FA4823">
        <w:t>car los teclados físicos tradicionales que</w:t>
      </w:r>
      <w:r>
        <w:t xml:space="preserve"> </w:t>
      </w:r>
      <w:r w:rsidRPr="00FA4823">
        <w:t>utilizamos en ordenadores de escritorio:</w:t>
      </w:r>
    </w:p>
    <w:p w14:paraId="25A732AC" w14:textId="12A27C1F" w:rsidR="006C2A50" w:rsidRDefault="00FA4823" w:rsidP="00FA4823">
      <w:pPr>
        <w:pStyle w:val="Prrafodelista"/>
        <w:numPr>
          <w:ilvl w:val="0"/>
          <w:numId w:val="5"/>
        </w:numPr>
      </w:pPr>
      <w:r w:rsidRPr="00FA4823">
        <w:t>Se sugería que el usuario simplemente tecleara en su teclado físico real, mientras</w:t>
      </w:r>
      <w:r>
        <w:t xml:space="preserve"> </w:t>
      </w:r>
      <w:r w:rsidRPr="00FA4823">
        <w:t>veía una representación virtual de sus manos o del propio teclado.</w:t>
      </w:r>
    </w:p>
    <w:p w14:paraId="2312359B" w14:textId="56FC34EC" w:rsidR="00FA4823" w:rsidRPr="00FA4823" w:rsidRDefault="00FA4823" w:rsidP="00FA4823">
      <w:pPr>
        <w:pStyle w:val="Prrafodelista"/>
        <w:numPr>
          <w:ilvl w:val="0"/>
          <w:numId w:val="5"/>
        </w:numPr>
      </w:pPr>
      <w:r w:rsidRPr="00FA4823">
        <w:t>Algunos sistemas iniciales de Realidad Virtual incluso no mostraban contenido: con</w:t>
      </w:r>
      <w:r>
        <w:t>fi</w:t>
      </w:r>
      <w:r w:rsidRPr="00FA4823">
        <w:t>aban en que el usuario entrara "de memoria".</w:t>
      </w:r>
    </w:p>
    <w:p w14:paraId="1F29B263" w14:textId="18396DE0" w:rsidR="00FA4823" w:rsidRDefault="00FA4823" w:rsidP="00FA4823">
      <w:pPr>
        <w:pStyle w:val="Prrafodelista"/>
        <w:numPr>
          <w:ilvl w:val="0"/>
          <w:numId w:val="5"/>
        </w:numPr>
      </w:pPr>
      <w:r w:rsidRPr="00FA4823">
        <w:t>Otras visiones empleaban cámaras de ubicación externa o sensores de movimiento</w:t>
      </w:r>
      <w:r>
        <w:t xml:space="preserve"> </w:t>
      </w:r>
      <w:r w:rsidRPr="00FA4823">
        <w:t>de saltos para capturar los dedos en tiempo real y proyectarlos en el espacio virtual.</w:t>
      </w:r>
    </w:p>
    <w:p w14:paraId="5FDA7C45" w14:textId="7CD19BC0" w:rsidR="00FA4823" w:rsidRPr="00FA4823" w:rsidRDefault="00FA4823" w:rsidP="00FA4823">
      <w:pPr>
        <w:pStyle w:val="Ttulo2"/>
      </w:pPr>
      <w:r w:rsidRPr="00FA4823">
        <w:t>2.3.2. Las di</w:t>
      </w:r>
      <w:r>
        <w:t>fi</w:t>
      </w:r>
      <w:r w:rsidRPr="00FA4823">
        <w:t>cultades identi</w:t>
      </w:r>
      <w:r>
        <w:t>fi</w:t>
      </w:r>
      <w:r w:rsidRPr="00FA4823">
        <w:t>cadas en estos primeros modelos</w:t>
      </w:r>
    </w:p>
    <w:p w14:paraId="5BDE3D81" w14:textId="77777777" w:rsidR="00FA4823" w:rsidRPr="00FA4823" w:rsidRDefault="00FA4823" w:rsidP="00FA4823">
      <w:pPr>
        <w:suppressAutoHyphens w:val="0"/>
        <w:autoSpaceDE w:val="0"/>
        <w:adjustRightInd w:val="0"/>
        <w:jc w:val="left"/>
        <w:textAlignment w:val="auto"/>
        <w:rPr>
          <w:rFonts w:ascii="F38" w:hAnsi="F38" w:cs="F38"/>
          <w:color w:val="000000"/>
          <w:kern w:val="0"/>
          <w:lang w:eastAsia="en-US" w:bidi="ar-SA"/>
          <w14:ligatures w14:val="standardContextual"/>
        </w:rPr>
      </w:pPr>
      <w:r w:rsidRPr="00FA4823">
        <w:rPr>
          <w:rFonts w:ascii="F38" w:hAnsi="F38" w:cs="F38"/>
          <w:color w:val="000000"/>
          <w:kern w:val="0"/>
          <w:lang w:eastAsia="en-US" w:bidi="ar-SA"/>
          <w14:ligatures w14:val="standardContextual"/>
        </w:rPr>
        <w:t xml:space="preserve">Esta estrategia inicial </w:t>
      </w:r>
      <w:r w:rsidRPr="00FA4823">
        <w:rPr>
          <w:rFonts w:ascii="F63" w:hAnsi="F63" w:cs="F63"/>
          <w:color w:val="000000"/>
          <w:kern w:val="0"/>
          <w:lang w:eastAsia="en-US" w:bidi="ar-SA"/>
          <w14:ligatures w14:val="standardContextual"/>
        </w:rPr>
        <w:t>rápidamente evidenció numerosas restricciones</w:t>
      </w:r>
      <w:r w:rsidRPr="00FA4823">
        <w:rPr>
          <w:rFonts w:ascii="F38" w:hAnsi="F38" w:cs="F38"/>
          <w:color w:val="000000"/>
          <w:kern w:val="0"/>
          <w:lang w:eastAsia="en-US" w:bidi="ar-SA"/>
          <w14:ligatures w14:val="standardContextual"/>
        </w:rPr>
        <w:t>:</w:t>
      </w:r>
    </w:p>
    <w:p w14:paraId="7594F627" w14:textId="48CC02CA" w:rsidR="00FA4823" w:rsidRPr="00FA4823" w:rsidRDefault="00FA4823" w:rsidP="00FA4823">
      <w:pPr>
        <w:pStyle w:val="Prrafodelista"/>
        <w:numPr>
          <w:ilvl w:val="0"/>
          <w:numId w:val="5"/>
        </w:numPr>
        <w:suppressAutoHyphens w:val="0"/>
        <w:autoSpaceDE w:val="0"/>
        <w:adjustRightInd w:val="0"/>
        <w:jc w:val="left"/>
        <w:textAlignment w:val="auto"/>
        <w:rPr>
          <w:rFonts w:ascii="F38" w:hAnsi="F38" w:cs="F38"/>
          <w:color w:val="000000"/>
          <w:kern w:val="0"/>
          <w:lang w:eastAsia="en-US" w:bidi="ar-SA"/>
          <w14:ligatures w14:val="standardContextual"/>
        </w:rPr>
      </w:pPr>
      <w:r w:rsidRPr="00FA4823">
        <w:rPr>
          <w:rFonts w:ascii="F63" w:hAnsi="F63" w:cs="F63"/>
          <w:color w:val="000000"/>
          <w:kern w:val="0"/>
          <w:lang w:eastAsia="en-US" w:bidi="ar-SA"/>
          <w14:ligatures w14:val="standardContextual"/>
        </w:rPr>
        <w:t>Errores de tipeo muy frecuentes</w:t>
      </w:r>
      <w:r w:rsidRPr="00FA4823">
        <w:rPr>
          <w:rFonts w:ascii="F38" w:hAnsi="F38" w:cs="F38"/>
          <w:color w:val="000000"/>
          <w:kern w:val="0"/>
          <w:lang w:eastAsia="en-US" w:bidi="ar-SA"/>
          <w14:ligatures w14:val="standardContextual"/>
        </w:rPr>
        <w:t>: los usuarios perdían la posición de las teclas</w:t>
      </w:r>
      <w:r>
        <w:rPr>
          <w:rFonts w:ascii="F38" w:hAnsi="F38" w:cs="F38"/>
          <w:color w:val="000000"/>
          <w:kern w:val="0"/>
          <w:lang w:eastAsia="en-US" w:bidi="ar-SA"/>
          <w14:ligatures w14:val="standardContextual"/>
        </w:rPr>
        <w:t xml:space="preserve"> </w:t>
      </w:r>
      <w:r w:rsidRPr="00FA4823">
        <w:rPr>
          <w:rFonts w:ascii="F38" w:hAnsi="F38" w:cs="F38"/>
          <w:color w:val="000000"/>
          <w:kern w:val="0"/>
          <w:lang w:eastAsia="en-US" w:bidi="ar-SA"/>
          <w14:ligatures w14:val="standardContextual"/>
        </w:rPr>
        <w:t>si no podían verlas directamente.</w:t>
      </w:r>
    </w:p>
    <w:p w14:paraId="114EFB01" w14:textId="1AB09C4D" w:rsidR="00FA4823" w:rsidRPr="00FA4823" w:rsidRDefault="00FA4823" w:rsidP="00FA4823">
      <w:pPr>
        <w:pStyle w:val="Prrafodelista"/>
        <w:numPr>
          <w:ilvl w:val="0"/>
          <w:numId w:val="5"/>
        </w:numPr>
        <w:suppressAutoHyphens w:val="0"/>
        <w:autoSpaceDE w:val="0"/>
        <w:adjustRightInd w:val="0"/>
        <w:jc w:val="left"/>
        <w:textAlignment w:val="auto"/>
        <w:rPr>
          <w:rFonts w:ascii="F63" w:hAnsi="F63" w:cs="F63"/>
          <w:color w:val="000000"/>
          <w:kern w:val="0"/>
          <w:lang w:eastAsia="en-US" w:bidi="ar-SA"/>
          <w14:ligatures w14:val="standardContextual"/>
        </w:rPr>
      </w:pPr>
      <w:r w:rsidRPr="00FA4823">
        <w:rPr>
          <w:rFonts w:ascii="F63" w:hAnsi="F63" w:cs="F63"/>
          <w:color w:val="000000"/>
          <w:kern w:val="0"/>
          <w:lang w:eastAsia="en-US" w:bidi="ar-SA"/>
          <w14:ligatures w14:val="standardContextual"/>
        </w:rPr>
        <w:t>Baja velocidad de escritura</w:t>
      </w:r>
      <w:r w:rsidRPr="00FA4823">
        <w:rPr>
          <w:rFonts w:ascii="F38" w:hAnsi="F38" w:cs="F38"/>
          <w:color w:val="000000"/>
          <w:kern w:val="0"/>
          <w:lang w:eastAsia="en-US" w:bidi="ar-SA"/>
          <w14:ligatures w14:val="standardContextual"/>
        </w:rPr>
        <w:t xml:space="preserve">: escribir en VR era entre </w:t>
      </w:r>
      <w:r w:rsidRPr="00FA4823">
        <w:rPr>
          <w:rFonts w:ascii="F63" w:hAnsi="F63" w:cs="F63"/>
          <w:color w:val="000000"/>
          <w:kern w:val="0"/>
          <w:lang w:eastAsia="en-US" w:bidi="ar-SA"/>
          <w14:ligatures w14:val="standardContextual"/>
        </w:rPr>
        <w:t>30% y 60% más lento</w:t>
      </w:r>
      <w:r>
        <w:rPr>
          <w:rFonts w:ascii="F63" w:hAnsi="F63" w:cs="F63"/>
          <w:color w:val="000000"/>
          <w:kern w:val="0"/>
          <w:lang w:eastAsia="en-US" w:bidi="ar-SA"/>
          <w14:ligatures w14:val="standardContextual"/>
        </w:rPr>
        <w:t xml:space="preserve"> </w:t>
      </w:r>
      <w:r w:rsidRPr="00FA4823">
        <w:rPr>
          <w:rFonts w:ascii="F38" w:hAnsi="F38" w:cs="F38"/>
          <w:color w:val="000000"/>
          <w:kern w:val="0"/>
          <w:lang w:eastAsia="en-US" w:bidi="ar-SA"/>
          <w14:ligatures w14:val="standardContextual"/>
        </w:rPr>
        <w:t>que en un teclado físico normal, según estudios de interacción (por ejemplo, [</w:t>
      </w:r>
      <w:r w:rsidRPr="00FA4823">
        <w:rPr>
          <w:rFonts w:ascii="F38" w:hAnsi="F38" w:cs="F38"/>
          <w:color w:val="9A9AE6"/>
          <w:kern w:val="0"/>
          <w:lang w:eastAsia="en-US" w:bidi="ar-SA"/>
          <w14:ligatures w14:val="standardContextual"/>
        </w:rPr>
        <w:t>2</w:t>
      </w:r>
      <w:r w:rsidRPr="00FA4823">
        <w:rPr>
          <w:rFonts w:ascii="F38" w:hAnsi="F38" w:cs="F38"/>
          <w:color w:val="000000"/>
          <w:kern w:val="0"/>
          <w:lang w:eastAsia="en-US" w:bidi="ar-SA"/>
          <w14:ligatures w14:val="standardContextual"/>
        </w:rPr>
        <w:t>]).</w:t>
      </w:r>
    </w:p>
    <w:p w14:paraId="04C7161B" w14:textId="13F9229A" w:rsidR="00FA4823" w:rsidRPr="00FA4823" w:rsidRDefault="00FA4823" w:rsidP="00FA4823">
      <w:pPr>
        <w:pStyle w:val="Prrafodelista"/>
        <w:numPr>
          <w:ilvl w:val="0"/>
          <w:numId w:val="5"/>
        </w:numPr>
        <w:suppressAutoHyphens w:val="0"/>
        <w:autoSpaceDE w:val="0"/>
        <w:adjustRightInd w:val="0"/>
        <w:jc w:val="left"/>
        <w:textAlignment w:val="auto"/>
        <w:rPr>
          <w:rFonts w:ascii="F38" w:hAnsi="F38" w:cs="F38"/>
          <w:color w:val="000000"/>
          <w:kern w:val="0"/>
          <w:lang w:eastAsia="en-US" w:bidi="ar-SA"/>
          <w14:ligatures w14:val="standardContextual"/>
        </w:rPr>
      </w:pPr>
      <w:r w:rsidRPr="00FA4823">
        <w:rPr>
          <w:rFonts w:ascii="F63" w:hAnsi="F63" w:cs="F63"/>
          <w:color w:val="000000"/>
          <w:kern w:val="0"/>
          <w:lang w:eastAsia="en-US" w:bidi="ar-SA"/>
          <w14:ligatures w14:val="standardContextual"/>
        </w:rPr>
        <w:t>Inadecuación ergonómica</w:t>
      </w:r>
      <w:r w:rsidRPr="00FA4823">
        <w:rPr>
          <w:rFonts w:ascii="F38" w:hAnsi="F38" w:cs="F38"/>
          <w:color w:val="000000"/>
          <w:kern w:val="0"/>
          <w:lang w:eastAsia="en-US" w:bidi="ar-SA"/>
          <w14:ligatures w14:val="standardContextual"/>
        </w:rPr>
        <w:t>: la necesidad de extender los brazos para llegar a un</w:t>
      </w:r>
      <w:r>
        <w:rPr>
          <w:rFonts w:ascii="F38" w:hAnsi="F38" w:cs="F38"/>
          <w:color w:val="000000"/>
          <w:kern w:val="0"/>
          <w:lang w:eastAsia="en-US" w:bidi="ar-SA"/>
          <w14:ligatures w14:val="standardContextual"/>
        </w:rPr>
        <w:t xml:space="preserve"> </w:t>
      </w:r>
      <w:r w:rsidRPr="00FA4823">
        <w:rPr>
          <w:rFonts w:ascii="F38" w:hAnsi="F38" w:cs="F38"/>
          <w:color w:val="000000"/>
          <w:kern w:val="0"/>
          <w:lang w:eastAsia="en-US" w:bidi="ar-SA"/>
          <w14:ligatures w14:val="standardContextual"/>
        </w:rPr>
        <w:t>teclado físico mientras llevas un visor de gran tamaño resultaba muy innatural.</w:t>
      </w:r>
    </w:p>
    <w:p w14:paraId="5ABE1030" w14:textId="279A926F" w:rsidR="00FA4823" w:rsidRPr="00FA4823" w:rsidRDefault="00FA4823" w:rsidP="00FA4823">
      <w:pPr>
        <w:pStyle w:val="Prrafodelista"/>
        <w:numPr>
          <w:ilvl w:val="0"/>
          <w:numId w:val="5"/>
        </w:numPr>
        <w:suppressAutoHyphens w:val="0"/>
        <w:autoSpaceDE w:val="0"/>
        <w:adjustRightInd w:val="0"/>
        <w:jc w:val="left"/>
        <w:textAlignment w:val="auto"/>
        <w:rPr>
          <w:rFonts w:ascii="F38" w:hAnsi="F38" w:cs="F38"/>
          <w:color w:val="000000"/>
          <w:kern w:val="0"/>
          <w:lang w:eastAsia="en-US" w:bidi="ar-SA"/>
          <w14:ligatures w14:val="standardContextual"/>
        </w:rPr>
      </w:pPr>
      <w:r w:rsidRPr="00FA4823">
        <w:rPr>
          <w:rFonts w:ascii="F63" w:hAnsi="F63" w:cs="F63"/>
          <w:color w:val="000000"/>
          <w:kern w:val="0"/>
          <w:lang w:eastAsia="en-US" w:bidi="ar-SA"/>
          <w14:ligatures w14:val="standardContextual"/>
        </w:rPr>
        <w:t>Problemas de hardware</w:t>
      </w:r>
      <w:r w:rsidRPr="00FA4823">
        <w:rPr>
          <w:rFonts w:ascii="F38" w:hAnsi="F38" w:cs="F38"/>
          <w:color w:val="000000"/>
          <w:kern w:val="0"/>
          <w:lang w:eastAsia="en-US" w:bidi="ar-SA"/>
          <w14:ligatures w14:val="standardContextual"/>
        </w:rPr>
        <w:t>: En la Realidad Virtual, las ubicaciones de los dispositivos</w:t>
      </w:r>
      <w:r>
        <w:rPr>
          <w:rFonts w:ascii="F38" w:hAnsi="F38" w:cs="F38"/>
          <w:color w:val="000000"/>
          <w:kern w:val="0"/>
          <w:lang w:eastAsia="en-US" w:bidi="ar-SA"/>
          <w14:ligatures w14:val="standardContextual"/>
        </w:rPr>
        <w:t xml:space="preserve"> </w:t>
      </w:r>
      <w:r w:rsidRPr="00FA4823">
        <w:rPr>
          <w:rFonts w:ascii="F38" w:hAnsi="F38" w:cs="F38"/>
          <w:color w:val="000000"/>
          <w:kern w:val="0"/>
          <w:lang w:eastAsia="en-US" w:bidi="ar-SA"/>
          <w14:ligatures w14:val="standardContextual"/>
        </w:rPr>
        <w:t>a menudo no se ajustaban correctamente, causando una "desincronización"</w:t>
      </w:r>
      <w:r>
        <w:rPr>
          <w:rFonts w:ascii="F38" w:hAnsi="F38" w:cs="F38"/>
          <w:color w:val="000000"/>
          <w:kern w:val="0"/>
          <w:lang w:eastAsia="en-US" w:bidi="ar-SA"/>
          <w14:ligatures w14:val="standardContextual"/>
        </w:rPr>
        <w:t xml:space="preserve"> </w:t>
      </w:r>
      <w:r w:rsidRPr="00FA4823">
        <w:rPr>
          <w:rFonts w:ascii="F38" w:hAnsi="F38" w:cs="F38"/>
          <w:color w:val="000000"/>
          <w:kern w:val="0"/>
          <w:lang w:eastAsia="en-US" w:bidi="ar-SA"/>
          <w14:ligatures w14:val="standardContextual"/>
        </w:rPr>
        <w:t>visual</w:t>
      </w:r>
      <w:r>
        <w:rPr>
          <w:rFonts w:ascii="F38" w:hAnsi="F38" w:cs="F38"/>
          <w:color w:val="000000"/>
          <w:kern w:val="0"/>
          <w:lang w:eastAsia="en-US" w:bidi="ar-SA"/>
          <w14:ligatures w14:val="standardContextual"/>
        </w:rPr>
        <w:t xml:space="preserve"> </w:t>
      </w:r>
      <w:r w:rsidR="009353AC" w:rsidRPr="00FA4823">
        <w:rPr>
          <w:rFonts w:ascii="F38" w:hAnsi="F38" w:cs="F38"/>
          <w:color w:val="000000"/>
          <w:kern w:val="0"/>
          <w:lang w:eastAsia="en-US" w:bidi="ar-SA"/>
          <w14:ligatures w14:val="standardContextual"/>
        </w:rPr>
        <w:t>con relación a</w:t>
      </w:r>
      <w:r w:rsidRPr="00FA4823">
        <w:rPr>
          <w:rFonts w:ascii="F38" w:hAnsi="F38" w:cs="F38"/>
          <w:color w:val="000000"/>
          <w:kern w:val="0"/>
          <w:lang w:eastAsia="en-US" w:bidi="ar-SA"/>
          <w14:ligatures w14:val="standardContextual"/>
        </w:rPr>
        <w:t xml:space="preserve"> la posición real del teclado.</w:t>
      </w:r>
    </w:p>
    <w:p w14:paraId="6C45CD96" w14:textId="35EB97A9" w:rsidR="00FA4823" w:rsidRPr="00FA4823" w:rsidRDefault="00FA4823" w:rsidP="00FA4823">
      <w:pPr>
        <w:pStyle w:val="Prrafodelista"/>
        <w:numPr>
          <w:ilvl w:val="0"/>
          <w:numId w:val="5"/>
        </w:numPr>
        <w:suppressAutoHyphens w:val="0"/>
        <w:autoSpaceDE w:val="0"/>
        <w:adjustRightInd w:val="0"/>
        <w:jc w:val="left"/>
        <w:textAlignment w:val="auto"/>
        <w:rPr>
          <w:rFonts w:ascii="F38" w:hAnsi="F38" w:cs="F38"/>
          <w:color w:val="000000"/>
          <w:kern w:val="0"/>
          <w:lang w:eastAsia="en-US" w:bidi="ar-SA"/>
          <w14:ligatures w14:val="standardContextual"/>
        </w:rPr>
      </w:pPr>
      <w:r w:rsidRPr="00FA4823">
        <w:rPr>
          <w:rFonts w:ascii="F63" w:hAnsi="F63" w:cs="F63"/>
          <w:color w:val="000000"/>
          <w:kern w:val="0"/>
          <w:lang w:eastAsia="en-US" w:bidi="ar-SA"/>
          <w14:ligatures w14:val="standardContextual"/>
        </w:rPr>
        <w:t>Dependencia de hardware externo</w:t>
      </w:r>
      <w:r w:rsidRPr="00FA4823">
        <w:rPr>
          <w:rFonts w:ascii="F38" w:hAnsi="F38" w:cs="F38"/>
          <w:color w:val="000000"/>
          <w:kern w:val="0"/>
          <w:lang w:eastAsia="en-US" w:bidi="ar-SA"/>
          <w14:ligatures w14:val="standardContextual"/>
        </w:rPr>
        <w:t>: no resultaba factible para visores portátiles</w:t>
      </w:r>
      <w:r>
        <w:rPr>
          <w:rFonts w:ascii="F38" w:hAnsi="F38" w:cs="F38"/>
          <w:color w:val="000000"/>
          <w:kern w:val="0"/>
          <w:lang w:eastAsia="en-US" w:bidi="ar-SA"/>
          <w14:ligatures w14:val="standardContextual"/>
        </w:rPr>
        <w:t xml:space="preserve"> </w:t>
      </w:r>
      <w:r w:rsidRPr="00FA4823">
        <w:rPr>
          <w:rFonts w:ascii="F38" w:hAnsi="F38" w:cs="F38"/>
          <w:color w:val="000000"/>
          <w:kern w:val="0"/>
          <w:lang w:eastAsia="en-US" w:bidi="ar-SA"/>
          <w14:ligatures w14:val="standardContextual"/>
        </w:rPr>
        <w:t>como Oculus Quest que aspiran a minimizar el uso de cables y complementos</w:t>
      </w:r>
      <w:r>
        <w:rPr>
          <w:rFonts w:ascii="F38" w:hAnsi="F38" w:cs="F38"/>
          <w:color w:val="000000"/>
          <w:kern w:val="0"/>
          <w:lang w:eastAsia="en-US" w:bidi="ar-SA"/>
          <w14:ligatures w14:val="standardContextual"/>
        </w:rPr>
        <w:t xml:space="preserve"> </w:t>
      </w:r>
      <w:r w:rsidRPr="00FA4823">
        <w:rPr>
          <w:rFonts w:ascii="F38" w:hAnsi="F38" w:cs="F38"/>
          <w:color w:val="000000"/>
          <w:kern w:val="0"/>
          <w:lang w:eastAsia="en-US" w:bidi="ar-SA"/>
          <w14:ligatures w14:val="standardContextual"/>
        </w:rPr>
        <w:t>externos.</w:t>
      </w:r>
    </w:p>
    <w:p w14:paraId="4CECD486" w14:textId="77777777" w:rsidR="00FA4823" w:rsidRPr="00FA4823" w:rsidRDefault="00FA4823" w:rsidP="00FA4823">
      <w:pPr>
        <w:pStyle w:val="Ttulo2"/>
      </w:pPr>
      <w:r w:rsidRPr="00FA4823">
        <w:t>2.3.3. Nuevas sugerencias para incorporar texto en Realidad Virtual</w:t>
      </w:r>
    </w:p>
    <w:p w14:paraId="452F1AFD" w14:textId="35963186" w:rsidR="00FA4823" w:rsidRPr="00FA4823" w:rsidRDefault="00FA4823" w:rsidP="00FA4823">
      <w:pPr>
        <w:suppressAutoHyphens w:val="0"/>
        <w:autoSpaceDE w:val="0"/>
        <w:adjustRightInd w:val="0"/>
        <w:jc w:val="left"/>
        <w:textAlignment w:val="auto"/>
        <w:rPr>
          <w:rFonts w:ascii="F63" w:hAnsi="F63" w:cs="F63"/>
          <w:color w:val="000000"/>
          <w:kern w:val="0"/>
          <w:lang w:eastAsia="en-US" w:bidi="ar-SA"/>
          <w14:ligatures w14:val="standardContextual"/>
        </w:rPr>
      </w:pPr>
      <w:r w:rsidRPr="00FA4823">
        <w:rPr>
          <w:rFonts w:ascii="F38" w:hAnsi="F38" w:cs="F38"/>
          <w:color w:val="000000"/>
          <w:kern w:val="0"/>
          <w:lang w:eastAsia="en-US" w:bidi="ar-SA"/>
          <w14:ligatures w14:val="standardContextual"/>
        </w:rPr>
        <w:t xml:space="preserve">Para resolver estos desafíos, empezaron a aparecer </w:t>
      </w:r>
      <w:r w:rsidRPr="00FA4823">
        <w:rPr>
          <w:rFonts w:ascii="F63" w:hAnsi="F63" w:cs="F63"/>
          <w:color w:val="000000"/>
          <w:kern w:val="0"/>
          <w:lang w:eastAsia="en-US" w:bidi="ar-SA"/>
          <w14:ligatures w14:val="standardContextual"/>
        </w:rPr>
        <w:t>innovaciones concretas de realidad</w:t>
      </w:r>
      <w:r>
        <w:rPr>
          <w:rFonts w:ascii="F63" w:hAnsi="F63" w:cs="F63"/>
          <w:color w:val="000000"/>
          <w:kern w:val="0"/>
          <w:lang w:eastAsia="en-US" w:bidi="ar-SA"/>
          <w14:ligatures w14:val="standardContextual"/>
        </w:rPr>
        <w:t xml:space="preserve"> </w:t>
      </w:r>
      <w:r w:rsidRPr="00FA4823">
        <w:rPr>
          <w:rFonts w:ascii="F63" w:hAnsi="F63" w:cs="F63"/>
          <w:color w:val="000000"/>
          <w:kern w:val="0"/>
          <w:lang w:eastAsia="en-US" w:bidi="ar-SA"/>
          <w14:ligatures w14:val="standardContextual"/>
        </w:rPr>
        <w:t xml:space="preserve">virtual </w:t>
      </w:r>
      <w:r w:rsidRPr="00FA4823">
        <w:rPr>
          <w:rFonts w:ascii="F38" w:hAnsi="F38" w:cs="F38"/>
          <w:color w:val="000000"/>
          <w:kern w:val="0"/>
          <w:lang w:eastAsia="en-US" w:bidi="ar-SA"/>
          <w14:ligatures w14:val="standardContextual"/>
        </w:rPr>
        <w:t>en el campo de la introducción de texto:</w:t>
      </w:r>
    </w:p>
    <w:p w14:paraId="3B2B239E" w14:textId="4EF5E468" w:rsidR="00FA4823" w:rsidRPr="00FA4823" w:rsidRDefault="00FA4823" w:rsidP="00FA4823">
      <w:pPr>
        <w:pStyle w:val="Ttulo3"/>
      </w:pPr>
      <w:r w:rsidRPr="00FA4823">
        <w:t xml:space="preserve">Teclados virtuales </w:t>
      </w:r>
      <w:r>
        <w:t>fl</w:t>
      </w:r>
      <w:r w:rsidRPr="00FA4823">
        <w:t>otantes</w:t>
      </w:r>
    </w:p>
    <w:p w14:paraId="4D206715" w14:textId="28E5A908" w:rsidR="00FA4823" w:rsidRPr="00FA4823" w:rsidRDefault="00FA4823" w:rsidP="00FA4823">
      <w:pPr>
        <w:pStyle w:val="Prrafodelista"/>
        <w:numPr>
          <w:ilvl w:val="0"/>
          <w:numId w:val="5"/>
        </w:numPr>
        <w:suppressAutoHyphens w:val="0"/>
        <w:autoSpaceDE w:val="0"/>
        <w:adjustRightInd w:val="0"/>
        <w:jc w:val="left"/>
        <w:textAlignment w:val="auto"/>
        <w:rPr>
          <w:rFonts w:ascii="F38" w:hAnsi="F38" w:cs="F38"/>
          <w:color w:val="000000"/>
          <w:kern w:val="0"/>
          <w:lang w:eastAsia="en-US" w:bidi="ar-SA"/>
          <w14:ligatures w14:val="standardContextual"/>
        </w:rPr>
      </w:pPr>
      <w:r w:rsidRPr="00FA4823">
        <w:rPr>
          <w:rFonts w:ascii="F38" w:hAnsi="F38" w:cs="F38"/>
          <w:color w:val="000000"/>
          <w:kern w:val="0"/>
          <w:lang w:eastAsia="en-US" w:bidi="ar-SA"/>
          <w14:ligatures w14:val="standardContextual"/>
        </w:rPr>
        <w:t xml:space="preserve">Se empezaron a diseñar </w:t>
      </w:r>
      <w:r w:rsidRPr="00FA4823">
        <w:rPr>
          <w:rFonts w:ascii="F63" w:hAnsi="F63" w:cs="F63"/>
          <w:color w:val="000000"/>
          <w:kern w:val="0"/>
          <w:lang w:eastAsia="en-US" w:bidi="ar-SA"/>
          <w14:ligatures w14:val="standardContextual"/>
        </w:rPr>
        <w:t xml:space="preserve">teclados completamente virtuales </w:t>
      </w:r>
      <w:r w:rsidRPr="00FA4823">
        <w:rPr>
          <w:rFonts w:ascii="F38" w:hAnsi="F38" w:cs="F38"/>
          <w:color w:val="000000"/>
          <w:kern w:val="0"/>
          <w:lang w:eastAsia="en-US" w:bidi="ar-SA"/>
          <w14:ligatures w14:val="standardContextual"/>
        </w:rPr>
        <w:t>que flotan frente al</w:t>
      </w:r>
      <w:r>
        <w:rPr>
          <w:rFonts w:ascii="F38" w:hAnsi="F38" w:cs="F38"/>
          <w:color w:val="000000"/>
          <w:kern w:val="0"/>
          <w:lang w:eastAsia="en-US" w:bidi="ar-SA"/>
          <w14:ligatures w14:val="standardContextual"/>
        </w:rPr>
        <w:t xml:space="preserve"> </w:t>
      </w:r>
      <w:r w:rsidRPr="00FA4823">
        <w:rPr>
          <w:rFonts w:ascii="F38" w:hAnsi="F38" w:cs="F38"/>
          <w:color w:val="000000"/>
          <w:kern w:val="0"/>
          <w:lang w:eastAsia="en-US" w:bidi="ar-SA"/>
          <w14:ligatures w14:val="standardContextual"/>
        </w:rPr>
        <w:t>usuario en el espacio VR.</w:t>
      </w:r>
    </w:p>
    <w:p w14:paraId="252FE49E" w14:textId="7B1F3F5C" w:rsidR="00FA4823" w:rsidRPr="00FA4823" w:rsidRDefault="00FA4823" w:rsidP="00FA4823">
      <w:pPr>
        <w:pStyle w:val="Prrafodelista"/>
        <w:numPr>
          <w:ilvl w:val="0"/>
          <w:numId w:val="5"/>
        </w:numPr>
        <w:suppressAutoHyphens w:val="0"/>
        <w:autoSpaceDE w:val="0"/>
        <w:adjustRightInd w:val="0"/>
        <w:jc w:val="left"/>
        <w:textAlignment w:val="auto"/>
        <w:rPr>
          <w:rFonts w:ascii="F63" w:hAnsi="F63" w:cs="F63"/>
          <w:color w:val="000000"/>
          <w:kern w:val="0"/>
          <w:lang w:eastAsia="en-US" w:bidi="ar-SA"/>
          <w14:ligatures w14:val="standardContextual"/>
        </w:rPr>
      </w:pPr>
      <w:r w:rsidRPr="00FA4823">
        <w:rPr>
          <w:rFonts w:ascii="F38" w:hAnsi="F38" w:cs="F38"/>
          <w:color w:val="000000"/>
          <w:kern w:val="0"/>
          <w:lang w:eastAsia="en-US" w:bidi="ar-SA"/>
          <w14:ligatures w14:val="standardContextual"/>
        </w:rPr>
        <w:lastRenderedPageBreak/>
        <w:t xml:space="preserve">Estos teclados tenían la capacidad de </w:t>
      </w:r>
      <w:r w:rsidRPr="00FA4823">
        <w:rPr>
          <w:rFonts w:ascii="F63" w:hAnsi="F63" w:cs="F63"/>
          <w:color w:val="000000"/>
          <w:kern w:val="0"/>
          <w:lang w:eastAsia="en-US" w:bidi="ar-SA"/>
          <w14:ligatures w14:val="standardContextual"/>
        </w:rPr>
        <w:t>modi</w:t>
      </w:r>
      <w:r>
        <w:rPr>
          <w:rFonts w:ascii="F63" w:hAnsi="F63" w:cs="F63"/>
          <w:color w:val="000000"/>
          <w:kern w:val="0"/>
          <w:lang w:eastAsia="en-US" w:bidi="ar-SA"/>
          <w14:ligatures w14:val="standardContextual"/>
        </w:rPr>
        <w:t>fi</w:t>
      </w:r>
      <w:r w:rsidRPr="00FA4823">
        <w:rPr>
          <w:rFonts w:ascii="F63" w:hAnsi="F63" w:cs="F63"/>
          <w:color w:val="000000"/>
          <w:kern w:val="0"/>
          <w:lang w:eastAsia="en-US" w:bidi="ar-SA"/>
          <w14:ligatures w14:val="standardContextual"/>
        </w:rPr>
        <w:t>car su tamaño, ubicación y curvatura</w:t>
      </w:r>
      <w:r>
        <w:rPr>
          <w:rFonts w:ascii="F63" w:hAnsi="F63" w:cs="F63"/>
          <w:color w:val="000000"/>
          <w:kern w:val="0"/>
          <w:lang w:eastAsia="en-US" w:bidi="ar-SA"/>
          <w14:ligatures w14:val="standardContextual"/>
        </w:rPr>
        <w:t xml:space="preserve"> </w:t>
      </w:r>
      <w:r w:rsidRPr="00FA4823">
        <w:rPr>
          <w:rFonts w:ascii="F38" w:hAnsi="F38" w:cs="F38"/>
          <w:color w:val="000000"/>
          <w:kern w:val="0"/>
          <w:lang w:eastAsia="en-US" w:bidi="ar-SA"/>
          <w14:ligatures w14:val="standardContextual"/>
        </w:rPr>
        <w:t>para ajustarse de manera más efectiva al ángulo natural de los brazos.</w:t>
      </w:r>
    </w:p>
    <w:p w14:paraId="689EBBA4" w14:textId="77777777" w:rsidR="00FA4823" w:rsidRDefault="00FA4823" w:rsidP="00FA4823">
      <w:pPr>
        <w:pStyle w:val="Prrafodelista"/>
        <w:numPr>
          <w:ilvl w:val="0"/>
          <w:numId w:val="5"/>
        </w:numPr>
        <w:suppressAutoHyphens w:val="0"/>
        <w:autoSpaceDE w:val="0"/>
        <w:adjustRightInd w:val="0"/>
        <w:jc w:val="left"/>
        <w:textAlignment w:val="auto"/>
        <w:rPr>
          <w:rFonts w:ascii="F38" w:hAnsi="F38" w:cs="F38"/>
          <w:color w:val="000000"/>
          <w:kern w:val="0"/>
          <w:lang w:eastAsia="en-US" w:bidi="ar-SA"/>
          <w14:ligatures w14:val="standardContextual"/>
        </w:rPr>
      </w:pPr>
      <w:r w:rsidRPr="00FA4823">
        <w:rPr>
          <w:rFonts w:ascii="F38" w:hAnsi="F38" w:cs="F38"/>
          <w:color w:val="000000"/>
          <w:kern w:val="0"/>
          <w:lang w:eastAsia="en-US" w:bidi="ar-SA"/>
          <w14:ligatures w14:val="standardContextual"/>
        </w:rPr>
        <w:t xml:space="preserve">Algunos teclados facilitan la escritura </w:t>
      </w:r>
      <w:r w:rsidRPr="00FA4823">
        <w:rPr>
          <w:rFonts w:ascii="F63" w:hAnsi="F63" w:cs="F63"/>
          <w:color w:val="000000"/>
          <w:kern w:val="0"/>
          <w:lang w:eastAsia="en-US" w:bidi="ar-SA"/>
          <w14:ligatures w14:val="standardContextual"/>
        </w:rPr>
        <w:t xml:space="preserve">al apuntar </w:t>
      </w:r>
      <w:r w:rsidRPr="00FA4823">
        <w:rPr>
          <w:rFonts w:ascii="F38" w:hAnsi="F38" w:cs="F38"/>
          <w:color w:val="000000"/>
          <w:kern w:val="0"/>
          <w:lang w:eastAsia="en-US" w:bidi="ar-SA"/>
          <w14:ligatures w14:val="standardContextual"/>
        </w:rPr>
        <w:t>con los controladores, al pulsar</w:t>
      </w:r>
      <w:r>
        <w:rPr>
          <w:rFonts w:ascii="F38" w:hAnsi="F38" w:cs="F38"/>
          <w:color w:val="000000"/>
          <w:kern w:val="0"/>
          <w:lang w:eastAsia="en-US" w:bidi="ar-SA"/>
          <w14:ligatures w14:val="standardContextual"/>
        </w:rPr>
        <w:t xml:space="preserve"> </w:t>
      </w:r>
      <w:r w:rsidRPr="00FA4823">
        <w:rPr>
          <w:rFonts w:ascii="F38" w:hAnsi="F38" w:cs="F38"/>
          <w:color w:val="000000"/>
          <w:kern w:val="0"/>
          <w:lang w:eastAsia="en-US" w:bidi="ar-SA"/>
          <w14:ligatures w14:val="standardContextual"/>
        </w:rPr>
        <w:t>con los dedos o incluso al hacer gestos con la mano.</w:t>
      </w:r>
      <w:r>
        <w:rPr>
          <w:rFonts w:ascii="F38" w:hAnsi="F38" w:cs="F38"/>
          <w:color w:val="000000"/>
          <w:kern w:val="0"/>
          <w:lang w:eastAsia="en-US" w:bidi="ar-SA"/>
          <w14:ligatures w14:val="standardContextual"/>
        </w:rPr>
        <w:t xml:space="preserve"> </w:t>
      </w:r>
    </w:p>
    <w:p w14:paraId="7596692D" w14:textId="39E3862A" w:rsidR="00FA4823" w:rsidRPr="00FA4823" w:rsidRDefault="00FA4823" w:rsidP="00FA4823">
      <w:pPr>
        <w:pStyle w:val="Ttulo3"/>
        <w:rPr>
          <w:rFonts w:ascii="F38" w:hAnsi="F38" w:cs="F38"/>
        </w:rPr>
      </w:pPr>
      <w:r w:rsidRPr="00FA4823">
        <w:t>Predicción de texto y autocorrección.</w:t>
      </w:r>
    </w:p>
    <w:p w14:paraId="19782548" w14:textId="2E8D99A4" w:rsidR="00FA4823" w:rsidRPr="00FA4823" w:rsidRDefault="00FA4823" w:rsidP="00FA4823">
      <w:pPr>
        <w:pStyle w:val="Prrafodelista"/>
        <w:numPr>
          <w:ilvl w:val="0"/>
          <w:numId w:val="5"/>
        </w:numPr>
        <w:suppressAutoHyphens w:val="0"/>
        <w:autoSpaceDE w:val="0"/>
        <w:adjustRightInd w:val="0"/>
        <w:jc w:val="left"/>
        <w:textAlignment w:val="auto"/>
        <w:rPr>
          <w:rFonts w:ascii="F63" w:hAnsi="F63" w:cs="F63"/>
          <w:color w:val="000000"/>
          <w:kern w:val="0"/>
          <w:lang w:eastAsia="en-US" w:bidi="ar-SA"/>
          <w14:ligatures w14:val="standardContextual"/>
        </w:rPr>
      </w:pPr>
      <w:r>
        <w:rPr>
          <w:rFonts w:ascii="F63" w:hAnsi="F63" w:cs="F63"/>
          <w:color w:val="000000"/>
          <w:kern w:val="0"/>
          <w:lang w:eastAsia="en-US" w:bidi="ar-SA"/>
          <w14:ligatures w14:val="standardContextual"/>
        </w:rPr>
        <w:t xml:space="preserve"> </w:t>
      </w:r>
      <w:r w:rsidRPr="00FA4823">
        <w:rPr>
          <w:rFonts w:ascii="F38" w:hAnsi="F38" w:cs="F38"/>
          <w:color w:val="000000"/>
          <w:kern w:val="0"/>
          <w:lang w:eastAsia="en-US" w:bidi="ar-SA"/>
          <w14:ligatures w14:val="standardContextual"/>
        </w:rPr>
        <w:t>Para minimizar la disminución en la velocidad y los errores, se instauraron sistemas</w:t>
      </w:r>
      <w:r>
        <w:rPr>
          <w:rFonts w:ascii="F38" w:hAnsi="F38" w:cs="F38"/>
          <w:color w:val="000000"/>
          <w:kern w:val="0"/>
          <w:lang w:eastAsia="en-US" w:bidi="ar-SA"/>
          <w14:ligatures w14:val="standardContextual"/>
        </w:rPr>
        <w:t xml:space="preserve"> </w:t>
      </w:r>
      <w:r w:rsidRPr="00FA4823">
        <w:rPr>
          <w:rFonts w:ascii="F38" w:hAnsi="F38" w:cs="F38"/>
          <w:color w:val="000000"/>
          <w:kern w:val="0"/>
          <w:lang w:eastAsia="en-US" w:bidi="ar-SA"/>
          <w14:ligatures w14:val="standardContextual"/>
        </w:rPr>
        <w:t xml:space="preserve">de </w:t>
      </w:r>
      <w:r w:rsidRPr="00FA4823">
        <w:rPr>
          <w:rFonts w:ascii="F63" w:hAnsi="F63" w:cs="F63"/>
          <w:color w:val="000000"/>
          <w:kern w:val="0"/>
          <w:lang w:eastAsia="en-US" w:bidi="ar-SA"/>
          <w14:ligatures w14:val="standardContextual"/>
        </w:rPr>
        <w:t xml:space="preserve">predicción de palabras </w:t>
      </w:r>
      <w:r w:rsidRPr="00FA4823">
        <w:rPr>
          <w:rFonts w:ascii="F38" w:hAnsi="F38" w:cs="F38"/>
          <w:color w:val="000000"/>
          <w:kern w:val="0"/>
          <w:lang w:eastAsia="en-US" w:bidi="ar-SA"/>
          <w14:ligatures w14:val="standardContextual"/>
        </w:rPr>
        <w:t>(similares a los smartphones).</w:t>
      </w:r>
    </w:p>
    <w:p w14:paraId="785CA183" w14:textId="39E35366" w:rsidR="005130D0" w:rsidRPr="005130D0" w:rsidRDefault="005130D0" w:rsidP="005130D0">
      <w:pPr>
        <w:pStyle w:val="Prrafodelista"/>
        <w:numPr>
          <w:ilvl w:val="0"/>
          <w:numId w:val="5"/>
        </w:numPr>
        <w:rPr>
          <w:rFonts w:ascii="F63" w:hAnsi="F63" w:cs="F63"/>
          <w:color w:val="000000"/>
          <w:kern w:val="0"/>
          <w:lang w:eastAsia="en-US" w:bidi="ar-SA"/>
          <w14:ligatures w14:val="standardContextual"/>
        </w:rPr>
      </w:pPr>
      <w:r w:rsidRPr="005130D0">
        <w:rPr>
          <w:rFonts w:ascii="F63" w:hAnsi="F63" w:cs="F63"/>
          <w:color w:val="000000"/>
          <w:kern w:val="0"/>
          <w:lang w:eastAsia="en-US" w:bidi="ar-SA"/>
          <w14:ligatures w14:val="standardContextual"/>
        </w:rPr>
        <w:t>Esto permite que el usuario no necesite escribir una palabra completa, lo que acelera</w:t>
      </w:r>
      <w:r>
        <w:rPr>
          <w:rFonts w:ascii="F63" w:hAnsi="F63" w:cs="F63"/>
          <w:color w:val="000000"/>
          <w:kern w:val="0"/>
          <w:lang w:eastAsia="en-US" w:bidi="ar-SA"/>
          <w14:ligatures w14:val="standardContextual"/>
        </w:rPr>
        <w:t xml:space="preserve"> </w:t>
      </w:r>
      <w:r w:rsidRPr="005130D0">
        <w:rPr>
          <w:rFonts w:ascii="F63" w:hAnsi="F63" w:cs="F63"/>
          <w:color w:val="000000"/>
          <w:kern w:val="0"/>
          <w:lang w:eastAsia="en-US" w:bidi="ar-SA"/>
          <w14:ligatures w14:val="standardContextual"/>
        </w:rPr>
        <w:t>la experiencia de forma notable.</w:t>
      </w:r>
    </w:p>
    <w:p w14:paraId="5199F6DF" w14:textId="4D2A4199" w:rsidR="005130D0" w:rsidRPr="005130D0" w:rsidRDefault="005130D0" w:rsidP="005130D0">
      <w:pPr>
        <w:pStyle w:val="Prrafodelista"/>
        <w:numPr>
          <w:ilvl w:val="0"/>
          <w:numId w:val="5"/>
        </w:numPr>
        <w:rPr>
          <w:rFonts w:ascii="F63" w:hAnsi="F63" w:cs="F63"/>
          <w:color w:val="000000"/>
          <w:kern w:val="0"/>
          <w:lang w:eastAsia="en-US" w:bidi="ar-SA"/>
          <w14:ligatures w14:val="standardContextual"/>
        </w:rPr>
      </w:pPr>
      <w:r w:rsidRPr="005130D0">
        <w:rPr>
          <w:rFonts w:ascii="F63" w:hAnsi="F63" w:cs="F63"/>
          <w:color w:val="000000"/>
          <w:kern w:val="0"/>
          <w:lang w:eastAsia="en-US" w:bidi="ar-SA"/>
          <w14:ligatures w14:val="standardContextual"/>
        </w:rPr>
        <w:t>Los ejemplos presentes incluyen predictores de contexto en teclados de aplicaciones</w:t>
      </w:r>
      <w:r>
        <w:rPr>
          <w:rFonts w:ascii="F63" w:hAnsi="F63" w:cs="F63"/>
          <w:color w:val="000000"/>
          <w:kern w:val="0"/>
          <w:lang w:eastAsia="en-US" w:bidi="ar-SA"/>
          <w14:ligatures w14:val="standardContextual"/>
        </w:rPr>
        <w:t xml:space="preserve"> </w:t>
      </w:r>
      <w:r w:rsidRPr="005130D0">
        <w:rPr>
          <w:rFonts w:ascii="F63" w:hAnsi="F63" w:cs="F63"/>
          <w:color w:val="000000"/>
          <w:kern w:val="0"/>
          <w:lang w:eastAsia="en-US" w:bidi="ar-SA"/>
          <w14:ligatures w14:val="standardContextual"/>
        </w:rPr>
        <w:t>sociales de Realidad Virtual (como VRChat y Horizon Worlds).</w:t>
      </w:r>
    </w:p>
    <w:p w14:paraId="1AA0B8A8" w14:textId="77777777" w:rsidR="005130D0" w:rsidRPr="005130D0" w:rsidRDefault="005130D0" w:rsidP="005130D0">
      <w:pPr>
        <w:pStyle w:val="Ttulo3"/>
      </w:pPr>
      <w:r w:rsidRPr="005130D0">
        <w:t>Combinación con comandos de voz</w:t>
      </w:r>
    </w:p>
    <w:p w14:paraId="72DFBA38" w14:textId="338CEB47" w:rsidR="005130D0" w:rsidRPr="005130D0" w:rsidRDefault="005130D0" w:rsidP="005130D0">
      <w:pPr>
        <w:pStyle w:val="Prrafodelista"/>
        <w:numPr>
          <w:ilvl w:val="0"/>
          <w:numId w:val="5"/>
        </w:numPr>
        <w:rPr>
          <w:rFonts w:ascii="F63" w:hAnsi="F63" w:cs="F63"/>
          <w:color w:val="000000"/>
          <w:kern w:val="0"/>
          <w:lang w:eastAsia="en-US" w:bidi="ar-SA"/>
          <w14:ligatures w14:val="standardContextual"/>
        </w:rPr>
      </w:pPr>
      <w:r w:rsidRPr="005130D0">
        <w:rPr>
          <w:rFonts w:ascii="F63" w:hAnsi="F63" w:cs="F63"/>
          <w:color w:val="000000"/>
          <w:kern w:val="0"/>
          <w:lang w:eastAsia="en-US" w:bidi="ar-SA"/>
          <w14:ligatures w14:val="standardContextual"/>
        </w:rPr>
        <w:t>Una innovación adicional fue la implementación del reconocimiento de voz</w:t>
      </w:r>
      <w:r>
        <w:rPr>
          <w:rFonts w:ascii="F63" w:hAnsi="F63" w:cs="F63"/>
          <w:color w:val="000000"/>
          <w:kern w:val="0"/>
          <w:lang w:eastAsia="en-US" w:bidi="ar-SA"/>
          <w14:ligatures w14:val="standardContextual"/>
        </w:rPr>
        <w:t xml:space="preserve"> </w:t>
      </w:r>
      <w:r w:rsidRPr="005130D0">
        <w:rPr>
          <w:rFonts w:ascii="F63" w:hAnsi="F63" w:cs="F63"/>
          <w:color w:val="000000"/>
          <w:kern w:val="0"/>
          <w:lang w:eastAsia="en-US" w:bidi="ar-SA"/>
          <w14:ligatures w14:val="standardContextual"/>
        </w:rPr>
        <w:t>con el objetivo de reducir la necesidad de teclear en la Virtualidad.</w:t>
      </w:r>
    </w:p>
    <w:p w14:paraId="4013C921" w14:textId="255008DB" w:rsidR="005130D0" w:rsidRPr="005130D0" w:rsidRDefault="005130D0" w:rsidP="005130D0">
      <w:pPr>
        <w:pStyle w:val="Prrafodelista"/>
        <w:numPr>
          <w:ilvl w:val="0"/>
          <w:numId w:val="5"/>
        </w:numPr>
        <w:rPr>
          <w:rFonts w:ascii="F63" w:hAnsi="F63" w:cs="F63"/>
          <w:color w:val="000000"/>
          <w:kern w:val="0"/>
          <w:lang w:eastAsia="en-US" w:bidi="ar-SA"/>
          <w14:ligatures w14:val="standardContextual"/>
        </w:rPr>
      </w:pPr>
      <w:r w:rsidRPr="005130D0">
        <w:rPr>
          <w:rFonts w:ascii="F63" w:hAnsi="F63" w:cs="F63"/>
          <w:color w:val="000000"/>
          <w:kern w:val="0"/>
          <w:lang w:eastAsia="en-US" w:bidi="ar-SA"/>
          <w14:ligatures w14:val="standardContextual"/>
        </w:rPr>
        <w:t>Así, el usuario tiene la capacidad de pronunciar parte del texto y corregir o alterar</w:t>
      </w:r>
      <w:r>
        <w:rPr>
          <w:rFonts w:ascii="F63" w:hAnsi="F63" w:cs="F63"/>
          <w:color w:val="000000"/>
          <w:kern w:val="0"/>
          <w:lang w:eastAsia="en-US" w:bidi="ar-SA"/>
          <w14:ligatures w14:val="standardContextual"/>
        </w:rPr>
        <w:t xml:space="preserve"> </w:t>
      </w:r>
      <w:r w:rsidRPr="005130D0">
        <w:rPr>
          <w:rFonts w:ascii="F63" w:hAnsi="F63" w:cs="F63"/>
          <w:color w:val="000000"/>
          <w:kern w:val="0"/>
          <w:lang w:eastAsia="en-US" w:bidi="ar-SA"/>
          <w14:ligatures w14:val="standardContextual"/>
        </w:rPr>
        <w:t>pequeños fragmentos a través del teclado virtual.</w:t>
      </w:r>
    </w:p>
    <w:p w14:paraId="73F2E65F" w14:textId="18E2C829" w:rsidR="005130D0" w:rsidRPr="005130D0" w:rsidRDefault="005130D0" w:rsidP="005130D0">
      <w:pPr>
        <w:pStyle w:val="Prrafodelista"/>
        <w:numPr>
          <w:ilvl w:val="0"/>
          <w:numId w:val="5"/>
        </w:numPr>
        <w:rPr>
          <w:rFonts w:ascii="F63" w:hAnsi="F63" w:cs="F63"/>
          <w:color w:val="000000"/>
          <w:kern w:val="0"/>
          <w:lang w:eastAsia="en-US" w:bidi="ar-SA"/>
          <w14:ligatures w14:val="standardContextual"/>
        </w:rPr>
      </w:pPr>
      <w:r w:rsidRPr="005130D0">
        <w:rPr>
          <w:rFonts w:ascii="F63" w:hAnsi="F63" w:cs="F63"/>
          <w:color w:val="000000"/>
          <w:kern w:val="0"/>
          <w:lang w:eastAsia="en-US" w:bidi="ar-SA"/>
          <w14:ligatures w14:val="standardContextual"/>
        </w:rPr>
        <w:t>Sin embargo, los sistemas de voz tienen limitaciones: ruido del entorno, privacidad,</w:t>
      </w:r>
      <w:r>
        <w:rPr>
          <w:rFonts w:ascii="F63" w:hAnsi="F63" w:cs="F63"/>
          <w:color w:val="000000"/>
          <w:kern w:val="0"/>
          <w:lang w:eastAsia="en-US" w:bidi="ar-SA"/>
          <w14:ligatures w14:val="standardContextual"/>
        </w:rPr>
        <w:t xml:space="preserve"> </w:t>
      </w:r>
      <w:r w:rsidRPr="005130D0">
        <w:rPr>
          <w:rFonts w:ascii="F63" w:hAnsi="F63" w:cs="F63"/>
          <w:color w:val="000000"/>
          <w:kern w:val="0"/>
          <w:lang w:eastAsia="en-US" w:bidi="ar-SA"/>
          <w14:ligatures w14:val="standardContextual"/>
        </w:rPr>
        <w:t>dificultades con nombres particulares o palabras extranjeras.</w:t>
      </w:r>
    </w:p>
    <w:p w14:paraId="487CB01D" w14:textId="77777777" w:rsidR="005130D0" w:rsidRPr="005130D0" w:rsidRDefault="005130D0" w:rsidP="005130D0">
      <w:pPr>
        <w:pStyle w:val="Ttulo3"/>
      </w:pPr>
      <w:r w:rsidRPr="005130D0">
        <w:t>Resultados de estudios recientes</w:t>
      </w:r>
    </w:p>
    <w:p w14:paraId="475CFA5F" w14:textId="2747048A" w:rsidR="005130D0" w:rsidRPr="005130D0" w:rsidRDefault="005130D0" w:rsidP="005130D0">
      <w:pPr>
        <w:rPr>
          <w:rFonts w:ascii="F63" w:hAnsi="F63" w:cs="F63"/>
          <w:color w:val="000000"/>
          <w:kern w:val="0"/>
          <w:lang w:eastAsia="en-US" w:bidi="ar-SA"/>
          <w14:ligatures w14:val="standardContextual"/>
        </w:rPr>
      </w:pPr>
      <w:r w:rsidRPr="005130D0">
        <w:rPr>
          <w:rFonts w:ascii="F63" w:hAnsi="F63" w:cs="F63"/>
          <w:color w:val="000000"/>
          <w:kern w:val="0"/>
          <w:lang w:eastAsia="en-US" w:bidi="ar-SA"/>
          <w14:ligatures w14:val="standardContextual"/>
        </w:rPr>
        <w:t>En investigaciones más actuales, como las realizadas por Rojas y colaboradores (2024)</w:t>
      </w:r>
      <w:r>
        <w:rPr>
          <w:rFonts w:ascii="F63" w:hAnsi="F63" w:cs="F63"/>
          <w:color w:val="000000"/>
          <w:kern w:val="0"/>
          <w:lang w:eastAsia="en-US" w:bidi="ar-SA"/>
          <w14:ligatures w14:val="standardContextual"/>
        </w:rPr>
        <w:t xml:space="preserve"> </w:t>
      </w:r>
      <w:r w:rsidRPr="005130D0">
        <w:rPr>
          <w:rFonts w:ascii="F63" w:hAnsi="F63" w:cs="F63"/>
          <w:color w:val="000000"/>
          <w:kern w:val="0"/>
          <w:lang w:eastAsia="en-US" w:bidi="ar-SA"/>
          <w14:ligatures w14:val="standardContextual"/>
        </w:rPr>
        <w:t>[1] y Peng y colaboradores (2024) [2], se ha corroborado lo siguiente:</w:t>
      </w:r>
    </w:p>
    <w:p w14:paraId="2D2086D9" w14:textId="1500D34E" w:rsidR="005130D0" w:rsidRPr="005130D0" w:rsidRDefault="005130D0" w:rsidP="005130D0">
      <w:pPr>
        <w:pStyle w:val="Prrafodelista"/>
        <w:numPr>
          <w:ilvl w:val="0"/>
          <w:numId w:val="5"/>
        </w:numPr>
        <w:rPr>
          <w:rFonts w:ascii="F63" w:hAnsi="F63" w:cs="F63"/>
          <w:color w:val="000000"/>
          <w:kern w:val="0"/>
          <w:lang w:eastAsia="en-US" w:bidi="ar-SA"/>
          <w14:ligatures w14:val="standardContextual"/>
        </w:rPr>
      </w:pPr>
      <w:r w:rsidRPr="005130D0">
        <w:rPr>
          <w:rFonts w:ascii="F63" w:hAnsi="F63" w:cs="F63"/>
          <w:color w:val="000000"/>
          <w:kern w:val="0"/>
          <w:lang w:eastAsia="en-US" w:bidi="ar-SA"/>
          <w14:ligatures w14:val="standardContextual"/>
        </w:rPr>
        <w:t>Los usuarios eligen soluciones híbridas (una combinación tanto de voz, como</w:t>
      </w:r>
      <w:r>
        <w:rPr>
          <w:rFonts w:ascii="F63" w:hAnsi="F63" w:cs="F63"/>
          <w:color w:val="000000"/>
          <w:kern w:val="0"/>
          <w:lang w:eastAsia="en-US" w:bidi="ar-SA"/>
          <w14:ligatures w14:val="standardContextual"/>
        </w:rPr>
        <w:t xml:space="preserve"> </w:t>
      </w:r>
      <w:r w:rsidRPr="005130D0">
        <w:rPr>
          <w:rFonts w:ascii="F63" w:hAnsi="F63" w:cs="F63"/>
          <w:color w:val="000000"/>
          <w:kern w:val="0"/>
          <w:lang w:eastAsia="en-US" w:bidi="ar-SA"/>
          <w14:ligatures w14:val="standardContextual"/>
        </w:rPr>
        <w:t>predicción de texto y,</w:t>
      </w:r>
      <w:r>
        <w:rPr>
          <w:rFonts w:ascii="F63" w:hAnsi="F63" w:cs="F63"/>
          <w:color w:val="000000"/>
          <w:kern w:val="0"/>
          <w:lang w:eastAsia="en-US" w:bidi="ar-SA"/>
          <w14:ligatures w14:val="standardContextual"/>
        </w:rPr>
        <w:t xml:space="preserve"> </w:t>
      </w:r>
      <w:r w:rsidRPr="005130D0">
        <w:rPr>
          <w:rFonts w:ascii="F63" w:hAnsi="F63" w:cs="F63"/>
          <w:color w:val="000000"/>
          <w:kern w:val="0"/>
          <w:lang w:eastAsia="en-US" w:bidi="ar-SA"/>
          <w14:ligatures w14:val="standardContextual"/>
        </w:rPr>
        <w:t>por supuesto, teclados adaptables).</w:t>
      </w:r>
    </w:p>
    <w:p w14:paraId="229CADB1" w14:textId="1CB249E5" w:rsidR="005130D0" w:rsidRPr="005130D0" w:rsidRDefault="005130D0" w:rsidP="005130D0">
      <w:pPr>
        <w:pStyle w:val="Prrafodelista"/>
        <w:numPr>
          <w:ilvl w:val="0"/>
          <w:numId w:val="5"/>
        </w:numPr>
        <w:rPr>
          <w:rFonts w:ascii="F63" w:hAnsi="F63" w:cs="F63"/>
          <w:color w:val="000000"/>
          <w:kern w:val="0"/>
          <w:lang w:eastAsia="en-US" w:bidi="ar-SA"/>
          <w14:ligatures w14:val="standardContextual"/>
        </w:rPr>
      </w:pPr>
      <w:r w:rsidRPr="005130D0">
        <w:rPr>
          <w:rFonts w:ascii="F63" w:hAnsi="F63" w:cs="F63"/>
          <w:color w:val="000000"/>
          <w:kern w:val="0"/>
          <w:lang w:eastAsia="en-US" w:bidi="ar-SA"/>
          <w14:ligatures w14:val="standardContextual"/>
        </w:rPr>
        <w:t>Los teclados físicos continúan siendo más veloces, sin embargo, los teclados virtuales</w:t>
      </w:r>
      <w:r>
        <w:rPr>
          <w:rFonts w:ascii="F63" w:hAnsi="F63" w:cs="F63"/>
          <w:color w:val="000000"/>
          <w:kern w:val="0"/>
          <w:lang w:eastAsia="en-US" w:bidi="ar-SA"/>
          <w14:ligatures w14:val="standardContextual"/>
        </w:rPr>
        <w:t xml:space="preserve"> </w:t>
      </w:r>
      <w:r w:rsidRPr="005130D0">
        <w:rPr>
          <w:rFonts w:ascii="F63" w:hAnsi="F63" w:cs="F63"/>
          <w:color w:val="000000"/>
          <w:kern w:val="0"/>
          <w:lang w:eastAsia="en-US" w:bidi="ar-SA"/>
          <w14:ligatures w14:val="standardContextual"/>
        </w:rPr>
        <w:t>adecuadamente diseñados pueden superar ampliamente en eficacia.</w:t>
      </w:r>
    </w:p>
    <w:p w14:paraId="65E3EBB8" w14:textId="09591DFC" w:rsidR="005130D0" w:rsidRPr="005130D0" w:rsidRDefault="005130D0" w:rsidP="005130D0">
      <w:pPr>
        <w:pStyle w:val="Prrafodelista"/>
        <w:numPr>
          <w:ilvl w:val="0"/>
          <w:numId w:val="5"/>
        </w:numPr>
        <w:rPr>
          <w:rFonts w:ascii="F63" w:hAnsi="F63" w:cs="F63"/>
          <w:color w:val="000000"/>
          <w:kern w:val="0"/>
          <w:lang w:eastAsia="en-US" w:bidi="ar-SA"/>
          <w14:ligatures w14:val="standardContextual"/>
        </w:rPr>
      </w:pPr>
      <w:r w:rsidRPr="005130D0">
        <w:rPr>
          <w:rFonts w:ascii="F63" w:hAnsi="F63" w:cs="F63"/>
          <w:color w:val="000000"/>
          <w:kern w:val="0"/>
          <w:lang w:eastAsia="en-US" w:bidi="ar-SA"/>
          <w14:ligatures w14:val="standardContextual"/>
        </w:rPr>
        <w:t>Hay una enorme falta de soluciones multilingües: la mayoría de los teclados virtuales</w:t>
      </w:r>
      <w:r>
        <w:rPr>
          <w:rFonts w:ascii="F63" w:hAnsi="F63" w:cs="F63"/>
          <w:color w:val="000000"/>
          <w:kern w:val="0"/>
          <w:lang w:eastAsia="en-US" w:bidi="ar-SA"/>
          <w14:ligatures w14:val="standardContextual"/>
        </w:rPr>
        <w:t xml:space="preserve"> </w:t>
      </w:r>
      <w:r w:rsidRPr="005130D0">
        <w:rPr>
          <w:rFonts w:ascii="F63" w:hAnsi="F63" w:cs="F63"/>
          <w:color w:val="000000"/>
          <w:kern w:val="0"/>
          <w:lang w:eastAsia="en-US" w:bidi="ar-SA"/>
          <w14:ligatures w14:val="standardContextual"/>
        </w:rPr>
        <w:t>actuales están diseñados únicamente para el inglés, lo que restringe su adopción a nivel internacional.</w:t>
      </w:r>
    </w:p>
    <w:p w14:paraId="73D6D14D" w14:textId="6CFFED60" w:rsidR="005130D0" w:rsidRPr="005130D0" w:rsidRDefault="005130D0" w:rsidP="005130D0">
      <w:pPr>
        <w:pStyle w:val="Ttulo2"/>
      </w:pPr>
      <w:r w:rsidRPr="005130D0">
        <w:t>2.4. Necesidad de soporte multilingüe en VR</w:t>
      </w:r>
    </w:p>
    <w:p w14:paraId="43E03639" w14:textId="1DC9E915" w:rsidR="00FA4823" w:rsidRDefault="005130D0" w:rsidP="005130D0">
      <w:pPr>
        <w:pStyle w:val="Ttulo3"/>
      </w:pPr>
      <w:r w:rsidRPr="005130D0">
        <w:t>2.4.1. Accesibilidad lingüística en entornos digitales</w:t>
      </w:r>
    </w:p>
    <w:p w14:paraId="0FA74E88" w14:textId="4749227A" w:rsidR="005130D0" w:rsidRPr="005130D0" w:rsidRDefault="005130D0" w:rsidP="005130D0">
      <w:pPr>
        <w:rPr>
          <w:lang w:eastAsia="es-ES" w:bidi="ar-SA"/>
        </w:rPr>
      </w:pPr>
      <w:r w:rsidRPr="005130D0">
        <w:rPr>
          <w:lang w:eastAsia="es-ES" w:bidi="ar-SA"/>
        </w:rPr>
        <w:t>Es fundamental la accesibilidad lingüística en entornos digitales para garantizar la</w:t>
      </w:r>
      <w:r>
        <w:rPr>
          <w:lang w:eastAsia="es-ES" w:bidi="ar-SA"/>
        </w:rPr>
        <w:t xml:space="preserve"> </w:t>
      </w:r>
      <w:r w:rsidRPr="005130D0">
        <w:rPr>
          <w:lang w:eastAsia="es-ES" w:bidi="ar-SA"/>
        </w:rPr>
        <w:t>inclusión y la equidad en la utilización de la tecnología. En el contexto de la realidad</w:t>
      </w:r>
      <w:r>
        <w:rPr>
          <w:lang w:eastAsia="es-ES" w:bidi="ar-SA"/>
        </w:rPr>
        <w:t xml:space="preserve"> </w:t>
      </w:r>
      <w:r w:rsidRPr="005130D0">
        <w:rPr>
          <w:lang w:eastAsia="es-ES" w:bidi="ar-SA"/>
        </w:rPr>
        <w:t>virtual (VR), se intensi</w:t>
      </w:r>
      <w:r>
        <w:rPr>
          <w:lang w:eastAsia="es-ES" w:bidi="ar-SA"/>
        </w:rPr>
        <w:t>fi</w:t>
      </w:r>
      <w:r w:rsidRPr="005130D0">
        <w:rPr>
          <w:lang w:eastAsia="es-ES" w:bidi="ar-SA"/>
        </w:rPr>
        <w:t>ca gradualmente la relevancia de incorporar diferentes lenguas</w:t>
      </w:r>
      <w:r>
        <w:rPr>
          <w:lang w:eastAsia="es-ES" w:bidi="ar-SA"/>
        </w:rPr>
        <w:t xml:space="preserve"> </w:t>
      </w:r>
      <w:r w:rsidRPr="005130D0">
        <w:rPr>
          <w:lang w:eastAsia="es-ES" w:bidi="ar-SA"/>
        </w:rPr>
        <w:t>en interfaces como los teclados virtuales, ya que la realidad virtual se utiliza en sectores</w:t>
      </w:r>
      <w:r>
        <w:rPr>
          <w:lang w:eastAsia="es-ES" w:bidi="ar-SA"/>
        </w:rPr>
        <w:t xml:space="preserve"> </w:t>
      </w:r>
      <w:r w:rsidRPr="005130D0">
        <w:rPr>
          <w:lang w:eastAsia="es-ES" w:bidi="ar-SA"/>
        </w:rPr>
        <w:t>mundiales como la educación, el trabajo y el ocio. Si los usuarios no logran interactuar en</w:t>
      </w:r>
      <w:r>
        <w:rPr>
          <w:lang w:eastAsia="es-ES" w:bidi="ar-SA"/>
        </w:rPr>
        <w:t xml:space="preserve"> </w:t>
      </w:r>
      <w:r w:rsidRPr="005130D0">
        <w:rPr>
          <w:lang w:eastAsia="es-ES" w:bidi="ar-SA"/>
        </w:rPr>
        <w:t>su propio idioma, la experiencia se torna limitada y se corre el riesgo de excluir a grandes</w:t>
      </w:r>
      <w:r>
        <w:rPr>
          <w:lang w:eastAsia="es-ES" w:bidi="ar-SA"/>
        </w:rPr>
        <w:t xml:space="preserve"> </w:t>
      </w:r>
      <w:r w:rsidRPr="005130D0">
        <w:rPr>
          <w:lang w:eastAsia="es-ES" w:bidi="ar-SA"/>
        </w:rPr>
        <w:t>grupos de la población mundial, lo que podría llevar a una disminución de la adopción y</w:t>
      </w:r>
      <w:r>
        <w:rPr>
          <w:lang w:eastAsia="es-ES" w:bidi="ar-SA"/>
        </w:rPr>
        <w:t xml:space="preserve"> </w:t>
      </w:r>
      <w:r w:rsidRPr="005130D0">
        <w:rPr>
          <w:lang w:eastAsia="es-ES" w:bidi="ar-SA"/>
        </w:rPr>
        <w:t>a la pérdida de oportunidades de mercado. [4] [5] [6]</w:t>
      </w:r>
    </w:p>
    <w:p w14:paraId="55E6C8E0" w14:textId="02A608DB" w:rsidR="005130D0" w:rsidRDefault="005130D0" w:rsidP="005130D0">
      <w:pPr>
        <w:rPr>
          <w:lang w:eastAsia="es-ES" w:bidi="ar-SA"/>
        </w:rPr>
      </w:pPr>
      <w:r w:rsidRPr="005130D0">
        <w:rPr>
          <w:lang w:eastAsia="es-ES" w:bidi="ar-SA"/>
        </w:rPr>
        <w:lastRenderedPageBreak/>
        <w:t>Estudios recientes han demostrado que la inclusión de Realidad Virtual en la guía</w:t>
      </w:r>
      <w:r>
        <w:rPr>
          <w:lang w:eastAsia="es-ES" w:bidi="ar-SA"/>
        </w:rPr>
        <w:t xml:space="preserve"> </w:t>
      </w:r>
      <w:r w:rsidRPr="005130D0">
        <w:rPr>
          <w:lang w:eastAsia="es-ES" w:bidi="ar-SA"/>
        </w:rPr>
        <w:t>y el aprendizaje multilingüe puede actuar como un vínculo entre el idioma autóctono</w:t>
      </w:r>
      <w:r>
        <w:rPr>
          <w:lang w:eastAsia="es-ES" w:bidi="ar-SA"/>
        </w:rPr>
        <w:t xml:space="preserve"> </w:t>
      </w:r>
      <w:r w:rsidRPr="005130D0">
        <w:rPr>
          <w:lang w:eastAsia="es-ES" w:bidi="ar-SA"/>
        </w:rPr>
        <w:t>de los estudiantes y los temas académicos. Por ejemplo, en el ámbito educativo, la guía</w:t>
      </w:r>
      <w:r>
        <w:rPr>
          <w:lang w:eastAsia="es-ES" w:bidi="ar-SA"/>
        </w:rPr>
        <w:t xml:space="preserve"> </w:t>
      </w:r>
      <w:r w:rsidRPr="005130D0">
        <w:rPr>
          <w:lang w:eastAsia="es-ES" w:bidi="ar-SA"/>
        </w:rPr>
        <w:t>multilingüe en Realidad Virtual ha facilitado a los alumnos el acceso a contenidos en</w:t>
      </w:r>
      <w:r>
        <w:rPr>
          <w:lang w:eastAsia="es-ES" w:bidi="ar-SA"/>
        </w:rPr>
        <w:t xml:space="preserve"> </w:t>
      </w:r>
      <w:r w:rsidRPr="005130D0">
        <w:rPr>
          <w:lang w:eastAsia="es-ES" w:bidi="ar-SA"/>
        </w:rPr>
        <w:t>su idioma natal, potenciando la comprensión conceptual y la calidad del aprendizaje.</w:t>
      </w:r>
      <w:r>
        <w:rPr>
          <w:lang w:eastAsia="es-ES" w:bidi="ar-SA"/>
        </w:rPr>
        <w:t xml:space="preserve"> </w:t>
      </w:r>
      <w:r w:rsidRPr="005130D0">
        <w:rPr>
          <w:lang w:eastAsia="es-ES" w:bidi="ar-SA"/>
        </w:rPr>
        <w:t>Los docentes funcionan como pilares de soporte, empleando entornos de Realidad Virtual</w:t>
      </w:r>
      <w:r>
        <w:rPr>
          <w:lang w:eastAsia="es-ES" w:bidi="ar-SA"/>
        </w:rPr>
        <w:t xml:space="preserve"> </w:t>
      </w:r>
      <w:r w:rsidRPr="005130D0">
        <w:rPr>
          <w:lang w:eastAsia="es-ES" w:bidi="ar-SA"/>
        </w:rPr>
        <w:t>adaptables para crear experiencias educativas que satisfagan las necesidades lingüísticas</w:t>
      </w:r>
      <w:r>
        <w:rPr>
          <w:lang w:eastAsia="es-ES" w:bidi="ar-SA"/>
        </w:rPr>
        <w:t xml:space="preserve"> </w:t>
      </w:r>
      <w:r w:rsidRPr="005130D0">
        <w:rPr>
          <w:lang w:eastAsia="es-ES" w:bidi="ar-SA"/>
        </w:rPr>
        <w:t>de los alumnos, lo que favorece una inclusión y equidad en la educación. [4] [5]</w:t>
      </w:r>
    </w:p>
    <w:p w14:paraId="11CC2A96" w14:textId="77777777" w:rsidR="005130D0" w:rsidRPr="005130D0" w:rsidRDefault="005130D0" w:rsidP="005130D0">
      <w:pPr>
        <w:rPr>
          <w:lang w:eastAsia="es-ES" w:bidi="ar-SA"/>
        </w:rPr>
      </w:pPr>
    </w:p>
    <w:p w14:paraId="3342D9B3" w14:textId="0C7BDCA4" w:rsidR="005130D0" w:rsidRDefault="005130D0" w:rsidP="005130D0">
      <w:pPr>
        <w:rPr>
          <w:lang w:eastAsia="es-ES" w:bidi="ar-SA"/>
        </w:rPr>
      </w:pPr>
      <w:r w:rsidRPr="005130D0">
        <w:rPr>
          <w:lang w:eastAsia="es-ES" w:bidi="ar-SA"/>
        </w:rPr>
        <w:t>Es importante destacar que la investigación muestra que los entornos virtuales pueden</w:t>
      </w:r>
      <w:r>
        <w:rPr>
          <w:lang w:eastAsia="es-ES" w:bidi="ar-SA"/>
        </w:rPr>
        <w:t xml:space="preserve"> </w:t>
      </w:r>
      <w:r w:rsidRPr="005130D0">
        <w:rPr>
          <w:lang w:eastAsia="es-ES" w:bidi="ar-SA"/>
        </w:rPr>
        <w:t>promover la adquisición de conocimientos y el avance en la educación disciplinar.</w:t>
      </w:r>
      <w:r>
        <w:rPr>
          <w:lang w:eastAsia="es-ES" w:bidi="ar-SA"/>
        </w:rPr>
        <w:t xml:space="preserve"> </w:t>
      </w:r>
      <w:r w:rsidRPr="005130D0">
        <w:rPr>
          <w:lang w:eastAsia="es-ES" w:bidi="ar-SA"/>
        </w:rPr>
        <w:t xml:space="preserve">Los estudiantes </w:t>
      </w:r>
      <w:r w:rsidR="009353AC" w:rsidRPr="005130D0">
        <w:rPr>
          <w:lang w:eastAsia="es-ES" w:bidi="ar-SA"/>
        </w:rPr>
        <w:t>multilingües</w:t>
      </w:r>
      <w:r w:rsidRPr="005130D0">
        <w:rPr>
          <w:lang w:eastAsia="es-ES" w:bidi="ar-SA"/>
        </w:rPr>
        <w:t xml:space="preserve"> suelen encontrarse con barreras extra en </w:t>
      </w:r>
      <w:r w:rsidR="009353AC" w:rsidRPr="005130D0">
        <w:rPr>
          <w:lang w:eastAsia="es-ES" w:bidi="ar-SA"/>
        </w:rPr>
        <w:t>áreas</w:t>
      </w:r>
      <w:r w:rsidRPr="005130D0">
        <w:rPr>
          <w:lang w:eastAsia="es-ES" w:bidi="ar-SA"/>
        </w:rPr>
        <w:t xml:space="preserve"> como las ciencias.</w:t>
      </w:r>
      <w:r>
        <w:rPr>
          <w:lang w:eastAsia="es-ES" w:bidi="ar-SA"/>
        </w:rPr>
        <w:t xml:space="preserve"> </w:t>
      </w:r>
      <w:r w:rsidRPr="005130D0">
        <w:rPr>
          <w:lang w:eastAsia="es-ES" w:bidi="ar-SA"/>
        </w:rPr>
        <w:t>La Realidad Virtual, al proporcionar oportunidades para la creación de signi</w:t>
      </w:r>
      <w:r>
        <w:rPr>
          <w:lang w:eastAsia="es-ES" w:bidi="ar-SA"/>
        </w:rPr>
        <w:t>fi</w:t>
      </w:r>
      <w:r w:rsidRPr="005130D0">
        <w:rPr>
          <w:lang w:eastAsia="es-ES" w:bidi="ar-SA"/>
        </w:rPr>
        <w:t>cado</w:t>
      </w:r>
      <w:r>
        <w:rPr>
          <w:lang w:eastAsia="es-ES" w:bidi="ar-SA"/>
        </w:rPr>
        <w:t xml:space="preserve"> </w:t>
      </w:r>
      <w:r w:rsidRPr="005130D0">
        <w:rPr>
          <w:lang w:eastAsia="es-ES" w:bidi="ar-SA"/>
        </w:rPr>
        <w:t>multimodal (visual, gestual, verbal), ayuda a trascender las limitaciones de los métodos</w:t>
      </w:r>
      <w:r>
        <w:rPr>
          <w:lang w:eastAsia="es-ES" w:bidi="ar-SA"/>
        </w:rPr>
        <w:t xml:space="preserve"> </w:t>
      </w:r>
      <w:r w:rsidRPr="005130D0">
        <w:rPr>
          <w:lang w:eastAsia="es-ES" w:bidi="ar-SA"/>
        </w:rPr>
        <w:t>tradicionales centrados en el lenguaje verbal, bene</w:t>
      </w:r>
      <w:r>
        <w:rPr>
          <w:lang w:eastAsia="es-ES" w:bidi="ar-SA"/>
        </w:rPr>
        <w:t>fi</w:t>
      </w:r>
      <w:r w:rsidRPr="005130D0">
        <w:rPr>
          <w:lang w:eastAsia="es-ES" w:bidi="ar-SA"/>
        </w:rPr>
        <w:t>ciando tanto a estudiantes de diversos</w:t>
      </w:r>
      <w:r>
        <w:rPr>
          <w:lang w:eastAsia="es-ES" w:bidi="ar-SA"/>
        </w:rPr>
        <w:t xml:space="preserve"> </w:t>
      </w:r>
      <w:r w:rsidRPr="005130D0">
        <w:rPr>
          <w:lang w:eastAsia="es-ES" w:bidi="ar-SA"/>
        </w:rPr>
        <w:t>idiomas como a aquellos de un único idioma. [6]</w:t>
      </w:r>
    </w:p>
    <w:p w14:paraId="72C8CCD9" w14:textId="77777777" w:rsidR="005130D0" w:rsidRPr="005130D0" w:rsidRDefault="005130D0" w:rsidP="005130D0">
      <w:pPr>
        <w:rPr>
          <w:lang w:eastAsia="es-ES" w:bidi="ar-SA"/>
        </w:rPr>
      </w:pPr>
    </w:p>
    <w:p w14:paraId="176D19C6" w14:textId="28157DDF" w:rsidR="005130D0" w:rsidRDefault="005130D0" w:rsidP="005130D0">
      <w:pPr>
        <w:rPr>
          <w:lang w:eastAsia="es-ES" w:bidi="ar-SA"/>
        </w:rPr>
      </w:pPr>
      <w:r w:rsidRPr="005130D0">
        <w:rPr>
          <w:lang w:eastAsia="es-ES" w:bidi="ar-SA"/>
        </w:rPr>
        <w:t>No se debe restringir la relevancia de la accesibilidad lingüística, en este contexto de</w:t>
      </w:r>
      <w:r>
        <w:rPr>
          <w:lang w:eastAsia="es-ES" w:bidi="ar-SA"/>
        </w:rPr>
        <w:t xml:space="preserve"> </w:t>
      </w:r>
      <w:r w:rsidRPr="005130D0">
        <w:rPr>
          <w:lang w:eastAsia="es-ES" w:bidi="ar-SA"/>
        </w:rPr>
        <w:t>Realidad Virtual, únicamente a la inclusión en la educación. Esta es capaz de establecer</w:t>
      </w:r>
      <w:r>
        <w:rPr>
          <w:lang w:eastAsia="es-ES" w:bidi="ar-SA"/>
        </w:rPr>
        <w:t xml:space="preserve"> </w:t>
      </w:r>
      <w:r w:rsidRPr="005130D0">
        <w:rPr>
          <w:lang w:eastAsia="es-ES" w:bidi="ar-SA"/>
        </w:rPr>
        <w:t>comunidades mundiales de aprendizaje y cooperación sin un obstáculo lingüístico para</w:t>
      </w:r>
      <w:r>
        <w:rPr>
          <w:lang w:eastAsia="es-ES" w:bidi="ar-SA"/>
        </w:rPr>
        <w:t xml:space="preserve"> </w:t>
      </w:r>
      <w:r w:rsidRPr="005130D0">
        <w:rPr>
          <w:lang w:eastAsia="es-ES" w:bidi="ar-SA"/>
        </w:rPr>
        <w:t>una participación activa y relevante. [4] [5] [6]</w:t>
      </w:r>
    </w:p>
    <w:p w14:paraId="6DB02A3E" w14:textId="77777777" w:rsidR="005130D0" w:rsidRDefault="005130D0" w:rsidP="005130D0">
      <w:pPr>
        <w:rPr>
          <w:lang w:eastAsia="es-ES" w:bidi="ar-SA"/>
        </w:rPr>
      </w:pPr>
    </w:p>
    <w:p w14:paraId="42A80EBD" w14:textId="287C11CC" w:rsidR="005130D0" w:rsidRDefault="005130D0" w:rsidP="005130D0">
      <w:pPr>
        <w:pStyle w:val="Ttulo3"/>
      </w:pPr>
      <w:r w:rsidRPr="005130D0">
        <w:t>2.4.2. Di</w:t>
      </w:r>
      <w:r>
        <w:t>fi</w:t>
      </w:r>
      <w:r w:rsidRPr="005130D0">
        <w:t>cultades de representar escrituras no latinas en VR</w:t>
      </w:r>
    </w:p>
    <w:p w14:paraId="215BEE79" w14:textId="72E1E7A2" w:rsidR="005130D0" w:rsidRDefault="005130D0" w:rsidP="005130D0">
      <w:pPr>
        <w:rPr>
          <w:lang w:eastAsia="es-ES" w:bidi="ar-SA"/>
        </w:rPr>
      </w:pPr>
      <w:r>
        <w:rPr>
          <w:lang w:eastAsia="es-ES" w:bidi="ar-SA"/>
        </w:rPr>
        <w:t xml:space="preserve">La representación de los idiomas no latinoamericanos, tengan en cuenta a ser árabe, japonés, chino, entre otros, muestra ser uno de los retos técnicos más complicados al implementar soporte multilingüe, no solo en RV. Estos sistemas de escritura presentan desafíos únicos en cuanto a visualización y reconocimiento de caracteres y al intentar ofrecer experiencias auténticas y envolventes, el </w:t>
      </w:r>
      <w:r w:rsidR="009353AC">
        <w:rPr>
          <w:lang w:eastAsia="es-ES" w:bidi="ar-SA"/>
        </w:rPr>
        <w:t>desafío</w:t>
      </w:r>
      <w:r>
        <w:rPr>
          <w:lang w:eastAsia="es-ES" w:bidi="ar-SA"/>
        </w:rPr>
        <w:t xml:space="preserve"> solo hace que </w:t>
      </w:r>
      <w:r w:rsidR="009353AC">
        <w:rPr>
          <w:lang w:eastAsia="es-ES" w:bidi="ar-SA"/>
        </w:rPr>
        <w:t>aumentar</w:t>
      </w:r>
      <w:r>
        <w:rPr>
          <w:lang w:eastAsia="es-ES" w:bidi="ar-SA"/>
        </w:rPr>
        <w:t xml:space="preserve">. Una de estas </w:t>
      </w:r>
      <w:r w:rsidR="009353AC">
        <w:rPr>
          <w:lang w:eastAsia="es-ES" w:bidi="ar-SA"/>
        </w:rPr>
        <w:t>especificaciones</w:t>
      </w:r>
      <w:r>
        <w:rPr>
          <w:lang w:eastAsia="es-ES" w:bidi="ar-SA"/>
        </w:rPr>
        <w:t xml:space="preserve"> es la personalización de las teclas. [7][8]</w:t>
      </w:r>
    </w:p>
    <w:p w14:paraId="5ED86E59" w14:textId="77777777" w:rsidR="005130D0" w:rsidRDefault="005130D0" w:rsidP="005130D0">
      <w:pPr>
        <w:rPr>
          <w:lang w:eastAsia="es-ES" w:bidi="ar-SA"/>
        </w:rPr>
      </w:pPr>
    </w:p>
    <w:p w14:paraId="300E36BB" w14:textId="77777777" w:rsidR="005130D0" w:rsidRDefault="005130D0" w:rsidP="005130D0">
      <w:pPr>
        <w:rPr>
          <w:lang w:eastAsia="es-ES" w:bidi="ar-SA"/>
        </w:rPr>
      </w:pPr>
      <w:r>
        <w:rPr>
          <w:lang w:eastAsia="es-ES" w:bidi="ar-SA"/>
        </w:rPr>
        <w:t>La versatilidad de la Realidad Aumentada facilita la búsqueda de nuevas modalidades de interacción y visualización para respaldar estos sistemas de escritura.  No obstante, la mayoría de las soluciones actuales todavía se enfocan en lenguas occidentales y no tratan de manera integral la variedad de escritura mundial.</w:t>
      </w:r>
    </w:p>
    <w:p w14:paraId="2C567B14" w14:textId="77777777" w:rsidR="005130D0" w:rsidRDefault="005130D0" w:rsidP="005130D0">
      <w:pPr>
        <w:rPr>
          <w:lang w:eastAsia="es-ES" w:bidi="ar-SA"/>
        </w:rPr>
      </w:pPr>
    </w:p>
    <w:p w14:paraId="295A3DEF" w14:textId="52AB84AA" w:rsidR="005130D0" w:rsidRDefault="005130D0" w:rsidP="005130D0">
      <w:pPr>
        <w:rPr>
          <w:lang w:eastAsia="es-ES" w:bidi="ar-SA"/>
        </w:rPr>
      </w:pPr>
      <w:r>
        <w:rPr>
          <w:lang w:eastAsia="es-ES" w:bidi="ar-SA"/>
        </w:rPr>
        <w:t xml:space="preserve">Ante la falta de buenas soluciones para la representación de escrituras no latinas, millones de personas se ven </w:t>
      </w:r>
      <w:r w:rsidR="009353AC">
        <w:rPr>
          <w:lang w:eastAsia="es-ES" w:bidi="ar-SA"/>
        </w:rPr>
        <w:t>coaccionadas</w:t>
      </w:r>
      <w:r>
        <w:rPr>
          <w:lang w:eastAsia="es-ES" w:bidi="ar-SA"/>
        </w:rPr>
        <w:t xml:space="preserve"> a no poder disfrutar experiencias en Realidad Virtual. Esto solo hace que perpetuar la desigualdad en el acceso a la tecnología y la información. Para llegar a la meta de una Realidad Virtual realmente global e inclusiva, es necesario vencer estos retos.[7][8]</w:t>
      </w:r>
    </w:p>
    <w:p w14:paraId="40C68E23" w14:textId="77777777" w:rsidR="005130D0" w:rsidRDefault="005130D0" w:rsidP="005130D0">
      <w:pPr>
        <w:rPr>
          <w:lang w:eastAsia="es-ES" w:bidi="ar-SA"/>
        </w:rPr>
      </w:pPr>
    </w:p>
    <w:p w14:paraId="06731E94" w14:textId="070759EC" w:rsidR="005130D0" w:rsidRDefault="005130D0" w:rsidP="005130D0">
      <w:pPr>
        <w:pStyle w:val="Ttulo3"/>
      </w:pPr>
      <w:r>
        <w:lastRenderedPageBreak/>
        <w:t>2.4.3.</w:t>
      </w:r>
      <w:r>
        <w:tab/>
      </w:r>
      <w:r>
        <w:tab/>
      </w:r>
      <w:r w:rsidR="00A871D7" w:rsidRPr="00A871D7">
        <w:t>Cómo otros campos han incorporado el multilenguaje y el rezago de la VR</w:t>
      </w:r>
    </w:p>
    <w:p w14:paraId="41A46D90" w14:textId="6FCA2675" w:rsidR="00A871D7" w:rsidRDefault="00A871D7" w:rsidP="00A871D7">
      <w:pPr>
        <w:rPr>
          <w:lang w:eastAsia="es-ES" w:bidi="ar-SA"/>
        </w:rPr>
      </w:pPr>
      <w:r>
        <w:rPr>
          <w:lang w:eastAsia="es-ES" w:bidi="ar-SA"/>
        </w:rPr>
        <w:t xml:space="preserve">En los videojuegos y las aplicaciones para smartphones, entre otros campos, se considera común la compatibilidad en múltiples lenguas. Estas plataformas generalmente disponen de interfaces que habilitan a los usuarios a elegir un idioma concreto y a utilizar diseños ajustados a distintos alfabetos y sistemas de escritura. Esto ha propiciado la adopción global de los diferentes productos y ha optimizado la experiencia del usuario. </w:t>
      </w:r>
      <w:r w:rsidRPr="00A871D7">
        <w:rPr>
          <w:lang w:eastAsia="es-ES" w:bidi="ar-SA"/>
        </w:rPr>
        <w:t>[9] [10]</w:t>
      </w:r>
    </w:p>
    <w:p w14:paraId="5C0C04FA" w14:textId="77777777" w:rsidR="00A871D7" w:rsidRDefault="00A871D7" w:rsidP="00A871D7">
      <w:pPr>
        <w:rPr>
          <w:lang w:eastAsia="es-ES" w:bidi="ar-SA"/>
        </w:rPr>
      </w:pPr>
    </w:p>
    <w:p w14:paraId="5427D897" w14:textId="64906A47" w:rsidR="00A871D7" w:rsidRDefault="00A871D7" w:rsidP="00A871D7">
      <w:pPr>
        <w:rPr>
          <w:lang w:eastAsia="es-ES" w:bidi="ar-SA"/>
        </w:rPr>
      </w:pPr>
      <w:r>
        <w:rPr>
          <w:lang w:eastAsia="es-ES" w:bidi="ar-SA"/>
        </w:rPr>
        <w:t xml:space="preserve">Dicho lo anterior, desgraciadamente la Realidad Virtual no ha visto grandes avances en </w:t>
      </w:r>
      <w:r w:rsidR="009353AC">
        <w:rPr>
          <w:lang w:eastAsia="es-ES" w:bidi="ar-SA"/>
        </w:rPr>
        <w:t>esta área</w:t>
      </w:r>
      <w:r>
        <w:rPr>
          <w:lang w:eastAsia="es-ES" w:bidi="ar-SA"/>
        </w:rPr>
        <w:t xml:space="preserve">. La mayoría de </w:t>
      </w:r>
      <w:r w:rsidR="009353AC">
        <w:rPr>
          <w:lang w:eastAsia="es-ES" w:bidi="ar-SA"/>
        </w:rPr>
        <w:t>los teclados</w:t>
      </w:r>
      <w:r>
        <w:rPr>
          <w:lang w:eastAsia="es-ES" w:bidi="ar-SA"/>
        </w:rPr>
        <w:t xml:space="preserve"> virtuales en Realidad Virtual continúan empleando diseños estándar y sin alternativas multilingües decentes. A pesar de que hay herramientas y kits de desarrollo que posibilitan una cierta personalización, la incorporación de soporte para varios idiomas y escrituras aún es restringida y, en numerosas situaciones, demanda soluciones personalizadas por parte de los programadores</w:t>
      </w:r>
      <w:r w:rsidR="009353AC" w:rsidRPr="009353AC">
        <w:rPr>
          <w:rFonts w:ascii="F38" w:hAnsi="F38" w:cs="F38"/>
          <w:color w:val="000000"/>
          <w:kern w:val="0"/>
          <w:lang w:eastAsia="en-US" w:bidi="ar-SA"/>
          <w14:ligatures w14:val="standardContextual"/>
        </w:rPr>
        <w:t xml:space="preserve"> </w:t>
      </w:r>
      <w:r w:rsidR="009353AC" w:rsidRPr="009353AC">
        <w:rPr>
          <w:lang w:eastAsia="es-ES" w:bidi="ar-SA"/>
        </w:rPr>
        <w:t xml:space="preserve">[4] [8] [11]. </w:t>
      </w:r>
      <w:r>
        <w:rPr>
          <w:lang w:eastAsia="es-ES" w:bidi="ar-SA"/>
        </w:rPr>
        <w:t xml:space="preserve">Esta desigualdad impide la aplicación de la Realidad Virtual en mercados que no son </w:t>
      </w:r>
      <w:r w:rsidR="009353AC">
        <w:rPr>
          <w:lang w:eastAsia="es-ES" w:bidi="ar-SA"/>
        </w:rPr>
        <w:t>ingleses</w:t>
      </w:r>
      <w:r>
        <w:rPr>
          <w:lang w:eastAsia="es-ES" w:bidi="ar-SA"/>
        </w:rPr>
        <w:t xml:space="preserve"> o que utilizan sistemas de escritura distintos al latinoamericano.</w:t>
      </w:r>
    </w:p>
    <w:p w14:paraId="17ACF6AB" w14:textId="77777777" w:rsidR="00A871D7" w:rsidRDefault="00A871D7" w:rsidP="00A871D7">
      <w:pPr>
        <w:rPr>
          <w:lang w:eastAsia="es-ES" w:bidi="ar-SA"/>
        </w:rPr>
      </w:pPr>
    </w:p>
    <w:p w14:paraId="757143F6" w14:textId="28E779EC" w:rsidR="00A871D7" w:rsidRDefault="00A871D7" w:rsidP="00A871D7">
      <w:pPr>
        <w:rPr>
          <w:lang w:eastAsia="es-ES" w:bidi="ar-SA"/>
        </w:rPr>
      </w:pPr>
      <w:r>
        <w:rPr>
          <w:lang w:eastAsia="es-ES" w:bidi="ar-SA"/>
        </w:rPr>
        <w:t xml:space="preserve">La capacidad para cambiar teclados físicos y virtuales en la Realidad Virtual, tal y como se estudia en ReconViguRation, abre nuevas oportunidades para la personalización y el respaldo en diversas lenguas. Sin embargo, la puesta en marcha de estas soluciones aún es reciente y requiere más estudio y evolución para alcanzar el nivel de madurez que se percibe en otras áreas </w:t>
      </w:r>
      <w:r w:rsidR="009353AC" w:rsidRPr="009353AC">
        <w:rPr>
          <w:lang w:eastAsia="es-ES" w:bidi="ar-SA"/>
        </w:rPr>
        <w:t>digitales.[7] [8]</w:t>
      </w:r>
    </w:p>
    <w:p w14:paraId="094430F3" w14:textId="77777777" w:rsidR="00232928" w:rsidRDefault="00232928" w:rsidP="00A871D7">
      <w:pPr>
        <w:rPr>
          <w:lang w:eastAsia="es-ES" w:bidi="ar-SA"/>
        </w:rPr>
      </w:pPr>
    </w:p>
    <w:p w14:paraId="7DE3EB58" w14:textId="48BF4729" w:rsidR="00232928" w:rsidRDefault="00232928" w:rsidP="00232928">
      <w:pPr>
        <w:pStyle w:val="Ttulo3"/>
      </w:pPr>
      <w:r>
        <w:t>2.4.4.</w:t>
      </w:r>
      <w:r>
        <w:tab/>
      </w:r>
      <w:r>
        <w:tab/>
      </w:r>
      <w:r w:rsidRPr="00232928">
        <w:t>Globalización de usuarios de VR y potencial mercado perdido</w:t>
      </w:r>
    </w:p>
    <w:p w14:paraId="52159BF7" w14:textId="77777777" w:rsidR="00232928" w:rsidRPr="00232928" w:rsidRDefault="00232928" w:rsidP="00232928">
      <w:pPr>
        <w:rPr>
          <w:lang w:eastAsia="es-ES" w:bidi="ar-SA"/>
        </w:rPr>
      </w:pPr>
      <w:r>
        <w:rPr>
          <w:lang w:eastAsia="es-ES" w:bidi="ar-SA"/>
        </w:rPr>
        <w:t xml:space="preserve">La globalización ha alterado el perfil de los usuarios de Realidad Virtual, al igual que muchos otros perfiles que hoy en día provienen de una amplia variedad de países, culturas y lenguas. El impacto social y la oportunidad de mercado se encuentran limitados debido a la marginación de un amplio segmento de la población, a causa de la ausencia de soporte en múltiples idiomas en la Realidad Virtual. La dificultad para acceder al idioma puede llevar a una disminución en la adopción, una disminución en la satisfacción del usuario y, finalmente, a la pérdida de oportunidades en el sector comercial y educativo. </w:t>
      </w:r>
      <w:r w:rsidRPr="00232928">
        <w:rPr>
          <w:lang w:eastAsia="es-ES" w:bidi="ar-SA"/>
        </w:rPr>
        <w:t>[4] [5][9] [6]</w:t>
      </w:r>
    </w:p>
    <w:p w14:paraId="350E7B5C" w14:textId="220D2FDE" w:rsidR="00232928" w:rsidRDefault="00232928" w:rsidP="00232928">
      <w:pPr>
        <w:rPr>
          <w:lang w:eastAsia="es-ES" w:bidi="ar-SA"/>
        </w:rPr>
      </w:pPr>
      <w:r w:rsidRPr="00232928">
        <w:rPr>
          <w:lang w:eastAsia="es-ES" w:bidi="ar-SA"/>
        </w:rPr>
        <w:t>[10]</w:t>
      </w:r>
    </w:p>
    <w:p w14:paraId="079F3904" w14:textId="77777777" w:rsidR="00232928" w:rsidRDefault="00232928" w:rsidP="00232928">
      <w:pPr>
        <w:rPr>
          <w:lang w:eastAsia="es-ES" w:bidi="ar-SA"/>
        </w:rPr>
      </w:pPr>
    </w:p>
    <w:p w14:paraId="5484CA6B" w14:textId="055648FC" w:rsidR="00E14851" w:rsidRDefault="00232928" w:rsidP="00232928">
      <w:pPr>
        <w:rPr>
          <w:lang w:eastAsia="es-ES" w:bidi="ar-SA"/>
        </w:rPr>
      </w:pPr>
      <w:r>
        <w:rPr>
          <w:lang w:eastAsia="es-ES" w:bidi="ar-SA"/>
        </w:rPr>
        <w:t xml:space="preserve">La creación de ambientes de Realidad Virtual multilingües no solo promueve la inclusión y la equidad, sino que también facilita la formación de comunidades mundiales de aprendizaje, cooperación y diversión. Compañías y programadores que opten por la accesibilidad lingüística tendrán la posibilidad de ingresar a mercados en desarrollo y variados, potenciando así su competitividad y importancia en un mundo cada vez más interrelacionado. Adicionalmente, la oportunidad de comunicarse en el idioma nativo fomenta la participación activa y el sentimiento de pertenencia de los usuarios, elementos esenciales para el triunfo y la perdurabilidad de las plataformas de Realidad Virtual. </w:t>
      </w:r>
      <w:r w:rsidRPr="00232928">
        <w:rPr>
          <w:lang w:eastAsia="es-ES" w:bidi="ar-SA"/>
        </w:rPr>
        <w:t>[4] [5][9] [6][10]</w:t>
      </w:r>
    </w:p>
    <w:p w14:paraId="0828FF1C" w14:textId="77777777" w:rsidR="00E14851" w:rsidRPr="00E14851" w:rsidRDefault="00E14851" w:rsidP="00E14851">
      <w:pPr>
        <w:pStyle w:val="Ttulo1"/>
        <w:numPr>
          <w:ilvl w:val="0"/>
          <w:numId w:val="0"/>
        </w:numPr>
      </w:pPr>
      <w:r w:rsidRPr="00E14851">
        <w:lastRenderedPageBreak/>
        <w:t>2.5. Interfaces naturales de usuario (NUI) en VR</w:t>
      </w:r>
    </w:p>
    <w:p w14:paraId="27CF7BD6" w14:textId="7A3BACB5" w:rsidR="00E14851" w:rsidRPr="00E14851" w:rsidRDefault="00E14851" w:rsidP="00E14851">
      <w:pPr>
        <w:pStyle w:val="Ttulo2"/>
      </w:pPr>
      <w:r w:rsidRPr="00E14851">
        <w:t>2.5.1. de</w:t>
      </w:r>
      <w:r>
        <w:t>fi</w:t>
      </w:r>
      <w:r w:rsidRPr="00E14851">
        <w:t>nición y contexto de las NUIs</w:t>
      </w:r>
    </w:p>
    <w:p w14:paraId="4F83959E" w14:textId="465CEDF6" w:rsidR="00E14851" w:rsidRDefault="00E14851" w:rsidP="00E14851">
      <w:pPr>
        <w:rPr>
          <w:lang w:eastAsia="es-ES" w:bidi="ar-SA"/>
        </w:rPr>
      </w:pPr>
      <w:r w:rsidRPr="00E14851">
        <w:rPr>
          <w:lang w:eastAsia="es-ES" w:bidi="ar-SA"/>
        </w:rPr>
        <w:t>Este tipo de interfaces permiten a los usuarios interactuar con sistemas informáticos</w:t>
      </w:r>
      <w:r>
        <w:rPr>
          <w:lang w:eastAsia="es-ES" w:bidi="ar-SA"/>
        </w:rPr>
        <w:t xml:space="preserve"> </w:t>
      </w:r>
      <w:r w:rsidRPr="00E14851">
        <w:rPr>
          <w:lang w:eastAsia="es-ES" w:bidi="ar-SA"/>
        </w:rPr>
        <w:t>de manera más sencilla, directa y natural. Para lograr este objetivo, se utilizan comportamientos</w:t>
      </w:r>
      <w:r>
        <w:rPr>
          <w:lang w:eastAsia="es-ES" w:bidi="ar-SA"/>
        </w:rPr>
        <w:t xml:space="preserve"> </w:t>
      </w:r>
      <w:r w:rsidRPr="00E14851">
        <w:rPr>
          <w:lang w:eastAsia="es-ES" w:bidi="ar-SA"/>
        </w:rPr>
        <w:t>humanos tan comunes como la voz, el tacto, gestos o la mirada, que, a pesar de</w:t>
      </w:r>
      <w:r>
        <w:rPr>
          <w:lang w:eastAsia="es-ES" w:bidi="ar-SA"/>
        </w:rPr>
        <w:t xml:space="preserve"> </w:t>
      </w:r>
      <w:r w:rsidRPr="00E14851">
        <w:rPr>
          <w:lang w:eastAsia="es-ES" w:bidi="ar-SA"/>
        </w:rPr>
        <w:t>no ser comunes para la máquina, mejoran notablemente la experiencia del usuario. Estas</w:t>
      </w:r>
      <w:r>
        <w:rPr>
          <w:lang w:eastAsia="es-ES" w:bidi="ar-SA"/>
        </w:rPr>
        <w:t xml:space="preserve"> </w:t>
      </w:r>
      <w:r w:rsidRPr="00E14851">
        <w:rPr>
          <w:lang w:eastAsia="es-ES" w:bidi="ar-SA"/>
        </w:rPr>
        <w:t>interfaces tienen como objetivo disminuir la curva de aprendizaje, mejorar la accesibilidad</w:t>
      </w:r>
      <w:r>
        <w:rPr>
          <w:lang w:eastAsia="es-ES" w:bidi="ar-SA"/>
        </w:rPr>
        <w:t xml:space="preserve"> </w:t>
      </w:r>
      <w:r w:rsidRPr="00E14851">
        <w:rPr>
          <w:lang w:eastAsia="es-ES" w:bidi="ar-SA"/>
        </w:rPr>
        <w:t>y prevenir el uso de hardware excesivo como el teclado o el ratón. Estas surgieron a raíz</w:t>
      </w:r>
      <w:r>
        <w:rPr>
          <w:lang w:eastAsia="es-ES" w:bidi="ar-SA"/>
        </w:rPr>
        <w:t xml:space="preserve"> </w:t>
      </w:r>
      <w:r w:rsidRPr="00E14851">
        <w:rPr>
          <w:lang w:eastAsia="es-ES" w:bidi="ar-SA"/>
        </w:rPr>
        <w:t>de la necesidad que estas fueran más fáciles de aprender, debido sobre todo a la poca experiencia</w:t>
      </w:r>
      <w:r>
        <w:rPr>
          <w:lang w:eastAsia="es-ES" w:bidi="ar-SA"/>
        </w:rPr>
        <w:t xml:space="preserve"> </w:t>
      </w:r>
      <w:r w:rsidRPr="00E14851">
        <w:rPr>
          <w:lang w:eastAsia="es-ES" w:bidi="ar-SA"/>
        </w:rPr>
        <w:t>de algunos usuarios al uso de la tecnología u otros con necesidades especiales, al</w:t>
      </w:r>
      <w:r>
        <w:rPr>
          <w:lang w:eastAsia="es-ES" w:bidi="ar-SA"/>
        </w:rPr>
        <w:t xml:space="preserve"> </w:t>
      </w:r>
      <w:r w:rsidRPr="00E14851">
        <w:rPr>
          <w:lang w:eastAsia="es-ES" w:bidi="ar-SA"/>
        </w:rPr>
        <w:t xml:space="preserve">basarse en comportamientos </w:t>
      </w:r>
      <w:r w:rsidR="00505013">
        <w:rPr>
          <w:lang w:eastAsia="es-ES" w:bidi="ar-SA"/>
        </w:rPr>
        <w:t>“</w:t>
      </w:r>
      <w:r w:rsidRPr="00E14851">
        <w:rPr>
          <w:lang w:eastAsia="es-ES" w:bidi="ar-SA"/>
        </w:rPr>
        <w:t>naturales</w:t>
      </w:r>
      <w:r>
        <w:rPr>
          <w:lang w:eastAsia="es-ES" w:bidi="ar-SA"/>
        </w:rPr>
        <w:t xml:space="preserve">” </w:t>
      </w:r>
      <w:r w:rsidRPr="00E14851">
        <w:rPr>
          <w:lang w:eastAsia="es-ES" w:bidi="ar-SA"/>
        </w:rPr>
        <w:t>e</w:t>
      </w:r>
      <w:r>
        <w:rPr>
          <w:lang w:eastAsia="es-ES" w:bidi="ar-SA"/>
        </w:rPr>
        <w:t xml:space="preserve"> </w:t>
      </w:r>
      <w:r w:rsidRPr="00E14851">
        <w:rPr>
          <w:lang w:eastAsia="es-ES" w:bidi="ar-SA"/>
        </w:rPr>
        <w:t xml:space="preserve">imitar las interacciones </w:t>
      </w:r>
      <w:r w:rsidRPr="00E14851">
        <w:rPr>
          <w:lang w:eastAsia="es-ES" w:bidi="ar-SA"/>
        </w:rPr>
        <w:t>sensoriomotoras</w:t>
      </w:r>
      <w:r w:rsidRPr="00E14851">
        <w:rPr>
          <w:lang w:eastAsia="es-ES" w:bidi="ar-SA"/>
        </w:rPr>
        <w:t xml:space="preserve"> humanas,</w:t>
      </w:r>
      <w:r>
        <w:rPr>
          <w:lang w:eastAsia="es-ES" w:bidi="ar-SA"/>
        </w:rPr>
        <w:t xml:space="preserve"> </w:t>
      </w:r>
      <w:r w:rsidRPr="00E14851">
        <w:rPr>
          <w:lang w:eastAsia="es-ES" w:bidi="ar-SA"/>
        </w:rPr>
        <w:t xml:space="preserve">elimina así la necesidad de aprender nuevas </w:t>
      </w:r>
      <w:r w:rsidR="00505013">
        <w:rPr>
          <w:lang w:eastAsia="es-ES" w:bidi="ar-SA"/>
        </w:rPr>
        <w:t>“</w:t>
      </w:r>
      <w:r w:rsidRPr="00E14851">
        <w:rPr>
          <w:lang w:eastAsia="es-ES" w:bidi="ar-SA"/>
        </w:rPr>
        <w:t>mecánicas</w:t>
      </w:r>
      <w:r w:rsidR="00505013">
        <w:rPr>
          <w:lang w:eastAsia="es-ES" w:bidi="ar-SA"/>
        </w:rPr>
        <w:t xml:space="preserve">” </w:t>
      </w:r>
      <w:r w:rsidRPr="00E14851">
        <w:rPr>
          <w:lang w:eastAsia="es-ES" w:bidi="ar-SA"/>
        </w:rPr>
        <w:t>recortando la curva de aprendizaje</w:t>
      </w:r>
      <w:r>
        <w:rPr>
          <w:lang w:eastAsia="es-ES" w:bidi="ar-SA"/>
        </w:rPr>
        <w:t xml:space="preserve"> </w:t>
      </w:r>
      <w:r w:rsidRPr="00E14851">
        <w:rPr>
          <w:lang w:eastAsia="es-ES" w:bidi="ar-SA"/>
        </w:rPr>
        <w:t>en el camino. [12] [13] [14] [15]</w:t>
      </w:r>
    </w:p>
    <w:p w14:paraId="2932ED53" w14:textId="77777777" w:rsidR="00E14851" w:rsidRPr="00E14851" w:rsidRDefault="00E14851" w:rsidP="00E14851">
      <w:pPr>
        <w:rPr>
          <w:lang w:eastAsia="es-ES" w:bidi="ar-SA"/>
        </w:rPr>
      </w:pPr>
    </w:p>
    <w:p w14:paraId="1CA60186" w14:textId="0BD31DDD" w:rsidR="00E14851" w:rsidRDefault="00E14851" w:rsidP="00E14851">
      <w:pPr>
        <w:rPr>
          <w:lang w:eastAsia="es-ES" w:bidi="ar-SA"/>
        </w:rPr>
      </w:pPr>
      <w:r w:rsidRPr="00E14851">
        <w:rPr>
          <w:lang w:eastAsia="es-ES" w:bidi="ar-SA"/>
        </w:rPr>
        <w:t>Ejemplos de NUIs incluyen asistentes de voz como Alexa o Siri, sistemas de control por</w:t>
      </w:r>
      <w:r w:rsidR="00505013">
        <w:rPr>
          <w:lang w:eastAsia="es-ES" w:bidi="ar-SA"/>
        </w:rPr>
        <w:t xml:space="preserve"> </w:t>
      </w:r>
      <w:r w:rsidRPr="00E14851">
        <w:rPr>
          <w:lang w:eastAsia="es-ES" w:bidi="ar-SA"/>
        </w:rPr>
        <w:t>gestos en videojuegos, y dispositivos móviles con pantallas táctiles, entre otros muchos.</w:t>
      </w:r>
      <w:r w:rsidR="00505013">
        <w:rPr>
          <w:lang w:eastAsia="es-ES" w:bidi="ar-SA"/>
        </w:rPr>
        <w:t xml:space="preserve"> </w:t>
      </w:r>
      <w:r w:rsidRPr="00E14851">
        <w:rPr>
          <w:lang w:eastAsia="es-ES" w:bidi="ar-SA"/>
        </w:rPr>
        <w:t>[16]</w:t>
      </w:r>
    </w:p>
    <w:p w14:paraId="109535CA" w14:textId="77777777" w:rsidR="00505013" w:rsidRPr="00E14851" w:rsidRDefault="00505013" w:rsidP="00E14851">
      <w:pPr>
        <w:rPr>
          <w:lang w:eastAsia="es-ES" w:bidi="ar-SA"/>
        </w:rPr>
      </w:pPr>
    </w:p>
    <w:p w14:paraId="16C2718B" w14:textId="48E5466D" w:rsidR="00E14851" w:rsidRDefault="00E14851" w:rsidP="00E14851">
      <w:pPr>
        <w:rPr>
          <w:lang w:eastAsia="es-ES" w:bidi="ar-SA"/>
        </w:rPr>
      </w:pPr>
      <w:r w:rsidRPr="00E14851">
        <w:rPr>
          <w:lang w:eastAsia="es-ES" w:bidi="ar-SA"/>
        </w:rPr>
        <w:t>Las interfaces de usuario tradicionales, como botones, menús, teclado y ratón, entre</w:t>
      </w:r>
      <w:r w:rsidR="00505013">
        <w:rPr>
          <w:lang w:eastAsia="es-ES" w:bidi="ar-SA"/>
        </w:rPr>
        <w:t xml:space="preserve"> </w:t>
      </w:r>
      <w:r w:rsidRPr="00E14851">
        <w:rPr>
          <w:lang w:eastAsia="es-ES" w:bidi="ar-SA"/>
        </w:rPr>
        <w:t>otros, se basan en la gestión de componentes visuales perceptibles y demandan el</w:t>
      </w:r>
      <w:r w:rsidR="00505013">
        <w:rPr>
          <w:lang w:eastAsia="es-ES" w:bidi="ar-SA"/>
        </w:rPr>
        <w:t xml:space="preserve"> </w:t>
      </w:r>
      <w:r w:rsidRPr="00E14851">
        <w:rPr>
          <w:lang w:eastAsia="es-ES" w:bidi="ar-SA"/>
        </w:rPr>
        <w:t>aprendizaje o desarrollo de nuevas competencias para interactuar con el sistema. Estas</w:t>
      </w:r>
      <w:r w:rsidR="00505013">
        <w:rPr>
          <w:lang w:eastAsia="es-ES" w:bidi="ar-SA"/>
        </w:rPr>
        <w:t xml:space="preserve"> </w:t>
      </w:r>
      <w:r w:rsidRPr="00E14851">
        <w:rPr>
          <w:lang w:eastAsia="es-ES" w:bidi="ar-SA"/>
        </w:rPr>
        <w:t>se caracterizan por su visibilidad y exploración, permitiendo que los usuarios descubran</w:t>
      </w:r>
      <w:r w:rsidR="00505013">
        <w:rPr>
          <w:lang w:eastAsia="es-ES" w:bidi="ar-SA"/>
        </w:rPr>
        <w:t xml:space="preserve"> </w:t>
      </w:r>
      <w:r w:rsidRPr="00E14851">
        <w:rPr>
          <w:lang w:eastAsia="es-ES" w:bidi="ar-SA"/>
        </w:rPr>
        <w:t>las opciones disponibles a través de menús e ilustraciones, hecho que contrasta mucho</w:t>
      </w:r>
      <w:r w:rsidR="0070575E">
        <w:rPr>
          <w:lang w:eastAsia="es-ES" w:bidi="ar-SA"/>
        </w:rPr>
        <w:t xml:space="preserve"> </w:t>
      </w:r>
      <w:r w:rsidRPr="00E14851">
        <w:rPr>
          <w:lang w:eastAsia="es-ES" w:bidi="ar-SA"/>
        </w:rPr>
        <w:t>con el enfoque de las NUIs, que ya he explicado. No obstante, a pesar de que las NUIs</w:t>
      </w:r>
      <w:r w:rsidR="0070575E">
        <w:rPr>
          <w:lang w:eastAsia="es-ES" w:bidi="ar-SA"/>
        </w:rPr>
        <w:t xml:space="preserve"> </w:t>
      </w:r>
      <w:r w:rsidRPr="00E14851">
        <w:rPr>
          <w:lang w:eastAsia="es-ES" w:bidi="ar-SA"/>
        </w:rPr>
        <w:t>pueden ser consideradas más naturales y envolventes, aún se topan con retos en cuanto</w:t>
      </w:r>
      <w:r w:rsidR="0070575E">
        <w:rPr>
          <w:lang w:eastAsia="es-ES" w:bidi="ar-SA"/>
        </w:rPr>
        <w:t xml:space="preserve"> </w:t>
      </w:r>
      <w:r w:rsidRPr="00E14851">
        <w:rPr>
          <w:lang w:eastAsia="es-ES" w:bidi="ar-SA"/>
        </w:rPr>
        <w:t>a usabilidad y retroalimentación, por lo que no siempre sobrepasan en e</w:t>
      </w:r>
      <w:r>
        <w:rPr>
          <w:lang w:eastAsia="es-ES" w:bidi="ar-SA"/>
        </w:rPr>
        <w:t>fi</w:t>
      </w:r>
      <w:r w:rsidRPr="00E14851">
        <w:rPr>
          <w:lang w:eastAsia="es-ES" w:bidi="ar-SA"/>
        </w:rPr>
        <w:t>ciencia a las</w:t>
      </w:r>
      <w:r w:rsidR="0070575E">
        <w:rPr>
          <w:lang w:eastAsia="es-ES" w:bidi="ar-SA"/>
        </w:rPr>
        <w:t xml:space="preserve"> </w:t>
      </w:r>
      <w:r w:rsidRPr="00E14851">
        <w:rPr>
          <w:lang w:eastAsia="es-ES" w:bidi="ar-SA"/>
        </w:rPr>
        <w:t xml:space="preserve">interfaces convencionales en todas las actividades, por lo que </w:t>
      </w:r>
      <w:r w:rsidR="0070575E" w:rsidRPr="00E14851">
        <w:rPr>
          <w:lang w:eastAsia="es-ES" w:bidi="ar-SA"/>
        </w:rPr>
        <w:t>aún</w:t>
      </w:r>
      <w:r w:rsidRPr="00E14851">
        <w:rPr>
          <w:lang w:eastAsia="es-ES" w:bidi="ar-SA"/>
        </w:rPr>
        <w:t xml:space="preserve"> queda un largo camino</w:t>
      </w:r>
      <w:r w:rsidR="0070575E">
        <w:rPr>
          <w:lang w:eastAsia="es-ES" w:bidi="ar-SA"/>
        </w:rPr>
        <w:t xml:space="preserve"> </w:t>
      </w:r>
      <w:r w:rsidRPr="00E14851">
        <w:rPr>
          <w:lang w:eastAsia="es-ES" w:bidi="ar-SA"/>
        </w:rPr>
        <w:t>que recorrer en este sendero. [12] [17] [16]</w:t>
      </w:r>
    </w:p>
    <w:p w14:paraId="2D160D0E" w14:textId="77777777" w:rsidR="0070575E" w:rsidRDefault="0070575E" w:rsidP="00E14851">
      <w:pPr>
        <w:rPr>
          <w:lang w:eastAsia="es-ES" w:bidi="ar-SA"/>
        </w:rPr>
      </w:pPr>
    </w:p>
    <w:p w14:paraId="0762C954" w14:textId="77777777" w:rsidR="0070575E" w:rsidRPr="0070575E" w:rsidRDefault="0070575E" w:rsidP="0070575E">
      <w:pPr>
        <w:pStyle w:val="Ttulo2"/>
      </w:pPr>
      <w:r w:rsidRPr="0070575E">
        <w:t>2.5.2. Tecnologías principales en las NUIs para VR</w:t>
      </w:r>
    </w:p>
    <w:p w14:paraId="73D23E6E" w14:textId="77777777" w:rsidR="0070575E" w:rsidRPr="0070575E" w:rsidRDefault="0070575E" w:rsidP="0070575E">
      <w:pPr>
        <w:pStyle w:val="Ttulo3"/>
      </w:pPr>
      <w:r w:rsidRPr="0070575E">
        <w:t>Hand Tracking</w:t>
      </w:r>
    </w:p>
    <w:p w14:paraId="38B9DA75" w14:textId="20EFCC06" w:rsidR="0070575E" w:rsidRDefault="0070575E" w:rsidP="0070575E">
      <w:pPr>
        <w:rPr>
          <w:lang w:eastAsia="es-ES" w:bidi="ar-SA"/>
        </w:rPr>
      </w:pPr>
      <w:r w:rsidRPr="0070575E">
        <w:rPr>
          <w:lang w:eastAsia="es-ES" w:bidi="ar-SA"/>
        </w:rPr>
        <w:t xml:space="preserve">Esta es una de las tecnologías, por no decir la </w:t>
      </w:r>
      <w:r w:rsidRPr="0070575E">
        <w:rPr>
          <w:lang w:eastAsia="es-ES" w:bidi="ar-SA"/>
        </w:rPr>
        <w:t>tecnología</w:t>
      </w:r>
      <w:r w:rsidRPr="0070575E">
        <w:rPr>
          <w:lang w:eastAsia="es-ES" w:bidi="ar-SA"/>
        </w:rPr>
        <w:t>, más destacada en las NUIs</w:t>
      </w:r>
      <w:r>
        <w:rPr>
          <w:lang w:eastAsia="es-ES" w:bidi="ar-SA"/>
        </w:rPr>
        <w:t xml:space="preserve"> </w:t>
      </w:r>
      <w:r w:rsidRPr="0070575E">
        <w:rPr>
          <w:lang w:eastAsia="es-ES" w:bidi="ar-SA"/>
        </w:rPr>
        <w:t>para VR. Esta permite la interacción directa de los usuarios con objetos virtuales mediante</w:t>
      </w:r>
      <w:r>
        <w:rPr>
          <w:lang w:eastAsia="es-ES" w:bidi="ar-SA"/>
        </w:rPr>
        <w:t xml:space="preserve"> </w:t>
      </w:r>
      <w:r w:rsidRPr="0070575E">
        <w:rPr>
          <w:lang w:eastAsia="es-ES" w:bidi="ar-SA"/>
        </w:rPr>
        <w:t>gestos y movimientos de las manos y eliminando así los engorrosos mandos de la ecuación.</w:t>
      </w:r>
      <w:r w:rsidR="00A96318">
        <w:rPr>
          <w:lang w:eastAsia="es-ES" w:bidi="ar-SA"/>
        </w:rPr>
        <w:t xml:space="preserve"> </w:t>
      </w:r>
      <w:r w:rsidRPr="0070575E">
        <w:rPr>
          <w:lang w:eastAsia="es-ES" w:bidi="ar-SA"/>
        </w:rPr>
        <w:t xml:space="preserve">Para poner un ejemplo existente hoy en día, me </w:t>
      </w:r>
      <w:r w:rsidR="00A96318" w:rsidRPr="0070575E">
        <w:rPr>
          <w:lang w:eastAsia="es-ES" w:bidi="ar-SA"/>
        </w:rPr>
        <w:t>gustaría</w:t>
      </w:r>
      <w:r w:rsidRPr="0070575E">
        <w:rPr>
          <w:lang w:eastAsia="es-ES" w:bidi="ar-SA"/>
        </w:rPr>
        <w:t xml:space="preserve"> nombrar al sistema NUI-VR^2,</w:t>
      </w:r>
      <w:r>
        <w:rPr>
          <w:lang w:eastAsia="es-ES" w:bidi="ar-SA"/>
        </w:rPr>
        <w:t xml:space="preserve"> </w:t>
      </w:r>
      <w:r w:rsidRPr="0070575E">
        <w:rPr>
          <w:lang w:eastAsia="es-ES" w:bidi="ar-SA"/>
        </w:rPr>
        <w:t>en</w:t>
      </w:r>
      <w:r w:rsidR="00A96318">
        <w:rPr>
          <w:lang w:eastAsia="es-ES" w:bidi="ar-SA"/>
        </w:rPr>
        <w:t xml:space="preserve"> </w:t>
      </w:r>
      <w:r w:rsidRPr="0070575E">
        <w:rPr>
          <w:lang w:eastAsia="es-ES" w:bidi="ar-SA"/>
        </w:rPr>
        <w:t>este se integran la manipulación y visualización de volúmenes 3D en entornos VR, esto</w:t>
      </w:r>
      <w:r w:rsidR="00A96318">
        <w:rPr>
          <w:lang w:eastAsia="es-ES" w:bidi="ar-SA"/>
        </w:rPr>
        <w:t xml:space="preserve"> </w:t>
      </w:r>
      <w:r w:rsidRPr="0070575E">
        <w:rPr>
          <w:lang w:eastAsia="es-ES" w:bidi="ar-SA"/>
        </w:rPr>
        <w:t>posibilita la comunicación directa con la información a través de gestos manuales. Esto</w:t>
      </w:r>
      <w:r w:rsidR="00A96318">
        <w:rPr>
          <w:lang w:eastAsia="es-ES" w:bidi="ar-SA"/>
        </w:rPr>
        <w:t xml:space="preserve"> </w:t>
      </w:r>
      <w:r w:rsidRPr="0070575E">
        <w:rPr>
          <w:lang w:eastAsia="es-ES" w:bidi="ar-SA"/>
        </w:rPr>
        <w:t>potencia de manera notable la experiencia y el entendimiento espacial del usuario. Por</w:t>
      </w:r>
      <w:r w:rsidR="00A96318">
        <w:rPr>
          <w:lang w:eastAsia="es-ES" w:bidi="ar-SA"/>
        </w:rPr>
        <w:t xml:space="preserve"> </w:t>
      </w:r>
      <w:r w:rsidRPr="0070575E">
        <w:rPr>
          <w:lang w:eastAsia="es-ES" w:bidi="ar-SA"/>
        </w:rPr>
        <w:t>otro lado, hay técnicas, como Zoom-fwd, que demuestran que el reconocimiento de gestos</w:t>
      </w:r>
      <w:r w:rsidR="00A96318">
        <w:rPr>
          <w:lang w:eastAsia="es-ES" w:bidi="ar-SA"/>
        </w:rPr>
        <w:t xml:space="preserve"> </w:t>
      </w:r>
      <w:r w:rsidRPr="0070575E">
        <w:rPr>
          <w:lang w:eastAsia="es-ES" w:bidi="ar-SA"/>
        </w:rPr>
        <w:t xml:space="preserve">de </w:t>
      </w:r>
      <w:r w:rsidRPr="0070575E">
        <w:rPr>
          <w:lang w:eastAsia="es-ES" w:bidi="ar-SA"/>
        </w:rPr>
        <w:lastRenderedPageBreak/>
        <w:t>mano puede llevar al aumento en la precisión y e</w:t>
      </w:r>
      <w:r w:rsidR="00C514B6">
        <w:rPr>
          <w:lang w:eastAsia="es-ES" w:bidi="ar-SA"/>
        </w:rPr>
        <w:t>fi</w:t>
      </w:r>
      <w:r w:rsidRPr="0070575E">
        <w:rPr>
          <w:lang w:eastAsia="es-ES" w:bidi="ar-SA"/>
        </w:rPr>
        <w:t>ciencia en la selección y manipulación</w:t>
      </w:r>
      <w:r w:rsidR="00A96318">
        <w:rPr>
          <w:lang w:eastAsia="es-ES" w:bidi="ar-SA"/>
        </w:rPr>
        <w:t xml:space="preserve"> </w:t>
      </w:r>
      <w:r w:rsidRPr="0070575E">
        <w:rPr>
          <w:lang w:eastAsia="es-ES" w:bidi="ar-SA"/>
        </w:rPr>
        <w:t>de objetos, incluso cuando estos están lejos u ocultos en el entorno virtual. [18] [19] [20]</w:t>
      </w:r>
    </w:p>
    <w:p w14:paraId="7A31A749" w14:textId="77777777" w:rsidR="00A96318" w:rsidRPr="0070575E" w:rsidRDefault="00A96318" w:rsidP="0070575E">
      <w:pPr>
        <w:rPr>
          <w:lang w:eastAsia="es-ES" w:bidi="ar-SA"/>
        </w:rPr>
      </w:pPr>
    </w:p>
    <w:p w14:paraId="0853ED33" w14:textId="3FB32196" w:rsidR="0070575E" w:rsidRDefault="0070575E" w:rsidP="0070575E">
      <w:pPr>
        <w:rPr>
          <w:lang w:eastAsia="es-ES" w:bidi="ar-SA"/>
        </w:rPr>
      </w:pPr>
      <w:r w:rsidRPr="0070575E">
        <w:rPr>
          <w:lang w:eastAsia="es-ES" w:bidi="ar-SA"/>
        </w:rPr>
        <w:t>Para terminar este apartado, quiero recalcar que en este Asset se ha trabajado con el</w:t>
      </w:r>
      <w:r w:rsidR="00A96318">
        <w:rPr>
          <w:lang w:eastAsia="es-ES" w:bidi="ar-SA"/>
        </w:rPr>
        <w:t xml:space="preserve"> </w:t>
      </w:r>
      <w:r w:rsidRPr="0070575E">
        <w:rPr>
          <w:lang w:eastAsia="es-ES" w:bidi="ar-SA"/>
        </w:rPr>
        <w:t>hand-tracking, usando para ello la tecnología usada por Oculus Quest II, ahora conocido</w:t>
      </w:r>
      <w:r w:rsidR="00A96318">
        <w:rPr>
          <w:lang w:eastAsia="es-ES" w:bidi="ar-SA"/>
        </w:rPr>
        <w:t xml:space="preserve"> </w:t>
      </w:r>
      <w:r w:rsidRPr="0070575E">
        <w:rPr>
          <w:lang w:eastAsia="es-ES" w:bidi="ar-SA"/>
        </w:rPr>
        <w:t>como Meta Quest 2 desde el renombramiento de la compañía desarrolladora el 28 de</w:t>
      </w:r>
      <w:r w:rsidR="00A96318">
        <w:rPr>
          <w:lang w:eastAsia="es-ES" w:bidi="ar-SA"/>
        </w:rPr>
        <w:t xml:space="preserve"> </w:t>
      </w:r>
      <w:r w:rsidRPr="0070575E">
        <w:rPr>
          <w:lang w:eastAsia="es-ES" w:bidi="ar-SA"/>
        </w:rPr>
        <w:t>octubre de 2021. [21]</w:t>
      </w:r>
    </w:p>
    <w:p w14:paraId="508BA0F8" w14:textId="77777777" w:rsidR="00C514B6" w:rsidRDefault="00C514B6" w:rsidP="0070575E">
      <w:pPr>
        <w:rPr>
          <w:lang w:eastAsia="es-ES" w:bidi="ar-SA"/>
        </w:rPr>
      </w:pPr>
    </w:p>
    <w:p w14:paraId="01E16D30" w14:textId="77777777" w:rsidR="00C514B6" w:rsidRPr="00C514B6" w:rsidRDefault="00C514B6" w:rsidP="00C514B6">
      <w:pPr>
        <w:pStyle w:val="Ttulo3"/>
      </w:pPr>
      <w:r w:rsidRPr="00C514B6">
        <w:t>Voice Recognition</w:t>
      </w:r>
    </w:p>
    <w:p w14:paraId="1DD5DF3F" w14:textId="53C28982" w:rsidR="00C514B6" w:rsidRDefault="00C514B6" w:rsidP="00C514B6">
      <w:pPr>
        <w:rPr>
          <w:lang w:eastAsia="es-ES" w:bidi="ar-SA"/>
        </w:rPr>
      </w:pPr>
      <w:r w:rsidRPr="00C514B6">
        <w:rPr>
          <w:lang w:eastAsia="es-ES" w:bidi="ar-SA"/>
        </w:rPr>
        <w:t>Esta es otra tecnología que es bastante relevante en las NUIs para VR, aunque no</w:t>
      </w:r>
      <w:r>
        <w:rPr>
          <w:lang w:eastAsia="es-ES" w:bidi="ar-SA"/>
        </w:rPr>
        <w:t xml:space="preserve"> </w:t>
      </w:r>
      <w:r w:rsidRPr="00C514B6">
        <w:rPr>
          <w:lang w:eastAsia="es-ES" w:bidi="ar-SA"/>
        </w:rPr>
        <w:t>siempre se utiliza, como es mi caso en este proyecto. Permite controlar hechos y emitir</w:t>
      </w:r>
      <w:r>
        <w:rPr>
          <w:lang w:eastAsia="es-ES" w:bidi="ar-SA"/>
        </w:rPr>
        <w:t xml:space="preserve"> </w:t>
      </w:r>
      <w:r w:rsidRPr="00C514B6">
        <w:rPr>
          <w:lang w:eastAsia="es-ES" w:bidi="ar-SA"/>
        </w:rPr>
        <w:t>comandos mediante la voz, lo que puede complementar o incluso sustituir otras formas</w:t>
      </w:r>
      <w:r>
        <w:rPr>
          <w:lang w:eastAsia="es-ES" w:bidi="ar-SA"/>
        </w:rPr>
        <w:t xml:space="preserve"> </w:t>
      </w:r>
      <w:r w:rsidRPr="00C514B6">
        <w:rPr>
          <w:lang w:eastAsia="es-ES" w:bidi="ar-SA"/>
        </w:rPr>
        <w:t>de interacción, especialmente en situaciones donde las manos están ocupadas, no pueden</w:t>
      </w:r>
      <w:r>
        <w:rPr>
          <w:lang w:eastAsia="es-ES" w:bidi="ar-SA"/>
        </w:rPr>
        <w:t xml:space="preserve"> </w:t>
      </w:r>
      <w:r w:rsidRPr="00C514B6">
        <w:rPr>
          <w:lang w:eastAsia="es-ES" w:bidi="ar-SA"/>
        </w:rPr>
        <w:t>ser detectadas con precisión o no se puedan utilizar por motivos varios. Esta tecnología se</w:t>
      </w:r>
      <w:r>
        <w:rPr>
          <w:lang w:eastAsia="es-ES" w:bidi="ar-SA"/>
        </w:rPr>
        <w:t xml:space="preserve"> </w:t>
      </w:r>
      <w:r w:rsidRPr="00C514B6">
        <w:rPr>
          <w:lang w:eastAsia="es-ES" w:bidi="ar-SA"/>
        </w:rPr>
        <w:t>suele</w:t>
      </w:r>
      <w:r w:rsidRPr="00C514B6">
        <w:rPr>
          <w:lang w:eastAsia="es-ES" w:bidi="ar-SA"/>
        </w:rPr>
        <w:t xml:space="preserve"> combinar junto a otras para ampliar las posibilidades de interacción natural y accesibilidad.</w:t>
      </w:r>
      <w:r>
        <w:rPr>
          <w:lang w:eastAsia="es-ES" w:bidi="ar-SA"/>
        </w:rPr>
        <w:t xml:space="preserve"> </w:t>
      </w:r>
      <w:r w:rsidRPr="00C514B6">
        <w:rPr>
          <w:lang w:eastAsia="es-ES" w:bidi="ar-SA"/>
        </w:rPr>
        <w:t>Aunque no todos los sistemas de VR implementan esta tecnología, su potencial</w:t>
      </w:r>
      <w:r>
        <w:rPr>
          <w:lang w:eastAsia="es-ES" w:bidi="ar-SA"/>
        </w:rPr>
        <w:t xml:space="preserve"> </w:t>
      </w:r>
      <w:r w:rsidRPr="00C514B6">
        <w:rPr>
          <w:lang w:eastAsia="es-ES" w:bidi="ar-SA"/>
        </w:rPr>
        <w:t>para mejorar la usabilidad y la accesibilidad es ampliamente reconocido. [22] [23]</w:t>
      </w:r>
    </w:p>
    <w:p w14:paraId="5F1D6F84" w14:textId="77777777" w:rsidR="00C514B6" w:rsidRDefault="00C514B6" w:rsidP="00C514B6">
      <w:pPr>
        <w:rPr>
          <w:lang w:eastAsia="es-ES" w:bidi="ar-SA"/>
        </w:rPr>
      </w:pPr>
    </w:p>
    <w:p w14:paraId="2186FC0D" w14:textId="77777777" w:rsidR="00C514B6" w:rsidRPr="00C514B6" w:rsidRDefault="00C514B6" w:rsidP="00C514B6">
      <w:pPr>
        <w:pStyle w:val="Ttulo3"/>
      </w:pPr>
      <w:r w:rsidRPr="00C514B6">
        <w:t>Eye Tracking</w:t>
      </w:r>
    </w:p>
    <w:p w14:paraId="08BE58A1" w14:textId="47CF2B8C" w:rsidR="00C514B6" w:rsidRDefault="00C514B6" w:rsidP="00C514B6">
      <w:pPr>
        <w:rPr>
          <w:lang w:eastAsia="es-ES" w:bidi="ar-SA"/>
        </w:rPr>
      </w:pPr>
      <w:r w:rsidRPr="00C514B6">
        <w:rPr>
          <w:lang w:eastAsia="es-ES" w:bidi="ar-SA"/>
        </w:rPr>
        <w:t>Esta tecnología ya es más avanzada y difícil de ver en el día a día. Se basa en detectar la</w:t>
      </w:r>
      <w:r>
        <w:rPr>
          <w:lang w:eastAsia="es-ES" w:bidi="ar-SA"/>
        </w:rPr>
        <w:t xml:space="preserve"> </w:t>
      </w:r>
      <w:r w:rsidRPr="00C514B6">
        <w:rPr>
          <w:lang w:eastAsia="es-ES" w:bidi="ar-SA"/>
        </w:rPr>
        <w:t>dirección de la mirada del usuario y responder acorde. Estas interacciones son muy rápidas</w:t>
      </w:r>
      <w:r>
        <w:rPr>
          <w:lang w:eastAsia="es-ES" w:bidi="ar-SA"/>
        </w:rPr>
        <w:t xml:space="preserve"> </w:t>
      </w:r>
      <w:r w:rsidRPr="00C514B6">
        <w:rPr>
          <w:lang w:eastAsia="es-ES" w:bidi="ar-SA"/>
        </w:rPr>
        <w:t>en comparación a otras. Se suele usar para complementar otras tecnologías, como las ya</w:t>
      </w:r>
      <w:r>
        <w:rPr>
          <w:lang w:eastAsia="es-ES" w:bidi="ar-SA"/>
        </w:rPr>
        <w:t xml:space="preserve"> </w:t>
      </w:r>
      <w:r w:rsidRPr="00C514B6">
        <w:rPr>
          <w:lang w:eastAsia="es-ES" w:bidi="ar-SA"/>
        </w:rPr>
        <w:t xml:space="preserve">mencionadas, para hacer experiencias </w:t>
      </w:r>
      <w:r w:rsidRPr="00C514B6">
        <w:rPr>
          <w:lang w:eastAsia="es-ES" w:bidi="ar-SA"/>
        </w:rPr>
        <w:t>aún</w:t>
      </w:r>
      <w:r w:rsidRPr="00C514B6">
        <w:rPr>
          <w:lang w:eastAsia="es-ES" w:bidi="ar-SA"/>
        </w:rPr>
        <w:t xml:space="preserve"> más inmersivas y e</w:t>
      </w:r>
      <w:r>
        <w:rPr>
          <w:lang w:eastAsia="es-ES" w:bidi="ar-SA"/>
        </w:rPr>
        <w:t>fi</w:t>
      </w:r>
      <w:r w:rsidRPr="00C514B6">
        <w:rPr>
          <w:lang w:eastAsia="es-ES" w:bidi="ar-SA"/>
        </w:rPr>
        <w:t>cientes. El seguimiento</w:t>
      </w:r>
      <w:r>
        <w:rPr>
          <w:lang w:eastAsia="es-ES" w:bidi="ar-SA"/>
        </w:rPr>
        <w:t xml:space="preserve"> </w:t>
      </w:r>
      <w:r w:rsidRPr="00C514B6">
        <w:rPr>
          <w:lang w:eastAsia="es-ES" w:bidi="ar-SA"/>
        </w:rPr>
        <w:t>ocular se pude utilizar con muchos enfoques, pasando por la selección de objetos, navegar</w:t>
      </w:r>
      <w:r>
        <w:rPr>
          <w:lang w:eastAsia="es-ES" w:bidi="ar-SA"/>
        </w:rPr>
        <w:t xml:space="preserve"> </w:t>
      </w:r>
      <w:r w:rsidRPr="00C514B6">
        <w:rPr>
          <w:lang w:eastAsia="es-ES" w:bidi="ar-SA"/>
        </w:rPr>
        <w:t>por menús y ajustar el enfoque de las escenas, cosa que viene muy bien a personas con</w:t>
      </w:r>
      <w:r>
        <w:rPr>
          <w:lang w:eastAsia="es-ES" w:bidi="ar-SA"/>
        </w:rPr>
        <w:t xml:space="preserve"> </w:t>
      </w:r>
      <w:r w:rsidRPr="00C514B6">
        <w:rPr>
          <w:lang w:eastAsia="es-ES" w:bidi="ar-SA"/>
        </w:rPr>
        <w:t>problemas leves de vista, como yo mismo (he encontrado que veo mejor sin usar mis gafas</w:t>
      </w:r>
      <w:r>
        <w:rPr>
          <w:lang w:eastAsia="es-ES" w:bidi="ar-SA"/>
        </w:rPr>
        <w:t xml:space="preserve"> </w:t>
      </w:r>
      <w:r w:rsidRPr="00C514B6">
        <w:rPr>
          <w:lang w:eastAsia="es-ES" w:bidi="ar-SA"/>
        </w:rPr>
        <w:t>de vista cuando uso los cascos). [23]</w:t>
      </w:r>
    </w:p>
    <w:p w14:paraId="67C6EF60" w14:textId="77777777" w:rsidR="00C514B6" w:rsidRDefault="00C514B6" w:rsidP="00C514B6">
      <w:pPr>
        <w:rPr>
          <w:lang w:eastAsia="es-ES" w:bidi="ar-SA"/>
        </w:rPr>
      </w:pPr>
    </w:p>
    <w:p w14:paraId="6947F524" w14:textId="77777777" w:rsidR="00C514B6" w:rsidRPr="00C514B6" w:rsidRDefault="00C514B6" w:rsidP="00C514B6">
      <w:pPr>
        <w:pStyle w:val="Ttulo3"/>
      </w:pPr>
      <w:r w:rsidRPr="00C514B6">
        <w:t>Body Tracking</w:t>
      </w:r>
    </w:p>
    <w:p w14:paraId="792ECA88" w14:textId="2971754B" w:rsidR="00C514B6" w:rsidRPr="00C514B6" w:rsidRDefault="00C514B6" w:rsidP="00C514B6">
      <w:pPr>
        <w:rPr>
          <w:lang w:eastAsia="es-ES" w:bidi="ar-SA"/>
        </w:rPr>
      </w:pPr>
      <w:r w:rsidRPr="00C514B6">
        <w:rPr>
          <w:lang w:eastAsia="es-ES" w:bidi="ar-SA"/>
        </w:rPr>
        <w:t>El body tracking, como el nombre indica, se trata de la detección de posturas y gestos</w:t>
      </w:r>
      <w:r>
        <w:rPr>
          <w:lang w:eastAsia="es-ES" w:bidi="ar-SA"/>
        </w:rPr>
        <w:t xml:space="preserve"> </w:t>
      </w:r>
      <w:r w:rsidRPr="00C514B6">
        <w:rPr>
          <w:lang w:eastAsia="es-ES" w:bidi="ar-SA"/>
        </w:rPr>
        <w:t>hechos con todo el cuerpo. Esta tecnología su usa en aplicaciones donde los movimientos</w:t>
      </w:r>
      <w:r>
        <w:rPr>
          <w:lang w:eastAsia="es-ES" w:bidi="ar-SA"/>
        </w:rPr>
        <w:t xml:space="preserve"> </w:t>
      </w:r>
      <w:r w:rsidRPr="00C514B6">
        <w:rPr>
          <w:lang w:eastAsia="es-ES" w:bidi="ar-SA"/>
        </w:rPr>
        <w:t>corporales amplios o las posturas especí</w:t>
      </w:r>
      <w:r>
        <w:rPr>
          <w:lang w:eastAsia="es-ES" w:bidi="ar-SA"/>
        </w:rPr>
        <w:t>fi</w:t>
      </w:r>
      <w:r w:rsidRPr="00C514B6">
        <w:rPr>
          <w:lang w:eastAsia="es-ES" w:bidi="ar-SA"/>
        </w:rPr>
        <w:t>cas son indispensables para la interacción,</w:t>
      </w:r>
      <w:r>
        <w:rPr>
          <w:lang w:eastAsia="es-ES" w:bidi="ar-SA"/>
        </w:rPr>
        <w:t xml:space="preserve"> </w:t>
      </w:r>
      <w:r w:rsidRPr="00C514B6">
        <w:rPr>
          <w:lang w:eastAsia="es-ES" w:bidi="ar-SA"/>
        </w:rPr>
        <w:t>como en simulaciones, entrenamiento físico o experiencias de entretenimiento. En el VR,</w:t>
      </w:r>
      <w:r>
        <w:rPr>
          <w:lang w:eastAsia="es-ES" w:bidi="ar-SA"/>
        </w:rPr>
        <w:t xml:space="preserve"> </w:t>
      </w:r>
      <w:r w:rsidRPr="00C514B6">
        <w:rPr>
          <w:lang w:eastAsia="es-ES" w:bidi="ar-SA"/>
        </w:rPr>
        <w:t>combinado con el hand tracking elimina gran cantidad de dispositivos y permiten mucha</w:t>
      </w:r>
      <w:r>
        <w:rPr>
          <w:lang w:eastAsia="es-ES" w:bidi="ar-SA"/>
        </w:rPr>
        <w:t xml:space="preserve"> </w:t>
      </w:r>
      <w:r w:rsidRPr="00C514B6">
        <w:rPr>
          <w:lang w:eastAsia="es-ES" w:bidi="ar-SA"/>
        </w:rPr>
        <w:t xml:space="preserve">libertad de movimiento y desentraña un sin </w:t>
      </w:r>
      <w:r>
        <w:rPr>
          <w:lang w:eastAsia="es-ES" w:bidi="ar-SA"/>
        </w:rPr>
        <w:t>fi</w:t>
      </w:r>
      <w:r w:rsidRPr="00C514B6">
        <w:rPr>
          <w:lang w:eastAsia="es-ES" w:bidi="ar-SA"/>
        </w:rPr>
        <w:t>n de posibilidades de evolución. [22] [20]</w:t>
      </w:r>
      <w:r>
        <w:rPr>
          <w:lang w:eastAsia="es-ES" w:bidi="ar-SA"/>
        </w:rPr>
        <w:t xml:space="preserve"> </w:t>
      </w:r>
      <w:r w:rsidRPr="00C514B6">
        <w:rPr>
          <w:lang w:eastAsia="es-ES" w:bidi="ar-SA"/>
        </w:rPr>
        <w:t>En cambio, se ha comprobado que la incorporación de sensores de movimiento y tecnologías de reconocimiento facial o corporal es e</w:t>
      </w:r>
      <w:r>
        <w:rPr>
          <w:lang w:eastAsia="es-ES" w:bidi="ar-SA"/>
        </w:rPr>
        <w:t>fi</w:t>
      </w:r>
      <w:r w:rsidRPr="00C514B6">
        <w:rPr>
          <w:lang w:eastAsia="es-ES" w:bidi="ar-SA"/>
        </w:rPr>
        <w:t>caz para diseñar interfaces más intuitivas</w:t>
      </w:r>
    </w:p>
    <w:p w14:paraId="2C45D260" w14:textId="150730A7" w:rsidR="00C514B6" w:rsidRDefault="00C514B6" w:rsidP="00C514B6">
      <w:pPr>
        <w:rPr>
          <w:lang w:eastAsia="es-ES" w:bidi="ar-SA"/>
        </w:rPr>
      </w:pPr>
      <w:r w:rsidRPr="00C514B6">
        <w:rPr>
          <w:lang w:eastAsia="es-ES" w:bidi="ar-SA"/>
        </w:rPr>
        <w:t>y fácilmente accesibles, incluso en situaciones donde el usuario emplea un head-mounted</w:t>
      </w:r>
      <w:r>
        <w:rPr>
          <w:lang w:eastAsia="es-ES" w:bidi="ar-SA"/>
        </w:rPr>
        <w:t>-</w:t>
      </w:r>
      <w:r w:rsidRPr="00C514B6">
        <w:rPr>
          <w:lang w:eastAsia="es-ES" w:bidi="ar-SA"/>
        </w:rPr>
        <w:t>display (HMD). [24] [25]</w:t>
      </w:r>
    </w:p>
    <w:p w14:paraId="1A57E7B7" w14:textId="77777777" w:rsidR="00C514B6" w:rsidRDefault="00C514B6" w:rsidP="00C514B6">
      <w:pPr>
        <w:rPr>
          <w:lang w:eastAsia="es-ES" w:bidi="ar-SA"/>
        </w:rPr>
      </w:pPr>
    </w:p>
    <w:p w14:paraId="002DF13A" w14:textId="77777777" w:rsidR="00C514B6" w:rsidRPr="00C514B6" w:rsidRDefault="00C514B6" w:rsidP="00C514B6">
      <w:pPr>
        <w:pStyle w:val="Ttulo2"/>
      </w:pPr>
      <w:r w:rsidRPr="00C514B6">
        <w:lastRenderedPageBreak/>
        <w:t>2.5.3. Implementación de NUI en este proyecto</w:t>
      </w:r>
    </w:p>
    <w:p w14:paraId="5E27310F" w14:textId="275D7B4E" w:rsidR="00C514B6" w:rsidRDefault="00C514B6" w:rsidP="00C514B6">
      <w:pPr>
        <w:rPr>
          <w:lang w:eastAsia="es-ES" w:bidi="ar-SA"/>
        </w:rPr>
      </w:pPr>
      <w:r w:rsidRPr="00C514B6">
        <w:rPr>
          <w:lang w:eastAsia="es-ES" w:bidi="ar-SA"/>
        </w:rPr>
        <w:t>Como ya se ha vaticinado, debido a que ya se ha mencionado, en este proyecto se</w:t>
      </w:r>
      <w:r>
        <w:rPr>
          <w:lang w:eastAsia="es-ES" w:bidi="ar-SA"/>
        </w:rPr>
        <w:t xml:space="preserve"> </w:t>
      </w:r>
      <w:r w:rsidRPr="00C514B6">
        <w:rPr>
          <w:lang w:eastAsia="es-ES" w:bidi="ar-SA"/>
        </w:rPr>
        <w:t>ha hecho uso de NUIs. He preparado el Asset del teclado para poder interactuar con el</w:t>
      </w:r>
      <w:r>
        <w:rPr>
          <w:lang w:eastAsia="es-ES" w:bidi="ar-SA"/>
        </w:rPr>
        <w:t xml:space="preserve"> </w:t>
      </w:r>
      <w:r w:rsidRPr="00C514B6">
        <w:rPr>
          <w:lang w:eastAsia="es-ES" w:bidi="ar-SA"/>
        </w:rPr>
        <w:t>hand tracking y así hacerlo más cómodo para personas ajenas al VR, pero que al menos</w:t>
      </w:r>
      <w:r>
        <w:rPr>
          <w:lang w:eastAsia="es-ES" w:bidi="ar-SA"/>
        </w:rPr>
        <w:t xml:space="preserve"> </w:t>
      </w:r>
      <w:r w:rsidRPr="00C514B6">
        <w:rPr>
          <w:lang w:eastAsia="es-ES" w:bidi="ar-SA"/>
        </w:rPr>
        <w:t>sepan usar un teclado, como es el caso de mi madre o de mi tía abuela (mecanógrafa de</w:t>
      </w:r>
      <w:r>
        <w:rPr>
          <w:lang w:eastAsia="es-ES" w:bidi="ar-SA"/>
        </w:rPr>
        <w:t xml:space="preserve"> </w:t>
      </w:r>
      <w:r w:rsidRPr="00C514B6">
        <w:rPr>
          <w:lang w:eastAsia="es-ES" w:bidi="ar-SA"/>
        </w:rPr>
        <w:t>profesión). Como ya se ha mencionado, la prueba de su funcionamiento se ha realizado</w:t>
      </w:r>
      <w:r>
        <w:rPr>
          <w:lang w:eastAsia="es-ES" w:bidi="ar-SA"/>
        </w:rPr>
        <w:t xml:space="preserve"> </w:t>
      </w:r>
      <w:r w:rsidRPr="00C514B6">
        <w:rPr>
          <w:lang w:eastAsia="es-ES" w:bidi="ar-SA"/>
        </w:rPr>
        <w:t>con el uso de unas</w:t>
      </w:r>
      <w:r w:rsidR="00095AE4">
        <w:rPr>
          <w:lang w:eastAsia="es-ES" w:bidi="ar-SA"/>
        </w:rPr>
        <w:t xml:space="preserve"> gafas</w:t>
      </w:r>
      <w:r w:rsidRPr="00C514B6">
        <w:rPr>
          <w:lang w:eastAsia="es-ES" w:bidi="ar-SA"/>
        </w:rPr>
        <w:t xml:space="preserve"> meta Quest 2, por lo que no se ha podido corroborar el funcionamiento</w:t>
      </w:r>
      <w:r>
        <w:rPr>
          <w:lang w:eastAsia="es-ES" w:bidi="ar-SA"/>
        </w:rPr>
        <w:t xml:space="preserve"> </w:t>
      </w:r>
      <w:r w:rsidRPr="00C514B6">
        <w:rPr>
          <w:lang w:eastAsia="es-ES" w:bidi="ar-SA"/>
        </w:rPr>
        <w:t>en más tipos de dispositivos, pero en un principio se ha hecho estandarizado al usar el</w:t>
      </w:r>
      <w:r>
        <w:rPr>
          <w:lang w:eastAsia="es-ES" w:bidi="ar-SA"/>
        </w:rPr>
        <w:t xml:space="preserve"> “</w:t>
      </w:r>
      <w:r w:rsidRPr="00C514B6">
        <w:rPr>
          <w:lang w:eastAsia="es-ES" w:bidi="ar-SA"/>
        </w:rPr>
        <w:t>VR Interaction Toolkit</w:t>
      </w:r>
      <w:r>
        <w:rPr>
          <w:lang w:eastAsia="es-ES" w:bidi="ar-SA"/>
        </w:rPr>
        <w:t>”</w:t>
      </w:r>
      <w:r w:rsidRPr="00C514B6">
        <w:rPr>
          <w:lang w:eastAsia="es-ES" w:bidi="ar-SA"/>
        </w:rPr>
        <w:t xml:space="preserve"> de Unity, herramienta que ofrece soporte a la mayoria de HUDs</w:t>
      </w:r>
      <w:r>
        <w:rPr>
          <w:lang w:eastAsia="es-ES" w:bidi="ar-SA"/>
        </w:rPr>
        <w:t xml:space="preserve"> </w:t>
      </w:r>
      <w:r w:rsidRPr="00C514B6">
        <w:rPr>
          <w:lang w:eastAsia="es-ES" w:bidi="ar-SA"/>
        </w:rPr>
        <w:t>del mercado.</w:t>
      </w:r>
    </w:p>
    <w:p w14:paraId="3E9E163C" w14:textId="77777777" w:rsidR="00095AE4" w:rsidRDefault="00095AE4" w:rsidP="00C514B6">
      <w:pPr>
        <w:rPr>
          <w:lang w:eastAsia="es-ES" w:bidi="ar-SA"/>
        </w:rPr>
      </w:pPr>
    </w:p>
    <w:p w14:paraId="54EB92BB" w14:textId="521BFF97" w:rsidR="00095AE4" w:rsidRPr="00095AE4" w:rsidRDefault="00095AE4" w:rsidP="00095AE4">
      <w:pPr>
        <w:pStyle w:val="Ttulo2"/>
      </w:pPr>
      <w:r w:rsidRPr="00095AE4">
        <w:t>2.5.4. Bene</w:t>
      </w:r>
      <w:r>
        <w:t>fi</w:t>
      </w:r>
      <w:r w:rsidRPr="00095AE4">
        <w:t>cios de usar NUI en teclados virtuales</w:t>
      </w:r>
    </w:p>
    <w:p w14:paraId="1235C0A2" w14:textId="1D4947F6" w:rsidR="00095AE4" w:rsidRDefault="00095AE4" w:rsidP="00095AE4">
      <w:pPr>
        <w:rPr>
          <w:lang w:eastAsia="es-ES" w:bidi="ar-SA"/>
        </w:rPr>
      </w:pPr>
      <w:r w:rsidRPr="00095AE4">
        <w:rPr>
          <w:lang w:eastAsia="es-ES" w:bidi="ar-SA"/>
        </w:rPr>
        <w:t>Su uso ofrece ventajas muy signi</w:t>
      </w:r>
      <w:r>
        <w:rPr>
          <w:lang w:eastAsia="es-ES" w:bidi="ar-SA"/>
        </w:rPr>
        <w:t>fi</w:t>
      </w:r>
      <w:r w:rsidRPr="00095AE4">
        <w:rPr>
          <w:lang w:eastAsia="es-ES" w:bidi="ar-SA"/>
        </w:rPr>
        <w:t>cativas y no refutables en el apartado de inmersión,</w:t>
      </w:r>
      <w:r>
        <w:rPr>
          <w:lang w:eastAsia="es-ES" w:bidi="ar-SA"/>
        </w:rPr>
        <w:t xml:space="preserve"> </w:t>
      </w:r>
      <w:r w:rsidRPr="00095AE4">
        <w:rPr>
          <w:lang w:eastAsia="es-ES" w:bidi="ar-SA"/>
        </w:rPr>
        <w:t xml:space="preserve">accesibilidad y realismo respecto a sus contrapartes clásicas. </w:t>
      </w:r>
      <w:r>
        <w:rPr>
          <w:lang w:eastAsia="es-ES" w:bidi="ar-SA"/>
        </w:rPr>
        <w:t>S</w:t>
      </w:r>
      <w:r w:rsidRPr="00095AE4">
        <w:rPr>
          <w:lang w:eastAsia="es-ES" w:bidi="ar-SA"/>
        </w:rPr>
        <w:t>obre</w:t>
      </w:r>
      <w:r>
        <w:rPr>
          <w:lang w:eastAsia="es-ES" w:bidi="ar-SA"/>
        </w:rPr>
        <w:t xml:space="preserve"> </w:t>
      </w:r>
      <w:r w:rsidRPr="00095AE4">
        <w:rPr>
          <w:lang w:eastAsia="es-ES" w:bidi="ar-SA"/>
        </w:rPr>
        <w:t>todo en VR y usuarios</w:t>
      </w:r>
      <w:r>
        <w:rPr>
          <w:lang w:eastAsia="es-ES" w:bidi="ar-SA"/>
        </w:rPr>
        <w:t xml:space="preserve"> </w:t>
      </w:r>
      <w:r w:rsidRPr="00095AE4">
        <w:rPr>
          <w:lang w:eastAsia="es-ES" w:bidi="ar-SA"/>
        </w:rPr>
        <w:t>con necesidades especiales.</w:t>
      </w:r>
      <w:r>
        <w:rPr>
          <w:lang w:eastAsia="es-ES" w:bidi="ar-SA"/>
        </w:rPr>
        <w:t xml:space="preserve"> </w:t>
      </w:r>
    </w:p>
    <w:p w14:paraId="185A1F16" w14:textId="180BA7EC" w:rsidR="00095AE4" w:rsidRPr="00095AE4" w:rsidRDefault="00095AE4" w:rsidP="00095AE4">
      <w:pPr>
        <w:pStyle w:val="Ttulo3"/>
      </w:pPr>
      <w:r w:rsidRPr="00095AE4">
        <w:t>Mayor inmersión en entornos VR</w:t>
      </w:r>
    </w:p>
    <w:p w14:paraId="4ED2B3EC" w14:textId="5414A3A0" w:rsidR="00095AE4" w:rsidRDefault="00095AE4" w:rsidP="00095AE4">
      <w:pPr>
        <w:rPr>
          <w:lang w:eastAsia="es-ES" w:bidi="ar-SA"/>
        </w:rPr>
      </w:pPr>
      <w:r w:rsidRPr="00095AE4">
        <w:rPr>
          <w:lang w:eastAsia="es-ES" w:bidi="ar-SA"/>
        </w:rPr>
        <w:t>NUIs como el control mediante gestos de manos, recrean la experiencia de tocar un</w:t>
      </w:r>
      <w:r>
        <w:rPr>
          <w:lang w:eastAsia="es-ES" w:bidi="ar-SA"/>
        </w:rPr>
        <w:t xml:space="preserve"> </w:t>
      </w:r>
      <w:r w:rsidRPr="00095AE4">
        <w:rPr>
          <w:lang w:eastAsia="es-ES" w:bidi="ar-SA"/>
        </w:rPr>
        <w:t>teclado auténtico, lo que facilita la interacción directa con estos. Esto da una sensación</w:t>
      </w:r>
      <w:r>
        <w:rPr>
          <w:lang w:eastAsia="es-ES" w:bidi="ar-SA"/>
        </w:rPr>
        <w:t xml:space="preserve"> </w:t>
      </w:r>
      <w:r w:rsidRPr="00095AE4">
        <w:rPr>
          <w:lang w:eastAsia="es-ES" w:bidi="ar-SA"/>
        </w:rPr>
        <w:t>presencia e involucramiento ni remotamente comparables a los modelos tradicionales con</w:t>
      </w:r>
      <w:r>
        <w:rPr>
          <w:lang w:eastAsia="es-ES" w:bidi="ar-SA"/>
        </w:rPr>
        <w:t xml:space="preserve"> </w:t>
      </w:r>
      <w:r w:rsidRPr="00095AE4">
        <w:rPr>
          <w:lang w:eastAsia="es-ES" w:bidi="ar-SA"/>
        </w:rPr>
        <w:t>el mando. [26]</w:t>
      </w:r>
    </w:p>
    <w:p w14:paraId="6E849A6E" w14:textId="77777777" w:rsidR="00095AE4" w:rsidRPr="00095AE4" w:rsidRDefault="00095AE4" w:rsidP="00095AE4">
      <w:pPr>
        <w:pStyle w:val="Ttulo3"/>
      </w:pPr>
      <w:r w:rsidRPr="00095AE4">
        <w:t>Mayor accesibilidad</w:t>
      </w:r>
    </w:p>
    <w:p w14:paraId="3DBEDDA1" w14:textId="59CA2A95" w:rsidR="00095AE4" w:rsidRPr="00095AE4" w:rsidRDefault="00095AE4" w:rsidP="00095AE4">
      <w:pPr>
        <w:rPr>
          <w:lang w:eastAsia="es-ES" w:bidi="ar-SA"/>
        </w:rPr>
      </w:pPr>
      <w:r w:rsidRPr="00095AE4">
        <w:rPr>
          <w:lang w:eastAsia="es-ES" w:bidi="ar-SA"/>
        </w:rPr>
        <w:t>Los teclados virtuales basados en NUI pueden ser especialmente útiles para personas</w:t>
      </w:r>
      <w:r>
        <w:rPr>
          <w:lang w:eastAsia="es-ES" w:bidi="ar-SA"/>
        </w:rPr>
        <w:t xml:space="preserve"> </w:t>
      </w:r>
      <w:r w:rsidRPr="00095AE4">
        <w:rPr>
          <w:lang w:eastAsia="es-ES" w:bidi="ar-SA"/>
        </w:rPr>
        <w:t>con discapacidades o di</w:t>
      </w:r>
      <w:r>
        <w:rPr>
          <w:lang w:eastAsia="es-ES" w:bidi="ar-SA"/>
        </w:rPr>
        <w:t>fi</w:t>
      </w:r>
      <w:r w:rsidRPr="00095AE4">
        <w:rPr>
          <w:lang w:eastAsia="es-ES" w:bidi="ar-SA"/>
        </w:rPr>
        <w:t>cultades para usar pantallas táctiles o mandos tradicionales. Por</w:t>
      </w:r>
      <w:r>
        <w:rPr>
          <w:lang w:eastAsia="es-ES" w:bidi="ar-SA"/>
        </w:rPr>
        <w:t xml:space="preserve"> </w:t>
      </w:r>
      <w:r w:rsidRPr="00095AE4">
        <w:rPr>
          <w:lang w:eastAsia="es-ES" w:bidi="ar-SA"/>
        </w:rPr>
        <w:t>ejemplo, mediante el uso de sensores de movimiento, giroscopios o el habla se puede</w:t>
      </w:r>
      <w:r w:rsidR="00B96793">
        <w:rPr>
          <w:lang w:eastAsia="es-ES" w:bidi="ar-SA"/>
        </w:rPr>
        <w:t xml:space="preserve"> </w:t>
      </w:r>
      <w:r w:rsidRPr="00095AE4">
        <w:rPr>
          <w:lang w:eastAsia="es-ES" w:bidi="ar-SA"/>
        </w:rPr>
        <w:t>permitir introducir caracteres sin pulsar teclas activamente. [27]</w:t>
      </w:r>
    </w:p>
    <w:p w14:paraId="5E493564" w14:textId="77777777" w:rsidR="00095AE4" w:rsidRPr="00095AE4" w:rsidRDefault="00095AE4" w:rsidP="00B96793">
      <w:pPr>
        <w:pStyle w:val="Ttulo3"/>
      </w:pPr>
      <w:r w:rsidRPr="00095AE4">
        <w:t>Simulación más realista</w:t>
      </w:r>
    </w:p>
    <w:p w14:paraId="37DE97A5" w14:textId="62D9A02F" w:rsidR="00095AE4" w:rsidRPr="00095AE4" w:rsidRDefault="00095AE4" w:rsidP="00095AE4">
      <w:pPr>
        <w:rPr>
          <w:lang w:eastAsia="es-ES" w:bidi="ar-SA"/>
        </w:rPr>
      </w:pPr>
      <w:r w:rsidRPr="00095AE4">
        <w:rPr>
          <w:lang w:eastAsia="es-ES" w:bidi="ar-SA"/>
        </w:rPr>
        <w:t>Las NUI consiguen una simulación más realista del uso de un teclado físico mediante</w:t>
      </w:r>
      <w:r w:rsidR="00B96793">
        <w:rPr>
          <w:lang w:eastAsia="es-ES" w:bidi="ar-SA"/>
        </w:rPr>
        <w:t xml:space="preserve"> </w:t>
      </w:r>
      <w:r w:rsidRPr="00095AE4">
        <w:rPr>
          <w:lang w:eastAsia="es-ES" w:bidi="ar-SA"/>
        </w:rPr>
        <w:t>el uso de motores físicos y la detección de impactos entre dedos virtuales y teclas. No solo</w:t>
      </w:r>
      <w:r w:rsidR="00B96793">
        <w:rPr>
          <w:lang w:eastAsia="es-ES" w:bidi="ar-SA"/>
        </w:rPr>
        <w:t xml:space="preserve"> </w:t>
      </w:r>
      <w:r w:rsidRPr="00095AE4">
        <w:rPr>
          <w:lang w:eastAsia="es-ES" w:bidi="ar-SA"/>
        </w:rPr>
        <w:t>potencia la experiencia del usuario, sino que también tiene el potencial de incrementar la</w:t>
      </w:r>
      <w:r w:rsidR="00B96793">
        <w:rPr>
          <w:lang w:eastAsia="es-ES" w:bidi="ar-SA"/>
        </w:rPr>
        <w:t xml:space="preserve"> </w:t>
      </w:r>
      <w:r w:rsidRPr="00095AE4">
        <w:rPr>
          <w:lang w:eastAsia="es-ES" w:bidi="ar-SA"/>
        </w:rPr>
        <w:t>exactitud y la satisfacción al interactuar con el teclado virtual. [26]</w:t>
      </w:r>
    </w:p>
    <w:p w14:paraId="716C5D3F" w14:textId="77777777" w:rsidR="00095AE4" w:rsidRPr="00095AE4" w:rsidRDefault="00095AE4" w:rsidP="00B96793">
      <w:pPr>
        <w:pStyle w:val="Ttulo3"/>
      </w:pPr>
      <w:r w:rsidRPr="00095AE4">
        <w:t>Conclusión</w:t>
      </w:r>
    </w:p>
    <w:p w14:paraId="21526B7E" w14:textId="3DC7B2C5" w:rsidR="00095AE4" w:rsidRDefault="00095AE4" w:rsidP="00095AE4">
      <w:pPr>
        <w:rPr>
          <w:lang w:eastAsia="es-ES" w:bidi="ar-SA"/>
        </w:rPr>
      </w:pPr>
      <w:r w:rsidRPr="00095AE4">
        <w:rPr>
          <w:lang w:eastAsia="es-ES" w:bidi="ar-SA"/>
        </w:rPr>
        <w:t>Las NUI en teclados virtuales aportan mayor inmersión, accesibilidad y realismo, haciendo</w:t>
      </w:r>
      <w:r w:rsidR="00B96793">
        <w:rPr>
          <w:lang w:eastAsia="es-ES" w:bidi="ar-SA"/>
        </w:rPr>
        <w:t xml:space="preserve"> </w:t>
      </w:r>
      <w:r w:rsidRPr="00095AE4">
        <w:rPr>
          <w:lang w:eastAsia="es-ES" w:bidi="ar-SA"/>
        </w:rPr>
        <w:t>que la interacción en entornos VR sea más natural y cómoda para una amplia</w:t>
      </w:r>
      <w:r w:rsidR="00B96793">
        <w:rPr>
          <w:lang w:eastAsia="es-ES" w:bidi="ar-SA"/>
        </w:rPr>
        <w:t xml:space="preserve"> </w:t>
      </w:r>
      <w:r w:rsidRPr="00095AE4">
        <w:rPr>
          <w:lang w:eastAsia="es-ES" w:bidi="ar-SA"/>
        </w:rPr>
        <w:t>variedad de usuarios.</w:t>
      </w:r>
    </w:p>
    <w:p w14:paraId="735F6459" w14:textId="77777777" w:rsidR="00C45152" w:rsidRDefault="00C45152" w:rsidP="00095AE4">
      <w:pPr>
        <w:rPr>
          <w:lang w:eastAsia="es-ES" w:bidi="ar-SA"/>
        </w:rPr>
      </w:pPr>
    </w:p>
    <w:p w14:paraId="64B59F83" w14:textId="77777777" w:rsidR="00C45152" w:rsidRPr="00C45152" w:rsidRDefault="00C45152" w:rsidP="00C45152">
      <w:pPr>
        <w:pStyle w:val="Ttulo1"/>
        <w:numPr>
          <w:ilvl w:val="0"/>
          <w:numId w:val="0"/>
        </w:numPr>
      </w:pPr>
      <w:r w:rsidRPr="00C45152">
        <w:lastRenderedPageBreak/>
        <w:t>2.6. Retos de accesibilidad en realidad virtual</w:t>
      </w:r>
    </w:p>
    <w:p w14:paraId="26B54314" w14:textId="77777777" w:rsidR="00C45152" w:rsidRPr="00C45152" w:rsidRDefault="00C45152" w:rsidP="00C45152">
      <w:pPr>
        <w:pStyle w:val="Ttulo2"/>
      </w:pPr>
      <w:r w:rsidRPr="00C45152">
        <w:t>2.6.1. Barreras actuales en VR para usuarios diversos</w:t>
      </w:r>
    </w:p>
    <w:p w14:paraId="12DB0B9E" w14:textId="3D172755" w:rsidR="00C45152" w:rsidRPr="00C45152" w:rsidRDefault="00C45152" w:rsidP="00C45152">
      <w:pPr>
        <w:pStyle w:val="Ttulo3"/>
      </w:pPr>
      <w:r w:rsidRPr="00C45152">
        <w:t>Di</w:t>
      </w:r>
      <w:r>
        <w:t>fi</w:t>
      </w:r>
      <w:r w:rsidRPr="00C45152">
        <w:t>cultades físicas</w:t>
      </w:r>
    </w:p>
    <w:p w14:paraId="782ADE60" w14:textId="75B9CEC1" w:rsidR="00C45152" w:rsidRDefault="00C45152" w:rsidP="00C45152">
      <w:pPr>
        <w:rPr>
          <w:lang w:eastAsia="es-ES" w:bidi="ar-SA"/>
        </w:rPr>
      </w:pPr>
      <w:r w:rsidRPr="00C45152">
        <w:rPr>
          <w:lang w:eastAsia="es-ES" w:bidi="ar-SA"/>
        </w:rPr>
        <w:t>Este tipo de tecnologías suponen obstáculos considerables para individuos con movilidad</w:t>
      </w:r>
      <w:r>
        <w:rPr>
          <w:lang w:eastAsia="es-ES" w:bidi="ar-SA"/>
        </w:rPr>
        <w:t xml:space="preserve"> </w:t>
      </w:r>
      <w:r w:rsidRPr="00C45152">
        <w:rPr>
          <w:lang w:eastAsia="es-ES" w:bidi="ar-SA"/>
        </w:rPr>
        <w:t>restringida o problemas motores. En numerosos sistemas de Realidad Virtual se</w:t>
      </w:r>
      <w:r>
        <w:rPr>
          <w:lang w:eastAsia="es-ES" w:bidi="ar-SA"/>
        </w:rPr>
        <w:t xml:space="preserve"> </w:t>
      </w:r>
      <w:r w:rsidRPr="00C45152">
        <w:rPr>
          <w:lang w:eastAsia="es-ES" w:bidi="ar-SA"/>
        </w:rPr>
        <w:t>asume que los usuarios pueden usar ambas manos de manera óptima, lo que ignora a</w:t>
      </w:r>
      <w:r>
        <w:rPr>
          <w:lang w:eastAsia="es-ES" w:bidi="ar-SA"/>
        </w:rPr>
        <w:t xml:space="preserve"> </w:t>
      </w:r>
      <w:r w:rsidRPr="00C45152">
        <w:rPr>
          <w:lang w:eastAsia="es-ES" w:bidi="ar-SA"/>
        </w:rPr>
        <w:t>la categoría de personas previamente citadas.</w:t>
      </w:r>
      <w:r>
        <w:rPr>
          <w:lang w:eastAsia="es-ES" w:bidi="ar-SA"/>
        </w:rPr>
        <w:t xml:space="preserve"> </w:t>
      </w:r>
      <w:r w:rsidRPr="00C45152">
        <w:rPr>
          <w:lang w:eastAsia="es-ES" w:bidi="ar-SA"/>
        </w:rPr>
        <w:t>Más del 50% de las aplicaciones evaluadas</w:t>
      </w:r>
      <w:r>
        <w:rPr>
          <w:lang w:eastAsia="es-ES" w:bidi="ar-SA"/>
        </w:rPr>
        <w:t xml:space="preserve"> </w:t>
      </w:r>
      <w:r w:rsidRPr="00C45152">
        <w:rPr>
          <w:lang w:eastAsia="es-ES" w:bidi="ar-SA"/>
        </w:rPr>
        <w:t>resultan inaccesibles para individuos con una sola mano, y ninguna proporciona alternativas</w:t>
      </w:r>
      <w:r>
        <w:rPr>
          <w:lang w:eastAsia="es-ES" w:bidi="ar-SA"/>
        </w:rPr>
        <w:t xml:space="preserve"> </w:t>
      </w:r>
      <w:r w:rsidRPr="00C45152">
        <w:rPr>
          <w:lang w:eastAsia="es-ES" w:bidi="ar-SA"/>
        </w:rPr>
        <w:t>de personalización para individuos con limitaciones físicas. Esto pone de relieve la</w:t>
      </w:r>
      <w:r>
        <w:rPr>
          <w:lang w:eastAsia="es-ES" w:bidi="ar-SA"/>
        </w:rPr>
        <w:t xml:space="preserve"> </w:t>
      </w:r>
      <w:r w:rsidRPr="00C45152">
        <w:rPr>
          <w:lang w:eastAsia="es-ES" w:bidi="ar-SA"/>
        </w:rPr>
        <w:t>importancia de crear nuevos paradigmas y de ajustar las interfaces a este tipo de individuos</w:t>
      </w:r>
      <w:r>
        <w:rPr>
          <w:lang w:eastAsia="es-ES" w:bidi="ar-SA"/>
        </w:rPr>
        <w:t xml:space="preserve"> </w:t>
      </w:r>
      <w:r w:rsidRPr="00C45152">
        <w:rPr>
          <w:lang w:eastAsia="es-ES" w:bidi="ar-SA"/>
        </w:rPr>
        <w:t>[28]. Además, la dependencia de entradas físicas precisas y rápidas puede di</w:t>
      </w:r>
      <w:r>
        <w:rPr>
          <w:lang w:eastAsia="es-ES" w:bidi="ar-SA"/>
        </w:rPr>
        <w:t>fi</w:t>
      </w:r>
      <w:r w:rsidRPr="00C45152">
        <w:rPr>
          <w:lang w:eastAsia="es-ES" w:bidi="ar-SA"/>
        </w:rPr>
        <w:t>cultar</w:t>
      </w:r>
      <w:r>
        <w:rPr>
          <w:lang w:eastAsia="es-ES" w:bidi="ar-SA"/>
        </w:rPr>
        <w:t xml:space="preserve"> </w:t>
      </w:r>
      <w:r w:rsidRPr="00C45152">
        <w:rPr>
          <w:lang w:eastAsia="es-ES" w:bidi="ar-SA"/>
        </w:rPr>
        <w:t>la participación igualitaria de usuarios con discapacidades motoras, ya que las interfaces</w:t>
      </w:r>
      <w:r>
        <w:rPr>
          <w:lang w:eastAsia="es-ES" w:bidi="ar-SA"/>
        </w:rPr>
        <w:t xml:space="preserve"> </w:t>
      </w:r>
      <w:r w:rsidRPr="00C45152">
        <w:rPr>
          <w:lang w:eastAsia="es-ES" w:bidi="ar-SA"/>
        </w:rPr>
        <w:t xml:space="preserve">tradicionales carecen de </w:t>
      </w:r>
      <w:r>
        <w:rPr>
          <w:lang w:eastAsia="es-ES" w:bidi="ar-SA"/>
        </w:rPr>
        <w:t>fi</w:t>
      </w:r>
      <w:r w:rsidRPr="00C45152">
        <w:rPr>
          <w:lang w:eastAsia="es-ES" w:bidi="ar-SA"/>
        </w:rPr>
        <w:t>exibilidad para adaptarse a las necesidades individuales [29][30].</w:t>
      </w:r>
    </w:p>
    <w:p w14:paraId="0EA5290A" w14:textId="77777777" w:rsidR="00C45152" w:rsidRDefault="00C45152" w:rsidP="00C45152">
      <w:pPr>
        <w:rPr>
          <w:lang w:eastAsia="es-ES" w:bidi="ar-SA"/>
        </w:rPr>
      </w:pPr>
    </w:p>
    <w:p w14:paraId="7ABD9801" w14:textId="325BE051" w:rsidR="00C45152" w:rsidRPr="00C45152" w:rsidRDefault="00C45152" w:rsidP="00C45152">
      <w:pPr>
        <w:rPr>
          <w:lang w:eastAsia="es-ES" w:bidi="ar-SA"/>
        </w:rPr>
      </w:pPr>
      <w:r w:rsidRPr="00C45152">
        <w:rPr>
          <w:lang w:eastAsia="es-ES" w:bidi="ar-SA"/>
        </w:rPr>
        <w:t>Para enfrentar estos obstáculos, se han sugerido métodos adaptativos fundamentados</w:t>
      </w:r>
      <w:r>
        <w:rPr>
          <w:lang w:eastAsia="es-ES" w:bidi="ar-SA"/>
        </w:rPr>
        <w:t xml:space="preserve"> </w:t>
      </w:r>
      <w:r w:rsidRPr="00C45152">
        <w:rPr>
          <w:lang w:eastAsia="es-ES" w:bidi="ar-SA"/>
        </w:rPr>
        <w:t>en el aprendizaje por refuerzo, que posibilitan que las interfaces de Realidad Virtual se</w:t>
      </w:r>
      <w:r>
        <w:rPr>
          <w:lang w:eastAsia="es-ES" w:bidi="ar-SA"/>
        </w:rPr>
        <w:t xml:space="preserve"> </w:t>
      </w:r>
      <w:r w:rsidRPr="00C45152">
        <w:rPr>
          <w:lang w:eastAsia="es-ES" w:bidi="ar-SA"/>
        </w:rPr>
        <w:t>adapten de manera dinámica a las habilidades del usuario, mejorando el reconocimiento de</w:t>
      </w:r>
      <w:r>
        <w:rPr>
          <w:lang w:eastAsia="es-ES" w:bidi="ar-SA"/>
        </w:rPr>
        <w:t xml:space="preserve"> </w:t>
      </w:r>
      <w:r w:rsidRPr="00C45152">
        <w:rPr>
          <w:lang w:eastAsia="es-ES" w:bidi="ar-SA"/>
        </w:rPr>
        <w:t>gestos y la retroalimentación háptica. Estos sistemas han probado incrementar la exactitud</w:t>
      </w:r>
      <w:r>
        <w:rPr>
          <w:lang w:eastAsia="es-ES" w:bidi="ar-SA"/>
        </w:rPr>
        <w:t xml:space="preserve"> </w:t>
      </w:r>
      <w:r w:rsidRPr="00C45152">
        <w:rPr>
          <w:lang w:eastAsia="es-ES" w:bidi="ar-SA"/>
        </w:rPr>
        <w:t>en la interacción y disminuir el tiempo requerido para realizar tareas, lo que aumenta la</w:t>
      </w:r>
      <w:r>
        <w:rPr>
          <w:lang w:eastAsia="es-ES" w:bidi="ar-SA"/>
        </w:rPr>
        <w:t xml:space="preserve"> </w:t>
      </w:r>
      <w:r w:rsidRPr="00C45152">
        <w:rPr>
          <w:lang w:eastAsia="es-ES" w:bidi="ar-SA"/>
        </w:rPr>
        <w:t>satisfacción y disminuye la carga cognitiva para los usuarios con problemas motrices [29].</w:t>
      </w:r>
      <w:r>
        <w:rPr>
          <w:lang w:eastAsia="es-ES" w:bidi="ar-SA"/>
        </w:rPr>
        <w:t xml:space="preserve"> </w:t>
      </w:r>
      <w:r w:rsidRPr="00C45152">
        <w:rPr>
          <w:lang w:eastAsia="es-ES" w:bidi="ar-SA"/>
        </w:rPr>
        <w:t>Sin embargo, la integración de estas soluciones aún no está generalizada en la mayoría de</w:t>
      </w:r>
    </w:p>
    <w:p w14:paraId="11395649" w14:textId="567D617D" w:rsidR="00C45152" w:rsidRDefault="00C45152" w:rsidP="00C45152">
      <w:pPr>
        <w:rPr>
          <w:lang w:eastAsia="es-ES" w:bidi="ar-SA"/>
        </w:rPr>
      </w:pPr>
      <w:r w:rsidRPr="00C45152">
        <w:rPr>
          <w:lang w:eastAsia="es-ES" w:bidi="ar-SA"/>
        </w:rPr>
        <w:t>las aplicaciones comerciales.</w:t>
      </w:r>
    </w:p>
    <w:p w14:paraId="478A7DA2" w14:textId="7E12A93D" w:rsidR="00C45152" w:rsidRPr="00C45152" w:rsidRDefault="00C45152" w:rsidP="00C45152">
      <w:pPr>
        <w:pStyle w:val="Ttulo3"/>
      </w:pPr>
      <w:r w:rsidRPr="00C45152">
        <w:t>Di</w:t>
      </w:r>
      <w:r>
        <w:t>fi</w:t>
      </w:r>
      <w:r w:rsidRPr="00C45152">
        <w:t>cultades sensoriales</w:t>
      </w:r>
    </w:p>
    <w:p w14:paraId="773A5EB5" w14:textId="15990A28" w:rsidR="00C45152" w:rsidRDefault="00C45152" w:rsidP="00C45152">
      <w:pPr>
        <w:rPr>
          <w:lang w:eastAsia="es-ES" w:bidi="ar-SA"/>
        </w:rPr>
      </w:pPr>
      <w:r w:rsidRPr="00C45152">
        <w:rPr>
          <w:lang w:eastAsia="es-ES" w:bidi="ar-SA"/>
        </w:rPr>
        <w:t>Las personas con di</w:t>
      </w:r>
      <w:r>
        <w:rPr>
          <w:lang w:eastAsia="es-ES" w:bidi="ar-SA"/>
        </w:rPr>
        <w:t>fi</w:t>
      </w:r>
      <w:r w:rsidRPr="00C45152">
        <w:rPr>
          <w:lang w:eastAsia="es-ES" w:bidi="ar-SA"/>
        </w:rPr>
        <w:t>cultades visuales o auditivas, dos tipos de trastornos sensoriales,</w:t>
      </w:r>
      <w:r>
        <w:rPr>
          <w:lang w:eastAsia="es-ES" w:bidi="ar-SA"/>
        </w:rPr>
        <w:t xml:space="preserve"> </w:t>
      </w:r>
      <w:r w:rsidRPr="00C45152">
        <w:rPr>
          <w:lang w:eastAsia="es-ES" w:bidi="ar-SA"/>
        </w:rPr>
        <w:t>se ven cohibidos ante la Realidad Virtual debido a la necesidad de utilizar señales visuales</w:t>
      </w:r>
      <w:r>
        <w:rPr>
          <w:lang w:eastAsia="es-ES" w:bidi="ar-SA"/>
        </w:rPr>
        <w:t xml:space="preserve"> </w:t>
      </w:r>
      <w:r w:rsidRPr="00C45152">
        <w:rPr>
          <w:lang w:eastAsia="es-ES" w:bidi="ar-SA"/>
        </w:rPr>
        <w:t>y auditivas para la navegación e interacción. La escasez de opciones excluye a estos</w:t>
      </w:r>
      <w:r>
        <w:rPr>
          <w:lang w:eastAsia="es-ES" w:bidi="ar-SA"/>
        </w:rPr>
        <w:t xml:space="preserve"> </w:t>
      </w:r>
      <w:r w:rsidRPr="00C45152">
        <w:rPr>
          <w:lang w:eastAsia="es-ES" w:bidi="ar-SA"/>
        </w:rPr>
        <w:t>usuarios de experiencias inmersivas. Por ejemplo, la falta de feedback háptico o de interfaces</w:t>
      </w:r>
      <w:r>
        <w:rPr>
          <w:lang w:eastAsia="es-ES" w:bidi="ar-SA"/>
        </w:rPr>
        <w:t xml:space="preserve"> </w:t>
      </w:r>
      <w:r w:rsidRPr="00C45152">
        <w:rPr>
          <w:lang w:eastAsia="es-ES" w:bidi="ar-SA"/>
        </w:rPr>
        <w:t>multimodales complica la participación de aquellos que no son capaces de percibir</w:t>
      </w:r>
      <w:r>
        <w:rPr>
          <w:lang w:eastAsia="es-ES" w:bidi="ar-SA"/>
        </w:rPr>
        <w:t xml:space="preserve"> </w:t>
      </w:r>
      <w:r w:rsidRPr="00C45152">
        <w:rPr>
          <w:lang w:eastAsia="es-ES" w:bidi="ar-SA"/>
        </w:rPr>
        <w:t>correctamente los estímulos visuales o auditivos. [31] [30][32]</w:t>
      </w:r>
    </w:p>
    <w:p w14:paraId="05C8763C" w14:textId="77777777" w:rsidR="00C45152" w:rsidRPr="00C45152" w:rsidRDefault="00C45152" w:rsidP="00C45152">
      <w:pPr>
        <w:rPr>
          <w:lang w:eastAsia="es-ES" w:bidi="ar-SA"/>
        </w:rPr>
      </w:pPr>
    </w:p>
    <w:p w14:paraId="277DE867" w14:textId="16F8E765" w:rsidR="00C45152" w:rsidRDefault="00C45152" w:rsidP="00C45152">
      <w:pPr>
        <w:rPr>
          <w:lang w:eastAsia="es-ES" w:bidi="ar-SA"/>
        </w:rPr>
      </w:pPr>
      <w:r w:rsidRPr="00C45152">
        <w:rPr>
          <w:lang w:eastAsia="es-ES" w:bidi="ar-SA"/>
        </w:rPr>
        <w:t>La implementación de feedback multimodal, que fusiona estímulos auditivos, vibrotáctiles</w:t>
      </w:r>
      <w:r>
        <w:rPr>
          <w:lang w:eastAsia="es-ES" w:bidi="ar-SA"/>
        </w:rPr>
        <w:t xml:space="preserve"> </w:t>
      </w:r>
      <w:r w:rsidRPr="00C45152">
        <w:rPr>
          <w:lang w:eastAsia="es-ES" w:bidi="ar-SA"/>
        </w:rPr>
        <w:t>y visuales, ha probado incrementar el control y la estabilidad en usuarios con carencias</w:t>
      </w:r>
      <w:r>
        <w:rPr>
          <w:lang w:eastAsia="es-ES" w:bidi="ar-SA"/>
        </w:rPr>
        <w:t xml:space="preserve"> </w:t>
      </w:r>
      <w:r w:rsidRPr="00C45152">
        <w:rPr>
          <w:lang w:eastAsia="es-ES" w:bidi="ar-SA"/>
        </w:rPr>
        <w:t>sensoriales o de equilibrio, como individuos con esclerosis múltiple. La incorporación de</w:t>
      </w:r>
      <w:r>
        <w:rPr>
          <w:lang w:eastAsia="es-ES" w:bidi="ar-SA"/>
        </w:rPr>
        <w:t xml:space="preserve"> </w:t>
      </w:r>
      <w:r w:rsidRPr="00C45152">
        <w:rPr>
          <w:lang w:eastAsia="es-ES" w:bidi="ar-SA"/>
        </w:rPr>
        <w:t>estos modos sensoriales puede minimizar los obstáculos y potenciar la experiencia global</w:t>
      </w:r>
      <w:r>
        <w:rPr>
          <w:lang w:eastAsia="es-ES" w:bidi="ar-SA"/>
        </w:rPr>
        <w:t xml:space="preserve"> </w:t>
      </w:r>
      <w:r w:rsidRPr="00C45152">
        <w:rPr>
          <w:lang w:eastAsia="es-ES" w:bidi="ar-SA"/>
        </w:rPr>
        <w:t>de accesibilidad en Realidad Virtual. Adicionalmente, es crucial personalizar las con</w:t>
      </w:r>
      <w:r>
        <w:rPr>
          <w:lang w:eastAsia="es-ES" w:bidi="ar-SA"/>
        </w:rPr>
        <w:t>fi</w:t>
      </w:r>
      <w:r w:rsidRPr="00C45152">
        <w:rPr>
          <w:lang w:eastAsia="es-ES" w:bidi="ar-SA"/>
        </w:rPr>
        <w:t>guraciones sensoriales para reducir la sobrecarga sensorial y ajustar la experiencia a las</w:t>
      </w:r>
      <w:r>
        <w:rPr>
          <w:lang w:eastAsia="es-ES" w:bidi="ar-SA"/>
        </w:rPr>
        <w:t xml:space="preserve"> </w:t>
      </w:r>
      <w:r w:rsidRPr="00C45152">
        <w:rPr>
          <w:lang w:eastAsia="es-ES" w:bidi="ar-SA"/>
        </w:rPr>
        <w:t>necesidades personales, particularmente en usuarios neurodivergentes o con patrones de</w:t>
      </w:r>
      <w:r>
        <w:rPr>
          <w:lang w:eastAsia="es-ES" w:bidi="ar-SA"/>
        </w:rPr>
        <w:t xml:space="preserve"> </w:t>
      </w:r>
      <w:r w:rsidRPr="00C45152">
        <w:rPr>
          <w:lang w:eastAsia="es-ES" w:bidi="ar-SA"/>
        </w:rPr>
        <w:t>procesamiento sensorial inusuales. [33][34][32]</w:t>
      </w:r>
    </w:p>
    <w:p w14:paraId="101D11C5" w14:textId="77777777" w:rsidR="00C45152" w:rsidRPr="00C45152" w:rsidRDefault="00C45152" w:rsidP="00C45152">
      <w:pPr>
        <w:pStyle w:val="Ttulo3"/>
      </w:pPr>
      <w:r w:rsidRPr="00C45152">
        <w:lastRenderedPageBreak/>
        <w:t>Recomendaciones y oportunidades</w:t>
      </w:r>
    </w:p>
    <w:p w14:paraId="1FD436A2" w14:textId="3A81B267" w:rsidR="00C45152" w:rsidRDefault="00C45152" w:rsidP="00C45152">
      <w:pPr>
        <w:rPr>
          <w:lang w:eastAsia="es-ES" w:bidi="ar-SA"/>
        </w:rPr>
      </w:pPr>
      <w:r w:rsidRPr="00C45152">
        <w:rPr>
          <w:lang w:eastAsia="es-ES" w:bidi="ar-SA"/>
        </w:rPr>
        <w:t>Para superar estas barreras, es esencial adoptar principios de diseño inclusivo que</w:t>
      </w:r>
      <w:r>
        <w:rPr>
          <w:lang w:eastAsia="es-ES" w:bidi="ar-SA"/>
        </w:rPr>
        <w:t xml:space="preserve"> </w:t>
      </w:r>
      <w:r w:rsidRPr="00C45152">
        <w:rPr>
          <w:lang w:eastAsia="es-ES" w:bidi="ar-SA"/>
        </w:rPr>
        <w:t>consideren la diversidad de capacidades físicas y sensoriales desde el inicio del desarrollo</w:t>
      </w:r>
      <w:r>
        <w:rPr>
          <w:lang w:eastAsia="es-ES" w:bidi="ar-SA"/>
        </w:rPr>
        <w:t xml:space="preserve"> </w:t>
      </w:r>
      <w:r w:rsidRPr="00C45152">
        <w:rPr>
          <w:lang w:eastAsia="es-ES" w:bidi="ar-SA"/>
        </w:rPr>
        <w:t>de experiencias VR. La cooperación con usuarios con discapacidades, la incorporación</w:t>
      </w:r>
      <w:r>
        <w:rPr>
          <w:lang w:eastAsia="es-ES" w:bidi="ar-SA"/>
        </w:rPr>
        <w:t xml:space="preserve"> </w:t>
      </w:r>
      <w:r w:rsidRPr="00C45152">
        <w:rPr>
          <w:lang w:eastAsia="es-ES" w:bidi="ar-SA"/>
        </w:rPr>
        <w:t>de tecnologías emergentes de asistencia (como interfaces de voz, inteligencia arti</w:t>
      </w:r>
      <w:r>
        <w:rPr>
          <w:lang w:eastAsia="es-ES" w:bidi="ar-SA"/>
        </w:rPr>
        <w:t>fi</w:t>
      </w:r>
      <w:r w:rsidRPr="00C45152">
        <w:rPr>
          <w:lang w:eastAsia="es-ES" w:bidi="ar-SA"/>
        </w:rPr>
        <w:t>cial y</w:t>
      </w:r>
      <w:r>
        <w:rPr>
          <w:lang w:eastAsia="es-ES" w:bidi="ar-SA"/>
        </w:rPr>
        <w:t xml:space="preserve"> </w:t>
      </w:r>
      <w:r w:rsidRPr="00C45152">
        <w:rPr>
          <w:lang w:eastAsia="es-ES" w:bidi="ar-SA"/>
        </w:rPr>
        <w:t>háptica avanzada), y la capacidad de adaptar la experiencia a las necesidades individuales</w:t>
      </w:r>
      <w:r>
        <w:rPr>
          <w:lang w:eastAsia="es-ES" w:bidi="ar-SA"/>
        </w:rPr>
        <w:t xml:space="preserve"> </w:t>
      </w:r>
      <w:r w:rsidRPr="00C45152">
        <w:rPr>
          <w:lang w:eastAsia="es-ES" w:bidi="ar-SA"/>
        </w:rPr>
        <w:t>son tácticas fundamentales para progresar hacia una Realidad Virtual realmente inclusiva</w:t>
      </w:r>
      <w:r>
        <w:rPr>
          <w:lang w:eastAsia="es-ES" w:bidi="ar-SA"/>
        </w:rPr>
        <w:t xml:space="preserve"> </w:t>
      </w:r>
      <w:r w:rsidRPr="00C45152">
        <w:rPr>
          <w:lang w:eastAsia="es-ES" w:bidi="ar-SA"/>
        </w:rPr>
        <w:t>y accesible.</w:t>
      </w:r>
    </w:p>
    <w:p w14:paraId="45CCF062" w14:textId="77777777" w:rsidR="00C45152" w:rsidRDefault="00C45152" w:rsidP="00C45152">
      <w:pPr>
        <w:rPr>
          <w:lang w:eastAsia="es-ES" w:bidi="ar-SA"/>
        </w:rPr>
      </w:pPr>
    </w:p>
    <w:p w14:paraId="48FDB57C" w14:textId="77777777" w:rsidR="00C45152" w:rsidRPr="00C45152" w:rsidRDefault="00C45152" w:rsidP="00C45152">
      <w:pPr>
        <w:pStyle w:val="Ttulo2"/>
      </w:pPr>
      <w:r w:rsidRPr="00C45152">
        <w:t>2.6.2. Necesidad de accesibilidad en teclados VR</w:t>
      </w:r>
    </w:p>
    <w:p w14:paraId="48283DBF" w14:textId="77777777" w:rsidR="00C45152" w:rsidRPr="00C45152" w:rsidRDefault="00C45152" w:rsidP="00C45152">
      <w:pPr>
        <w:pStyle w:val="Ttulo3"/>
      </w:pPr>
      <w:r w:rsidRPr="00C45152">
        <w:t>La escritura requiere precisión y buena respuesta visual/háptica</w:t>
      </w:r>
    </w:p>
    <w:p w14:paraId="751BD639" w14:textId="095A971C" w:rsidR="00C45152" w:rsidRDefault="00C45152" w:rsidP="00C45152">
      <w:pPr>
        <w:rPr>
          <w:lang w:eastAsia="es-ES" w:bidi="ar-SA"/>
        </w:rPr>
      </w:pPr>
      <w:r w:rsidRPr="00C45152">
        <w:rPr>
          <w:lang w:eastAsia="es-ES" w:bidi="ar-SA"/>
        </w:rPr>
        <w:t>Para asegurar una experiencia grati</w:t>
      </w:r>
      <w:r>
        <w:rPr>
          <w:lang w:eastAsia="es-ES" w:bidi="ar-SA"/>
        </w:rPr>
        <w:t>fi</w:t>
      </w:r>
      <w:r w:rsidRPr="00C45152">
        <w:rPr>
          <w:lang w:eastAsia="es-ES" w:bidi="ar-SA"/>
        </w:rPr>
        <w:t>cante y e</w:t>
      </w:r>
      <w:r>
        <w:rPr>
          <w:lang w:eastAsia="es-ES" w:bidi="ar-SA"/>
        </w:rPr>
        <w:t>fi</w:t>
      </w:r>
      <w:r w:rsidRPr="00C45152">
        <w:rPr>
          <w:lang w:eastAsia="es-ES" w:bidi="ar-SA"/>
        </w:rPr>
        <w:t>caz en la escritura en ambientes de</w:t>
      </w:r>
      <w:r>
        <w:rPr>
          <w:lang w:eastAsia="es-ES" w:bidi="ar-SA"/>
        </w:rPr>
        <w:t xml:space="preserve"> </w:t>
      </w:r>
      <w:r w:rsidRPr="00C45152">
        <w:rPr>
          <w:lang w:eastAsia="es-ES" w:bidi="ar-SA"/>
        </w:rPr>
        <w:t>Realidad Virtual, se requiere precisión y una respuesta visual y háptica apropiada. La</w:t>
      </w:r>
      <w:r>
        <w:rPr>
          <w:lang w:eastAsia="es-ES" w:bidi="ar-SA"/>
        </w:rPr>
        <w:t xml:space="preserve"> </w:t>
      </w:r>
      <w:r w:rsidRPr="00C45152">
        <w:rPr>
          <w:lang w:eastAsia="es-ES" w:bidi="ar-SA"/>
        </w:rPr>
        <w:t>ausencia de feedback tangible, como el que se recibe en teclados convencionales, puede</w:t>
      </w:r>
      <w:r>
        <w:rPr>
          <w:lang w:eastAsia="es-ES" w:bidi="ar-SA"/>
        </w:rPr>
        <w:t xml:space="preserve"> </w:t>
      </w:r>
      <w:r w:rsidRPr="00C45152">
        <w:rPr>
          <w:lang w:eastAsia="es-ES" w:bidi="ar-SA"/>
        </w:rPr>
        <w:t>obstaculizar la exactitud y rapidez de la escritura en Realidad Virtual. Por ello, se han</w:t>
      </w:r>
      <w:r>
        <w:rPr>
          <w:lang w:eastAsia="es-ES" w:bidi="ar-SA"/>
        </w:rPr>
        <w:t xml:space="preserve"> </w:t>
      </w:r>
      <w:r w:rsidRPr="00C45152">
        <w:rPr>
          <w:lang w:eastAsia="es-ES" w:bidi="ar-SA"/>
        </w:rPr>
        <w:t>desarrollado soluciones como teclados virtuales con retroalimentación háptica realista,</w:t>
      </w:r>
      <w:r>
        <w:rPr>
          <w:lang w:eastAsia="es-ES" w:bidi="ar-SA"/>
        </w:rPr>
        <w:t xml:space="preserve"> </w:t>
      </w:r>
      <w:r w:rsidRPr="00C45152">
        <w:rPr>
          <w:lang w:eastAsia="es-ES" w:bidi="ar-SA"/>
        </w:rPr>
        <w:t xml:space="preserve">utilizando guantes </w:t>
      </w:r>
      <w:r>
        <w:rPr>
          <w:lang w:eastAsia="es-ES" w:bidi="ar-SA"/>
        </w:rPr>
        <w:t xml:space="preserve">hápticos </w:t>
      </w:r>
      <w:r w:rsidRPr="00C45152">
        <w:rPr>
          <w:lang w:eastAsia="es-ES" w:bidi="ar-SA"/>
        </w:rPr>
        <w:t>y micro-altavoces para simular vibraciones similares a las de</w:t>
      </w:r>
      <w:r>
        <w:rPr>
          <w:lang w:eastAsia="es-ES" w:bidi="ar-SA"/>
        </w:rPr>
        <w:t xml:space="preserve"> </w:t>
      </w:r>
      <w:r w:rsidRPr="00C45152">
        <w:rPr>
          <w:lang w:eastAsia="es-ES" w:bidi="ar-SA"/>
        </w:rPr>
        <w:t>un teclado físico, lo que mejora la interacción y el rendimiento del usuario en entornos</w:t>
      </w:r>
      <w:r>
        <w:rPr>
          <w:lang w:eastAsia="es-ES" w:bidi="ar-SA"/>
        </w:rPr>
        <w:t xml:space="preserve"> </w:t>
      </w:r>
      <w:r w:rsidRPr="00C45152">
        <w:rPr>
          <w:lang w:eastAsia="es-ES" w:bidi="ar-SA"/>
        </w:rPr>
        <w:t>totalmente inmersivos. En cambio, la opción de situar el teclado en cualquier sitio dentro</w:t>
      </w:r>
      <w:r>
        <w:rPr>
          <w:lang w:eastAsia="es-ES" w:bidi="ar-SA"/>
        </w:rPr>
        <w:t xml:space="preserve"> </w:t>
      </w:r>
      <w:r w:rsidRPr="00C45152">
        <w:rPr>
          <w:lang w:eastAsia="es-ES" w:bidi="ar-SA"/>
        </w:rPr>
        <w:t>del entorno virtual facilita el acceso y la comodidad, eliminando la necesidad de dispositivos</w:t>
      </w:r>
      <w:r>
        <w:rPr>
          <w:lang w:eastAsia="es-ES" w:bidi="ar-SA"/>
        </w:rPr>
        <w:t xml:space="preserve"> </w:t>
      </w:r>
      <w:r w:rsidRPr="00C45152">
        <w:rPr>
          <w:lang w:eastAsia="es-ES" w:bidi="ar-SA"/>
        </w:rPr>
        <w:t>físicos adicionales. [35]</w:t>
      </w:r>
    </w:p>
    <w:p w14:paraId="530DE70E" w14:textId="77777777" w:rsidR="00C45152" w:rsidRPr="00C45152" w:rsidRDefault="00C45152" w:rsidP="00C45152">
      <w:pPr>
        <w:rPr>
          <w:lang w:eastAsia="es-ES" w:bidi="ar-SA"/>
        </w:rPr>
      </w:pPr>
    </w:p>
    <w:p w14:paraId="35F19132" w14:textId="1571CF99" w:rsidR="00C45152" w:rsidRDefault="00C45152" w:rsidP="00C45152">
      <w:pPr>
        <w:rPr>
          <w:lang w:eastAsia="es-ES" w:bidi="ar-SA"/>
        </w:rPr>
      </w:pPr>
      <w:r w:rsidRPr="00C45152">
        <w:rPr>
          <w:lang w:eastAsia="es-ES" w:bidi="ar-SA"/>
        </w:rPr>
        <w:t>La exactitud en la redacción también se basa en el diseño de la interfaz y en el modo</w:t>
      </w:r>
      <w:r>
        <w:rPr>
          <w:lang w:eastAsia="es-ES" w:bidi="ar-SA"/>
        </w:rPr>
        <w:t xml:space="preserve"> </w:t>
      </w:r>
      <w:r w:rsidRPr="00C45152">
        <w:rPr>
          <w:lang w:eastAsia="es-ES" w:bidi="ar-SA"/>
        </w:rPr>
        <w:t xml:space="preserve">de entrada utilizado. Por ejemplo, se ha demostrado que los teclados de tipo </w:t>
      </w:r>
      <w:r>
        <w:rPr>
          <w:lang w:eastAsia="es-ES" w:bidi="ar-SA"/>
        </w:rPr>
        <w:t>“</w:t>
      </w:r>
      <w:r w:rsidRPr="00C45152">
        <w:rPr>
          <w:lang w:eastAsia="es-ES" w:bidi="ar-SA"/>
        </w:rPr>
        <w:t>tap</w:t>
      </w:r>
      <w:r>
        <w:rPr>
          <w:lang w:eastAsia="es-ES" w:bidi="ar-SA"/>
        </w:rPr>
        <w:t xml:space="preserve">” </w:t>
      </w:r>
      <w:r w:rsidRPr="00C45152">
        <w:rPr>
          <w:lang w:eastAsia="es-ES" w:bidi="ar-SA"/>
        </w:rPr>
        <w:t>ofrecen una mayor facilidad de uso, menor carga de trabajo y una experiencia de usuario</w:t>
      </w:r>
      <w:r>
        <w:rPr>
          <w:lang w:eastAsia="es-ES" w:bidi="ar-SA"/>
        </w:rPr>
        <w:t xml:space="preserve"> </w:t>
      </w:r>
      <w:r w:rsidRPr="00C45152">
        <w:rPr>
          <w:lang w:eastAsia="es-ES" w:bidi="ar-SA"/>
        </w:rPr>
        <w:t>superior en comparación con los teclados de gestos (swipe) en Realidad Virtual, además</w:t>
      </w:r>
      <w:r>
        <w:rPr>
          <w:lang w:eastAsia="es-ES" w:bidi="ar-SA"/>
        </w:rPr>
        <w:t xml:space="preserve"> </w:t>
      </w:r>
      <w:r w:rsidRPr="00C45152">
        <w:rPr>
          <w:lang w:eastAsia="es-ES" w:bidi="ar-SA"/>
        </w:rPr>
        <w:t>de promover una rápida curva de asimilación [36]. Otros métodos, como los teclados con</w:t>
      </w:r>
      <w:r>
        <w:rPr>
          <w:lang w:eastAsia="es-ES" w:bidi="ar-SA"/>
        </w:rPr>
        <w:t xml:space="preserve"> </w:t>
      </w:r>
      <w:r w:rsidRPr="00C45152">
        <w:rPr>
          <w:lang w:eastAsia="es-ES" w:bidi="ar-SA"/>
        </w:rPr>
        <w:t xml:space="preserve">metáforas de </w:t>
      </w:r>
      <w:r w:rsidRPr="00C45152">
        <w:rPr>
          <w:lang w:eastAsia="es-ES" w:bidi="ar-SA"/>
        </w:rPr>
        <w:t>entretenimiento (</w:t>
      </w:r>
      <w:r w:rsidRPr="00C45152">
        <w:rPr>
          <w:lang w:eastAsia="es-ES" w:bidi="ar-SA"/>
        </w:rPr>
        <w:t>como el teclado de batería), han demostrado ser e</w:t>
      </w:r>
      <w:r>
        <w:rPr>
          <w:lang w:eastAsia="es-ES" w:bidi="ar-SA"/>
        </w:rPr>
        <w:t>fi</w:t>
      </w:r>
      <w:r w:rsidRPr="00C45152">
        <w:rPr>
          <w:lang w:eastAsia="es-ES" w:bidi="ar-SA"/>
        </w:rPr>
        <w:t>caces y</w:t>
      </w:r>
      <w:r>
        <w:rPr>
          <w:lang w:eastAsia="es-ES" w:bidi="ar-SA"/>
        </w:rPr>
        <w:t xml:space="preserve"> </w:t>
      </w:r>
      <w:r w:rsidRPr="00C45152">
        <w:rPr>
          <w:lang w:eastAsia="es-ES" w:bidi="ar-SA"/>
        </w:rPr>
        <w:t>divertidos, aunque todavía causan un mal gusto moderado, por lo que necesitan mejoras</w:t>
      </w:r>
      <w:r>
        <w:rPr>
          <w:lang w:eastAsia="es-ES" w:bidi="ar-SA"/>
        </w:rPr>
        <w:t xml:space="preserve"> </w:t>
      </w:r>
      <w:r w:rsidRPr="00C45152">
        <w:rPr>
          <w:lang w:eastAsia="es-ES" w:bidi="ar-SA"/>
        </w:rPr>
        <w:t>futuras [37]. La incorporación de feedback háptico y visual, además de la personalización</w:t>
      </w:r>
      <w:r>
        <w:rPr>
          <w:lang w:eastAsia="es-ES" w:bidi="ar-SA"/>
        </w:rPr>
        <w:t xml:space="preserve"> </w:t>
      </w:r>
      <w:r w:rsidRPr="00C45152">
        <w:rPr>
          <w:lang w:eastAsia="es-ES" w:bidi="ar-SA"/>
        </w:rPr>
        <w:t>de la disposición y funciones del teclado, son componentes esenciales para mejorar la accesibilidad</w:t>
      </w:r>
      <w:r>
        <w:rPr>
          <w:lang w:eastAsia="es-ES" w:bidi="ar-SA"/>
        </w:rPr>
        <w:t xml:space="preserve"> </w:t>
      </w:r>
      <w:r w:rsidRPr="00C45152">
        <w:rPr>
          <w:lang w:eastAsia="es-ES" w:bidi="ar-SA"/>
        </w:rPr>
        <w:t>y exactitud en la escritura en Realidad Virtual. [7][35]</w:t>
      </w:r>
    </w:p>
    <w:p w14:paraId="3F46A449" w14:textId="1F129352" w:rsidR="00C45152" w:rsidRPr="00C45152" w:rsidRDefault="00C45152" w:rsidP="00C45152">
      <w:pPr>
        <w:pStyle w:val="Ttulo3"/>
      </w:pPr>
      <w:r w:rsidRPr="00C45152">
        <w:t>El problema de los idiomas no soportados: exclusión de grandes segmentos de</w:t>
      </w:r>
      <w:r>
        <w:t xml:space="preserve"> </w:t>
      </w:r>
      <w:r w:rsidRPr="00C45152">
        <w:t>población</w:t>
      </w:r>
    </w:p>
    <w:p w14:paraId="35748F71" w14:textId="752BEF12" w:rsidR="00C45152" w:rsidRDefault="00C45152" w:rsidP="00C45152">
      <w:pPr>
        <w:rPr>
          <w:lang w:eastAsia="es-ES" w:bidi="ar-SA"/>
        </w:rPr>
      </w:pPr>
      <w:r w:rsidRPr="00C45152">
        <w:rPr>
          <w:lang w:eastAsia="es-ES" w:bidi="ar-SA"/>
        </w:rPr>
        <w:t>La falta de compatibilidad con múltiples idiomas en los teclados VR constituye un</w:t>
      </w:r>
      <w:r>
        <w:rPr>
          <w:lang w:eastAsia="es-ES" w:bidi="ar-SA"/>
        </w:rPr>
        <w:t xml:space="preserve"> </w:t>
      </w:r>
      <w:r w:rsidRPr="00C45152">
        <w:rPr>
          <w:lang w:eastAsia="es-ES" w:bidi="ar-SA"/>
        </w:rPr>
        <w:t>impedimento para la inclusión digital. Esto provoca la exclusión de numerosos grupos de</w:t>
      </w:r>
      <w:r>
        <w:rPr>
          <w:lang w:eastAsia="es-ES" w:bidi="ar-SA"/>
        </w:rPr>
        <w:t xml:space="preserve"> </w:t>
      </w:r>
      <w:r w:rsidRPr="00C45152">
        <w:rPr>
          <w:lang w:eastAsia="es-ES" w:bidi="ar-SA"/>
        </w:rPr>
        <w:t xml:space="preserve">la población que hablan otro idioma al diseñado. La capacidad de </w:t>
      </w:r>
      <w:r w:rsidRPr="00C45152">
        <w:rPr>
          <w:lang w:eastAsia="es-ES" w:bidi="ar-SA"/>
        </w:rPr>
        <w:lastRenderedPageBreak/>
        <w:t>adaptar estos modelos</w:t>
      </w:r>
      <w:r>
        <w:rPr>
          <w:lang w:eastAsia="es-ES" w:bidi="ar-SA"/>
        </w:rPr>
        <w:t xml:space="preserve"> </w:t>
      </w:r>
      <w:r w:rsidRPr="00C45152">
        <w:rPr>
          <w:lang w:eastAsia="es-ES" w:bidi="ar-SA"/>
        </w:rPr>
        <w:t>de teclados para acomodar diferentes lenguajes, caracteres especiales y atajos, mejora</w:t>
      </w:r>
      <w:r>
        <w:rPr>
          <w:lang w:eastAsia="es-ES" w:bidi="ar-SA"/>
        </w:rPr>
        <w:t xml:space="preserve"> </w:t>
      </w:r>
      <w:r w:rsidRPr="00C45152">
        <w:rPr>
          <w:lang w:eastAsia="es-ES" w:bidi="ar-SA"/>
        </w:rPr>
        <w:t>el acceso a usuarios de diversos idiomas y contextos culturales [7][?]. Adicionalmente,</w:t>
      </w:r>
      <w:r>
        <w:rPr>
          <w:lang w:eastAsia="es-ES" w:bidi="ar-SA"/>
        </w:rPr>
        <w:t xml:space="preserve"> </w:t>
      </w:r>
      <w:r w:rsidRPr="00C45152">
        <w:rPr>
          <w:lang w:eastAsia="es-ES" w:bidi="ar-SA"/>
        </w:rPr>
        <w:t>los sistemas propulsados por aprendizaje automático tienen la capacidad de ajustarse a</w:t>
      </w:r>
      <w:r>
        <w:rPr>
          <w:lang w:eastAsia="es-ES" w:bidi="ar-SA"/>
        </w:rPr>
        <w:t xml:space="preserve"> </w:t>
      </w:r>
      <w:r w:rsidRPr="00C45152">
        <w:rPr>
          <w:lang w:eastAsia="es-ES" w:bidi="ar-SA"/>
        </w:rPr>
        <w:t>diversos lenguajes de señas, dialectos y estilos de usuario, simpli</w:t>
      </w:r>
      <w:r>
        <w:rPr>
          <w:lang w:eastAsia="es-ES" w:bidi="ar-SA"/>
        </w:rPr>
        <w:t>fi</w:t>
      </w:r>
      <w:r w:rsidRPr="00C45152">
        <w:rPr>
          <w:lang w:eastAsia="es-ES" w:bidi="ar-SA"/>
        </w:rPr>
        <w:t>cando la comunicación</w:t>
      </w:r>
      <w:r>
        <w:rPr>
          <w:lang w:eastAsia="es-ES" w:bidi="ar-SA"/>
        </w:rPr>
        <w:t xml:space="preserve"> </w:t>
      </w:r>
      <w:r w:rsidRPr="00C45152">
        <w:rPr>
          <w:lang w:eastAsia="es-ES" w:bidi="ar-SA"/>
        </w:rPr>
        <w:t>y el acceso a la información para individuos con limitaciones auditivas y visuales [38].</w:t>
      </w:r>
    </w:p>
    <w:p w14:paraId="7253D0AF" w14:textId="77777777" w:rsidR="00C45152" w:rsidRPr="00C45152" w:rsidRDefault="00C45152" w:rsidP="00C45152">
      <w:pPr>
        <w:rPr>
          <w:lang w:eastAsia="es-ES" w:bidi="ar-SA"/>
        </w:rPr>
      </w:pPr>
    </w:p>
    <w:p w14:paraId="6412EDDE" w14:textId="3BFA5FE0" w:rsidR="00C45152" w:rsidRPr="00C45152" w:rsidRDefault="00C45152" w:rsidP="00C45152">
      <w:pPr>
        <w:rPr>
          <w:lang w:eastAsia="es-ES" w:bidi="ar-SA"/>
        </w:rPr>
      </w:pPr>
      <w:r w:rsidRPr="00C45152">
        <w:rPr>
          <w:lang w:eastAsia="es-ES" w:bidi="ar-SA"/>
        </w:rPr>
        <w:t>La adaptabilidad y personalización de los teclados VR además de incrementar la accesibilidad</w:t>
      </w:r>
      <w:r>
        <w:rPr>
          <w:lang w:eastAsia="es-ES" w:bidi="ar-SA"/>
        </w:rPr>
        <w:t xml:space="preserve"> </w:t>
      </w:r>
      <w:r w:rsidRPr="00C45152">
        <w:rPr>
          <w:lang w:eastAsia="es-ES" w:bidi="ar-SA"/>
        </w:rPr>
        <w:t>para individuos con discapacidades, también pueden permitir la inclusión de</w:t>
      </w:r>
      <w:r>
        <w:rPr>
          <w:lang w:eastAsia="es-ES" w:bidi="ar-SA"/>
        </w:rPr>
        <w:t xml:space="preserve"> </w:t>
      </w:r>
      <w:r w:rsidRPr="00C45152">
        <w:rPr>
          <w:lang w:eastAsia="es-ES" w:bidi="ar-SA"/>
        </w:rPr>
        <w:t>usuarios de diversas procedencias lingüísticas y culturales. Sin un respaldo apropiado para</w:t>
      </w:r>
      <w:r>
        <w:rPr>
          <w:lang w:eastAsia="es-ES" w:bidi="ar-SA"/>
        </w:rPr>
        <w:t xml:space="preserve"> </w:t>
      </w:r>
      <w:r w:rsidRPr="00C45152">
        <w:rPr>
          <w:lang w:eastAsia="es-ES" w:bidi="ar-SA"/>
        </w:rPr>
        <w:t>varios idiomas, las soluciones de VR corren el peligro de prolongar la marginación digital</w:t>
      </w:r>
      <w:r>
        <w:rPr>
          <w:lang w:eastAsia="es-ES" w:bidi="ar-SA"/>
        </w:rPr>
        <w:t xml:space="preserve"> </w:t>
      </w:r>
      <w:r w:rsidRPr="00C45152">
        <w:rPr>
          <w:lang w:eastAsia="es-ES" w:bidi="ar-SA"/>
        </w:rPr>
        <w:t>y restringir el efecto bene</w:t>
      </w:r>
      <w:r>
        <w:rPr>
          <w:lang w:eastAsia="es-ES" w:bidi="ar-SA"/>
        </w:rPr>
        <w:t>fi</w:t>
      </w:r>
      <w:r w:rsidRPr="00C45152">
        <w:rPr>
          <w:lang w:eastAsia="es-ES" w:bidi="ar-SA"/>
        </w:rPr>
        <w:t>cioso de estas tecnologías en la sociedad. [38][7]</w:t>
      </w:r>
    </w:p>
    <w:p w14:paraId="453C56E2" w14:textId="77777777" w:rsidR="00C45152" w:rsidRPr="00C45152" w:rsidRDefault="00C45152" w:rsidP="00C45152">
      <w:pPr>
        <w:pStyle w:val="Ttulo3"/>
      </w:pPr>
      <w:r w:rsidRPr="00C45152">
        <w:t>Conclusión</w:t>
      </w:r>
    </w:p>
    <w:p w14:paraId="11B2AB7B" w14:textId="52F8E53D" w:rsidR="00C45152" w:rsidRDefault="00C45152" w:rsidP="00C45152">
      <w:pPr>
        <w:rPr>
          <w:lang w:eastAsia="es-ES" w:bidi="ar-SA"/>
        </w:rPr>
      </w:pPr>
      <w:r w:rsidRPr="00C45152">
        <w:rPr>
          <w:lang w:eastAsia="es-ES" w:bidi="ar-SA"/>
        </w:rPr>
        <w:t>La accesibilidad en teclados VR requiere una combinación de precisión, retroalimentación visual y háptica, además de soporte multilingüe. La falta de soporte para diferentes</w:t>
      </w:r>
      <w:r>
        <w:rPr>
          <w:lang w:eastAsia="es-ES" w:bidi="ar-SA"/>
        </w:rPr>
        <w:t xml:space="preserve"> </w:t>
      </w:r>
      <w:r w:rsidRPr="00C45152">
        <w:rPr>
          <w:lang w:eastAsia="es-ES" w:bidi="ar-SA"/>
        </w:rPr>
        <w:t>idiomas puede excluir a grandes grupos de usuarios, por lo que la adaptabilidad y personalización de los teclados virtuales son fundamentales para una experiencia verdaderamente</w:t>
      </w:r>
      <w:r>
        <w:rPr>
          <w:lang w:eastAsia="es-ES" w:bidi="ar-SA"/>
        </w:rPr>
        <w:t xml:space="preserve"> </w:t>
      </w:r>
      <w:r w:rsidRPr="00C45152">
        <w:rPr>
          <w:lang w:eastAsia="es-ES" w:bidi="ar-SA"/>
        </w:rPr>
        <w:t>inclusiva en entornos de realidad virtual.</w:t>
      </w:r>
    </w:p>
    <w:p w14:paraId="5D6BFC9D" w14:textId="77777777" w:rsidR="003C168E" w:rsidRDefault="003C168E" w:rsidP="00C45152">
      <w:pPr>
        <w:rPr>
          <w:lang w:eastAsia="es-ES" w:bidi="ar-SA"/>
        </w:rPr>
      </w:pPr>
    </w:p>
    <w:p w14:paraId="57AEB94F" w14:textId="77777777" w:rsidR="003C168E" w:rsidRPr="003C168E" w:rsidRDefault="003C168E" w:rsidP="003C168E">
      <w:pPr>
        <w:pStyle w:val="Ttulo2"/>
      </w:pPr>
      <w:r w:rsidRPr="003C168E">
        <w:t>2.6.3. Cómo este proyecto aborda la accesibilidad</w:t>
      </w:r>
    </w:p>
    <w:p w14:paraId="6507E131" w14:textId="77777777" w:rsidR="003C168E" w:rsidRPr="003C168E" w:rsidRDefault="003C168E" w:rsidP="003C168E">
      <w:pPr>
        <w:rPr>
          <w:lang w:eastAsia="es-ES" w:bidi="ar-SA"/>
        </w:rPr>
      </w:pPr>
      <w:r w:rsidRPr="003C168E">
        <w:rPr>
          <w:lang w:eastAsia="es-ES" w:bidi="ar-SA"/>
        </w:rPr>
        <w:t>Este proyecto tiene como objetivo principal la accesibilidad de distintos colectivos</w:t>
      </w:r>
    </w:p>
    <w:p w14:paraId="3BA9C3DC" w14:textId="37194679" w:rsidR="003C168E" w:rsidRPr="003C168E" w:rsidRDefault="003C168E" w:rsidP="003C168E">
      <w:pPr>
        <w:rPr>
          <w:lang w:eastAsia="es-ES" w:bidi="ar-SA"/>
        </w:rPr>
      </w:pPr>
      <w:r w:rsidRPr="003C168E">
        <w:rPr>
          <w:lang w:eastAsia="es-ES" w:bidi="ar-SA"/>
        </w:rPr>
        <w:t>tradicionalmente excluidos.</w:t>
      </w:r>
      <w:r>
        <w:rPr>
          <w:lang w:eastAsia="es-ES" w:bidi="ar-SA"/>
        </w:rPr>
        <w:t xml:space="preserve"> </w:t>
      </w:r>
      <w:r w:rsidRPr="003C168E">
        <w:rPr>
          <w:lang w:eastAsia="es-ES" w:bidi="ar-SA"/>
        </w:rPr>
        <w:t>En primer lugar, la característica del teclado que mas contribuye a este apartado es</w:t>
      </w:r>
      <w:r>
        <w:rPr>
          <w:lang w:eastAsia="es-ES" w:bidi="ar-SA"/>
        </w:rPr>
        <w:t xml:space="preserve"> </w:t>
      </w:r>
      <w:r w:rsidRPr="003C168E">
        <w:rPr>
          <w:lang w:eastAsia="es-ES" w:bidi="ar-SA"/>
        </w:rPr>
        <w:t>el hecho de que soporte varios idiomas nativamente, incluyendo idiomas con alfabetos</w:t>
      </w:r>
      <w:r>
        <w:rPr>
          <w:lang w:eastAsia="es-ES" w:bidi="ar-SA"/>
        </w:rPr>
        <w:t xml:space="preserve"> </w:t>
      </w:r>
      <w:r w:rsidRPr="003C168E">
        <w:rPr>
          <w:lang w:eastAsia="es-ES" w:bidi="ar-SA"/>
        </w:rPr>
        <w:t>distintos al latinoamericano, o el anglosajón, como son el cirílico, el hangul, el griego o</w:t>
      </w:r>
      <w:r>
        <w:rPr>
          <w:lang w:eastAsia="es-ES" w:bidi="ar-SA"/>
        </w:rPr>
        <w:t xml:space="preserve"> </w:t>
      </w:r>
      <w:r w:rsidRPr="003C168E">
        <w:rPr>
          <w:lang w:eastAsia="es-ES" w:bidi="ar-SA"/>
        </w:rPr>
        <w:t>el árabe. Esto permite la utilización de un mayor número de individuos al no tener esta</w:t>
      </w:r>
      <w:r>
        <w:rPr>
          <w:lang w:eastAsia="es-ES" w:bidi="ar-SA"/>
        </w:rPr>
        <w:t xml:space="preserve"> </w:t>
      </w:r>
      <w:r w:rsidRPr="003C168E">
        <w:rPr>
          <w:lang w:eastAsia="es-ES" w:bidi="ar-SA"/>
        </w:rPr>
        <w:t>barrera idiomática.</w:t>
      </w:r>
    </w:p>
    <w:p w14:paraId="2EB2D5EF" w14:textId="77777777" w:rsidR="003C168E" w:rsidRDefault="003C168E" w:rsidP="003C168E">
      <w:pPr>
        <w:rPr>
          <w:lang w:eastAsia="es-ES" w:bidi="ar-SA"/>
        </w:rPr>
      </w:pPr>
    </w:p>
    <w:p w14:paraId="76010D75" w14:textId="30DD0307" w:rsidR="003C168E" w:rsidRDefault="003C168E" w:rsidP="003C168E">
      <w:pPr>
        <w:rPr>
          <w:lang w:eastAsia="es-ES" w:bidi="ar-SA"/>
        </w:rPr>
      </w:pPr>
      <w:r w:rsidRPr="003C168E">
        <w:rPr>
          <w:lang w:eastAsia="es-ES" w:bidi="ar-SA"/>
        </w:rPr>
        <w:t>La otra función que también apoya la inclusividad de cierta manera es la capacidad de</w:t>
      </w:r>
      <w:r>
        <w:rPr>
          <w:lang w:eastAsia="es-ES" w:bidi="ar-SA"/>
        </w:rPr>
        <w:t xml:space="preserve"> </w:t>
      </w:r>
      <w:r w:rsidRPr="003C168E">
        <w:rPr>
          <w:lang w:eastAsia="es-ES" w:bidi="ar-SA"/>
        </w:rPr>
        <w:t>funcionar con hand tracking. Esto afecta tanto a individuos que, por diferentes motivos,</w:t>
      </w:r>
      <w:r>
        <w:rPr>
          <w:lang w:eastAsia="es-ES" w:bidi="ar-SA"/>
        </w:rPr>
        <w:t xml:space="preserve"> </w:t>
      </w:r>
      <w:r w:rsidRPr="003C168E">
        <w:rPr>
          <w:lang w:eastAsia="es-ES" w:bidi="ar-SA"/>
        </w:rPr>
        <w:t>se les di</w:t>
      </w:r>
      <w:r>
        <w:rPr>
          <w:lang w:eastAsia="es-ES" w:bidi="ar-SA"/>
        </w:rPr>
        <w:t>fi</w:t>
      </w:r>
      <w:r w:rsidRPr="003C168E">
        <w:rPr>
          <w:lang w:eastAsia="es-ES" w:bidi="ar-SA"/>
        </w:rPr>
        <w:t>culte agarrar un mando como a personas que, ya sea por la edad o di</w:t>
      </w:r>
      <w:r>
        <w:rPr>
          <w:lang w:eastAsia="es-ES" w:bidi="ar-SA"/>
        </w:rPr>
        <w:t>fi</w:t>
      </w:r>
      <w:r w:rsidRPr="003C168E">
        <w:rPr>
          <w:lang w:eastAsia="es-ES" w:bidi="ar-SA"/>
        </w:rPr>
        <w:t>cultades</w:t>
      </w:r>
      <w:r>
        <w:rPr>
          <w:lang w:eastAsia="es-ES" w:bidi="ar-SA"/>
        </w:rPr>
        <w:t xml:space="preserve"> </w:t>
      </w:r>
      <w:r w:rsidRPr="003C168E">
        <w:rPr>
          <w:lang w:eastAsia="es-ES" w:bidi="ar-SA"/>
        </w:rPr>
        <w:t>cognitivas, encuentren muy complicado el aprender o recordar el uso de botones complejos.</w:t>
      </w:r>
    </w:p>
    <w:p w14:paraId="4094E715" w14:textId="77777777" w:rsidR="003C168E" w:rsidRPr="003C168E" w:rsidRDefault="003C168E" w:rsidP="003C168E">
      <w:pPr>
        <w:pStyle w:val="Ttulo2"/>
      </w:pPr>
      <w:r w:rsidRPr="003C168E">
        <w:t>2.6.4. Limitaciones actuales y posibles mejoras</w:t>
      </w:r>
    </w:p>
    <w:p w14:paraId="5B82FD45" w14:textId="0D40C81A" w:rsidR="003C168E" w:rsidRDefault="003C168E" w:rsidP="003C168E">
      <w:pPr>
        <w:rPr>
          <w:lang w:eastAsia="es-ES" w:bidi="ar-SA"/>
        </w:rPr>
      </w:pPr>
      <w:r w:rsidRPr="003C168E">
        <w:rPr>
          <w:lang w:eastAsia="es-ES" w:bidi="ar-SA"/>
        </w:rPr>
        <w:t>Actualmente aún hay muchos aspectos en el proyecto que se podrían trabajar para</w:t>
      </w:r>
      <w:r>
        <w:rPr>
          <w:lang w:eastAsia="es-ES" w:bidi="ar-SA"/>
        </w:rPr>
        <w:t xml:space="preserve"> </w:t>
      </w:r>
      <w:r w:rsidRPr="003C168E">
        <w:rPr>
          <w:lang w:eastAsia="es-ES" w:bidi="ar-SA"/>
        </w:rPr>
        <w:t>mejorar aún más la accesibilidad. Por ejemplo, aún no se cuenta con la posibilidad de</w:t>
      </w:r>
      <w:r>
        <w:rPr>
          <w:lang w:eastAsia="es-ES" w:bidi="ar-SA"/>
        </w:rPr>
        <w:t xml:space="preserve"> </w:t>
      </w:r>
      <w:r w:rsidRPr="003C168E">
        <w:rPr>
          <w:lang w:eastAsia="es-ES" w:bidi="ar-SA"/>
        </w:rPr>
        <w:t>incluir tanto personas con discapacidades visuales agudas, como usuarios con discapacidades</w:t>
      </w:r>
      <w:r>
        <w:rPr>
          <w:lang w:eastAsia="es-ES" w:bidi="ar-SA"/>
        </w:rPr>
        <w:t xml:space="preserve"> </w:t>
      </w:r>
      <w:r w:rsidRPr="003C168E">
        <w:rPr>
          <w:lang w:eastAsia="es-ES" w:bidi="ar-SA"/>
        </w:rPr>
        <w:t>motrices severas o directamente sin los dos miembros superiores.</w:t>
      </w:r>
    </w:p>
    <w:p w14:paraId="5A692E1D" w14:textId="77777777" w:rsidR="003C168E" w:rsidRPr="003C168E" w:rsidRDefault="003C168E" w:rsidP="003C168E">
      <w:pPr>
        <w:rPr>
          <w:lang w:eastAsia="es-ES" w:bidi="ar-SA"/>
        </w:rPr>
      </w:pPr>
    </w:p>
    <w:p w14:paraId="4B3B2691" w14:textId="2409AD10" w:rsidR="003C168E" w:rsidRPr="003C168E" w:rsidRDefault="003C168E" w:rsidP="003C168E">
      <w:pPr>
        <w:rPr>
          <w:lang w:eastAsia="es-ES" w:bidi="ar-SA"/>
        </w:rPr>
      </w:pPr>
      <w:r w:rsidRPr="003C168E">
        <w:rPr>
          <w:lang w:eastAsia="es-ES" w:bidi="ar-SA"/>
        </w:rPr>
        <w:t>Los dos grandes caminos para seguir</w:t>
      </w:r>
      <w:r w:rsidRPr="003C168E">
        <w:rPr>
          <w:lang w:eastAsia="es-ES" w:bidi="ar-SA"/>
        </w:rPr>
        <w:t xml:space="preserve"> para poder llegar a más gente son los siguientes:</w:t>
      </w:r>
    </w:p>
    <w:p w14:paraId="622AEF66" w14:textId="468FAFE5" w:rsidR="003C168E" w:rsidRPr="003C168E" w:rsidRDefault="003C168E" w:rsidP="003C168E">
      <w:pPr>
        <w:pStyle w:val="Prrafodelista"/>
        <w:numPr>
          <w:ilvl w:val="0"/>
          <w:numId w:val="6"/>
        </w:numPr>
        <w:rPr>
          <w:lang w:eastAsia="es-ES" w:bidi="ar-SA"/>
        </w:rPr>
      </w:pPr>
      <w:r w:rsidRPr="003C168E">
        <w:rPr>
          <w:lang w:eastAsia="es-ES" w:bidi="ar-SA"/>
        </w:rPr>
        <w:lastRenderedPageBreak/>
        <w:t>Primero, se podría implementar una tecnología de SpeechToText que se activara</w:t>
      </w:r>
      <w:r>
        <w:rPr>
          <w:lang w:eastAsia="es-ES" w:bidi="ar-SA"/>
        </w:rPr>
        <w:t xml:space="preserve"> </w:t>
      </w:r>
      <w:r w:rsidRPr="003C168E">
        <w:rPr>
          <w:lang w:eastAsia="es-ES" w:bidi="ar-SA"/>
        </w:rPr>
        <w:t>mediante comandos de voz, esto podría incluir a todos los grupos mencionados en</w:t>
      </w:r>
      <w:r>
        <w:rPr>
          <w:lang w:eastAsia="es-ES" w:bidi="ar-SA"/>
        </w:rPr>
        <w:t xml:space="preserve"> </w:t>
      </w:r>
      <w:r w:rsidRPr="003C168E">
        <w:rPr>
          <w:lang w:eastAsia="es-ES" w:bidi="ar-SA"/>
        </w:rPr>
        <w:t>el anterior párrafo al eliminar la necesidad de ver o usar las manos de raíz.</w:t>
      </w:r>
    </w:p>
    <w:p w14:paraId="6122A779" w14:textId="63A9B6B5" w:rsidR="003C168E" w:rsidRPr="00A871D7" w:rsidRDefault="003C168E" w:rsidP="003C168E">
      <w:pPr>
        <w:pStyle w:val="Prrafodelista"/>
        <w:numPr>
          <w:ilvl w:val="0"/>
          <w:numId w:val="6"/>
        </w:numPr>
        <w:rPr>
          <w:lang w:eastAsia="es-ES" w:bidi="ar-SA"/>
        </w:rPr>
      </w:pPr>
      <w:r w:rsidRPr="003C168E">
        <w:rPr>
          <w:lang w:eastAsia="es-ES" w:bidi="ar-SA"/>
        </w:rPr>
        <w:t>El segundo camino se trataría de simplemente aumentar el repertorio de idiomas</w:t>
      </w:r>
      <w:r>
        <w:rPr>
          <w:lang w:eastAsia="es-ES" w:bidi="ar-SA"/>
        </w:rPr>
        <w:t xml:space="preserve"> </w:t>
      </w:r>
      <w:r w:rsidRPr="003C168E">
        <w:rPr>
          <w:lang w:eastAsia="es-ES" w:bidi="ar-SA"/>
        </w:rPr>
        <w:t>que soportara el teclado.</w:t>
      </w:r>
    </w:p>
    <w:sectPr w:rsidR="003C168E" w:rsidRPr="00A871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erif CJK SC">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Noto Sans Devanagari">
    <w:charset w:val="00"/>
    <w:family w:val="swiss"/>
    <w:pitch w:val="variable"/>
    <w:sig w:usb0="80008023" w:usb1="00002046" w:usb2="00000000" w:usb3="00000000" w:csb0="00000001"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F38">
    <w:altName w:val="Calibri"/>
    <w:panose1 w:val="00000000000000000000"/>
    <w:charset w:val="00"/>
    <w:family w:val="swiss"/>
    <w:notTrueType/>
    <w:pitch w:val="default"/>
    <w:sig w:usb0="00000003" w:usb1="00000000" w:usb2="00000000" w:usb3="00000000" w:csb0="00000001" w:csb1="00000000"/>
  </w:font>
  <w:font w:name="F63">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524"/>
    <w:multiLevelType w:val="multilevel"/>
    <w:tmpl w:val="9628F3B2"/>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29060730"/>
    <w:multiLevelType w:val="multilevel"/>
    <w:tmpl w:val="D550F632"/>
    <w:lvl w:ilvl="0">
      <w:start w:val="1"/>
      <w:numFmt w:val="decimal"/>
      <w:pStyle w:val="Ttulo1"/>
      <w:lvlText w:val="%1."/>
      <w:lvlJc w:val="left"/>
    </w:lvl>
    <w:lvl w:ilvl="1">
      <w:start w:val="1"/>
      <w:numFmt w:val="decimal"/>
      <w:lvlText w:val="%1.%2."/>
      <w:lvlJc w:val="left"/>
    </w:lvl>
    <w:lvl w:ilvl="2">
      <w:start w:val="1"/>
      <w:numFmt w:val="decimal"/>
      <w:lvlText w:val="%1.%2.%3."/>
      <w:lvlJc w:val="left"/>
    </w:lvl>
    <w:lvl w:ilvl="3">
      <w:start w:val="1"/>
      <w:numFmt w:val="decimal"/>
      <w:lvlText w:val="."/>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3EC1443A"/>
    <w:multiLevelType w:val="hybridMultilevel"/>
    <w:tmpl w:val="701409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3683CFC"/>
    <w:multiLevelType w:val="hybridMultilevel"/>
    <w:tmpl w:val="BC8CEF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3B82288"/>
    <w:multiLevelType w:val="hybridMultilevel"/>
    <w:tmpl w:val="8D1CDD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78132940">
    <w:abstractNumId w:val="0"/>
  </w:num>
  <w:num w:numId="2" w16cid:durableId="2045474385">
    <w:abstractNumId w:val="0"/>
  </w:num>
  <w:num w:numId="3" w16cid:durableId="922184172">
    <w:abstractNumId w:val="1"/>
  </w:num>
  <w:num w:numId="4" w16cid:durableId="1665090835">
    <w:abstractNumId w:val="2"/>
  </w:num>
  <w:num w:numId="5" w16cid:durableId="1436945978">
    <w:abstractNumId w:val="3"/>
  </w:num>
  <w:num w:numId="6" w16cid:durableId="18913813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A1"/>
    <w:rsid w:val="00095AE4"/>
    <w:rsid w:val="00157B10"/>
    <w:rsid w:val="001C1D19"/>
    <w:rsid w:val="00232928"/>
    <w:rsid w:val="00286192"/>
    <w:rsid w:val="003C168E"/>
    <w:rsid w:val="004F01A1"/>
    <w:rsid w:val="00505013"/>
    <w:rsid w:val="005130D0"/>
    <w:rsid w:val="006C2A50"/>
    <w:rsid w:val="0070575E"/>
    <w:rsid w:val="009353AC"/>
    <w:rsid w:val="009411ED"/>
    <w:rsid w:val="00A35867"/>
    <w:rsid w:val="00A871D7"/>
    <w:rsid w:val="00A96318"/>
    <w:rsid w:val="00B32452"/>
    <w:rsid w:val="00B96793"/>
    <w:rsid w:val="00C01415"/>
    <w:rsid w:val="00C45152"/>
    <w:rsid w:val="00C514B6"/>
    <w:rsid w:val="00CE69BF"/>
    <w:rsid w:val="00E14851"/>
    <w:rsid w:val="00FA48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B8EAB"/>
  <w15:chartTrackingRefBased/>
  <w15:docId w15:val="{470DDDB3-EB8C-4490-9BA5-B03A596A2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Noto Serif CJK SC"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1ED"/>
    <w:pPr>
      <w:suppressAutoHyphens/>
      <w:autoSpaceDN w:val="0"/>
      <w:spacing w:after="0" w:line="240" w:lineRule="auto"/>
      <w:jc w:val="both"/>
      <w:textAlignment w:val="baseline"/>
    </w:pPr>
    <w:rPr>
      <w:rFonts w:ascii="Arial" w:hAnsi="Arial" w:cs="Noto Sans Devanagari"/>
      <w:kern w:val="3"/>
      <w:lang w:eastAsia="zh-CN" w:bidi="hi-IN"/>
      <w14:ligatures w14:val="none"/>
    </w:rPr>
  </w:style>
  <w:style w:type="paragraph" w:styleId="Ttulo1">
    <w:name w:val="heading 1"/>
    <w:basedOn w:val="Normal"/>
    <w:next w:val="Normal"/>
    <w:link w:val="Ttulo1Car"/>
    <w:uiPriority w:val="9"/>
    <w:qFormat/>
    <w:rsid w:val="00A35867"/>
    <w:pPr>
      <w:numPr>
        <w:numId w:val="3"/>
      </w:numPr>
      <w:spacing w:line="216" w:lineRule="auto"/>
      <w:contextualSpacing/>
      <w:textAlignment w:val="auto"/>
      <w:outlineLvl w:val="0"/>
    </w:pPr>
    <w:rPr>
      <w:rFonts w:eastAsia="Arial" w:cs="Arial"/>
      <w:b/>
      <w:bCs/>
      <w:color w:val="404040"/>
      <w:spacing w:val="-10"/>
      <w:sz w:val="48"/>
      <w:szCs w:val="36"/>
      <w:lang w:eastAsia="es-ES" w:bidi="ar-SA"/>
    </w:rPr>
  </w:style>
  <w:style w:type="paragraph" w:styleId="Ttulo2">
    <w:name w:val="heading 2"/>
    <w:basedOn w:val="Normal"/>
    <w:next w:val="Normal"/>
    <w:link w:val="Ttulo2Car"/>
    <w:autoRedefine/>
    <w:uiPriority w:val="9"/>
    <w:unhideWhenUsed/>
    <w:qFormat/>
    <w:rsid w:val="00A35867"/>
    <w:pPr>
      <w:spacing w:before="200" w:line="216" w:lineRule="auto"/>
      <w:ind w:left="709"/>
      <w:textAlignment w:val="auto"/>
      <w:outlineLvl w:val="1"/>
    </w:pPr>
    <w:rPr>
      <w:rFonts w:eastAsia="Arial" w:cs="Arial"/>
      <w:b/>
      <w:bCs/>
      <w:color w:val="404040"/>
      <w:spacing w:val="-10"/>
      <w:sz w:val="44"/>
      <w:szCs w:val="32"/>
      <w:lang w:eastAsia="es-ES" w:bidi="ar-SA"/>
    </w:rPr>
  </w:style>
  <w:style w:type="paragraph" w:styleId="Ttulo3">
    <w:name w:val="heading 3"/>
    <w:basedOn w:val="Normal"/>
    <w:next w:val="Normal"/>
    <w:link w:val="Ttulo3Car"/>
    <w:autoRedefine/>
    <w:uiPriority w:val="9"/>
    <w:unhideWhenUsed/>
    <w:qFormat/>
    <w:rsid w:val="00A35867"/>
    <w:pPr>
      <w:tabs>
        <w:tab w:val="left" w:pos="567"/>
        <w:tab w:val="left" w:pos="1134"/>
      </w:tabs>
      <w:spacing w:before="140" w:line="216" w:lineRule="auto"/>
      <w:ind w:left="1134"/>
      <w:textAlignment w:val="auto"/>
      <w:outlineLvl w:val="2"/>
    </w:pPr>
    <w:rPr>
      <w:rFonts w:eastAsia="Arial" w:cs="Arial"/>
      <w:b/>
      <w:bCs/>
      <w:color w:val="404040"/>
      <w:spacing w:val="-10"/>
      <w:sz w:val="40"/>
      <w:szCs w:val="56"/>
      <w:lang w:eastAsia="es-ES" w:bidi="ar-SA"/>
    </w:rPr>
  </w:style>
  <w:style w:type="paragraph" w:styleId="Ttulo4">
    <w:name w:val="heading 4"/>
    <w:basedOn w:val="Normal"/>
    <w:next w:val="Normal"/>
    <w:link w:val="Ttulo4Car"/>
    <w:uiPriority w:val="9"/>
    <w:semiHidden/>
    <w:unhideWhenUsed/>
    <w:qFormat/>
    <w:rsid w:val="004F01A1"/>
    <w:pPr>
      <w:keepNext/>
      <w:keepLines/>
      <w:spacing w:before="80" w:after="40"/>
      <w:outlineLvl w:val="3"/>
    </w:pPr>
    <w:rPr>
      <w:rFonts w:asciiTheme="minorHAnsi" w:eastAsiaTheme="majorEastAsia" w:hAnsiTheme="minorHAnsi" w:cs="Mangal"/>
      <w:i/>
      <w:iCs/>
      <w:color w:val="0F4761" w:themeColor="accent1" w:themeShade="BF"/>
      <w:szCs w:val="21"/>
    </w:rPr>
  </w:style>
  <w:style w:type="paragraph" w:styleId="Ttulo5">
    <w:name w:val="heading 5"/>
    <w:basedOn w:val="Normal"/>
    <w:next w:val="Normal"/>
    <w:link w:val="Ttulo5Car"/>
    <w:uiPriority w:val="9"/>
    <w:semiHidden/>
    <w:unhideWhenUsed/>
    <w:qFormat/>
    <w:rsid w:val="004F01A1"/>
    <w:pPr>
      <w:keepNext/>
      <w:keepLines/>
      <w:spacing w:before="80" w:after="40"/>
      <w:outlineLvl w:val="4"/>
    </w:pPr>
    <w:rPr>
      <w:rFonts w:asciiTheme="minorHAnsi" w:eastAsiaTheme="majorEastAsia" w:hAnsiTheme="minorHAnsi" w:cs="Mangal"/>
      <w:color w:val="0F4761" w:themeColor="accent1" w:themeShade="BF"/>
      <w:szCs w:val="21"/>
    </w:rPr>
  </w:style>
  <w:style w:type="paragraph" w:styleId="Ttulo6">
    <w:name w:val="heading 6"/>
    <w:basedOn w:val="Normal"/>
    <w:next w:val="Normal"/>
    <w:link w:val="Ttulo6Car"/>
    <w:uiPriority w:val="9"/>
    <w:semiHidden/>
    <w:unhideWhenUsed/>
    <w:qFormat/>
    <w:rsid w:val="004F01A1"/>
    <w:pPr>
      <w:keepNext/>
      <w:keepLines/>
      <w:spacing w:before="40"/>
      <w:outlineLvl w:val="5"/>
    </w:pPr>
    <w:rPr>
      <w:rFonts w:asciiTheme="minorHAnsi" w:eastAsiaTheme="majorEastAsia" w:hAnsiTheme="minorHAnsi" w:cs="Mangal"/>
      <w:i/>
      <w:iCs/>
      <w:color w:val="595959" w:themeColor="text1" w:themeTint="A6"/>
      <w:szCs w:val="21"/>
    </w:rPr>
  </w:style>
  <w:style w:type="paragraph" w:styleId="Ttulo7">
    <w:name w:val="heading 7"/>
    <w:basedOn w:val="Normal"/>
    <w:next w:val="Normal"/>
    <w:link w:val="Ttulo7Car"/>
    <w:uiPriority w:val="9"/>
    <w:semiHidden/>
    <w:unhideWhenUsed/>
    <w:qFormat/>
    <w:rsid w:val="004F01A1"/>
    <w:pPr>
      <w:keepNext/>
      <w:keepLines/>
      <w:spacing w:before="40"/>
      <w:outlineLvl w:val="6"/>
    </w:pPr>
    <w:rPr>
      <w:rFonts w:asciiTheme="minorHAnsi" w:eastAsiaTheme="majorEastAsia" w:hAnsiTheme="minorHAnsi" w:cs="Mangal"/>
      <w:color w:val="595959" w:themeColor="text1" w:themeTint="A6"/>
      <w:szCs w:val="21"/>
    </w:rPr>
  </w:style>
  <w:style w:type="paragraph" w:styleId="Ttulo8">
    <w:name w:val="heading 8"/>
    <w:basedOn w:val="Normal"/>
    <w:next w:val="Normal"/>
    <w:link w:val="Ttulo8Car"/>
    <w:uiPriority w:val="9"/>
    <w:semiHidden/>
    <w:unhideWhenUsed/>
    <w:qFormat/>
    <w:rsid w:val="004F01A1"/>
    <w:pPr>
      <w:keepNext/>
      <w:keepLines/>
      <w:outlineLvl w:val="7"/>
    </w:pPr>
    <w:rPr>
      <w:rFonts w:asciiTheme="minorHAnsi" w:eastAsiaTheme="majorEastAsia" w:hAnsiTheme="minorHAnsi" w:cs="Mangal"/>
      <w:i/>
      <w:iCs/>
      <w:color w:val="272727" w:themeColor="text1" w:themeTint="D8"/>
      <w:szCs w:val="21"/>
    </w:rPr>
  </w:style>
  <w:style w:type="paragraph" w:styleId="Ttulo9">
    <w:name w:val="heading 9"/>
    <w:basedOn w:val="Normal"/>
    <w:next w:val="Normal"/>
    <w:link w:val="Ttulo9Car"/>
    <w:uiPriority w:val="9"/>
    <w:semiHidden/>
    <w:unhideWhenUsed/>
    <w:qFormat/>
    <w:rsid w:val="004F01A1"/>
    <w:pPr>
      <w:keepNext/>
      <w:keepLines/>
      <w:outlineLvl w:val="8"/>
    </w:pPr>
    <w:rPr>
      <w:rFonts w:asciiTheme="minorHAnsi" w:eastAsiaTheme="majorEastAsia" w:hAnsiTheme="minorHAnsi" w:cs="Mangal"/>
      <w:color w:val="272727" w:themeColor="text1" w:themeTint="D8"/>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5867"/>
    <w:rPr>
      <w:rFonts w:ascii="Arial" w:eastAsia="Arial" w:hAnsi="Arial" w:cs="Arial"/>
      <w:b/>
      <w:bCs/>
      <w:color w:val="404040"/>
      <w:spacing w:val="-10"/>
      <w:kern w:val="3"/>
      <w:sz w:val="48"/>
      <w:szCs w:val="36"/>
      <w:lang w:eastAsia="es-ES"/>
      <w14:ligatures w14:val="none"/>
    </w:rPr>
  </w:style>
  <w:style w:type="character" w:customStyle="1" w:styleId="Ttulo3Car">
    <w:name w:val="Título 3 Car"/>
    <w:basedOn w:val="Fuentedeprrafopredeter"/>
    <w:link w:val="Ttulo3"/>
    <w:uiPriority w:val="9"/>
    <w:rsid w:val="00A35867"/>
    <w:rPr>
      <w:rFonts w:ascii="Arial" w:eastAsia="Arial" w:hAnsi="Arial" w:cs="Arial"/>
      <w:b/>
      <w:bCs/>
      <w:color w:val="404040"/>
      <w:spacing w:val="-10"/>
      <w:kern w:val="3"/>
      <w:sz w:val="40"/>
      <w:szCs w:val="56"/>
      <w:lang w:eastAsia="es-ES"/>
      <w14:ligatures w14:val="none"/>
    </w:rPr>
  </w:style>
  <w:style w:type="character" w:customStyle="1" w:styleId="Ttulo2Car">
    <w:name w:val="Título 2 Car"/>
    <w:basedOn w:val="Fuentedeprrafopredeter"/>
    <w:link w:val="Ttulo2"/>
    <w:uiPriority w:val="9"/>
    <w:rsid w:val="00A35867"/>
    <w:rPr>
      <w:rFonts w:ascii="Arial" w:eastAsia="Arial" w:hAnsi="Arial" w:cs="Arial"/>
      <w:b/>
      <w:bCs/>
      <w:color w:val="404040"/>
      <w:spacing w:val="-10"/>
      <w:kern w:val="3"/>
      <w:sz w:val="44"/>
      <w:szCs w:val="32"/>
      <w:lang w:eastAsia="es-ES"/>
      <w14:ligatures w14:val="none"/>
    </w:rPr>
  </w:style>
  <w:style w:type="character" w:customStyle="1" w:styleId="Ttulo4Car">
    <w:name w:val="Título 4 Car"/>
    <w:basedOn w:val="Fuentedeprrafopredeter"/>
    <w:link w:val="Ttulo4"/>
    <w:uiPriority w:val="9"/>
    <w:semiHidden/>
    <w:rsid w:val="004F01A1"/>
    <w:rPr>
      <w:rFonts w:eastAsiaTheme="majorEastAsia" w:cs="Mangal"/>
      <w:i/>
      <w:iCs/>
      <w:color w:val="0F4761" w:themeColor="accent1" w:themeShade="BF"/>
      <w:kern w:val="3"/>
      <w:szCs w:val="21"/>
      <w:lang w:eastAsia="zh-CN" w:bidi="hi-IN"/>
      <w14:ligatures w14:val="none"/>
    </w:rPr>
  </w:style>
  <w:style w:type="character" w:customStyle="1" w:styleId="Ttulo5Car">
    <w:name w:val="Título 5 Car"/>
    <w:basedOn w:val="Fuentedeprrafopredeter"/>
    <w:link w:val="Ttulo5"/>
    <w:uiPriority w:val="9"/>
    <w:semiHidden/>
    <w:rsid w:val="004F01A1"/>
    <w:rPr>
      <w:rFonts w:eastAsiaTheme="majorEastAsia" w:cs="Mangal"/>
      <w:color w:val="0F4761" w:themeColor="accent1" w:themeShade="BF"/>
      <w:kern w:val="3"/>
      <w:szCs w:val="21"/>
      <w:lang w:eastAsia="zh-CN" w:bidi="hi-IN"/>
      <w14:ligatures w14:val="none"/>
    </w:rPr>
  </w:style>
  <w:style w:type="character" w:customStyle="1" w:styleId="Ttulo6Car">
    <w:name w:val="Título 6 Car"/>
    <w:basedOn w:val="Fuentedeprrafopredeter"/>
    <w:link w:val="Ttulo6"/>
    <w:uiPriority w:val="9"/>
    <w:semiHidden/>
    <w:rsid w:val="004F01A1"/>
    <w:rPr>
      <w:rFonts w:eastAsiaTheme="majorEastAsia" w:cs="Mangal"/>
      <w:i/>
      <w:iCs/>
      <w:color w:val="595959" w:themeColor="text1" w:themeTint="A6"/>
      <w:kern w:val="3"/>
      <w:szCs w:val="21"/>
      <w:lang w:eastAsia="zh-CN" w:bidi="hi-IN"/>
      <w14:ligatures w14:val="none"/>
    </w:rPr>
  </w:style>
  <w:style w:type="character" w:customStyle="1" w:styleId="Ttulo7Car">
    <w:name w:val="Título 7 Car"/>
    <w:basedOn w:val="Fuentedeprrafopredeter"/>
    <w:link w:val="Ttulo7"/>
    <w:uiPriority w:val="9"/>
    <w:semiHidden/>
    <w:rsid w:val="004F01A1"/>
    <w:rPr>
      <w:rFonts w:eastAsiaTheme="majorEastAsia" w:cs="Mangal"/>
      <w:color w:val="595959" w:themeColor="text1" w:themeTint="A6"/>
      <w:kern w:val="3"/>
      <w:szCs w:val="21"/>
      <w:lang w:eastAsia="zh-CN" w:bidi="hi-IN"/>
      <w14:ligatures w14:val="none"/>
    </w:rPr>
  </w:style>
  <w:style w:type="character" w:customStyle="1" w:styleId="Ttulo8Car">
    <w:name w:val="Título 8 Car"/>
    <w:basedOn w:val="Fuentedeprrafopredeter"/>
    <w:link w:val="Ttulo8"/>
    <w:uiPriority w:val="9"/>
    <w:semiHidden/>
    <w:rsid w:val="004F01A1"/>
    <w:rPr>
      <w:rFonts w:eastAsiaTheme="majorEastAsia" w:cs="Mangal"/>
      <w:i/>
      <w:iCs/>
      <w:color w:val="272727" w:themeColor="text1" w:themeTint="D8"/>
      <w:kern w:val="3"/>
      <w:szCs w:val="21"/>
      <w:lang w:eastAsia="zh-CN" w:bidi="hi-IN"/>
      <w14:ligatures w14:val="none"/>
    </w:rPr>
  </w:style>
  <w:style w:type="character" w:customStyle="1" w:styleId="Ttulo9Car">
    <w:name w:val="Título 9 Car"/>
    <w:basedOn w:val="Fuentedeprrafopredeter"/>
    <w:link w:val="Ttulo9"/>
    <w:uiPriority w:val="9"/>
    <w:semiHidden/>
    <w:rsid w:val="004F01A1"/>
    <w:rPr>
      <w:rFonts w:eastAsiaTheme="majorEastAsia" w:cs="Mangal"/>
      <w:color w:val="272727" w:themeColor="text1" w:themeTint="D8"/>
      <w:kern w:val="3"/>
      <w:szCs w:val="21"/>
      <w:lang w:eastAsia="zh-CN" w:bidi="hi-IN"/>
      <w14:ligatures w14:val="none"/>
    </w:rPr>
  </w:style>
  <w:style w:type="paragraph" w:styleId="Ttulo">
    <w:name w:val="Title"/>
    <w:basedOn w:val="Normal"/>
    <w:next w:val="Normal"/>
    <w:link w:val="TtuloCar"/>
    <w:uiPriority w:val="10"/>
    <w:qFormat/>
    <w:rsid w:val="004F01A1"/>
    <w:pPr>
      <w:spacing w:after="80"/>
      <w:contextualSpacing/>
    </w:pPr>
    <w:rPr>
      <w:rFonts w:asciiTheme="majorHAnsi" w:eastAsiaTheme="majorEastAsia" w:hAnsiTheme="majorHAnsi" w:cs="Mangal"/>
      <w:spacing w:val="-10"/>
      <w:kern w:val="28"/>
      <w:sz w:val="56"/>
      <w:szCs w:val="50"/>
    </w:rPr>
  </w:style>
  <w:style w:type="character" w:customStyle="1" w:styleId="TtuloCar">
    <w:name w:val="Título Car"/>
    <w:basedOn w:val="Fuentedeprrafopredeter"/>
    <w:link w:val="Ttulo"/>
    <w:uiPriority w:val="10"/>
    <w:rsid w:val="004F01A1"/>
    <w:rPr>
      <w:rFonts w:asciiTheme="majorHAnsi" w:eastAsiaTheme="majorEastAsia" w:hAnsiTheme="majorHAnsi" w:cs="Mangal"/>
      <w:spacing w:val="-10"/>
      <w:kern w:val="28"/>
      <w:sz w:val="56"/>
      <w:szCs w:val="50"/>
      <w:lang w:eastAsia="zh-CN" w:bidi="hi-IN"/>
      <w14:ligatures w14:val="none"/>
    </w:rPr>
  </w:style>
  <w:style w:type="paragraph" w:styleId="Subttulo">
    <w:name w:val="Subtitle"/>
    <w:basedOn w:val="Normal"/>
    <w:next w:val="Normal"/>
    <w:link w:val="SubttuloCar"/>
    <w:uiPriority w:val="11"/>
    <w:qFormat/>
    <w:rsid w:val="004F01A1"/>
    <w:pPr>
      <w:numPr>
        <w:ilvl w:val="1"/>
      </w:numPr>
      <w:spacing w:after="160"/>
    </w:pPr>
    <w:rPr>
      <w:rFonts w:asciiTheme="minorHAnsi" w:eastAsiaTheme="majorEastAsia" w:hAnsiTheme="minorHAnsi" w:cs="Mangal"/>
      <w:color w:val="595959" w:themeColor="text1" w:themeTint="A6"/>
      <w:spacing w:val="15"/>
      <w:sz w:val="28"/>
      <w:szCs w:val="25"/>
    </w:rPr>
  </w:style>
  <w:style w:type="character" w:customStyle="1" w:styleId="SubttuloCar">
    <w:name w:val="Subtítulo Car"/>
    <w:basedOn w:val="Fuentedeprrafopredeter"/>
    <w:link w:val="Subttulo"/>
    <w:uiPriority w:val="11"/>
    <w:rsid w:val="004F01A1"/>
    <w:rPr>
      <w:rFonts w:eastAsiaTheme="majorEastAsia" w:cs="Mangal"/>
      <w:color w:val="595959" w:themeColor="text1" w:themeTint="A6"/>
      <w:spacing w:val="15"/>
      <w:kern w:val="3"/>
      <w:sz w:val="28"/>
      <w:szCs w:val="25"/>
      <w:lang w:eastAsia="zh-CN" w:bidi="hi-IN"/>
      <w14:ligatures w14:val="none"/>
    </w:rPr>
  </w:style>
  <w:style w:type="paragraph" w:styleId="Cita">
    <w:name w:val="Quote"/>
    <w:basedOn w:val="Normal"/>
    <w:next w:val="Normal"/>
    <w:link w:val="CitaCar"/>
    <w:uiPriority w:val="29"/>
    <w:qFormat/>
    <w:rsid w:val="004F01A1"/>
    <w:pPr>
      <w:spacing w:before="160" w:after="160"/>
      <w:jc w:val="center"/>
    </w:pPr>
    <w:rPr>
      <w:rFonts w:cs="Mangal"/>
      <w:i/>
      <w:iCs/>
      <w:color w:val="404040" w:themeColor="text1" w:themeTint="BF"/>
      <w:szCs w:val="21"/>
    </w:rPr>
  </w:style>
  <w:style w:type="character" w:customStyle="1" w:styleId="CitaCar">
    <w:name w:val="Cita Car"/>
    <w:basedOn w:val="Fuentedeprrafopredeter"/>
    <w:link w:val="Cita"/>
    <w:uiPriority w:val="29"/>
    <w:rsid w:val="004F01A1"/>
    <w:rPr>
      <w:rFonts w:ascii="Arial" w:hAnsi="Arial" w:cs="Mangal"/>
      <w:i/>
      <w:iCs/>
      <w:color w:val="404040" w:themeColor="text1" w:themeTint="BF"/>
      <w:kern w:val="3"/>
      <w:szCs w:val="21"/>
      <w:lang w:eastAsia="zh-CN" w:bidi="hi-IN"/>
      <w14:ligatures w14:val="none"/>
    </w:rPr>
  </w:style>
  <w:style w:type="paragraph" w:styleId="Prrafodelista">
    <w:name w:val="List Paragraph"/>
    <w:basedOn w:val="Normal"/>
    <w:uiPriority w:val="34"/>
    <w:qFormat/>
    <w:rsid w:val="004F01A1"/>
    <w:pPr>
      <w:ind w:left="720"/>
      <w:contextualSpacing/>
    </w:pPr>
    <w:rPr>
      <w:rFonts w:cs="Mangal"/>
      <w:szCs w:val="21"/>
    </w:rPr>
  </w:style>
  <w:style w:type="character" w:styleId="nfasisintenso">
    <w:name w:val="Intense Emphasis"/>
    <w:basedOn w:val="Fuentedeprrafopredeter"/>
    <w:uiPriority w:val="21"/>
    <w:qFormat/>
    <w:rsid w:val="004F01A1"/>
    <w:rPr>
      <w:i/>
      <w:iCs/>
      <w:color w:val="0F4761" w:themeColor="accent1" w:themeShade="BF"/>
    </w:rPr>
  </w:style>
  <w:style w:type="paragraph" w:styleId="Citadestacada">
    <w:name w:val="Intense Quote"/>
    <w:basedOn w:val="Normal"/>
    <w:next w:val="Normal"/>
    <w:link w:val="CitadestacadaCar"/>
    <w:uiPriority w:val="30"/>
    <w:qFormat/>
    <w:rsid w:val="004F01A1"/>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szCs w:val="21"/>
    </w:rPr>
  </w:style>
  <w:style w:type="character" w:customStyle="1" w:styleId="CitadestacadaCar">
    <w:name w:val="Cita destacada Car"/>
    <w:basedOn w:val="Fuentedeprrafopredeter"/>
    <w:link w:val="Citadestacada"/>
    <w:uiPriority w:val="30"/>
    <w:rsid w:val="004F01A1"/>
    <w:rPr>
      <w:rFonts w:ascii="Arial" w:hAnsi="Arial" w:cs="Mangal"/>
      <w:i/>
      <w:iCs/>
      <w:color w:val="0F4761" w:themeColor="accent1" w:themeShade="BF"/>
      <w:kern w:val="3"/>
      <w:szCs w:val="21"/>
      <w:lang w:eastAsia="zh-CN" w:bidi="hi-IN"/>
      <w14:ligatures w14:val="none"/>
    </w:rPr>
  </w:style>
  <w:style w:type="character" w:styleId="Referenciaintensa">
    <w:name w:val="Intense Reference"/>
    <w:basedOn w:val="Fuentedeprrafopredeter"/>
    <w:uiPriority w:val="32"/>
    <w:qFormat/>
    <w:rsid w:val="004F01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11</Pages>
  <Words>4140</Words>
  <Characters>22771</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david signes falcó</dc:creator>
  <cp:keywords/>
  <dc:description/>
  <cp:lastModifiedBy>jonathan david signes falcó</cp:lastModifiedBy>
  <cp:revision>12</cp:revision>
  <dcterms:created xsi:type="dcterms:W3CDTF">2025-04-26T01:34:00Z</dcterms:created>
  <dcterms:modified xsi:type="dcterms:W3CDTF">2025-04-28T04:56:00Z</dcterms:modified>
</cp:coreProperties>
</file>